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B53" w:rsidRDefault="00046D99">
      <w:pPr>
        <w:pStyle w:val="a3"/>
        <w:spacing w:before="67"/>
        <w:ind w:right="11"/>
        <w:jc w:val="center"/>
      </w:pPr>
      <w:r>
        <w:t>Евразийский</w:t>
      </w:r>
      <w:r>
        <w:rPr>
          <w:spacing w:val="-7"/>
        </w:rPr>
        <w:t xml:space="preserve"> </w:t>
      </w:r>
      <w:r>
        <w:t>национальный</w:t>
      </w:r>
      <w:r>
        <w:rPr>
          <w:spacing w:val="-5"/>
        </w:rPr>
        <w:t xml:space="preserve"> </w:t>
      </w:r>
      <w:r>
        <w:t>университет</w:t>
      </w:r>
      <w:r>
        <w:rPr>
          <w:spacing w:val="-6"/>
        </w:rPr>
        <w:t xml:space="preserve"> </w:t>
      </w:r>
      <w:r>
        <w:t>имени</w:t>
      </w:r>
      <w:r>
        <w:rPr>
          <w:spacing w:val="-5"/>
        </w:rPr>
        <w:t xml:space="preserve"> </w:t>
      </w:r>
      <w:r>
        <w:t>Л.Н.</w:t>
      </w:r>
      <w:r>
        <w:rPr>
          <w:spacing w:val="-5"/>
        </w:rPr>
        <w:t xml:space="preserve"> </w:t>
      </w:r>
      <w:r>
        <w:rPr>
          <w:spacing w:val="-2"/>
        </w:rPr>
        <w:t>Гумилева</w:t>
      </w:r>
    </w:p>
    <w:p w:rsidR="00704B53" w:rsidRDefault="00704B53">
      <w:pPr>
        <w:pStyle w:val="a3"/>
      </w:pPr>
    </w:p>
    <w:p w:rsidR="00704B53" w:rsidRDefault="00704B53">
      <w:pPr>
        <w:pStyle w:val="a3"/>
      </w:pPr>
    </w:p>
    <w:p w:rsidR="00704B53" w:rsidRDefault="00704B53">
      <w:pPr>
        <w:pStyle w:val="a3"/>
        <w:spacing w:before="1"/>
      </w:pPr>
    </w:p>
    <w:p w:rsidR="00704B53" w:rsidRDefault="00046D99">
      <w:pPr>
        <w:pStyle w:val="a3"/>
        <w:tabs>
          <w:tab w:val="left" w:pos="7062"/>
        </w:tabs>
        <w:ind w:left="102"/>
      </w:pPr>
      <w:r>
        <w:t>УДК</w:t>
      </w:r>
      <w:r>
        <w:rPr>
          <w:spacing w:val="-3"/>
        </w:rPr>
        <w:t xml:space="preserve"> </w:t>
      </w:r>
      <w:r>
        <w:t>538.9;</w:t>
      </w:r>
      <w:r>
        <w:rPr>
          <w:spacing w:val="-2"/>
        </w:rPr>
        <w:t xml:space="preserve"> 541.136/.136.88</w:t>
      </w:r>
      <w:r>
        <w:tab/>
        <w:t>На</w:t>
      </w:r>
      <w:r>
        <w:rPr>
          <w:spacing w:val="-3"/>
        </w:rPr>
        <w:t xml:space="preserve"> </w:t>
      </w:r>
      <w:r>
        <w:t>правах</w:t>
      </w:r>
      <w:r>
        <w:rPr>
          <w:spacing w:val="-4"/>
        </w:rPr>
        <w:t xml:space="preserve"> </w:t>
      </w:r>
      <w:r>
        <w:rPr>
          <w:spacing w:val="-2"/>
        </w:rPr>
        <w:t>рукописи</w:t>
      </w:r>
    </w:p>
    <w:p w:rsidR="00704B53" w:rsidRDefault="00704B53">
      <w:pPr>
        <w:pStyle w:val="a3"/>
      </w:pPr>
    </w:p>
    <w:p w:rsidR="00704B53" w:rsidRDefault="00704B53">
      <w:pPr>
        <w:pStyle w:val="a3"/>
      </w:pPr>
    </w:p>
    <w:p w:rsidR="00704B53" w:rsidRDefault="00704B53">
      <w:pPr>
        <w:pStyle w:val="a3"/>
        <w:spacing w:before="6"/>
      </w:pPr>
    </w:p>
    <w:p w:rsidR="00704B53" w:rsidRPr="00B34594" w:rsidRDefault="00046D99">
      <w:pPr>
        <w:pStyle w:val="1"/>
        <w:spacing w:before="0"/>
        <w:ind w:left="10" w:right="11"/>
        <w:rPr>
          <w:lang w:val="kk-KZ"/>
        </w:rPr>
      </w:pPr>
      <w:r>
        <w:t>ЕРДАУЛЕТОВ</w:t>
      </w:r>
      <w:r>
        <w:rPr>
          <w:spacing w:val="-9"/>
        </w:rPr>
        <w:t xml:space="preserve"> </w:t>
      </w:r>
      <w:r>
        <w:rPr>
          <w:spacing w:val="-4"/>
        </w:rPr>
        <w:t>МЕИР</w:t>
      </w:r>
      <w:r w:rsidR="00B34594">
        <w:rPr>
          <w:spacing w:val="-4"/>
          <w:lang w:val="en-US"/>
        </w:rPr>
        <w:t xml:space="preserve"> </w:t>
      </w:r>
      <w:r w:rsidR="00B34594">
        <w:rPr>
          <w:spacing w:val="-4"/>
          <w:lang w:val="kk-KZ"/>
        </w:rPr>
        <w:t>САПАРГАЛИЕВИЧ</w:t>
      </w:r>
    </w:p>
    <w:p w:rsidR="00704B53" w:rsidRDefault="00704B53">
      <w:pPr>
        <w:pStyle w:val="a3"/>
        <w:rPr>
          <w:b/>
        </w:rPr>
      </w:pPr>
    </w:p>
    <w:p w:rsidR="00704B53" w:rsidRDefault="00704B53">
      <w:pPr>
        <w:pStyle w:val="a3"/>
        <w:spacing w:before="321"/>
        <w:rPr>
          <w:b/>
        </w:rPr>
      </w:pPr>
    </w:p>
    <w:p w:rsidR="00704B53" w:rsidRDefault="00046D99">
      <w:pPr>
        <w:pStyle w:val="2"/>
        <w:spacing w:line="242" w:lineRule="auto"/>
        <w:ind w:left="464" w:right="468" w:hanging="1"/>
        <w:jc w:val="center"/>
      </w:pPr>
      <w:r>
        <w:t>Исследование влияния микроструктуры положительных электродов химических</w:t>
      </w:r>
      <w:r>
        <w:rPr>
          <w:spacing w:val="-6"/>
        </w:rPr>
        <w:t xml:space="preserve"> </w:t>
      </w:r>
      <w:r>
        <w:t>источников</w:t>
      </w:r>
      <w:r>
        <w:rPr>
          <w:spacing w:val="-8"/>
        </w:rPr>
        <w:t xml:space="preserve"> </w:t>
      </w:r>
      <w:r>
        <w:t>тока</w:t>
      </w:r>
      <w:r>
        <w:rPr>
          <w:spacing w:val="-6"/>
        </w:rPr>
        <w:t xml:space="preserve"> </w:t>
      </w:r>
      <w:r>
        <w:t>на</w:t>
      </w:r>
      <w:r>
        <w:rPr>
          <w:spacing w:val="-6"/>
        </w:rPr>
        <w:t xml:space="preserve"> </w:t>
      </w:r>
      <w:r>
        <w:t>их</w:t>
      </w:r>
      <w:r>
        <w:rPr>
          <w:spacing w:val="-6"/>
        </w:rPr>
        <w:t xml:space="preserve"> </w:t>
      </w:r>
      <w:r>
        <w:t>функциональные</w:t>
      </w:r>
      <w:r>
        <w:rPr>
          <w:spacing w:val="-7"/>
        </w:rPr>
        <w:t xml:space="preserve"> </w:t>
      </w:r>
      <w:r>
        <w:t>характеристики</w:t>
      </w:r>
    </w:p>
    <w:p w:rsidR="00704B53" w:rsidRDefault="00704B53">
      <w:pPr>
        <w:pStyle w:val="a3"/>
        <w:rPr>
          <w:b/>
        </w:rPr>
      </w:pPr>
    </w:p>
    <w:p w:rsidR="00704B53" w:rsidRDefault="00704B53">
      <w:pPr>
        <w:pStyle w:val="a3"/>
        <w:spacing w:before="311"/>
        <w:rPr>
          <w:b/>
        </w:rPr>
      </w:pPr>
    </w:p>
    <w:p w:rsidR="00704B53" w:rsidRDefault="00046D99">
      <w:pPr>
        <w:pStyle w:val="a3"/>
        <w:ind w:left="10" w:right="11"/>
        <w:jc w:val="center"/>
      </w:pPr>
      <w:r>
        <w:t>8D05305</w:t>
      </w:r>
      <w:r>
        <w:rPr>
          <w:spacing w:val="-5"/>
        </w:rPr>
        <w:t xml:space="preserve"> </w:t>
      </w:r>
      <w:r>
        <w:t>–</w:t>
      </w:r>
      <w:r>
        <w:rPr>
          <w:spacing w:val="-4"/>
        </w:rPr>
        <w:t xml:space="preserve"> </w:t>
      </w:r>
      <w:r>
        <w:t>Ядерная</w:t>
      </w:r>
      <w:r>
        <w:rPr>
          <w:spacing w:val="-8"/>
        </w:rPr>
        <w:t xml:space="preserve"> </w:t>
      </w:r>
      <w:r>
        <w:rPr>
          <w:spacing w:val="-2"/>
        </w:rPr>
        <w:t>физика</w:t>
      </w:r>
    </w:p>
    <w:p w:rsidR="00704B53" w:rsidRDefault="00704B53">
      <w:pPr>
        <w:pStyle w:val="a3"/>
      </w:pPr>
    </w:p>
    <w:p w:rsidR="00704B53" w:rsidRDefault="00704B53">
      <w:pPr>
        <w:pStyle w:val="a3"/>
      </w:pPr>
    </w:p>
    <w:p w:rsidR="00704B53" w:rsidRDefault="00704B53">
      <w:pPr>
        <w:pStyle w:val="a3"/>
        <w:spacing w:before="1"/>
      </w:pPr>
    </w:p>
    <w:p w:rsidR="00704B53" w:rsidRDefault="00046D99">
      <w:pPr>
        <w:pStyle w:val="a3"/>
        <w:ind w:left="2399" w:right="2401"/>
        <w:jc w:val="center"/>
      </w:pPr>
      <w:r>
        <w:t>Диссертация</w:t>
      </w:r>
      <w:r>
        <w:rPr>
          <w:spacing w:val="-12"/>
        </w:rPr>
        <w:t xml:space="preserve"> </w:t>
      </w:r>
      <w:r>
        <w:t>на</w:t>
      </w:r>
      <w:r>
        <w:rPr>
          <w:spacing w:val="-12"/>
        </w:rPr>
        <w:t xml:space="preserve"> </w:t>
      </w:r>
      <w:r>
        <w:t>соискание</w:t>
      </w:r>
      <w:r>
        <w:rPr>
          <w:spacing w:val="-12"/>
        </w:rPr>
        <w:t xml:space="preserve"> </w:t>
      </w:r>
      <w:r>
        <w:t>степени доктора философии (PhD)</w:t>
      </w:r>
    </w:p>
    <w:p w:rsidR="00704B53" w:rsidRDefault="00704B53">
      <w:pPr>
        <w:pStyle w:val="a3"/>
      </w:pPr>
    </w:p>
    <w:p w:rsidR="00704B53" w:rsidRDefault="00704B53">
      <w:pPr>
        <w:pStyle w:val="a3"/>
      </w:pPr>
    </w:p>
    <w:p w:rsidR="00704B53" w:rsidRDefault="00704B53">
      <w:pPr>
        <w:pStyle w:val="a3"/>
      </w:pPr>
    </w:p>
    <w:p w:rsidR="00704B53" w:rsidRDefault="00704B53">
      <w:pPr>
        <w:pStyle w:val="a3"/>
        <w:spacing w:before="1"/>
      </w:pPr>
    </w:p>
    <w:p w:rsidR="00704B53" w:rsidRDefault="00046D99">
      <w:pPr>
        <w:pStyle w:val="a3"/>
        <w:spacing w:line="322" w:lineRule="exact"/>
        <w:ind w:right="102"/>
        <w:jc w:val="right"/>
      </w:pPr>
      <w:r>
        <w:t>Научный</w:t>
      </w:r>
      <w:r>
        <w:rPr>
          <w:spacing w:val="-8"/>
        </w:rPr>
        <w:t xml:space="preserve"> </w:t>
      </w:r>
      <w:r>
        <w:rPr>
          <w:spacing w:val="-2"/>
        </w:rPr>
        <w:t>консультант</w:t>
      </w:r>
    </w:p>
    <w:p w:rsidR="00704B53" w:rsidRDefault="00046D99">
      <w:pPr>
        <w:pStyle w:val="a3"/>
        <w:spacing w:line="322" w:lineRule="exact"/>
        <w:ind w:right="101"/>
        <w:jc w:val="right"/>
      </w:pPr>
      <w:r>
        <w:rPr>
          <w:spacing w:val="-4"/>
        </w:rPr>
        <w:t>PhD,</w:t>
      </w:r>
    </w:p>
    <w:p w:rsidR="00704B53" w:rsidRDefault="00046D99">
      <w:pPr>
        <w:pStyle w:val="a3"/>
        <w:ind w:right="100"/>
        <w:jc w:val="right"/>
      </w:pPr>
      <w:r>
        <w:t>Д.М.</w:t>
      </w:r>
      <w:r>
        <w:rPr>
          <w:spacing w:val="-2"/>
        </w:rPr>
        <w:t xml:space="preserve"> Джансейтов</w:t>
      </w:r>
    </w:p>
    <w:p w:rsidR="00704B53" w:rsidRDefault="00046D99">
      <w:pPr>
        <w:pStyle w:val="a3"/>
        <w:spacing w:before="184"/>
        <w:ind w:left="5263" w:right="104" w:firstLine="326"/>
        <w:jc w:val="right"/>
      </w:pPr>
      <w:r>
        <w:t>Зарубежный</w:t>
      </w:r>
      <w:r>
        <w:rPr>
          <w:spacing w:val="-18"/>
        </w:rPr>
        <w:t xml:space="preserve"> </w:t>
      </w:r>
      <w:r>
        <w:t>научный</w:t>
      </w:r>
      <w:r>
        <w:rPr>
          <w:spacing w:val="-17"/>
        </w:rPr>
        <w:t xml:space="preserve"> </w:t>
      </w:r>
      <w:r>
        <w:t>консультант доктор</w:t>
      </w:r>
      <w:r>
        <w:rPr>
          <w:spacing w:val="-11"/>
        </w:rPr>
        <w:t xml:space="preserve"> </w:t>
      </w:r>
      <w:r>
        <w:t>физико-математических</w:t>
      </w:r>
      <w:r>
        <w:rPr>
          <w:spacing w:val="-12"/>
        </w:rPr>
        <w:t xml:space="preserve"> </w:t>
      </w:r>
      <w:r>
        <w:rPr>
          <w:spacing w:val="-4"/>
        </w:rPr>
        <w:t>наук,</w:t>
      </w:r>
    </w:p>
    <w:p w:rsidR="00704B53" w:rsidRDefault="00046D99">
      <w:pPr>
        <w:pStyle w:val="a3"/>
        <w:spacing w:line="321" w:lineRule="exact"/>
        <w:ind w:right="102"/>
        <w:jc w:val="right"/>
      </w:pPr>
      <w:r>
        <w:t>М.В.</w:t>
      </w:r>
      <w:r>
        <w:rPr>
          <w:spacing w:val="-2"/>
        </w:rPr>
        <w:t xml:space="preserve"> Авдеев</w:t>
      </w:r>
    </w:p>
    <w:p w:rsidR="00704B53" w:rsidRDefault="00704B53">
      <w:pPr>
        <w:pStyle w:val="a3"/>
      </w:pPr>
    </w:p>
    <w:p w:rsidR="00704B53" w:rsidRDefault="00704B53">
      <w:pPr>
        <w:pStyle w:val="a3"/>
      </w:pPr>
    </w:p>
    <w:p w:rsidR="00704B53" w:rsidRDefault="00704B53">
      <w:pPr>
        <w:pStyle w:val="a3"/>
      </w:pPr>
    </w:p>
    <w:p w:rsidR="00704B53" w:rsidRDefault="00704B53">
      <w:pPr>
        <w:pStyle w:val="a3"/>
      </w:pPr>
    </w:p>
    <w:p w:rsidR="00704B53" w:rsidRDefault="00704B53">
      <w:pPr>
        <w:pStyle w:val="a3"/>
      </w:pPr>
    </w:p>
    <w:p w:rsidR="00704B53" w:rsidRDefault="00704B53">
      <w:pPr>
        <w:pStyle w:val="a3"/>
      </w:pPr>
    </w:p>
    <w:p w:rsidR="00704B53" w:rsidRDefault="00704B53">
      <w:pPr>
        <w:pStyle w:val="a3"/>
      </w:pPr>
    </w:p>
    <w:p w:rsidR="00704B53" w:rsidRDefault="00704B53">
      <w:pPr>
        <w:pStyle w:val="a3"/>
      </w:pPr>
    </w:p>
    <w:p w:rsidR="00704B53" w:rsidRDefault="00704B53">
      <w:pPr>
        <w:pStyle w:val="a3"/>
        <w:spacing w:before="2"/>
      </w:pPr>
    </w:p>
    <w:p w:rsidR="00704B53" w:rsidRDefault="00046D99">
      <w:pPr>
        <w:pStyle w:val="a3"/>
        <w:ind w:left="3935" w:right="2718" w:hanging="346"/>
      </w:pPr>
      <w:r>
        <w:t>Республика</w:t>
      </w:r>
      <w:r>
        <w:rPr>
          <w:spacing w:val="-18"/>
        </w:rPr>
        <w:t xml:space="preserve"> </w:t>
      </w:r>
      <w:r>
        <w:t>Казахстан Астана, 2024</w:t>
      </w:r>
    </w:p>
    <w:p w:rsidR="00704B53" w:rsidRDefault="00704B53">
      <w:pPr>
        <w:sectPr w:rsidR="00704B53">
          <w:type w:val="continuous"/>
          <w:pgSz w:w="11910" w:h="16840"/>
          <w:pgMar w:top="1040" w:right="460" w:bottom="280" w:left="1600" w:header="720" w:footer="720" w:gutter="0"/>
          <w:cols w:space="720"/>
        </w:sectPr>
      </w:pPr>
    </w:p>
    <w:p w:rsidR="00704B53" w:rsidRDefault="00046D99">
      <w:pPr>
        <w:pStyle w:val="1"/>
        <w:spacing w:before="67"/>
        <w:ind w:right="376"/>
      </w:pPr>
      <w:r>
        <w:rPr>
          <w:spacing w:val="-2"/>
        </w:rPr>
        <w:lastRenderedPageBreak/>
        <w:t>СОДЕРЖАНИЕ</w:t>
      </w:r>
    </w:p>
    <w:sdt>
      <w:sdtPr>
        <w:id w:val="-1589222638"/>
        <w:docPartObj>
          <w:docPartGallery w:val="Table of Contents"/>
          <w:docPartUnique/>
        </w:docPartObj>
      </w:sdtPr>
      <w:sdtEndPr/>
      <w:sdtContent>
        <w:p w:rsidR="00704B53" w:rsidRDefault="00046D99">
          <w:pPr>
            <w:pStyle w:val="20"/>
            <w:tabs>
              <w:tab w:val="left" w:leader="dot" w:pos="9631"/>
            </w:tabs>
            <w:spacing w:before="190"/>
          </w:pPr>
          <w:hyperlink w:anchor="_TOC_250011" w:history="1">
            <w:r>
              <w:t>НОРМАТИВНЫЕ</w:t>
            </w:r>
            <w:r>
              <w:rPr>
                <w:spacing w:val="-9"/>
              </w:rPr>
              <w:t xml:space="preserve"> </w:t>
            </w:r>
            <w:r>
              <w:rPr>
                <w:spacing w:val="-2"/>
              </w:rPr>
              <w:t>ССЫЛКИ</w:t>
            </w:r>
            <w:r>
              <w:rPr>
                <w:b w:val="0"/>
              </w:rPr>
              <w:tab/>
            </w:r>
            <w:r>
              <w:rPr>
                <w:spacing w:val="-12"/>
              </w:rPr>
              <w:t>3</w:t>
            </w:r>
          </w:hyperlink>
        </w:p>
        <w:p w:rsidR="00704B53" w:rsidRDefault="00046D99">
          <w:pPr>
            <w:pStyle w:val="20"/>
            <w:tabs>
              <w:tab w:val="left" w:leader="dot" w:pos="9631"/>
            </w:tabs>
            <w:rPr>
              <w:b w:val="0"/>
            </w:rPr>
          </w:pPr>
          <w:hyperlink w:anchor="_TOC_250010" w:history="1">
            <w:r>
              <w:t>ОБОЗНАЧЕНИЯ</w:t>
            </w:r>
            <w:r>
              <w:rPr>
                <w:spacing w:val="-5"/>
              </w:rPr>
              <w:t xml:space="preserve"> </w:t>
            </w:r>
            <w:r>
              <w:t>И</w:t>
            </w:r>
            <w:r>
              <w:rPr>
                <w:spacing w:val="-4"/>
              </w:rPr>
              <w:t xml:space="preserve"> </w:t>
            </w:r>
            <w:r>
              <w:rPr>
                <w:spacing w:val="-2"/>
              </w:rPr>
              <w:t>СОКРАЩЕНИЯ</w:t>
            </w:r>
            <w:r>
              <w:rPr>
                <w:b w:val="0"/>
              </w:rPr>
              <w:tab/>
            </w:r>
            <w:r>
              <w:rPr>
                <w:b w:val="0"/>
                <w:spacing w:val="-10"/>
              </w:rPr>
              <w:t>4</w:t>
            </w:r>
          </w:hyperlink>
        </w:p>
        <w:p w:rsidR="00704B53" w:rsidRDefault="00046D99">
          <w:pPr>
            <w:pStyle w:val="20"/>
            <w:tabs>
              <w:tab w:val="left" w:leader="dot" w:pos="9631"/>
            </w:tabs>
            <w:spacing w:line="322" w:lineRule="exact"/>
            <w:rPr>
              <w:b w:val="0"/>
            </w:rPr>
          </w:pPr>
          <w:hyperlink w:anchor="_TOC_250009" w:history="1">
            <w:r>
              <w:rPr>
                <w:spacing w:val="-2"/>
              </w:rPr>
              <w:t>ВВЕДЕНИЕ</w:t>
            </w:r>
            <w:r>
              <w:rPr>
                <w:b w:val="0"/>
              </w:rPr>
              <w:tab/>
            </w:r>
            <w:r>
              <w:rPr>
                <w:b w:val="0"/>
                <w:spacing w:val="-10"/>
              </w:rPr>
              <w:t>5</w:t>
            </w:r>
          </w:hyperlink>
        </w:p>
        <w:p w:rsidR="00704B53" w:rsidRDefault="00046D99">
          <w:pPr>
            <w:pStyle w:val="10"/>
            <w:tabs>
              <w:tab w:val="left" w:pos="1186"/>
              <w:tab w:val="left" w:leader="dot" w:pos="9076"/>
            </w:tabs>
            <w:spacing w:line="240" w:lineRule="auto"/>
            <w:rPr>
              <w:b w:val="0"/>
            </w:rPr>
          </w:pPr>
          <w:r>
            <w:rPr>
              <w:spacing w:val="-2"/>
            </w:rPr>
            <w:t>ГЛАВА</w:t>
          </w:r>
          <w:r>
            <w:tab/>
            <w:t>1.</w:t>
          </w:r>
          <w:r>
            <w:rPr>
              <w:spacing w:val="-6"/>
            </w:rPr>
            <w:t xml:space="preserve"> </w:t>
          </w:r>
          <w:r>
            <w:t>ЛИТИЕВЫЕ</w:t>
          </w:r>
          <w:r>
            <w:rPr>
              <w:spacing w:val="-3"/>
            </w:rPr>
            <w:t xml:space="preserve"> </w:t>
          </w:r>
          <w:r>
            <w:t>ИСТОЧНИКИ</w:t>
          </w:r>
          <w:r>
            <w:rPr>
              <w:spacing w:val="-3"/>
            </w:rPr>
            <w:t xml:space="preserve"> </w:t>
          </w:r>
          <w:r>
            <w:rPr>
              <w:spacing w:val="-4"/>
            </w:rPr>
            <w:t>ТОКА</w:t>
          </w:r>
          <w:r>
            <w:rPr>
              <w:b w:val="0"/>
            </w:rPr>
            <w:tab/>
          </w:r>
          <w:r>
            <w:rPr>
              <w:b w:val="0"/>
              <w:spacing w:val="-5"/>
            </w:rPr>
            <w:t>11</w:t>
          </w:r>
        </w:p>
        <w:p w:rsidR="00704B53" w:rsidRDefault="00046D99">
          <w:pPr>
            <w:pStyle w:val="3"/>
            <w:numPr>
              <w:ilvl w:val="1"/>
              <w:numId w:val="17"/>
            </w:numPr>
            <w:tabs>
              <w:tab w:val="left" w:pos="930"/>
              <w:tab w:val="left" w:leader="dot" w:pos="9489"/>
            </w:tabs>
            <w:spacing w:before="2" w:line="322" w:lineRule="exact"/>
            <w:ind w:left="930" w:hanging="517"/>
          </w:pPr>
          <w:r>
            <w:t>Принципы</w:t>
          </w:r>
          <w:r>
            <w:rPr>
              <w:spacing w:val="-5"/>
            </w:rPr>
            <w:t xml:space="preserve"> </w:t>
          </w:r>
          <w:r>
            <w:t>работы</w:t>
          </w:r>
          <w:r>
            <w:rPr>
              <w:spacing w:val="-8"/>
            </w:rPr>
            <w:t xml:space="preserve"> </w:t>
          </w:r>
          <w:r>
            <w:t>и</w:t>
          </w:r>
          <w:r>
            <w:rPr>
              <w:spacing w:val="-7"/>
            </w:rPr>
            <w:t xml:space="preserve"> </w:t>
          </w:r>
          <w:r>
            <w:t>особенности</w:t>
          </w:r>
          <w:r>
            <w:rPr>
              <w:spacing w:val="-4"/>
            </w:rPr>
            <w:t xml:space="preserve"> </w:t>
          </w:r>
          <w:r>
            <w:rPr>
              <w:spacing w:val="-2"/>
            </w:rPr>
            <w:t>устройства</w:t>
          </w:r>
          <w:r>
            <w:tab/>
          </w:r>
          <w:r>
            <w:rPr>
              <w:spacing w:val="-5"/>
            </w:rPr>
            <w:t>13</w:t>
          </w:r>
        </w:p>
        <w:p w:rsidR="00704B53" w:rsidRDefault="00046D99">
          <w:pPr>
            <w:pStyle w:val="3"/>
            <w:numPr>
              <w:ilvl w:val="1"/>
              <w:numId w:val="17"/>
            </w:numPr>
            <w:tabs>
              <w:tab w:val="left" w:pos="930"/>
              <w:tab w:val="left" w:leader="dot" w:pos="9489"/>
            </w:tabs>
            <w:spacing w:line="322" w:lineRule="exact"/>
            <w:ind w:left="930" w:hanging="517"/>
          </w:pPr>
          <w:r>
            <w:t>Катодные</w:t>
          </w:r>
          <w:r>
            <w:rPr>
              <w:spacing w:val="-9"/>
            </w:rPr>
            <w:t xml:space="preserve"> </w:t>
          </w:r>
          <w:r>
            <w:t>материалы</w:t>
          </w:r>
          <w:r>
            <w:rPr>
              <w:spacing w:val="-6"/>
            </w:rPr>
            <w:t xml:space="preserve"> </w:t>
          </w:r>
          <w:r>
            <w:t>для</w:t>
          </w:r>
          <w:r>
            <w:rPr>
              <w:spacing w:val="-7"/>
            </w:rPr>
            <w:t xml:space="preserve"> </w:t>
          </w:r>
          <w:r>
            <w:t>литий-ионных</w:t>
          </w:r>
          <w:r>
            <w:rPr>
              <w:spacing w:val="-5"/>
            </w:rPr>
            <w:t xml:space="preserve"> </w:t>
          </w:r>
          <w:r>
            <w:rPr>
              <w:spacing w:val="-2"/>
            </w:rPr>
            <w:t>аккумулятов</w:t>
          </w:r>
          <w:r>
            <w:tab/>
          </w:r>
          <w:r>
            <w:rPr>
              <w:spacing w:val="-5"/>
            </w:rPr>
            <w:t>16</w:t>
          </w:r>
        </w:p>
        <w:p w:rsidR="00704B53" w:rsidRDefault="00046D99">
          <w:pPr>
            <w:pStyle w:val="3"/>
            <w:numPr>
              <w:ilvl w:val="1"/>
              <w:numId w:val="17"/>
            </w:numPr>
            <w:tabs>
              <w:tab w:val="left" w:pos="949"/>
              <w:tab w:val="left" w:leader="dot" w:pos="9489"/>
            </w:tabs>
            <w:ind w:left="413" w:right="457" w:firstLine="19"/>
          </w:pPr>
          <w:r>
            <w:t>Использование</w:t>
          </w:r>
          <w:r>
            <w:rPr>
              <w:spacing w:val="-2"/>
            </w:rPr>
            <w:t xml:space="preserve"> </w:t>
          </w:r>
          <w:r>
            <w:t>активированного</w:t>
          </w:r>
          <w:r>
            <w:rPr>
              <w:spacing w:val="-1"/>
            </w:rPr>
            <w:t xml:space="preserve"> </w:t>
          </w:r>
          <w:r>
            <w:t>угля</w:t>
          </w:r>
          <w:r>
            <w:rPr>
              <w:spacing w:val="-2"/>
            </w:rPr>
            <w:t xml:space="preserve"> </w:t>
          </w:r>
          <w:r>
            <w:t>в</w:t>
          </w:r>
          <w:r>
            <w:rPr>
              <w:spacing w:val="-1"/>
            </w:rPr>
            <w:t xml:space="preserve"> </w:t>
          </w:r>
          <w:r>
            <w:t>качестве</w:t>
          </w:r>
          <w:r>
            <w:rPr>
              <w:spacing w:val="-3"/>
            </w:rPr>
            <w:t xml:space="preserve"> </w:t>
          </w:r>
          <w:r>
            <w:t>электродного</w:t>
          </w:r>
          <w:r>
            <w:rPr>
              <w:spacing w:val="-1"/>
            </w:rPr>
            <w:t xml:space="preserve"> </w:t>
          </w:r>
          <w:r>
            <w:t>материала полученных</w:t>
          </w:r>
          <w:r>
            <w:rPr>
              <w:spacing w:val="-5"/>
            </w:rPr>
            <w:t xml:space="preserve"> </w:t>
          </w:r>
          <w:r>
            <w:t>из</w:t>
          </w:r>
          <w:r>
            <w:rPr>
              <w:spacing w:val="-4"/>
            </w:rPr>
            <w:t xml:space="preserve"> </w:t>
          </w:r>
          <w:r>
            <w:rPr>
              <w:spacing w:val="-2"/>
            </w:rPr>
            <w:t>биоотходов</w:t>
          </w:r>
          <w:r>
            <w:tab/>
          </w:r>
          <w:r>
            <w:rPr>
              <w:spacing w:val="-5"/>
            </w:rPr>
            <w:t>35</w:t>
          </w:r>
        </w:p>
        <w:p w:rsidR="00704B53" w:rsidRDefault="00046D99">
          <w:pPr>
            <w:pStyle w:val="3"/>
            <w:numPr>
              <w:ilvl w:val="1"/>
              <w:numId w:val="17"/>
            </w:numPr>
            <w:tabs>
              <w:tab w:val="left" w:pos="930"/>
              <w:tab w:val="left" w:leader="dot" w:pos="9489"/>
            </w:tabs>
            <w:spacing w:line="321" w:lineRule="exact"/>
            <w:ind w:left="930" w:hanging="517"/>
          </w:pPr>
          <w:hyperlink w:anchor="_TOC_250008" w:history="1">
            <w:r>
              <w:t>Методы</w:t>
            </w:r>
            <w:r>
              <w:rPr>
                <w:spacing w:val="-5"/>
              </w:rPr>
              <w:t xml:space="preserve"> </w:t>
            </w:r>
            <w:r>
              <w:rPr>
                <w:spacing w:val="-2"/>
              </w:rPr>
              <w:t>исследования</w:t>
            </w:r>
            <w:r>
              <w:tab/>
            </w:r>
            <w:r>
              <w:rPr>
                <w:spacing w:val="-5"/>
              </w:rPr>
              <w:t>37</w:t>
            </w:r>
          </w:hyperlink>
        </w:p>
        <w:p w:rsidR="00704B53" w:rsidRDefault="00046D99">
          <w:pPr>
            <w:pStyle w:val="5"/>
          </w:pPr>
          <w:r>
            <w:t>ГЛАВА</w:t>
          </w:r>
          <w:r>
            <w:rPr>
              <w:spacing w:val="-5"/>
            </w:rPr>
            <w:t xml:space="preserve"> </w:t>
          </w:r>
          <w:r>
            <w:t>2.</w:t>
          </w:r>
          <w:r>
            <w:rPr>
              <w:spacing w:val="-4"/>
            </w:rPr>
            <w:t xml:space="preserve"> </w:t>
          </w:r>
          <w:r>
            <w:t>ИССЛЕДОВАНИЯ</w:t>
          </w:r>
          <w:r>
            <w:rPr>
              <w:spacing w:val="-5"/>
            </w:rPr>
            <w:t xml:space="preserve"> </w:t>
          </w:r>
          <w:r>
            <w:t>КАТОДОВ</w:t>
          </w:r>
          <w:r>
            <w:rPr>
              <w:spacing w:val="-4"/>
            </w:rPr>
            <w:t xml:space="preserve"> </w:t>
          </w:r>
          <w:r>
            <w:t>НА</w:t>
          </w:r>
          <w:r>
            <w:rPr>
              <w:spacing w:val="-6"/>
            </w:rPr>
            <w:t xml:space="preserve"> </w:t>
          </w:r>
          <w:r>
            <w:t>ОСНОВЕ</w:t>
          </w:r>
          <w:r>
            <w:rPr>
              <w:spacing w:val="-7"/>
            </w:rPr>
            <w:t xml:space="preserve"> </w:t>
          </w:r>
          <w:r>
            <w:t>ОКСИДА ВАНАДИЯ С РАЗНЫМИ УГЛЕРОДНЫМИ ПРОВОДЯЩИМИ</w:t>
          </w:r>
        </w:p>
        <w:p w:rsidR="00704B53" w:rsidRDefault="00046D99">
          <w:pPr>
            <w:pStyle w:val="4"/>
            <w:tabs>
              <w:tab w:val="left" w:leader="dot" w:pos="9489"/>
            </w:tabs>
            <w:rPr>
              <w:b w:val="0"/>
              <w:i w:val="0"/>
              <w:sz w:val="28"/>
            </w:rPr>
          </w:pPr>
          <w:r>
            <w:rPr>
              <w:i w:val="0"/>
              <w:spacing w:val="-2"/>
              <w:sz w:val="28"/>
            </w:rPr>
            <w:t>ДОБАВКАМИ</w:t>
          </w:r>
          <w:r>
            <w:rPr>
              <w:b w:val="0"/>
              <w:i w:val="0"/>
              <w:sz w:val="28"/>
            </w:rPr>
            <w:tab/>
          </w:r>
          <w:r>
            <w:rPr>
              <w:b w:val="0"/>
              <w:i w:val="0"/>
              <w:spacing w:val="-5"/>
              <w:sz w:val="28"/>
            </w:rPr>
            <w:t>41</w:t>
          </w:r>
        </w:p>
        <w:p w:rsidR="00704B53" w:rsidRDefault="00046D99">
          <w:pPr>
            <w:pStyle w:val="3"/>
            <w:numPr>
              <w:ilvl w:val="1"/>
              <w:numId w:val="16"/>
            </w:numPr>
            <w:tabs>
              <w:tab w:val="left" w:pos="930"/>
              <w:tab w:val="left" w:leader="dot" w:pos="9489"/>
            </w:tabs>
            <w:spacing w:line="322" w:lineRule="exact"/>
            <w:ind w:left="930" w:hanging="517"/>
          </w:pPr>
          <w:hyperlink w:anchor="_TOC_250007" w:history="1">
            <w:r>
              <w:t>Анализ</w:t>
            </w:r>
            <w:r>
              <w:rPr>
                <w:spacing w:val="-10"/>
              </w:rPr>
              <w:t xml:space="preserve"> </w:t>
            </w:r>
            <w:r>
              <w:t>электрохимических</w:t>
            </w:r>
            <w:r>
              <w:rPr>
                <w:spacing w:val="-7"/>
              </w:rPr>
              <w:t xml:space="preserve"> </w:t>
            </w:r>
            <w:r>
              <w:rPr>
                <w:spacing w:val="-2"/>
              </w:rPr>
              <w:t>характеристик</w:t>
            </w:r>
            <w:r>
              <w:tab/>
            </w:r>
            <w:r>
              <w:rPr>
                <w:spacing w:val="-5"/>
              </w:rPr>
              <w:t>43</w:t>
            </w:r>
          </w:hyperlink>
        </w:p>
        <w:p w:rsidR="00704B53" w:rsidRDefault="00046D99">
          <w:pPr>
            <w:pStyle w:val="3"/>
            <w:numPr>
              <w:ilvl w:val="1"/>
              <w:numId w:val="16"/>
            </w:numPr>
            <w:tabs>
              <w:tab w:val="left" w:pos="930"/>
              <w:tab w:val="left" w:leader="dot" w:pos="9489"/>
            </w:tabs>
            <w:ind w:left="930" w:hanging="517"/>
          </w:pPr>
          <w:r>
            <w:t>Микроструктурные</w:t>
          </w:r>
          <w:r>
            <w:rPr>
              <w:spacing w:val="-16"/>
            </w:rPr>
            <w:t xml:space="preserve"> </w:t>
          </w:r>
          <w:r>
            <w:rPr>
              <w:spacing w:val="-2"/>
            </w:rPr>
            <w:t>исследования</w:t>
          </w:r>
          <w:r>
            <w:tab/>
          </w:r>
          <w:r>
            <w:rPr>
              <w:spacing w:val="-5"/>
            </w:rPr>
            <w:t>46</w:t>
          </w:r>
        </w:p>
        <w:p w:rsidR="00704B53" w:rsidRDefault="00046D99">
          <w:pPr>
            <w:pStyle w:val="10"/>
            <w:spacing w:before="4"/>
            <w:ind w:right="47"/>
          </w:pPr>
          <w:r>
            <w:t>ГЛАВА</w:t>
          </w:r>
          <w:r>
            <w:rPr>
              <w:spacing w:val="-8"/>
            </w:rPr>
            <w:t xml:space="preserve"> </w:t>
          </w:r>
          <w:r>
            <w:t>3.</w:t>
          </w:r>
          <w:r>
            <w:rPr>
              <w:spacing w:val="-4"/>
            </w:rPr>
            <w:t xml:space="preserve"> </w:t>
          </w:r>
          <w:r>
            <w:t>СИНТЕЗ</w:t>
          </w:r>
          <w:r>
            <w:rPr>
              <w:spacing w:val="-5"/>
            </w:rPr>
            <w:t xml:space="preserve"> </w:t>
          </w:r>
          <w:r>
            <w:t>АКТИВИРОВАННОГО</w:t>
          </w:r>
          <w:r>
            <w:rPr>
              <w:spacing w:val="-5"/>
            </w:rPr>
            <w:t xml:space="preserve"> </w:t>
          </w:r>
          <w:r>
            <w:t>УГЛЯ</w:t>
          </w:r>
          <w:r>
            <w:rPr>
              <w:spacing w:val="-6"/>
            </w:rPr>
            <w:t xml:space="preserve"> </w:t>
          </w:r>
          <w:r>
            <w:t>ИЗ</w:t>
          </w:r>
          <w:r>
            <w:rPr>
              <w:spacing w:val="-4"/>
            </w:rPr>
            <w:t xml:space="preserve"> </w:t>
          </w:r>
          <w:r>
            <w:rPr>
              <w:spacing w:val="-2"/>
            </w:rPr>
            <w:t>РИСОВЫЙ</w:t>
          </w:r>
        </w:p>
        <w:p w:rsidR="00704B53" w:rsidRDefault="00046D99">
          <w:pPr>
            <w:pStyle w:val="4"/>
            <w:tabs>
              <w:tab w:val="left" w:leader="dot" w:pos="9503"/>
            </w:tabs>
            <w:ind w:left="403"/>
            <w:rPr>
              <w:b w:val="0"/>
              <w:i w:val="0"/>
              <w:sz w:val="28"/>
            </w:rPr>
          </w:pPr>
          <w:r>
            <w:rPr>
              <w:i w:val="0"/>
              <w:spacing w:val="-2"/>
              <w:sz w:val="28"/>
            </w:rPr>
            <w:t>ШЕЛУХИ</w:t>
          </w:r>
          <w:r>
            <w:rPr>
              <w:b w:val="0"/>
              <w:i w:val="0"/>
              <w:sz w:val="28"/>
            </w:rPr>
            <w:tab/>
          </w:r>
          <w:r>
            <w:rPr>
              <w:b w:val="0"/>
              <w:i w:val="0"/>
              <w:spacing w:val="-5"/>
              <w:sz w:val="28"/>
            </w:rPr>
            <w:t>48</w:t>
          </w:r>
        </w:p>
        <w:p w:rsidR="00704B53" w:rsidRDefault="00046D99">
          <w:pPr>
            <w:pStyle w:val="3"/>
            <w:numPr>
              <w:ilvl w:val="1"/>
              <w:numId w:val="15"/>
            </w:numPr>
            <w:tabs>
              <w:tab w:val="left" w:pos="930"/>
              <w:tab w:val="left" w:leader="dot" w:pos="9489"/>
            </w:tabs>
            <w:ind w:left="930" w:hanging="517"/>
          </w:pPr>
          <w:hyperlink w:anchor="_TOC_250006" w:history="1">
            <w:r>
              <w:t>Микроструктура</w:t>
            </w:r>
            <w:r>
              <w:rPr>
                <w:spacing w:val="-13"/>
              </w:rPr>
              <w:t xml:space="preserve"> </w:t>
            </w:r>
            <w:r>
              <w:rPr>
                <w:spacing w:val="-2"/>
              </w:rPr>
              <w:t>исследования</w:t>
            </w:r>
            <w:r>
              <w:tab/>
            </w:r>
            <w:r>
              <w:rPr>
                <w:spacing w:val="-5"/>
              </w:rPr>
              <w:t>49</w:t>
            </w:r>
          </w:hyperlink>
        </w:p>
        <w:p w:rsidR="00704B53" w:rsidRDefault="00046D99">
          <w:pPr>
            <w:pStyle w:val="3"/>
            <w:numPr>
              <w:ilvl w:val="1"/>
              <w:numId w:val="15"/>
            </w:numPr>
            <w:tabs>
              <w:tab w:val="left" w:pos="930"/>
              <w:tab w:val="left" w:leader="dot" w:pos="9489"/>
            </w:tabs>
            <w:spacing w:before="2"/>
            <w:ind w:left="930" w:hanging="517"/>
          </w:pPr>
          <w:hyperlink w:anchor="_TOC_250005" w:history="1">
            <w:r>
              <w:t>Анализ</w:t>
            </w:r>
            <w:r>
              <w:rPr>
                <w:spacing w:val="-10"/>
              </w:rPr>
              <w:t xml:space="preserve"> </w:t>
            </w:r>
            <w:r>
              <w:t>электрохимических</w:t>
            </w:r>
            <w:r>
              <w:rPr>
                <w:spacing w:val="-8"/>
              </w:rPr>
              <w:t xml:space="preserve"> </w:t>
            </w:r>
            <w:r>
              <w:rPr>
                <w:spacing w:val="-2"/>
              </w:rPr>
              <w:t>характеристик</w:t>
            </w:r>
            <w:r>
              <w:tab/>
            </w:r>
            <w:r>
              <w:rPr>
                <w:spacing w:val="-5"/>
              </w:rPr>
              <w:t>50</w:t>
            </w:r>
          </w:hyperlink>
        </w:p>
        <w:p w:rsidR="00704B53" w:rsidRDefault="00046D99">
          <w:pPr>
            <w:pStyle w:val="10"/>
            <w:tabs>
              <w:tab w:val="left" w:pos="1675"/>
            </w:tabs>
            <w:spacing w:before="4"/>
            <w:ind w:right="44"/>
          </w:pPr>
          <w:r>
            <w:t>ГЛАВА</w:t>
          </w:r>
          <w:r>
            <w:rPr>
              <w:spacing w:val="-7"/>
            </w:rPr>
            <w:t xml:space="preserve"> </w:t>
          </w:r>
          <w:r>
            <w:rPr>
              <w:spacing w:val="-5"/>
            </w:rPr>
            <w:t>4.</w:t>
          </w:r>
          <w:r>
            <w:tab/>
            <w:t>ИССЛЕДОВАНИЯ</w:t>
          </w:r>
          <w:r>
            <w:rPr>
              <w:spacing w:val="-7"/>
            </w:rPr>
            <w:t xml:space="preserve"> </w:t>
          </w:r>
          <w:r>
            <w:t>КАТОДОВ</w:t>
          </w:r>
          <w:r>
            <w:rPr>
              <w:spacing w:val="-6"/>
            </w:rPr>
            <w:t xml:space="preserve"> </w:t>
          </w:r>
          <w:r>
            <w:t>НА</w:t>
          </w:r>
          <w:r>
            <w:rPr>
              <w:spacing w:val="-8"/>
            </w:rPr>
            <w:t xml:space="preserve"> </w:t>
          </w:r>
          <w:r>
            <w:t>ОСНОВЕ</w:t>
          </w:r>
          <w:r>
            <w:rPr>
              <w:spacing w:val="-4"/>
            </w:rPr>
            <w:t xml:space="preserve"> </w:t>
          </w:r>
          <w:r>
            <w:rPr>
              <w:spacing w:val="-5"/>
            </w:rPr>
            <w:t>LFP</w:t>
          </w:r>
        </w:p>
        <w:p w:rsidR="00704B53" w:rsidRDefault="00046D99">
          <w:pPr>
            <w:pStyle w:val="10"/>
            <w:tabs>
              <w:tab w:val="left" w:leader="dot" w:pos="9073"/>
            </w:tabs>
            <w:ind w:right="45"/>
            <w:rPr>
              <w:b w:val="0"/>
            </w:rPr>
          </w:pPr>
          <w:r>
            <w:t>С</w:t>
          </w:r>
          <w:r>
            <w:rPr>
              <w:spacing w:val="-8"/>
            </w:rPr>
            <w:t xml:space="preserve"> </w:t>
          </w:r>
          <w:r>
            <w:t>РАЗНЫМИ</w:t>
          </w:r>
          <w:r>
            <w:rPr>
              <w:spacing w:val="-5"/>
            </w:rPr>
            <w:t xml:space="preserve"> </w:t>
          </w:r>
          <w:r>
            <w:t>УГЛЕРОДНЫМИ</w:t>
          </w:r>
          <w:r>
            <w:rPr>
              <w:spacing w:val="-4"/>
            </w:rPr>
            <w:t xml:space="preserve"> </w:t>
          </w:r>
          <w:r>
            <w:rPr>
              <w:spacing w:val="-2"/>
            </w:rPr>
            <w:t>ДОБАВКАМИ</w:t>
          </w:r>
          <w:r>
            <w:rPr>
              <w:b w:val="0"/>
            </w:rPr>
            <w:tab/>
          </w:r>
          <w:r>
            <w:rPr>
              <w:b w:val="0"/>
              <w:spacing w:val="-5"/>
            </w:rPr>
            <w:t>53</w:t>
          </w:r>
        </w:p>
        <w:p w:rsidR="00704B53" w:rsidRDefault="00046D99">
          <w:pPr>
            <w:pStyle w:val="3"/>
            <w:numPr>
              <w:ilvl w:val="1"/>
              <w:numId w:val="14"/>
            </w:numPr>
            <w:tabs>
              <w:tab w:val="left" w:pos="1044"/>
              <w:tab w:val="left" w:leader="dot" w:pos="9489"/>
            </w:tabs>
            <w:spacing w:line="322" w:lineRule="exact"/>
            <w:ind w:hanging="631"/>
          </w:pPr>
          <w:hyperlink w:anchor="_TOC_250004" w:history="1">
            <w:r>
              <w:t>Анализ</w:t>
            </w:r>
            <w:r>
              <w:rPr>
                <w:spacing w:val="-11"/>
              </w:rPr>
              <w:t xml:space="preserve"> </w:t>
            </w:r>
            <w:r>
              <w:t>электрохимических</w:t>
            </w:r>
            <w:r>
              <w:rPr>
                <w:spacing w:val="-8"/>
              </w:rPr>
              <w:t xml:space="preserve"> </w:t>
            </w:r>
            <w:r>
              <w:rPr>
                <w:spacing w:val="-2"/>
              </w:rPr>
              <w:t>характеристик</w:t>
            </w:r>
            <w:r>
              <w:tab/>
            </w:r>
            <w:r>
              <w:rPr>
                <w:spacing w:val="-5"/>
              </w:rPr>
              <w:t>55</w:t>
            </w:r>
          </w:hyperlink>
        </w:p>
        <w:p w:rsidR="00704B53" w:rsidRDefault="00046D99">
          <w:pPr>
            <w:pStyle w:val="3"/>
            <w:numPr>
              <w:ilvl w:val="1"/>
              <w:numId w:val="14"/>
            </w:numPr>
            <w:tabs>
              <w:tab w:val="left" w:pos="1044"/>
              <w:tab w:val="left" w:leader="dot" w:pos="9489"/>
            </w:tabs>
            <w:spacing w:line="322" w:lineRule="exact"/>
            <w:ind w:hanging="631"/>
          </w:pPr>
          <w:hyperlink w:anchor="_TOC_250003" w:history="1">
            <w:r>
              <w:t>Микроструктурные</w:t>
            </w:r>
            <w:r>
              <w:rPr>
                <w:spacing w:val="-13"/>
              </w:rPr>
              <w:t xml:space="preserve"> </w:t>
            </w:r>
            <w:r>
              <w:rPr>
                <w:spacing w:val="-2"/>
              </w:rPr>
              <w:t>исследования</w:t>
            </w:r>
            <w:r>
              <w:tab/>
            </w:r>
            <w:r>
              <w:rPr>
                <w:spacing w:val="-5"/>
              </w:rPr>
              <w:t>60</w:t>
            </w:r>
          </w:hyperlink>
        </w:p>
        <w:p w:rsidR="00704B53" w:rsidRDefault="00046D99">
          <w:pPr>
            <w:pStyle w:val="3"/>
            <w:numPr>
              <w:ilvl w:val="1"/>
              <w:numId w:val="14"/>
            </w:numPr>
            <w:tabs>
              <w:tab w:val="left" w:pos="1044"/>
              <w:tab w:val="left" w:leader="dot" w:pos="9489"/>
            </w:tabs>
            <w:ind w:hanging="631"/>
          </w:pPr>
          <w:hyperlink w:anchor="_TOC_250002" w:history="1">
            <w:r>
              <w:t>Изготовление</w:t>
            </w:r>
            <w:r>
              <w:rPr>
                <w:spacing w:val="-12"/>
              </w:rPr>
              <w:t xml:space="preserve"> </w:t>
            </w:r>
            <w:r>
              <w:rPr>
                <w:spacing w:val="-2"/>
              </w:rPr>
              <w:t>прототипа</w:t>
            </w:r>
            <w:r>
              <w:tab/>
            </w:r>
            <w:r>
              <w:rPr>
                <w:spacing w:val="-5"/>
              </w:rPr>
              <w:t>75</w:t>
            </w:r>
          </w:hyperlink>
        </w:p>
        <w:p w:rsidR="00704B53" w:rsidRDefault="00046D99">
          <w:pPr>
            <w:pStyle w:val="4"/>
            <w:tabs>
              <w:tab w:val="left" w:leader="dot" w:pos="9489"/>
            </w:tabs>
            <w:spacing w:before="2" w:line="322" w:lineRule="exact"/>
            <w:rPr>
              <w:b w:val="0"/>
              <w:i w:val="0"/>
              <w:sz w:val="28"/>
            </w:rPr>
          </w:pPr>
          <w:hyperlink w:anchor="_TOC_250001" w:history="1">
            <w:r>
              <w:rPr>
                <w:i w:val="0"/>
                <w:spacing w:val="-2"/>
                <w:sz w:val="28"/>
              </w:rPr>
              <w:t>ЗАКЛЮЧЕНИЕ</w:t>
            </w:r>
            <w:r>
              <w:rPr>
                <w:b w:val="0"/>
                <w:i w:val="0"/>
                <w:sz w:val="28"/>
              </w:rPr>
              <w:tab/>
            </w:r>
            <w:r>
              <w:rPr>
                <w:b w:val="0"/>
                <w:i w:val="0"/>
                <w:spacing w:val="-5"/>
                <w:sz w:val="28"/>
              </w:rPr>
              <w:t>78</w:t>
            </w:r>
          </w:hyperlink>
        </w:p>
        <w:p w:rsidR="00704B53" w:rsidRDefault="00046D99">
          <w:pPr>
            <w:pStyle w:val="10"/>
            <w:tabs>
              <w:tab w:val="left" w:leader="dot" w:pos="9076"/>
            </w:tabs>
            <w:spacing w:line="240" w:lineRule="auto"/>
            <w:rPr>
              <w:b w:val="0"/>
            </w:rPr>
          </w:pPr>
          <w:hyperlink w:anchor="_TOC_250000" w:history="1">
            <w:r>
              <w:t>СПИСОК</w:t>
            </w:r>
            <w:r>
              <w:rPr>
                <w:spacing w:val="-13"/>
              </w:rPr>
              <w:t xml:space="preserve"> </w:t>
            </w:r>
            <w:r>
              <w:t>ИСПОЛЬЗОВАННЫХ</w:t>
            </w:r>
            <w:r>
              <w:rPr>
                <w:spacing w:val="-12"/>
              </w:rPr>
              <w:t xml:space="preserve"> </w:t>
            </w:r>
            <w:r>
              <w:rPr>
                <w:spacing w:val="-2"/>
              </w:rPr>
              <w:t>ИСТОЧНИКОВ</w:t>
            </w:r>
            <w:r>
              <w:rPr>
                <w:b w:val="0"/>
              </w:rPr>
              <w:tab/>
            </w:r>
            <w:r>
              <w:rPr>
                <w:b w:val="0"/>
                <w:spacing w:val="-5"/>
              </w:rPr>
              <w:t>80</w:t>
            </w:r>
          </w:hyperlink>
        </w:p>
      </w:sdtContent>
    </w:sdt>
    <w:p w:rsidR="00704B53" w:rsidRDefault="00704B53">
      <w:pPr>
        <w:sectPr w:rsidR="00704B53">
          <w:footerReference w:type="default" r:id="rId7"/>
          <w:pgSz w:w="11920" w:h="16850"/>
          <w:pgMar w:top="1060" w:right="180" w:bottom="1380" w:left="1500" w:header="0" w:footer="1183" w:gutter="0"/>
          <w:pgNumType w:start="2"/>
          <w:cols w:space="720"/>
        </w:sectPr>
      </w:pPr>
    </w:p>
    <w:p w:rsidR="00704B53" w:rsidRDefault="00046D99">
      <w:pPr>
        <w:pStyle w:val="1"/>
        <w:spacing w:before="75"/>
        <w:ind w:left="777" w:right="399"/>
      </w:pPr>
      <w:bookmarkStart w:id="0" w:name="_TOC_250011"/>
      <w:r>
        <w:lastRenderedPageBreak/>
        <w:t>НОР</w:t>
      </w:r>
      <w:bookmarkStart w:id="1" w:name="_GoBack"/>
      <w:bookmarkEnd w:id="1"/>
      <w:r>
        <w:t>МАТИВНЫЕ</w:t>
      </w:r>
      <w:r>
        <w:rPr>
          <w:spacing w:val="-9"/>
        </w:rPr>
        <w:t xml:space="preserve"> </w:t>
      </w:r>
      <w:bookmarkEnd w:id="0"/>
      <w:r>
        <w:rPr>
          <w:spacing w:val="-2"/>
        </w:rPr>
        <w:t>ССЫЛКИ</w:t>
      </w:r>
    </w:p>
    <w:p w:rsidR="00704B53" w:rsidRDefault="00046D99">
      <w:pPr>
        <w:pStyle w:val="a3"/>
        <w:spacing w:before="317" w:line="322" w:lineRule="exact"/>
        <w:ind w:left="768"/>
      </w:pPr>
      <w:r>
        <w:t>В</w:t>
      </w:r>
      <w:r>
        <w:rPr>
          <w:spacing w:val="-6"/>
        </w:rPr>
        <w:t xml:space="preserve"> </w:t>
      </w:r>
      <w:r>
        <w:t>настоящей</w:t>
      </w:r>
      <w:r>
        <w:rPr>
          <w:spacing w:val="-5"/>
        </w:rPr>
        <w:t xml:space="preserve"> </w:t>
      </w:r>
      <w:r>
        <w:t>диссертации</w:t>
      </w:r>
      <w:r>
        <w:rPr>
          <w:spacing w:val="-5"/>
        </w:rPr>
        <w:t xml:space="preserve"> </w:t>
      </w:r>
      <w:r>
        <w:t>использованы</w:t>
      </w:r>
      <w:r>
        <w:rPr>
          <w:spacing w:val="-8"/>
        </w:rPr>
        <w:t xml:space="preserve"> </w:t>
      </w:r>
      <w:r>
        <w:t>ссылки</w:t>
      </w:r>
      <w:r>
        <w:rPr>
          <w:spacing w:val="-5"/>
        </w:rPr>
        <w:t xml:space="preserve"> </w:t>
      </w:r>
      <w:r>
        <w:t>на</w:t>
      </w:r>
      <w:r>
        <w:rPr>
          <w:spacing w:val="-5"/>
        </w:rPr>
        <w:t xml:space="preserve"> </w:t>
      </w:r>
      <w:r>
        <w:t>следующие</w:t>
      </w:r>
      <w:r>
        <w:rPr>
          <w:spacing w:val="-5"/>
        </w:rPr>
        <w:t xml:space="preserve"> </w:t>
      </w:r>
      <w:r>
        <w:rPr>
          <w:spacing w:val="-2"/>
        </w:rPr>
        <w:t>стандарты:</w:t>
      </w:r>
    </w:p>
    <w:p w:rsidR="00704B53" w:rsidRDefault="00046D99">
      <w:pPr>
        <w:pStyle w:val="a3"/>
        <w:ind w:left="202" w:right="374" w:firstLine="566"/>
      </w:pPr>
      <w:r>
        <w:t>ГОСО</w:t>
      </w:r>
      <w:r>
        <w:rPr>
          <w:spacing w:val="40"/>
        </w:rPr>
        <w:t xml:space="preserve"> </w:t>
      </w:r>
      <w:r>
        <w:t>РК</w:t>
      </w:r>
      <w:r>
        <w:rPr>
          <w:spacing w:val="40"/>
        </w:rPr>
        <w:t xml:space="preserve"> </w:t>
      </w:r>
      <w:r>
        <w:t>5.04.034-2011:</w:t>
      </w:r>
      <w:r>
        <w:rPr>
          <w:spacing w:val="40"/>
        </w:rPr>
        <w:t xml:space="preserve"> </w:t>
      </w:r>
      <w:r>
        <w:t>Государственный</w:t>
      </w:r>
      <w:r>
        <w:rPr>
          <w:spacing w:val="40"/>
        </w:rPr>
        <w:t xml:space="preserve"> </w:t>
      </w:r>
      <w:r>
        <w:t>общеобязательный</w:t>
      </w:r>
      <w:r>
        <w:rPr>
          <w:spacing w:val="40"/>
        </w:rPr>
        <w:t xml:space="preserve"> </w:t>
      </w:r>
      <w:r>
        <w:t>ст</w:t>
      </w:r>
      <w:r>
        <w:t>андарт</w:t>
      </w:r>
      <w:r>
        <w:rPr>
          <w:spacing w:val="40"/>
        </w:rPr>
        <w:t xml:space="preserve"> </w:t>
      </w:r>
      <w:r>
        <w:t>образования Республики Казахстан. Послевузовское образование.</w:t>
      </w:r>
    </w:p>
    <w:p w:rsidR="00704B53" w:rsidRDefault="00046D99">
      <w:pPr>
        <w:pStyle w:val="a3"/>
        <w:spacing w:before="1" w:line="322" w:lineRule="exact"/>
        <w:ind w:left="768"/>
      </w:pPr>
      <w:r>
        <w:t>Докторантура.</w:t>
      </w:r>
      <w:r>
        <w:rPr>
          <w:spacing w:val="45"/>
          <w:w w:val="150"/>
        </w:rPr>
        <w:t xml:space="preserve"> </w:t>
      </w:r>
      <w:r>
        <w:t>Основные</w:t>
      </w:r>
      <w:r>
        <w:rPr>
          <w:spacing w:val="48"/>
          <w:w w:val="150"/>
        </w:rPr>
        <w:t xml:space="preserve"> </w:t>
      </w:r>
      <w:r>
        <w:t>положения</w:t>
      </w:r>
      <w:r>
        <w:rPr>
          <w:spacing w:val="46"/>
          <w:w w:val="150"/>
        </w:rPr>
        <w:t xml:space="preserve"> </w:t>
      </w:r>
      <w:r>
        <w:t>(изменения</w:t>
      </w:r>
      <w:r>
        <w:rPr>
          <w:spacing w:val="49"/>
          <w:w w:val="150"/>
        </w:rPr>
        <w:t xml:space="preserve"> </w:t>
      </w:r>
      <w:r>
        <w:t>от</w:t>
      </w:r>
      <w:r>
        <w:rPr>
          <w:spacing w:val="47"/>
          <w:w w:val="150"/>
        </w:rPr>
        <w:t xml:space="preserve"> </w:t>
      </w:r>
      <w:r>
        <w:t>23</w:t>
      </w:r>
      <w:r>
        <w:rPr>
          <w:spacing w:val="46"/>
          <w:w w:val="150"/>
        </w:rPr>
        <w:t xml:space="preserve"> </w:t>
      </w:r>
      <w:r>
        <w:t>августа</w:t>
      </w:r>
      <w:r>
        <w:rPr>
          <w:spacing w:val="48"/>
          <w:w w:val="150"/>
        </w:rPr>
        <w:t xml:space="preserve"> </w:t>
      </w:r>
      <w:r>
        <w:t>2012</w:t>
      </w:r>
      <w:r>
        <w:rPr>
          <w:spacing w:val="49"/>
          <w:w w:val="150"/>
        </w:rPr>
        <w:t xml:space="preserve"> </w:t>
      </w:r>
      <w:r>
        <w:rPr>
          <w:spacing w:val="-5"/>
        </w:rPr>
        <w:t>г.</w:t>
      </w:r>
    </w:p>
    <w:p w:rsidR="00704B53" w:rsidRDefault="00046D99">
      <w:pPr>
        <w:pStyle w:val="a3"/>
        <w:spacing w:line="322" w:lineRule="exact"/>
        <w:ind w:left="202"/>
      </w:pPr>
      <w:r>
        <w:rPr>
          <w:spacing w:val="-2"/>
        </w:rPr>
        <w:t>№1080).</w:t>
      </w:r>
    </w:p>
    <w:p w:rsidR="00704B53" w:rsidRDefault="00046D99">
      <w:pPr>
        <w:pStyle w:val="a3"/>
        <w:ind w:left="768" w:right="374"/>
      </w:pPr>
      <w:r>
        <w:t>Правила присуждения ученых степеней от 31 марта 2011 года №127. Межгосударственные стандарты: ГОСТ 7.32-2001 (изменения от 2006 г.). ГОСТ</w:t>
      </w:r>
      <w:r>
        <w:rPr>
          <w:spacing w:val="-6"/>
        </w:rPr>
        <w:t xml:space="preserve"> </w:t>
      </w:r>
      <w:r>
        <w:t>7.1-2003.</w:t>
      </w:r>
      <w:r>
        <w:rPr>
          <w:spacing w:val="-6"/>
        </w:rPr>
        <w:t xml:space="preserve"> </w:t>
      </w:r>
      <w:r>
        <w:t>Библиографическая</w:t>
      </w:r>
      <w:r>
        <w:rPr>
          <w:spacing w:val="-5"/>
        </w:rPr>
        <w:t xml:space="preserve"> </w:t>
      </w:r>
      <w:r>
        <w:t>запись.</w:t>
      </w:r>
      <w:r>
        <w:rPr>
          <w:spacing w:val="-7"/>
        </w:rPr>
        <w:t xml:space="preserve"> </w:t>
      </w:r>
      <w:r>
        <w:t>Библиографическое</w:t>
      </w:r>
      <w:r>
        <w:rPr>
          <w:spacing w:val="-8"/>
        </w:rPr>
        <w:t xml:space="preserve"> </w:t>
      </w:r>
      <w:r>
        <w:t>описание. Общие требования и правила составления.</w:t>
      </w:r>
    </w:p>
    <w:p w:rsidR="00704B53" w:rsidRDefault="00704B53">
      <w:pPr>
        <w:sectPr w:rsidR="00704B53">
          <w:pgSz w:w="11920" w:h="16850"/>
          <w:pgMar w:top="1700" w:right="180" w:bottom="1400" w:left="1500" w:header="0" w:footer="1183" w:gutter="0"/>
          <w:cols w:space="720"/>
        </w:sectPr>
      </w:pPr>
    </w:p>
    <w:p w:rsidR="00704B53" w:rsidRDefault="00046D99">
      <w:pPr>
        <w:pStyle w:val="1"/>
        <w:spacing w:before="67"/>
        <w:ind w:right="181"/>
      </w:pPr>
      <w:bookmarkStart w:id="2" w:name="_TOC_250010"/>
      <w:r>
        <w:lastRenderedPageBreak/>
        <w:t>ОБОЗНАЧЕНИЯ</w:t>
      </w:r>
      <w:r>
        <w:rPr>
          <w:spacing w:val="-5"/>
        </w:rPr>
        <w:t xml:space="preserve"> </w:t>
      </w:r>
      <w:r>
        <w:t>И</w:t>
      </w:r>
      <w:r>
        <w:rPr>
          <w:spacing w:val="-4"/>
        </w:rPr>
        <w:t xml:space="preserve"> </w:t>
      </w:r>
      <w:bookmarkEnd w:id="2"/>
      <w:r>
        <w:rPr>
          <w:spacing w:val="-2"/>
        </w:rPr>
        <w:t>СОКРАЩЕНИЯ</w:t>
      </w:r>
    </w:p>
    <w:p w:rsidR="00704B53" w:rsidRDefault="00704B53">
      <w:pPr>
        <w:pStyle w:val="a3"/>
        <w:rPr>
          <w:b/>
          <w:sz w:val="20"/>
        </w:rPr>
      </w:pPr>
    </w:p>
    <w:p w:rsidR="00704B53" w:rsidRDefault="00704B53">
      <w:pPr>
        <w:pStyle w:val="a3"/>
        <w:rPr>
          <w:b/>
          <w:sz w:val="20"/>
        </w:rPr>
      </w:pPr>
    </w:p>
    <w:p w:rsidR="00704B53" w:rsidRDefault="00704B53">
      <w:pPr>
        <w:pStyle w:val="a3"/>
        <w:spacing w:before="8"/>
        <w:rPr>
          <w:b/>
          <w:sz w:val="20"/>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8361"/>
      </w:tblGrid>
      <w:tr w:rsidR="00704B53">
        <w:trPr>
          <w:trHeight w:val="8052"/>
        </w:trPr>
        <w:tc>
          <w:tcPr>
            <w:tcW w:w="1272" w:type="dxa"/>
          </w:tcPr>
          <w:p w:rsidR="00704B53" w:rsidRDefault="00046D99">
            <w:pPr>
              <w:pStyle w:val="TableParagraph"/>
              <w:ind w:left="107" w:right="344"/>
              <w:rPr>
                <w:sz w:val="28"/>
              </w:rPr>
            </w:pPr>
            <w:r>
              <w:rPr>
                <w:spacing w:val="-2"/>
                <w:sz w:val="28"/>
              </w:rPr>
              <w:t xml:space="preserve">ИБР-2 </w:t>
            </w:r>
            <w:r>
              <w:rPr>
                <w:spacing w:val="-4"/>
                <w:sz w:val="28"/>
              </w:rPr>
              <w:t xml:space="preserve">ЛНФ ОИЯИ ХИТ ЛИТ УНТ ЛИА </w:t>
            </w:r>
            <w:r>
              <w:rPr>
                <w:spacing w:val="-6"/>
                <w:sz w:val="28"/>
              </w:rPr>
              <w:t>АМ ПД</w:t>
            </w:r>
            <w:r>
              <w:rPr>
                <w:spacing w:val="40"/>
                <w:sz w:val="28"/>
              </w:rPr>
              <w:t xml:space="preserve"> </w:t>
            </w:r>
            <w:r>
              <w:rPr>
                <w:spacing w:val="-6"/>
                <w:sz w:val="28"/>
              </w:rPr>
              <w:t xml:space="preserve">ПС </w:t>
            </w:r>
            <w:r>
              <w:rPr>
                <w:spacing w:val="-4"/>
                <w:sz w:val="28"/>
              </w:rPr>
              <w:t xml:space="preserve">ПВХ </w:t>
            </w:r>
            <w:r>
              <w:rPr>
                <w:spacing w:val="-6"/>
                <w:sz w:val="28"/>
              </w:rPr>
              <w:t>АВ</w:t>
            </w:r>
            <w:r>
              <w:rPr>
                <w:spacing w:val="40"/>
                <w:sz w:val="28"/>
              </w:rPr>
              <w:t xml:space="preserve"> </w:t>
            </w:r>
            <w:r>
              <w:rPr>
                <w:spacing w:val="-6"/>
                <w:sz w:val="28"/>
              </w:rPr>
              <w:t xml:space="preserve">ПК </w:t>
            </w:r>
            <w:r>
              <w:rPr>
                <w:spacing w:val="-4"/>
                <w:sz w:val="28"/>
              </w:rPr>
              <w:t xml:space="preserve">ИСГ МГТЭ </w:t>
            </w:r>
            <w:r>
              <w:rPr>
                <w:spacing w:val="-6"/>
                <w:sz w:val="28"/>
              </w:rPr>
              <w:t xml:space="preserve">ГЭ </w:t>
            </w:r>
            <w:r>
              <w:rPr>
                <w:spacing w:val="-4"/>
                <w:sz w:val="28"/>
              </w:rPr>
              <w:t xml:space="preserve">НРЦ ДМЭ РГО NMP </w:t>
            </w:r>
            <w:r>
              <w:rPr>
                <w:spacing w:val="-6"/>
                <w:sz w:val="28"/>
              </w:rPr>
              <w:t xml:space="preserve">РШ АУ </w:t>
            </w:r>
            <w:r>
              <w:rPr>
                <w:spacing w:val="-4"/>
                <w:sz w:val="28"/>
              </w:rPr>
              <w:t>МУРН</w:t>
            </w:r>
          </w:p>
          <w:p w:rsidR="00704B53" w:rsidRDefault="00046D99">
            <w:pPr>
              <w:pStyle w:val="TableParagraph"/>
              <w:spacing w:line="322" w:lineRule="exact"/>
              <w:ind w:left="107" w:right="344"/>
              <w:rPr>
                <w:sz w:val="28"/>
              </w:rPr>
            </w:pPr>
            <w:r>
              <w:rPr>
                <w:spacing w:val="-4"/>
                <w:sz w:val="28"/>
              </w:rPr>
              <w:t>ИСГ МГТЭ</w:t>
            </w:r>
          </w:p>
        </w:tc>
        <w:tc>
          <w:tcPr>
            <w:tcW w:w="8361" w:type="dxa"/>
          </w:tcPr>
          <w:p w:rsidR="00704B53" w:rsidRDefault="00046D99">
            <w:pPr>
              <w:pStyle w:val="TableParagraph"/>
              <w:numPr>
                <w:ilvl w:val="0"/>
                <w:numId w:val="13"/>
              </w:numPr>
              <w:tabs>
                <w:tab w:val="left" w:pos="315"/>
              </w:tabs>
              <w:spacing w:line="317" w:lineRule="exact"/>
              <w:ind w:left="315" w:hanging="210"/>
              <w:rPr>
                <w:sz w:val="28"/>
              </w:rPr>
            </w:pPr>
            <w:r>
              <w:rPr>
                <w:sz w:val="28"/>
              </w:rPr>
              <w:t>Импульсный</w:t>
            </w:r>
            <w:r>
              <w:rPr>
                <w:spacing w:val="-10"/>
                <w:sz w:val="28"/>
              </w:rPr>
              <w:t xml:space="preserve"> </w:t>
            </w:r>
            <w:r>
              <w:rPr>
                <w:sz w:val="28"/>
              </w:rPr>
              <w:t>быстрый</w:t>
            </w:r>
            <w:r>
              <w:rPr>
                <w:spacing w:val="-6"/>
                <w:sz w:val="28"/>
              </w:rPr>
              <w:t xml:space="preserve"> </w:t>
            </w:r>
            <w:r>
              <w:rPr>
                <w:spacing w:val="-2"/>
                <w:sz w:val="28"/>
              </w:rPr>
              <w:t>реактор</w:t>
            </w:r>
          </w:p>
          <w:p w:rsidR="00704B53" w:rsidRDefault="00046D99">
            <w:pPr>
              <w:pStyle w:val="TableParagraph"/>
              <w:numPr>
                <w:ilvl w:val="0"/>
                <w:numId w:val="13"/>
              </w:numPr>
              <w:tabs>
                <w:tab w:val="left" w:pos="315"/>
              </w:tabs>
              <w:spacing w:line="322" w:lineRule="exact"/>
              <w:ind w:left="315" w:hanging="210"/>
              <w:rPr>
                <w:sz w:val="28"/>
              </w:rPr>
            </w:pPr>
            <w:r>
              <w:rPr>
                <w:sz w:val="28"/>
              </w:rPr>
              <w:t>Лаборатория</w:t>
            </w:r>
            <w:r>
              <w:rPr>
                <w:spacing w:val="-10"/>
                <w:sz w:val="28"/>
              </w:rPr>
              <w:t xml:space="preserve"> </w:t>
            </w:r>
            <w:r>
              <w:rPr>
                <w:sz w:val="28"/>
              </w:rPr>
              <w:t>нейтронной</w:t>
            </w:r>
            <w:r>
              <w:rPr>
                <w:spacing w:val="-7"/>
                <w:sz w:val="28"/>
              </w:rPr>
              <w:t xml:space="preserve"> </w:t>
            </w:r>
            <w:r>
              <w:rPr>
                <w:sz w:val="28"/>
              </w:rPr>
              <w:t>физики</w:t>
            </w:r>
            <w:r>
              <w:rPr>
                <w:spacing w:val="-8"/>
                <w:sz w:val="28"/>
              </w:rPr>
              <w:t xml:space="preserve"> </w:t>
            </w:r>
            <w:r>
              <w:rPr>
                <w:sz w:val="28"/>
              </w:rPr>
              <w:t>имени</w:t>
            </w:r>
            <w:r>
              <w:rPr>
                <w:spacing w:val="-7"/>
                <w:sz w:val="28"/>
              </w:rPr>
              <w:t xml:space="preserve"> </w:t>
            </w:r>
            <w:r>
              <w:rPr>
                <w:spacing w:val="-2"/>
                <w:sz w:val="28"/>
              </w:rPr>
              <w:t>И.М.Франка</w:t>
            </w:r>
          </w:p>
          <w:p w:rsidR="00704B53" w:rsidRDefault="00046D99">
            <w:pPr>
              <w:pStyle w:val="TableParagraph"/>
              <w:numPr>
                <w:ilvl w:val="0"/>
                <w:numId w:val="13"/>
              </w:numPr>
              <w:tabs>
                <w:tab w:val="left" w:pos="315"/>
              </w:tabs>
              <w:spacing w:line="322" w:lineRule="exact"/>
              <w:ind w:left="315" w:hanging="210"/>
              <w:rPr>
                <w:sz w:val="28"/>
              </w:rPr>
            </w:pPr>
            <w:r>
              <w:rPr>
                <w:sz w:val="28"/>
              </w:rPr>
              <w:t>Объединенный</w:t>
            </w:r>
            <w:r>
              <w:rPr>
                <w:spacing w:val="-8"/>
                <w:sz w:val="28"/>
              </w:rPr>
              <w:t xml:space="preserve"> </w:t>
            </w:r>
            <w:r>
              <w:rPr>
                <w:sz w:val="28"/>
              </w:rPr>
              <w:t>институт</w:t>
            </w:r>
            <w:r>
              <w:rPr>
                <w:spacing w:val="-9"/>
                <w:sz w:val="28"/>
              </w:rPr>
              <w:t xml:space="preserve"> </w:t>
            </w:r>
            <w:r>
              <w:rPr>
                <w:sz w:val="28"/>
              </w:rPr>
              <w:t>ядерных</w:t>
            </w:r>
            <w:r>
              <w:rPr>
                <w:spacing w:val="-7"/>
                <w:sz w:val="28"/>
              </w:rPr>
              <w:t xml:space="preserve"> </w:t>
            </w:r>
            <w:r>
              <w:rPr>
                <w:spacing w:val="-2"/>
                <w:sz w:val="28"/>
              </w:rPr>
              <w:t>исследований»</w:t>
            </w:r>
          </w:p>
          <w:p w:rsidR="00704B53" w:rsidRDefault="00046D99">
            <w:pPr>
              <w:pStyle w:val="TableParagraph"/>
              <w:numPr>
                <w:ilvl w:val="0"/>
                <w:numId w:val="13"/>
              </w:numPr>
              <w:tabs>
                <w:tab w:val="left" w:pos="315"/>
              </w:tabs>
              <w:spacing w:line="322" w:lineRule="exact"/>
              <w:ind w:left="315" w:hanging="210"/>
              <w:rPr>
                <w:sz w:val="28"/>
              </w:rPr>
            </w:pPr>
            <w:r>
              <w:rPr>
                <w:sz w:val="28"/>
              </w:rPr>
              <w:t>химический</w:t>
            </w:r>
            <w:r>
              <w:rPr>
                <w:spacing w:val="-9"/>
                <w:sz w:val="28"/>
              </w:rPr>
              <w:t xml:space="preserve"> </w:t>
            </w:r>
            <w:r>
              <w:rPr>
                <w:sz w:val="28"/>
              </w:rPr>
              <w:t>источники</w:t>
            </w:r>
            <w:r>
              <w:rPr>
                <w:spacing w:val="-8"/>
                <w:sz w:val="28"/>
              </w:rPr>
              <w:t xml:space="preserve"> </w:t>
            </w:r>
            <w:r>
              <w:rPr>
                <w:spacing w:val="-4"/>
                <w:sz w:val="28"/>
              </w:rPr>
              <w:t>тока</w:t>
            </w:r>
          </w:p>
          <w:p w:rsidR="00704B53" w:rsidRDefault="00046D99">
            <w:pPr>
              <w:pStyle w:val="TableParagraph"/>
              <w:numPr>
                <w:ilvl w:val="0"/>
                <w:numId w:val="13"/>
              </w:numPr>
              <w:tabs>
                <w:tab w:val="left" w:pos="315"/>
              </w:tabs>
              <w:spacing w:line="322" w:lineRule="exact"/>
              <w:ind w:left="315" w:hanging="210"/>
              <w:rPr>
                <w:sz w:val="28"/>
              </w:rPr>
            </w:pPr>
            <w:r>
              <w:rPr>
                <w:sz w:val="28"/>
              </w:rPr>
              <w:t>литиевые</w:t>
            </w:r>
            <w:r>
              <w:rPr>
                <w:spacing w:val="-8"/>
                <w:sz w:val="28"/>
              </w:rPr>
              <w:t xml:space="preserve"> </w:t>
            </w:r>
            <w:r>
              <w:rPr>
                <w:sz w:val="28"/>
              </w:rPr>
              <w:t>источники</w:t>
            </w:r>
            <w:r>
              <w:rPr>
                <w:spacing w:val="-5"/>
                <w:sz w:val="28"/>
              </w:rPr>
              <w:t xml:space="preserve"> </w:t>
            </w:r>
            <w:r>
              <w:rPr>
                <w:spacing w:val="-4"/>
                <w:sz w:val="28"/>
              </w:rPr>
              <w:t>тока</w:t>
            </w:r>
          </w:p>
          <w:p w:rsidR="00704B53" w:rsidRDefault="00046D99">
            <w:pPr>
              <w:pStyle w:val="TableParagraph"/>
              <w:numPr>
                <w:ilvl w:val="0"/>
                <w:numId w:val="13"/>
              </w:numPr>
              <w:tabs>
                <w:tab w:val="left" w:pos="315"/>
              </w:tabs>
              <w:spacing w:line="322" w:lineRule="exact"/>
              <w:ind w:left="315" w:hanging="210"/>
              <w:rPr>
                <w:sz w:val="28"/>
              </w:rPr>
            </w:pPr>
            <w:r>
              <w:rPr>
                <w:sz w:val="28"/>
              </w:rPr>
              <w:t>углеродная</w:t>
            </w:r>
            <w:r>
              <w:rPr>
                <w:spacing w:val="-7"/>
                <w:sz w:val="28"/>
              </w:rPr>
              <w:t xml:space="preserve"> </w:t>
            </w:r>
            <w:r>
              <w:rPr>
                <w:spacing w:val="-2"/>
                <w:sz w:val="28"/>
              </w:rPr>
              <w:t>нанотрубка</w:t>
            </w:r>
          </w:p>
          <w:p w:rsidR="00704B53" w:rsidRDefault="00046D99">
            <w:pPr>
              <w:pStyle w:val="TableParagraph"/>
              <w:numPr>
                <w:ilvl w:val="0"/>
                <w:numId w:val="13"/>
              </w:numPr>
              <w:tabs>
                <w:tab w:val="left" w:pos="315"/>
              </w:tabs>
              <w:ind w:left="315" w:hanging="210"/>
              <w:rPr>
                <w:sz w:val="28"/>
              </w:rPr>
            </w:pPr>
            <w:r>
              <w:rPr>
                <w:sz w:val="28"/>
              </w:rPr>
              <w:t>литий</w:t>
            </w:r>
            <w:r>
              <w:rPr>
                <w:spacing w:val="-5"/>
                <w:sz w:val="28"/>
              </w:rPr>
              <w:t xml:space="preserve"> </w:t>
            </w:r>
            <w:r>
              <w:rPr>
                <w:sz w:val="28"/>
              </w:rPr>
              <w:t>ионные</w:t>
            </w:r>
            <w:r>
              <w:rPr>
                <w:spacing w:val="-5"/>
                <w:sz w:val="28"/>
              </w:rPr>
              <w:t xml:space="preserve"> </w:t>
            </w:r>
            <w:r>
              <w:rPr>
                <w:spacing w:val="-2"/>
                <w:sz w:val="28"/>
              </w:rPr>
              <w:t>аккумуляторы</w:t>
            </w:r>
          </w:p>
          <w:p w:rsidR="00704B53" w:rsidRDefault="00046D99">
            <w:pPr>
              <w:pStyle w:val="TableParagraph"/>
              <w:numPr>
                <w:ilvl w:val="0"/>
                <w:numId w:val="13"/>
              </w:numPr>
              <w:tabs>
                <w:tab w:val="left" w:pos="315"/>
              </w:tabs>
              <w:spacing w:before="2"/>
              <w:ind w:left="315" w:hanging="210"/>
              <w:rPr>
                <w:sz w:val="28"/>
              </w:rPr>
            </w:pPr>
            <w:r>
              <w:rPr>
                <w:sz w:val="28"/>
              </w:rPr>
              <w:t>активный</w:t>
            </w:r>
            <w:r>
              <w:rPr>
                <w:spacing w:val="-6"/>
                <w:sz w:val="28"/>
              </w:rPr>
              <w:t xml:space="preserve"> </w:t>
            </w:r>
            <w:r>
              <w:rPr>
                <w:spacing w:val="-2"/>
                <w:sz w:val="28"/>
              </w:rPr>
              <w:t>материал</w:t>
            </w:r>
          </w:p>
          <w:p w:rsidR="00704B53" w:rsidRDefault="00046D99">
            <w:pPr>
              <w:pStyle w:val="TableParagraph"/>
              <w:numPr>
                <w:ilvl w:val="0"/>
                <w:numId w:val="13"/>
              </w:numPr>
              <w:tabs>
                <w:tab w:val="left" w:pos="315"/>
              </w:tabs>
              <w:spacing w:line="322" w:lineRule="exact"/>
              <w:ind w:left="315" w:hanging="210"/>
              <w:rPr>
                <w:sz w:val="28"/>
              </w:rPr>
            </w:pPr>
            <w:r>
              <w:rPr>
                <w:sz w:val="28"/>
              </w:rPr>
              <w:t>проводящая</w:t>
            </w:r>
            <w:r>
              <w:rPr>
                <w:spacing w:val="-9"/>
                <w:sz w:val="28"/>
              </w:rPr>
              <w:t xml:space="preserve"> </w:t>
            </w:r>
            <w:r>
              <w:rPr>
                <w:spacing w:val="-2"/>
                <w:sz w:val="28"/>
              </w:rPr>
              <w:t>добавка</w:t>
            </w:r>
          </w:p>
          <w:p w:rsidR="00704B53" w:rsidRDefault="00046D99">
            <w:pPr>
              <w:pStyle w:val="TableParagraph"/>
              <w:numPr>
                <w:ilvl w:val="0"/>
                <w:numId w:val="13"/>
              </w:numPr>
              <w:tabs>
                <w:tab w:val="left" w:pos="315"/>
              </w:tabs>
              <w:spacing w:line="322" w:lineRule="exact"/>
              <w:ind w:left="315" w:hanging="210"/>
              <w:rPr>
                <w:sz w:val="28"/>
              </w:rPr>
            </w:pPr>
            <w:r>
              <w:rPr>
                <w:sz w:val="28"/>
              </w:rPr>
              <w:t>полимер</w:t>
            </w:r>
            <w:r>
              <w:rPr>
                <w:spacing w:val="-4"/>
                <w:sz w:val="28"/>
              </w:rPr>
              <w:t xml:space="preserve"> </w:t>
            </w:r>
            <w:r>
              <w:rPr>
                <w:spacing w:val="-2"/>
                <w:sz w:val="28"/>
              </w:rPr>
              <w:t>связующее</w:t>
            </w:r>
          </w:p>
          <w:p w:rsidR="00704B53" w:rsidRDefault="00046D99">
            <w:pPr>
              <w:pStyle w:val="TableParagraph"/>
              <w:numPr>
                <w:ilvl w:val="0"/>
                <w:numId w:val="13"/>
              </w:numPr>
              <w:tabs>
                <w:tab w:val="left" w:pos="315"/>
              </w:tabs>
              <w:spacing w:line="322" w:lineRule="exact"/>
              <w:ind w:left="315" w:hanging="210"/>
              <w:rPr>
                <w:sz w:val="28"/>
              </w:rPr>
            </w:pPr>
            <w:r>
              <w:rPr>
                <w:spacing w:val="-2"/>
                <w:sz w:val="28"/>
              </w:rPr>
              <w:t>поливинилхлорид</w:t>
            </w:r>
          </w:p>
          <w:p w:rsidR="00704B53" w:rsidRDefault="00046D99">
            <w:pPr>
              <w:pStyle w:val="TableParagraph"/>
              <w:numPr>
                <w:ilvl w:val="0"/>
                <w:numId w:val="13"/>
              </w:numPr>
              <w:tabs>
                <w:tab w:val="left" w:pos="315"/>
              </w:tabs>
              <w:spacing w:line="322" w:lineRule="exact"/>
              <w:ind w:left="315" w:hanging="210"/>
              <w:rPr>
                <w:sz w:val="28"/>
              </w:rPr>
            </w:pPr>
            <w:r>
              <w:rPr>
                <w:sz w:val="28"/>
              </w:rPr>
              <w:t>активное</w:t>
            </w:r>
            <w:r>
              <w:rPr>
                <w:spacing w:val="-6"/>
                <w:sz w:val="28"/>
              </w:rPr>
              <w:t xml:space="preserve"> </w:t>
            </w:r>
            <w:r>
              <w:rPr>
                <w:spacing w:val="-2"/>
                <w:sz w:val="28"/>
              </w:rPr>
              <w:t>вещество</w:t>
            </w:r>
          </w:p>
          <w:p w:rsidR="00704B53" w:rsidRDefault="00046D99">
            <w:pPr>
              <w:pStyle w:val="TableParagraph"/>
              <w:numPr>
                <w:ilvl w:val="0"/>
                <w:numId w:val="13"/>
              </w:numPr>
              <w:tabs>
                <w:tab w:val="left" w:pos="315"/>
              </w:tabs>
              <w:ind w:left="315" w:hanging="210"/>
              <w:rPr>
                <w:sz w:val="28"/>
              </w:rPr>
            </w:pPr>
            <w:r>
              <w:rPr>
                <w:sz w:val="28"/>
              </w:rPr>
              <w:t>пропилен</w:t>
            </w:r>
            <w:r>
              <w:rPr>
                <w:spacing w:val="-8"/>
                <w:sz w:val="28"/>
              </w:rPr>
              <w:t xml:space="preserve"> </w:t>
            </w:r>
            <w:r>
              <w:rPr>
                <w:spacing w:val="-2"/>
                <w:sz w:val="28"/>
              </w:rPr>
              <w:t>карбонат</w:t>
            </w:r>
          </w:p>
          <w:p w:rsidR="00704B53" w:rsidRDefault="00046D99">
            <w:pPr>
              <w:pStyle w:val="TableParagraph"/>
              <w:numPr>
                <w:ilvl w:val="0"/>
                <w:numId w:val="13"/>
              </w:numPr>
              <w:tabs>
                <w:tab w:val="left" w:pos="315"/>
              </w:tabs>
              <w:spacing w:before="2" w:line="322" w:lineRule="exact"/>
              <w:ind w:left="315" w:hanging="210"/>
              <w:rPr>
                <w:sz w:val="28"/>
              </w:rPr>
            </w:pPr>
            <w:r>
              <w:rPr>
                <w:sz w:val="28"/>
              </w:rPr>
              <w:t>интеркаляция</w:t>
            </w:r>
            <w:r>
              <w:rPr>
                <w:spacing w:val="-10"/>
                <w:sz w:val="28"/>
              </w:rPr>
              <w:t xml:space="preserve"> </w:t>
            </w:r>
            <w:r>
              <w:rPr>
                <w:sz w:val="28"/>
              </w:rPr>
              <w:t>соединения</w:t>
            </w:r>
            <w:r>
              <w:rPr>
                <w:spacing w:val="-9"/>
                <w:sz w:val="28"/>
              </w:rPr>
              <w:t xml:space="preserve"> </w:t>
            </w:r>
            <w:r>
              <w:rPr>
                <w:spacing w:val="-2"/>
                <w:sz w:val="28"/>
              </w:rPr>
              <w:t>графита</w:t>
            </w:r>
          </w:p>
          <w:p w:rsidR="00704B53" w:rsidRDefault="00046D99">
            <w:pPr>
              <w:pStyle w:val="TableParagraph"/>
              <w:numPr>
                <w:ilvl w:val="0"/>
                <w:numId w:val="13"/>
              </w:numPr>
              <w:tabs>
                <w:tab w:val="left" w:pos="315"/>
              </w:tabs>
              <w:spacing w:line="322" w:lineRule="exact"/>
              <w:ind w:left="315" w:hanging="210"/>
              <w:rPr>
                <w:sz w:val="28"/>
              </w:rPr>
            </w:pPr>
            <w:r>
              <w:rPr>
                <w:sz w:val="28"/>
              </w:rPr>
              <w:t>межфа</w:t>
            </w:r>
            <w:r>
              <w:rPr>
                <w:sz w:val="28"/>
              </w:rPr>
              <w:t>зовой</w:t>
            </w:r>
            <w:r>
              <w:rPr>
                <w:spacing w:val="-7"/>
                <w:sz w:val="28"/>
              </w:rPr>
              <w:t xml:space="preserve"> </w:t>
            </w:r>
            <w:r>
              <w:rPr>
                <w:sz w:val="28"/>
              </w:rPr>
              <w:t>границе</w:t>
            </w:r>
            <w:r>
              <w:rPr>
                <w:spacing w:val="-8"/>
                <w:sz w:val="28"/>
              </w:rPr>
              <w:t xml:space="preserve"> </w:t>
            </w:r>
            <w:r>
              <w:rPr>
                <w:sz w:val="28"/>
              </w:rPr>
              <w:t>твердого</w:t>
            </w:r>
            <w:r>
              <w:rPr>
                <w:spacing w:val="-6"/>
                <w:sz w:val="28"/>
              </w:rPr>
              <w:t xml:space="preserve"> </w:t>
            </w:r>
            <w:r>
              <w:rPr>
                <w:spacing w:val="-2"/>
                <w:sz w:val="28"/>
              </w:rPr>
              <w:t>электролита</w:t>
            </w:r>
          </w:p>
          <w:p w:rsidR="00704B53" w:rsidRDefault="00046D99">
            <w:pPr>
              <w:pStyle w:val="TableParagraph"/>
              <w:numPr>
                <w:ilvl w:val="0"/>
                <w:numId w:val="13"/>
              </w:numPr>
              <w:tabs>
                <w:tab w:val="left" w:pos="315"/>
              </w:tabs>
              <w:spacing w:line="322" w:lineRule="exact"/>
              <w:ind w:left="315" w:hanging="210"/>
              <w:rPr>
                <w:sz w:val="28"/>
              </w:rPr>
            </w:pPr>
            <w:r>
              <w:rPr>
                <w:sz w:val="28"/>
              </w:rPr>
              <w:t>гибридных</w:t>
            </w:r>
            <w:r>
              <w:rPr>
                <w:spacing w:val="-10"/>
                <w:sz w:val="28"/>
              </w:rPr>
              <w:t xml:space="preserve"> </w:t>
            </w:r>
            <w:r>
              <w:rPr>
                <w:spacing w:val="-2"/>
                <w:sz w:val="28"/>
              </w:rPr>
              <w:t>электромобилях</w:t>
            </w:r>
          </w:p>
          <w:p w:rsidR="00704B53" w:rsidRDefault="00046D99">
            <w:pPr>
              <w:pStyle w:val="TableParagraph"/>
              <w:numPr>
                <w:ilvl w:val="0"/>
                <w:numId w:val="13"/>
              </w:numPr>
              <w:tabs>
                <w:tab w:val="left" w:pos="315"/>
              </w:tabs>
              <w:spacing w:line="322" w:lineRule="exact"/>
              <w:ind w:left="315" w:hanging="210"/>
              <w:rPr>
                <w:sz w:val="28"/>
              </w:rPr>
            </w:pPr>
            <w:r>
              <w:rPr>
                <w:sz w:val="28"/>
              </w:rPr>
              <w:t>напряжения</w:t>
            </w:r>
            <w:r>
              <w:rPr>
                <w:spacing w:val="-9"/>
                <w:sz w:val="28"/>
              </w:rPr>
              <w:t xml:space="preserve"> </w:t>
            </w:r>
            <w:r>
              <w:rPr>
                <w:sz w:val="28"/>
              </w:rPr>
              <w:t>разомкнутой</w:t>
            </w:r>
            <w:r>
              <w:rPr>
                <w:spacing w:val="-8"/>
                <w:sz w:val="28"/>
              </w:rPr>
              <w:t xml:space="preserve"> </w:t>
            </w:r>
            <w:r>
              <w:rPr>
                <w:spacing w:val="-4"/>
                <w:sz w:val="28"/>
              </w:rPr>
              <w:t>цепи</w:t>
            </w:r>
          </w:p>
          <w:p w:rsidR="00704B53" w:rsidRDefault="00046D99">
            <w:pPr>
              <w:pStyle w:val="TableParagraph"/>
              <w:numPr>
                <w:ilvl w:val="0"/>
                <w:numId w:val="13"/>
              </w:numPr>
              <w:tabs>
                <w:tab w:val="left" w:pos="315"/>
              </w:tabs>
              <w:spacing w:line="322" w:lineRule="exact"/>
              <w:ind w:left="315" w:hanging="210"/>
              <w:rPr>
                <w:sz w:val="28"/>
              </w:rPr>
            </w:pPr>
            <w:r>
              <w:rPr>
                <w:spacing w:val="-2"/>
                <w:sz w:val="28"/>
              </w:rPr>
              <w:t>диметоксиэтан</w:t>
            </w:r>
          </w:p>
          <w:p w:rsidR="00704B53" w:rsidRDefault="00046D99">
            <w:pPr>
              <w:pStyle w:val="TableParagraph"/>
              <w:numPr>
                <w:ilvl w:val="0"/>
                <w:numId w:val="13"/>
              </w:numPr>
              <w:tabs>
                <w:tab w:val="left" w:pos="315"/>
              </w:tabs>
              <w:ind w:left="315" w:hanging="210"/>
              <w:rPr>
                <w:sz w:val="28"/>
              </w:rPr>
            </w:pPr>
            <w:r>
              <w:rPr>
                <w:sz w:val="28"/>
              </w:rPr>
              <w:t>восстановленный</w:t>
            </w:r>
            <w:r>
              <w:rPr>
                <w:spacing w:val="-11"/>
                <w:sz w:val="28"/>
              </w:rPr>
              <w:t xml:space="preserve"> </w:t>
            </w:r>
            <w:r>
              <w:rPr>
                <w:sz w:val="28"/>
              </w:rPr>
              <w:t>оксид</w:t>
            </w:r>
            <w:r>
              <w:rPr>
                <w:spacing w:val="-6"/>
                <w:sz w:val="28"/>
              </w:rPr>
              <w:t xml:space="preserve"> </w:t>
            </w:r>
            <w:r>
              <w:rPr>
                <w:spacing w:val="-2"/>
                <w:sz w:val="28"/>
              </w:rPr>
              <w:t>графена</w:t>
            </w:r>
          </w:p>
          <w:p w:rsidR="00704B53" w:rsidRDefault="00046D99">
            <w:pPr>
              <w:pStyle w:val="TableParagraph"/>
              <w:numPr>
                <w:ilvl w:val="0"/>
                <w:numId w:val="13"/>
              </w:numPr>
              <w:tabs>
                <w:tab w:val="left" w:pos="315"/>
              </w:tabs>
              <w:spacing w:before="2" w:line="322" w:lineRule="exact"/>
              <w:ind w:left="315" w:hanging="210"/>
              <w:rPr>
                <w:sz w:val="28"/>
              </w:rPr>
            </w:pPr>
            <w:r>
              <w:rPr>
                <w:spacing w:val="-2"/>
                <w:sz w:val="28"/>
              </w:rPr>
              <w:t>N-метилпирролидон</w:t>
            </w:r>
          </w:p>
          <w:p w:rsidR="00704B53" w:rsidRDefault="00046D99">
            <w:pPr>
              <w:pStyle w:val="TableParagraph"/>
              <w:numPr>
                <w:ilvl w:val="0"/>
                <w:numId w:val="13"/>
              </w:numPr>
              <w:tabs>
                <w:tab w:val="left" w:pos="315"/>
              </w:tabs>
              <w:spacing w:line="322" w:lineRule="exact"/>
              <w:ind w:left="315" w:hanging="210"/>
              <w:rPr>
                <w:sz w:val="28"/>
              </w:rPr>
            </w:pPr>
            <w:r>
              <w:rPr>
                <w:sz w:val="28"/>
              </w:rPr>
              <w:t>рисовая</w:t>
            </w:r>
            <w:r>
              <w:rPr>
                <w:spacing w:val="-5"/>
                <w:sz w:val="28"/>
              </w:rPr>
              <w:t xml:space="preserve"> </w:t>
            </w:r>
            <w:r>
              <w:rPr>
                <w:spacing w:val="-2"/>
                <w:sz w:val="28"/>
              </w:rPr>
              <w:t>шелуха</w:t>
            </w:r>
          </w:p>
          <w:p w:rsidR="00704B53" w:rsidRDefault="00046D99">
            <w:pPr>
              <w:pStyle w:val="TableParagraph"/>
              <w:numPr>
                <w:ilvl w:val="0"/>
                <w:numId w:val="13"/>
              </w:numPr>
              <w:tabs>
                <w:tab w:val="left" w:pos="315"/>
              </w:tabs>
              <w:spacing w:line="322" w:lineRule="exact"/>
              <w:ind w:left="315" w:hanging="210"/>
              <w:rPr>
                <w:sz w:val="28"/>
              </w:rPr>
            </w:pPr>
            <w:r>
              <w:rPr>
                <w:sz w:val="28"/>
              </w:rPr>
              <w:t>активированный</w:t>
            </w:r>
            <w:r>
              <w:rPr>
                <w:spacing w:val="-14"/>
                <w:sz w:val="28"/>
              </w:rPr>
              <w:t xml:space="preserve"> </w:t>
            </w:r>
            <w:r>
              <w:rPr>
                <w:spacing w:val="-4"/>
                <w:sz w:val="28"/>
              </w:rPr>
              <w:t>уголь</w:t>
            </w:r>
          </w:p>
          <w:p w:rsidR="00704B53" w:rsidRDefault="00046D99">
            <w:pPr>
              <w:pStyle w:val="TableParagraph"/>
              <w:numPr>
                <w:ilvl w:val="0"/>
                <w:numId w:val="13"/>
              </w:numPr>
              <w:tabs>
                <w:tab w:val="left" w:pos="315"/>
              </w:tabs>
              <w:spacing w:line="322" w:lineRule="exact"/>
              <w:ind w:left="315" w:hanging="210"/>
              <w:rPr>
                <w:sz w:val="28"/>
              </w:rPr>
            </w:pPr>
            <w:r>
              <w:rPr>
                <w:sz w:val="28"/>
              </w:rPr>
              <w:t>малоугловое</w:t>
            </w:r>
            <w:r>
              <w:rPr>
                <w:spacing w:val="-9"/>
                <w:sz w:val="28"/>
              </w:rPr>
              <w:t xml:space="preserve"> </w:t>
            </w:r>
            <w:r>
              <w:rPr>
                <w:sz w:val="28"/>
              </w:rPr>
              <w:t>рассеяния</w:t>
            </w:r>
            <w:r>
              <w:rPr>
                <w:spacing w:val="-6"/>
                <w:sz w:val="28"/>
              </w:rPr>
              <w:t xml:space="preserve"> </w:t>
            </w:r>
            <w:r>
              <w:rPr>
                <w:spacing w:val="-2"/>
                <w:sz w:val="28"/>
              </w:rPr>
              <w:t>нейтронов</w:t>
            </w:r>
          </w:p>
          <w:p w:rsidR="00704B53" w:rsidRDefault="00046D99">
            <w:pPr>
              <w:pStyle w:val="TableParagraph"/>
              <w:numPr>
                <w:ilvl w:val="0"/>
                <w:numId w:val="13"/>
              </w:numPr>
              <w:tabs>
                <w:tab w:val="left" w:pos="315"/>
              </w:tabs>
              <w:spacing w:line="322" w:lineRule="exact"/>
              <w:ind w:left="315" w:hanging="210"/>
              <w:rPr>
                <w:sz w:val="28"/>
              </w:rPr>
            </w:pPr>
            <w:r>
              <w:rPr>
                <w:sz w:val="28"/>
              </w:rPr>
              <w:t>интеркаляция</w:t>
            </w:r>
            <w:r>
              <w:rPr>
                <w:spacing w:val="-9"/>
                <w:sz w:val="28"/>
              </w:rPr>
              <w:t xml:space="preserve"> </w:t>
            </w:r>
            <w:r>
              <w:rPr>
                <w:sz w:val="28"/>
              </w:rPr>
              <w:t>соединения</w:t>
            </w:r>
            <w:r>
              <w:rPr>
                <w:spacing w:val="-9"/>
                <w:sz w:val="28"/>
              </w:rPr>
              <w:t xml:space="preserve"> </w:t>
            </w:r>
            <w:r>
              <w:rPr>
                <w:spacing w:val="-2"/>
                <w:sz w:val="28"/>
              </w:rPr>
              <w:t>графита</w:t>
            </w:r>
          </w:p>
          <w:p w:rsidR="00704B53" w:rsidRDefault="00046D99">
            <w:pPr>
              <w:pStyle w:val="TableParagraph"/>
              <w:numPr>
                <w:ilvl w:val="0"/>
                <w:numId w:val="13"/>
              </w:numPr>
              <w:tabs>
                <w:tab w:val="left" w:pos="315"/>
              </w:tabs>
              <w:spacing w:line="311" w:lineRule="exact"/>
              <w:ind w:left="315" w:hanging="210"/>
              <w:rPr>
                <w:sz w:val="28"/>
              </w:rPr>
            </w:pPr>
            <w:r>
              <w:rPr>
                <w:sz w:val="28"/>
              </w:rPr>
              <w:t>межфазовой</w:t>
            </w:r>
            <w:r>
              <w:rPr>
                <w:spacing w:val="-7"/>
                <w:sz w:val="28"/>
              </w:rPr>
              <w:t xml:space="preserve"> </w:t>
            </w:r>
            <w:r>
              <w:rPr>
                <w:sz w:val="28"/>
              </w:rPr>
              <w:t>границе</w:t>
            </w:r>
            <w:r>
              <w:rPr>
                <w:spacing w:val="-7"/>
                <w:sz w:val="28"/>
              </w:rPr>
              <w:t xml:space="preserve"> </w:t>
            </w:r>
            <w:r>
              <w:rPr>
                <w:sz w:val="28"/>
              </w:rPr>
              <w:t>твердого</w:t>
            </w:r>
            <w:r>
              <w:rPr>
                <w:spacing w:val="-6"/>
                <w:sz w:val="28"/>
              </w:rPr>
              <w:t xml:space="preserve"> </w:t>
            </w:r>
            <w:r>
              <w:rPr>
                <w:spacing w:val="-2"/>
                <w:sz w:val="28"/>
              </w:rPr>
              <w:t>электролита</w:t>
            </w:r>
          </w:p>
        </w:tc>
      </w:tr>
    </w:tbl>
    <w:p w:rsidR="00704B53" w:rsidRDefault="00704B53">
      <w:pPr>
        <w:spacing w:line="311" w:lineRule="exact"/>
        <w:rPr>
          <w:sz w:val="28"/>
        </w:rPr>
        <w:sectPr w:rsidR="00704B53">
          <w:pgSz w:w="11920" w:h="16850"/>
          <w:pgMar w:top="1060" w:right="180" w:bottom="1400" w:left="1500" w:header="0" w:footer="1183" w:gutter="0"/>
          <w:cols w:space="720"/>
        </w:sectPr>
      </w:pPr>
    </w:p>
    <w:p w:rsidR="00704B53" w:rsidRDefault="00046D99">
      <w:pPr>
        <w:pStyle w:val="1"/>
        <w:ind w:right="179"/>
      </w:pPr>
      <w:bookmarkStart w:id="3" w:name="_TOC_250009"/>
      <w:bookmarkEnd w:id="3"/>
      <w:r>
        <w:rPr>
          <w:spacing w:val="-2"/>
        </w:rPr>
        <w:lastRenderedPageBreak/>
        <w:t>ВВЕДЕНИЕ</w:t>
      </w:r>
    </w:p>
    <w:p w:rsidR="00704B53" w:rsidRDefault="00046D99">
      <w:pPr>
        <w:spacing w:before="320"/>
        <w:ind w:left="910"/>
        <w:jc w:val="both"/>
        <w:rPr>
          <w:sz w:val="28"/>
        </w:rPr>
      </w:pPr>
      <w:r>
        <w:rPr>
          <w:b/>
          <w:sz w:val="28"/>
        </w:rPr>
        <w:t>Общая</w:t>
      </w:r>
      <w:r>
        <w:rPr>
          <w:b/>
          <w:spacing w:val="-10"/>
          <w:sz w:val="28"/>
        </w:rPr>
        <w:t xml:space="preserve"> </w:t>
      </w:r>
      <w:r>
        <w:rPr>
          <w:b/>
          <w:sz w:val="28"/>
        </w:rPr>
        <w:t>характеристика</w:t>
      </w:r>
      <w:r>
        <w:rPr>
          <w:b/>
          <w:spacing w:val="-7"/>
          <w:sz w:val="28"/>
        </w:rPr>
        <w:t xml:space="preserve"> </w:t>
      </w:r>
      <w:r>
        <w:rPr>
          <w:b/>
          <w:sz w:val="28"/>
        </w:rPr>
        <w:t>работы.</w:t>
      </w:r>
      <w:r>
        <w:rPr>
          <w:b/>
          <w:spacing w:val="-7"/>
          <w:sz w:val="28"/>
        </w:rPr>
        <w:t xml:space="preserve"> </w:t>
      </w:r>
      <w:r>
        <w:rPr>
          <w:sz w:val="28"/>
        </w:rPr>
        <w:t>Диссертационная</w:t>
      </w:r>
      <w:r>
        <w:rPr>
          <w:spacing w:val="-10"/>
          <w:sz w:val="28"/>
        </w:rPr>
        <w:t xml:space="preserve"> </w:t>
      </w:r>
      <w:r>
        <w:rPr>
          <w:sz w:val="28"/>
        </w:rPr>
        <w:t>работа</w:t>
      </w:r>
      <w:r>
        <w:rPr>
          <w:spacing w:val="-8"/>
          <w:sz w:val="28"/>
        </w:rPr>
        <w:t xml:space="preserve"> </w:t>
      </w:r>
      <w:r>
        <w:rPr>
          <w:sz w:val="28"/>
        </w:rPr>
        <w:t>посвящена</w:t>
      </w:r>
      <w:r>
        <w:rPr>
          <w:spacing w:val="-8"/>
          <w:sz w:val="28"/>
        </w:rPr>
        <w:t xml:space="preserve"> </w:t>
      </w:r>
      <w:r>
        <w:rPr>
          <w:spacing w:val="-10"/>
          <w:sz w:val="28"/>
        </w:rPr>
        <w:t>…</w:t>
      </w:r>
    </w:p>
    <w:p w:rsidR="00704B53" w:rsidRDefault="00046D99">
      <w:pPr>
        <w:pStyle w:val="2"/>
        <w:spacing w:before="4"/>
        <w:ind w:left="910"/>
      </w:pPr>
      <w:r>
        <w:t>Актуальность</w:t>
      </w:r>
      <w:r>
        <w:rPr>
          <w:spacing w:val="-10"/>
        </w:rPr>
        <w:t xml:space="preserve"> </w:t>
      </w:r>
      <w:r>
        <w:t>темы</w:t>
      </w:r>
      <w:r>
        <w:rPr>
          <w:spacing w:val="-7"/>
        </w:rPr>
        <w:t xml:space="preserve"> </w:t>
      </w:r>
      <w:r>
        <w:rPr>
          <w:spacing w:val="-2"/>
        </w:rPr>
        <w:t>исследования.</w:t>
      </w:r>
    </w:p>
    <w:p w:rsidR="00704B53" w:rsidRDefault="00046D99">
      <w:pPr>
        <w:pStyle w:val="a3"/>
        <w:tabs>
          <w:tab w:val="left" w:pos="1587"/>
          <w:tab w:val="left" w:pos="2578"/>
          <w:tab w:val="left" w:pos="3048"/>
          <w:tab w:val="left" w:pos="3460"/>
          <w:tab w:val="left" w:pos="4469"/>
          <w:tab w:val="left" w:pos="4827"/>
          <w:tab w:val="left" w:pos="5294"/>
          <w:tab w:val="left" w:pos="7059"/>
          <w:tab w:val="left" w:pos="7488"/>
          <w:tab w:val="left" w:pos="8256"/>
          <w:tab w:val="left" w:pos="8436"/>
          <w:tab w:val="left" w:pos="9702"/>
        </w:tabs>
        <w:ind w:left="202" w:right="381" w:firstLine="707"/>
        <w:jc w:val="right"/>
      </w:pPr>
      <w:r>
        <w:t>В</w:t>
      </w:r>
      <w:r>
        <w:rPr>
          <w:spacing w:val="-1"/>
        </w:rPr>
        <w:t xml:space="preserve"> </w:t>
      </w:r>
      <w:r>
        <w:t>настоящее время</w:t>
      </w:r>
      <w:r>
        <w:rPr>
          <w:spacing w:val="-2"/>
        </w:rPr>
        <w:t xml:space="preserve"> </w:t>
      </w:r>
      <w:r>
        <w:t>литий-ионные</w:t>
      </w:r>
      <w:r>
        <w:rPr>
          <w:spacing w:val="-1"/>
        </w:rPr>
        <w:t xml:space="preserve"> </w:t>
      </w:r>
      <w:r>
        <w:t>аккумуляторы являются</w:t>
      </w:r>
      <w:r>
        <w:rPr>
          <w:spacing w:val="-3"/>
        </w:rPr>
        <w:t xml:space="preserve"> </w:t>
      </w:r>
      <w:r>
        <w:t>наиболее</w:t>
      </w:r>
      <w:r>
        <w:rPr>
          <w:spacing w:val="-1"/>
        </w:rPr>
        <w:t xml:space="preserve"> </w:t>
      </w:r>
      <w:r>
        <w:t>часто используемыми химическими источниками тока.</w:t>
      </w:r>
      <w:r>
        <w:rPr>
          <w:spacing w:val="33"/>
        </w:rPr>
        <w:t xml:space="preserve"> </w:t>
      </w:r>
      <w:r>
        <w:t>При рассмотрении эволюции современных</w:t>
      </w:r>
      <w:r>
        <w:rPr>
          <w:spacing w:val="40"/>
        </w:rPr>
        <w:t xml:space="preserve"> </w:t>
      </w:r>
      <w:r>
        <w:t>электронных</w:t>
      </w:r>
      <w:r>
        <w:rPr>
          <w:spacing w:val="40"/>
        </w:rPr>
        <w:t xml:space="preserve"> </w:t>
      </w:r>
      <w:r>
        <w:t>устройств</w:t>
      </w:r>
      <w:r>
        <w:rPr>
          <w:spacing w:val="40"/>
        </w:rPr>
        <w:t xml:space="preserve"> </w:t>
      </w:r>
      <w:r>
        <w:t>отчетливо</w:t>
      </w:r>
      <w:r>
        <w:rPr>
          <w:spacing w:val="40"/>
        </w:rPr>
        <w:t xml:space="preserve"> </w:t>
      </w:r>
      <w:r>
        <w:t>наблюдается</w:t>
      </w:r>
      <w:r>
        <w:rPr>
          <w:spacing w:val="40"/>
        </w:rPr>
        <w:t xml:space="preserve"> </w:t>
      </w:r>
      <w:r>
        <w:t>тенденция</w:t>
      </w:r>
      <w:r>
        <w:rPr>
          <w:spacing w:val="40"/>
        </w:rPr>
        <w:t xml:space="preserve"> </w:t>
      </w:r>
      <w:r>
        <w:t>к</w:t>
      </w:r>
      <w:r>
        <w:rPr>
          <w:spacing w:val="40"/>
        </w:rPr>
        <w:t xml:space="preserve"> </w:t>
      </w:r>
      <w:r>
        <w:t xml:space="preserve">их </w:t>
      </w:r>
      <w:r>
        <w:rPr>
          <w:spacing w:val="-2"/>
        </w:rPr>
        <w:t>миниатюризации</w:t>
      </w:r>
      <w:r>
        <w:tab/>
      </w:r>
      <w:r>
        <w:rPr>
          <w:spacing w:val="-10"/>
        </w:rPr>
        <w:t>и</w:t>
      </w:r>
      <w:r>
        <w:tab/>
      </w:r>
      <w:r>
        <w:rPr>
          <w:spacing w:val="-2"/>
        </w:rPr>
        <w:t>повышению</w:t>
      </w:r>
      <w:r>
        <w:tab/>
      </w:r>
      <w:r>
        <w:rPr>
          <w:spacing w:val="-2"/>
        </w:rPr>
        <w:t>функциональности.</w:t>
      </w:r>
      <w:r>
        <w:tab/>
      </w:r>
      <w:r>
        <w:rPr>
          <w:spacing w:val="-4"/>
        </w:rPr>
        <w:t>Это</w:t>
      </w:r>
      <w:r>
        <w:tab/>
      </w:r>
      <w:r>
        <w:rPr>
          <w:spacing w:val="-2"/>
        </w:rPr>
        <w:t>приводит</w:t>
      </w:r>
      <w:r>
        <w:tab/>
      </w:r>
      <w:r>
        <w:rPr>
          <w:spacing w:val="-10"/>
        </w:rPr>
        <w:t xml:space="preserve">к </w:t>
      </w:r>
      <w:r>
        <w:t>существенному</w:t>
      </w:r>
      <w:r>
        <w:rPr>
          <w:spacing w:val="40"/>
        </w:rPr>
        <w:t xml:space="preserve"> </w:t>
      </w:r>
      <w:r>
        <w:t>повышению</w:t>
      </w:r>
      <w:r>
        <w:rPr>
          <w:spacing w:val="40"/>
        </w:rPr>
        <w:t xml:space="preserve"> </w:t>
      </w:r>
      <w:r>
        <w:t>энергопотребления,</w:t>
      </w:r>
      <w:r>
        <w:rPr>
          <w:spacing w:val="40"/>
        </w:rPr>
        <w:t xml:space="preserve"> </w:t>
      </w:r>
      <w:r>
        <w:t>что,</w:t>
      </w:r>
      <w:r>
        <w:rPr>
          <w:spacing w:val="40"/>
        </w:rPr>
        <w:t xml:space="preserve"> </w:t>
      </w:r>
      <w:r>
        <w:t>в</w:t>
      </w:r>
      <w:r>
        <w:rPr>
          <w:spacing w:val="40"/>
        </w:rPr>
        <w:t xml:space="preserve"> </w:t>
      </w:r>
      <w:r>
        <w:t>свою</w:t>
      </w:r>
      <w:r>
        <w:rPr>
          <w:spacing w:val="40"/>
        </w:rPr>
        <w:t xml:space="preserve"> </w:t>
      </w:r>
      <w:r>
        <w:t>очередь,</w:t>
      </w:r>
      <w:r>
        <w:rPr>
          <w:spacing w:val="40"/>
        </w:rPr>
        <w:t xml:space="preserve"> </w:t>
      </w:r>
      <w:r>
        <w:t>требует создания более эффективных и компактных источников (накопителей) энергии. Удельная энергия литий-ионных аккумуляторов определяется удельными характеристиками электродных материалов, и прежде всего, характеристиками катодного</w:t>
      </w:r>
      <w:r>
        <w:rPr>
          <w:spacing w:val="40"/>
        </w:rPr>
        <w:t xml:space="preserve"> </w:t>
      </w:r>
      <w:r>
        <w:t>материал</w:t>
      </w:r>
      <w:r>
        <w:t>а,</w:t>
      </w:r>
      <w:r>
        <w:rPr>
          <w:spacing w:val="39"/>
        </w:rPr>
        <w:t xml:space="preserve"> </w:t>
      </w:r>
      <w:r>
        <w:t>т.к.</w:t>
      </w:r>
      <w:r>
        <w:rPr>
          <w:spacing w:val="39"/>
        </w:rPr>
        <w:t xml:space="preserve"> </w:t>
      </w:r>
      <w:r>
        <w:t>на</w:t>
      </w:r>
      <w:r>
        <w:rPr>
          <w:spacing w:val="37"/>
        </w:rPr>
        <w:t xml:space="preserve"> </w:t>
      </w:r>
      <w:r>
        <w:t>его</w:t>
      </w:r>
      <w:r>
        <w:rPr>
          <w:spacing w:val="40"/>
        </w:rPr>
        <w:t xml:space="preserve"> </w:t>
      </w:r>
      <w:r>
        <w:t>долю</w:t>
      </w:r>
      <w:r>
        <w:rPr>
          <w:spacing w:val="36"/>
        </w:rPr>
        <w:t xml:space="preserve"> </w:t>
      </w:r>
      <w:r>
        <w:t>приходится</w:t>
      </w:r>
      <w:r>
        <w:rPr>
          <w:spacing w:val="37"/>
        </w:rPr>
        <w:t xml:space="preserve"> </w:t>
      </w:r>
      <w:r>
        <w:t>примерно</w:t>
      </w:r>
      <w:r>
        <w:rPr>
          <w:spacing w:val="37"/>
        </w:rPr>
        <w:t xml:space="preserve"> </w:t>
      </w:r>
      <w:r>
        <w:t>40%</w:t>
      </w:r>
      <w:r>
        <w:rPr>
          <w:spacing w:val="38"/>
        </w:rPr>
        <w:t xml:space="preserve"> </w:t>
      </w:r>
      <w:r>
        <w:t>массы</w:t>
      </w:r>
      <w:r>
        <w:rPr>
          <w:spacing w:val="40"/>
        </w:rPr>
        <w:t xml:space="preserve"> </w:t>
      </w:r>
      <w:r>
        <w:t xml:space="preserve">всех </w:t>
      </w:r>
      <w:r>
        <w:rPr>
          <w:spacing w:val="-2"/>
        </w:rPr>
        <w:t>активных</w:t>
      </w:r>
      <w:r>
        <w:tab/>
      </w:r>
      <w:r>
        <w:rPr>
          <w:spacing w:val="-2"/>
        </w:rPr>
        <w:t>компонентов.</w:t>
      </w:r>
      <w:r>
        <w:tab/>
      </w:r>
      <w:r>
        <w:rPr>
          <w:spacing w:val="-4"/>
        </w:rPr>
        <w:t>Кроме</w:t>
      </w:r>
      <w:r>
        <w:tab/>
      </w:r>
      <w:r>
        <w:rPr>
          <w:spacing w:val="-4"/>
        </w:rPr>
        <w:t>того,</w:t>
      </w:r>
      <w:r>
        <w:tab/>
      </w:r>
      <w:r>
        <w:rPr>
          <w:spacing w:val="-2"/>
        </w:rPr>
        <w:t>аккумулятор</w:t>
      </w:r>
      <w:r>
        <w:tab/>
      </w:r>
      <w:r>
        <w:rPr>
          <w:spacing w:val="-2"/>
        </w:rPr>
        <w:t>содержит</w:t>
      </w:r>
      <w:r>
        <w:tab/>
      </w:r>
      <w:r>
        <w:tab/>
      </w:r>
      <w:r>
        <w:rPr>
          <w:spacing w:val="-2"/>
        </w:rPr>
        <w:t xml:space="preserve">неактивные </w:t>
      </w:r>
      <w:r>
        <w:t>компоненты,</w:t>
      </w:r>
      <w:r>
        <w:rPr>
          <w:spacing w:val="61"/>
          <w:w w:val="150"/>
        </w:rPr>
        <w:t xml:space="preserve"> </w:t>
      </w:r>
      <w:r>
        <w:t>такие</w:t>
      </w:r>
      <w:r>
        <w:rPr>
          <w:spacing w:val="59"/>
          <w:w w:val="150"/>
        </w:rPr>
        <w:t xml:space="preserve"> </w:t>
      </w:r>
      <w:r>
        <w:t>как</w:t>
      </w:r>
      <w:r>
        <w:rPr>
          <w:spacing w:val="63"/>
          <w:w w:val="150"/>
        </w:rPr>
        <w:t xml:space="preserve"> </w:t>
      </w:r>
      <w:r>
        <w:t>токосъемники,</w:t>
      </w:r>
      <w:r>
        <w:rPr>
          <w:spacing w:val="60"/>
          <w:w w:val="150"/>
        </w:rPr>
        <w:t xml:space="preserve"> </w:t>
      </w:r>
      <w:r>
        <w:t>сепараторы,</w:t>
      </w:r>
      <w:r>
        <w:rPr>
          <w:spacing w:val="60"/>
          <w:w w:val="150"/>
        </w:rPr>
        <w:t xml:space="preserve"> </w:t>
      </w:r>
      <w:r>
        <w:t>корпус</w:t>
      </w:r>
      <w:r>
        <w:rPr>
          <w:spacing w:val="62"/>
          <w:w w:val="150"/>
        </w:rPr>
        <w:t xml:space="preserve"> </w:t>
      </w:r>
      <w:r>
        <w:t>и</w:t>
      </w:r>
      <w:r>
        <w:rPr>
          <w:spacing w:val="61"/>
          <w:w w:val="150"/>
        </w:rPr>
        <w:t xml:space="preserve"> </w:t>
      </w:r>
      <w:r>
        <w:t>т.д.,</w:t>
      </w:r>
      <w:r>
        <w:rPr>
          <w:spacing w:val="61"/>
          <w:w w:val="150"/>
        </w:rPr>
        <w:t xml:space="preserve"> </w:t>
      </w:r>
      <w:r>
        <w:rPr>
          <w:spacing w:val="-2"/>
        </w:rPr>
        <w:t>которые</w:t>
      </w:r>
    </w:p>
    <w:p w:rsidR="00704B53" w:rsidRDefault="00046D99">
      <w:pPr>
        <w:pStyle w:val="a3"/>
        <w:spacing w:line="322" w:lineRule="exact"/>
        <w:ind w:left="202"/>
        <w:jc w:val="both"/>
      </w:pPr>
      <w:r>
        <w:t>необходимы</w:t>
      </w:r>
      <w:r>
        <w:rPr>
          <w:spacing w:val="-12"/>
        </w:rPr>
        <w:t xml:space="preserve"> </w:t>
      </w:r>
      <w:r>
        <w:t>для</w:t>
      </w:r>
      <w:r>
        <w:rPr>
          <w:spacing w:val="-9"/>
        </w:rPr>
        <w:t xml:space="preserve"> </w:t>
      </w:r>
      <w:r>
        <w:t>функционирования</w:t>
      </w:r>
      <w:r>
        <w:rPr>
          <w:spacing w:val="-9"/>
        </w:rPr>
        <w:t xml:space="preserve"> </w:t>
      </w:r>
      <w:r>
        <w:rPr>
          <w:spacing w:val="-2"/>
        </w:rPr>
        <w:t>аккумулятора.</w:t>
      </w:r>
    </w:p>
    <w:p w:rsidR="00704B53" w:rsidRDefault="00046D99">
      <w:pPr>
        <w:pStyle w:val="a3"/>
        <w:ind w:left="202" w:right="380" w:firstLine="707"/>
        <w:jc w:val="both"/>
      </w:pPr>
      <w:r>
        <w:t>Поэтому проблема увеличения энергоэффективности современных накопителей энергии при ограничениях, накладываемых на форм-фактор аккумулятора,</w:t>
      </w:r>
      <w:r>
        <w:rPr>
          <w:spacing w:val="-3"/>
        </w:rPr>
        <w:t xml:space="preserve"> </w:t>
      </w:r>
      <w:r>
        <w:t>с</w:t>
      </w:r>
      <w:r>
        <w:rPr>
          <w:spacing w:val="-2"/>
        </w:rPr>
        <w:t xml:space="preserve"> </w:t>
      </w:r>
      <w:r>
        <w:t>одной</w:t>
      </w:r>
      <w:r>
        <w:rPr>
          <w:spacing w:val="-2"/>
        </w:rPr>
        <w:t xml:space="preserve"> </w:t>
      </w:r>
      <w:r>
        <w:t>стороны,</w:t>
      </w:r>
      <w:r>
        <w:rPr>
          <w:spacing w:val="-3"/>
        </w:rPr>
        <w:t xml:space="preserve"> </w:t>
      </w:r>
      <w:r>
        <w:t>связана</w:t>
      </w:r>
      <w:r>
        <w:rPr>
          <w:spacing w:val="-4"/>
        </w:rPr>
        <w:t xml:space="preserve"> </w:t>
      </w:r>
      <w:r>
        <w:t>с</w:t>
      </w:r>
      <w:r>
        <w:rPr>
          <w:spacing w:val="-3"/>
        </w:rPr>
        <w:t xml:space="preserve"> </w:t>
      </w:r>
      <w:r>
        <w:t>проблемой</w:t>
      </w:r>
      <w:r>
        <w:rPr>
          <w:spacing w:val="-2"/>
        </w:rPr>
        <w:t xml:space="preserve"> </w:t>
      </w:r>
      <w:r>
        <w:t>получения</w:t>
      </w:r>
      <w:r>
        <w:rPr>
          <w:spacing w:val="-2"/>
        </w:rPr>
        <w:t xml:space="preserve"> </w:t>
      </w:r>
      <w:r>
        <w:t>и</w:t>
      </w:r>
      <w:r>
        <w:rPr>
          <w:spacing w:val="-2"/>
        </w:rPr>
        <w:t xml:space="preserve"> </w:t>
      </w:r>
      <w:r>
        <w:t>исследования новых активных электродных материалов. С другой сторо</w:t>
      </w:r>
      <w:r>
        <w:t xml:space="preserve">ны, оптимальная микроструктура положительных электродов, включающих в себя проводящие добавки, также может способствовать повышению удельной энергии </w:t>
      </w:r>
      <w:r>
        <w:rPr>
          <w:spacing w:val="-2"/>
        </w:rPr>
        <w:t>аккумулятора.</w:t>
      </w:r>
    </w:p>
    <w:p w:rsidR="00704B53" w:rsidRDefault="00046D99">
      <w:pPr>
        <w:pStyle w:val="a3"/>
        <w:ind w:left="202" w:right="381" w:firstLine="707"/>
        <w:jc w:val="both"/>
      </w:pPr>
      <w:r>
        <w:t>Данная работа направлена на проведение систематических исследований качественных и количественных закономерностей между микроструктурой электродных покрытий и их удельными характеристиками. Информация о микроструктуре покрытий получена с помощью малоуглово</w:t>
      </w:r>
      <w:r>
        <w:t>го рассеяния тепловых нейтронов, которое, благодаря высокой проникающей способности данного излучения, позволяет изучать промышленные системы в рамках неразрушающего</w:t>
      </w:r>
      <w:r>
        <w:rPr>
          <w:spacing w:val="-18"/>
        </w:rPr>
        <w:t xml:space="preserve"> </w:t>
      </w:r>
      <w:r>
        <w:t>контроля.</w:t>
      </w:r>
      <w:r>
        <w:rPr>
          <w:spacing w:val="-17"/>
        </w:rPr>
        <w:t xml:space="preserve"> </w:t>
      </w:r>
      <w:r>
        <w:t>Принципиально</w:t>
      </w:r>
      <w:r>
        <w:rPr>
          <w:spacing w:val="-18"/>
        </w:rPr>
        <w:t xml:space="preserve"> </w:t>
      </w:r>
      <w:r>
        <w:t>новые</w:t>
      </w:r>
      <w:r>
        <w:rPr>
          <w:spacing w:val="-17"/>
        </w:rPr>
        <w:t xml:space="preserve"> </w:t>
      </w:r>
      <w:r>
        <w:t>научно-технические</w:t>
      </w:r>
      <w:r>
        <w:rPr>
          <w:spacing w:val="-17"/>
        </w:rPr>
        <w:t xml:space="preserve"> </w:t>
      </w:r>
      <w:r>
        <w:t>решения по формированию эффективных элект</w:t>
      </w:r>
      <w:r>
        <w:t>родов основаны на применении наноструктурированных</w:t>
      </w:r>
      <w:r>
        <w:rPr>
          <w:spacing w:val="-6"/>
        </w:rPr>
        <w:t xml:space="preserve"> </w:t>
      </w:r>
      <w:r>
        <w:t>проводящих</w:t>
      </w:r>
      <w:r>
        <w:rPr>
          <w:spacing w:val="-6"/>
        </w:rPr>
        <w:t xml:space="preserve"> </w:t>
      </w:r>
      <w:r>
        <w:t>добавок</w:t>
      </w:r>
      <w:r>
        <w:rPr>
          <w:spacing w:val="-5"/>
        </w:rPr>
        <w:t xml:space="preserve"> </w:t>
      </w:r>
      <w:r>
        <w:t>на</w:t>
      </w:r>
      <w:r>
        <w:rPr>
          <w:spacing w:val="-6"/>
        </w:rPr>
        <w:t xml:space="preserve"> </w:t>
      </w:r>
      <w:r>
        <w:t>основе</w:t>
      </w:r>
      <w:r>
        <w:rPr>
          <w:spacing w:val="-3"/>
        </w:rPr>
        <w:t xml:space="preserve"> </w:t>
      </w:r>
      <w:r>
        <w:t>производных</w:t>
      </w:r>
      <w:r>
        <w:rPr>
          <w:spacing w:val="-2"/>
        </w:rPr>
        <w:t xml:space="preserve"> </w:t>
      </w:r>
      <w:r>
        <w:t>графена</w:t>
      </w:r>
      <w:r>
        <w:rPr>
          <w:spacing w:val="-6"/>
        </w:rPr>
        <w:t xml:space="preserve"> </w:t>
      </w:r>
      <w:r>
        <w:t>и модифицированных углеродных нанотрубок, а также на применении полимерных связующих с различной структурой.</w:t>
      </w:r>
    </w:p>
    <w:p w:rsidR="00704B53" w:rsidRDefault="00046D99">
      <w:pPr>
        <w:pStyle w:val="a3"/>
        <w:ind w:left="202" w:right="381" w:firstLine="707"/>
        <w:jc w:val="both"/>
      </w:pPr>
      <w:r>
        <w:t>Общей целью работы является выработка общих пра</w:t>
      </w:r>
      <w:r>
        <w:t>ктических критериев к оптимизации микроструктуры электродов на основе широкого спектра активных материалов, наноструктурированных углеродных добавок и модифицированных полимерных связующих, позволяющих добиться существенного выигрыша в удельной энергии и м</w:t>
      </w:r>
      <w:r>
        <w:t xml:space="preserve">ощности литий-ионных </w:t>
      </w:r>
      <w:r>
        <w:rPr>
          <w:spacing w:val="-2"/>
        </w:rPr>
        <w:t>аккумуляторов.</w:t>
      </w:r>
    </w:p>
    <w:p w:rsidR="00704B53" w:rsidRDefault="00046D99">
      <w:pPr>
        <w:pStyle w:val="a3"/>
        <w:ind w:left="202" w:right="383" w:firstLine="707"/>
        <w:jc w:val="both"/>
      </w:pPr>
      <w:r>
        <w:rPr>
          <w:b/>
        </w:rPr>
        <w:t>Целью</w:t>
      </w:r>
      <w:r>
        <w:rPr>
          <w:b/>
          <w:spacing w:val="-7"/>
        </w:rPr>
        <w:t xml:space="preserve"> </w:t>
      </w:r>
      <w:r>
        <w:rPr>
          <w:b/>
        </w:rPr>
        <w:t>диссертационной</w:t>
      </w:r>
      <w:r>
        <w:rPr>
          <w:b/>
          <w:spacing w:val="-7"/>
        </w:rPr>
        <w:t xml:space="preserve"> </w:t>
      </w:r>
      <w:r>
        <w:rPr>
          <w:b/>
        </w:rPr>
        <w:t>работы</w:t>
      </w:r>
      <w:r>
        <w:rPr>
          <w:b/>
          <w:spacing w:val="-5"/>
        </w:rPr>
        <w:t xml:space="preserve"> </w:t>
      </w:r>
      <w:r>
        <w:t>является</w:t>
      </w:r>
      <w:r>
        <w:rPr>
          <w:spacing w:val="-6"/>
        </w:rPr>
        <w:t xml:space="preserve"> </w:t>
      </w:r>
      <w:r>
        <w:t>решение</w:t>
      </w:r>
      <w:r>
        <w:rPr>
          <w:spacing w:val="-9"/>
        </w:rPr>
        <w:t xml:space="preserve"> </w:t>
      </w:r>
      <w:r>
        <w:t>проблемы,</w:t>
      </w:r>
      <w:r>
        <w:rPr>
          <w:spacing w:val="-7"/>
        </w:rPr>
        <w:t xml:space="preserve"> </w:t>
      </w:r>
      <w:r>
        <w:t>связанной с</w:t>
      </w:r>
      <w:r>
        <w:rPr>
          <w:spacing w:val="-6"/>
        </w:rPr>
        <w:t xml:space="preserve"> </w:t>
      </w:r>
      <w:r>
        <w:t>необходимостью</w:t>
      </w:r>
      <w:r>
        <w:rPr>
          <w:spacing w:val="-7"/>
        </w:rPr>
        <w:t xml:space="preserve"> </w:t>
      </w:r>
      <w:r>
        <w:t>изучением</w:t>
      </w:r>
      <w:r>
        <w:rPr>
          <w:spacing w:val="-6"/>
        </w:rPr>
        <w:t xml:space="preserve"> </w:t>
      </w:r>
      <w:r>
        <w:t>микроструктуры</w:t>
      </w:r>
      <w:r>
        <w:rPr>
          <w:spacing w:val="-6"/>
        </w:rPr>
        <w:t xml:space="preserve"> </w:t>
      </w:r>
      <w:r>
        <w:t>положительных</w:t>
      </w:r>
      <w:r>
        <w:rPr>
          <w:spacing w:val="-6"/>
        </w:rPr>
        <w:t xml:space="preserve"> </w:t>
      </w:r>
      <w:r>
        <w:t>источников</w:t>
      </w:r>
      <w:r>
        <w:rPr>
          <w:spacing w:val="-7"/>
        </w:rPr>
        <w:t xml:space="preserve"> </w:t>
      </w:r>
      <w:r>
        <w:t>тока на их функциональные характеристики</w:t>
      </w:r>
    </w:p>
    <w:p w:rsidR="00704B53" w:rsidRDefault="00046D99">
      <w:pPr>
        <w:pStyle w:val="2"/>
        <w:spacing w:before="4" w:line="240" w:lineRule="auto"/>
        <w:ind w:left="910"/>
      </w:pPr>
      <w:r>
        <w:t>Задачи</w:t>
      </w:r>
      <w:r>
        <w:rPr>
          <w:spacing w:val="-4"/>
        </w:rPr>
        <w:t xml:space="preserve"> </w:t>
      </w:r>
      <w:r>
        <w:rPr>
          <w:spacing w:val="-2"/>
        </w:rPr>
        <w:t>исследования.</w:t>
      </w:r>
    </w:p>
    <w:p w:rsidR="00704B53" w:rsidRDefault="00704B53">
      <w:pPr>
        <w:sectPr w:rsidR="00704B53">
          <w:pgSz w:w="11920" w:h="16850"/>
          <w:pgMar w:top="1060" w:right="180" w:bottom="1400" w:left="1500" w:header="0" w:footer="1183" w:gutter="0"/>
          <w:cols w:space="720"/>
        </w:sectPr>
      </w:pPr>
    </w:p>
    <w:p w:rsidR="00704B53" w:rsidRDefault="00046D99">
      <w:pPr>
        <w:pStyle w:val="a4"/>
        <w:numPr>
          <w:ilvl w:val="0"/>
          <w:numId w:val="12"/>
        </w:numPr>
        <w:tabs>
          <w:tab w:val="left" w:pos="1254"/>
        </w:tabs>
        <w:spacing w:before="65" w:line="242" w:lineRule="auto"/>
        <w:ind w:right="389" w:firstLine="707"/>
        <w:rPr>
          <w:sz w:val="28"/>
        </w:rPr>
      </w:pPr>
      <w:r>
        <w:rPr>
          <w:sz w:val="28"/>
        </w:rPr>
        <w:lastRenderedPageBreak/>
        <w:t>Исследование</w:t>
      </w:r>
      <w:r>
        <w:rPr>
          <w:spacing w:val="40"/>
          <w:sz w:val="28"/>
        </w:rPr>
        <w:t xml:space="preserve"> </w:t>
      </w:r>
      <w:r>
        <w:rPr>
          <w:sz w:val="28"/>
        </w:rPr>
        <w:t>влияния</w:t>
      </w:r>
      <w:r>
        <w:rPr>
          <w:spacing w:val="40"/>
          <w:sz w:val="28"/>
        </w:rPr>
        <w:t xml:space="preserve"> </w:t>
      </w:r>
      <w:r>
        <w:rPr>
          <w:sz w:val="28"/>
        </w:rPr>
        <w:t>соотношения</w:t>
      </w:r>
      <w:r>
        <w:rPr>
          <w:spacing w:val="40"/>
          <w:sz w:val="28"/>
        </w:rPr>
        <w:t xml:space="preserve"> </w:t>
      </w:r>
      <w:r>
        <w:rPr>
          <w:sz w:val="28"/>
        </w:rPr>
        <w:t>между</w:t>
      </w:r>
      <w:r>
        <w:rPr>
          <w:spacing w:val="40"/>
          <w:sz w:val="28"/>
        </w:rPr>
        <w:t xml:space="preserve"> </w:t>
      </w:r>
      <w:r>
        <w:rPr>
          <w:sz w:val="28"/>
        </w:rPr>
        <w:t>активным</w:t>
      </w:r>
      <w:r>
        <w:rPr>
          <w:spacing w:val="40"/>
          <w:sz w:val="28"/>
        </w:rPr>
        <w:t xml:space="preserve"> </w:t>
      </w:r>
      <w:r>
        <w:rPr>
          <w:sz w:val="28"/>
        </w:rPr>
        <w:t>материалом</w:t>
      </w:r>
      <w:r>
        <w:rPr>
          <w:spacing w:val="40"/>
          <w:sz w:val="28"/>
        </w:rPr>
        <w:t xml:space="preserve"> </w:t>
      </w:r>
      <w:r>
        <w:rPr>
          <w:sz w:val="28"/>
        </w:rPr>
        <w:t>и проводящей добавкой на характеристики электрода.</w:t>
      </w:r>
    </w:p>
    <w:p w:rsidR="00704B53" w:rsidRDefault="00046D99">
      <w:pPr>
        <w:pStyle w:val="a4"/>
        <w:numPr>
          <w:ilvl w:val="0"/>
          <w:numId w:val="12"/>
        </w:numPr>
        <w:tabs>
          <w:tab w:val="left" w:pos="1285"/>
        </w:tabs>
        <w:ind w:right="388" w:firstLine="707"/>
        <w:rPr>
          <w:sz w:val="28"/>
        </w:rPr>
      </w:pPr>
      <w:r>
        <w:rPr>
          <w:sz w:val="28"/>
        </w:rPr>
        <w:t>Исследование</w:t>
      </w:r>
      <w:r>
        <w:rPr>
          <w:spacing w:val="40"/>
          <w:sz w:val="28"/>
        </w:rPr>
        <w:t xml:space="preserve"> </w:t>
      </w:r>
      <w:r>
        <w:rPr>
          <w:sz w:val="28"/>
        </w:rPr>
        <w:t>влияния</w:t>
      </w:r>
      <w:r>
        <w:rPr>
          <w:spacing w:val="40"/>
          <w:sz w:val="28"/>
        </w:rPr>
        <w:t xml:space="preserve"> </w:t>
      </w:r>
      <w:r>
        <w:rPr>
          <w:sz w:val="28"/>
        </w:rPr>
        <w:t>микроструктуры</w:t>
      </w:r>
      <w:r>
        <w:rPr>
          <w:spacing w:val="40"/>
          <w:sz w:val="28"/>
        </w:rPr>
        <w:t xml:space="preserve"> </w:t>
      </w:r>
      <w:r>
        <w:rPr>
          <w:sz w:val="28"/>
        </w:rPr>
        <w:t>положительных</w:t>
      </w:r>
      <w:r>
        <w:rPr>
          <w:spacing w:val="40"/>
          <w:sz w:val="28"/>
        </w:rPr>
        <w:t xml:space="preserve"> </w:t>
      </w:r>
      <w:r>
        <w:rPr>
          <w:sz w:val="28"/>
        </w:rPr>
        <w:t>электродов методом малоуглового рассеивания нейтронов.</w:t>
      </w:r>
    </w:p>
    <w:p w:rsidR="00704B53" w:rsidRDefault="00046D99">
      <w:pPr>
        <w:pStyle w:val="a4"/>
        <w:numPr>
          <w:ilvl w:val="0"/>
          <w:numId w:val="12"/>
        </w:numPr>
        <w:tabs>
          <w:tab w:val="left" w:pos="1259"/>
        </w:tabs>
        <w:ind w:right="392" w:firstLine="707"/>
        <w:rPr>
          <w:sz w:val="28"/>
        </w:rPr>
      </w:pPr>
      <w:r>
        <w:rPr>
          <w:sz w:val="28"/>
        </w:rPr>
        <w:t>Выработка</w:t>
      </w:r>
      <w:r>
        <w:rPr>
          <w:spacing w:val="40"/>
          <w:sz w:val="28"/>
        </w:rPr>
        <w:t xml:space="preserve"> </w:t>
      </w:r>
      <w:r>
        <w:rPr>
          <w:sz w:val="28"/>
        </w:rPr>
        <w:t>практических</w:t>
      </w:r>
      <w:r>
        <w:rPr>
          <w:spacing w:val="40"/>
          <w:sz w:val="28"/>
        </w:rPr>
        <w:t xml:space="preserve"> </w:t>
      </w:r>
      <w:r>
        <w:rPr>
          <w:sz w:val="28"/>
        </w:rPr>
        <w:t>критериев</w:t>
      </w:r>
      <w:r>
        <w:rPr>
          <w:spacing w:val="40"/>
          <w:sz w:val="28"/>
        </w:rPr>
        <w:t xml:space="preserve"> </w:t>
      </w:r>
      <w:r>
        <w:rPr>
          <w:sz w:val="28"/>
        </w:rPr>
        <w:t>к</w:t>
      </w:r>
      <w:r>
        <w:rPr>
          <w:spacing w:val="40"/>
          <w:sz w:val="28"/>
        </w:rPr>
        <w:t xml:space="preserve"> </w:t>
      </w:r>
      <w:r>
        <w:rPr>
          <w:sz w:val="28"/>
        </w:rPr>
        <w:t>оптими</w:t>
      </w:r>
      <w:r>
        <w:rPr>
          <w:sz w:val="28"/>
        </w:rPr>
        <w:t>зации</w:t>
      </w:r>
      <w:r>
        <w:rPr>
          <w:spacing w:val="40"/>
          <w:sz w:val="28"/>
        </w:rPr>
        <w:t xml:space="preserve"> </w:t>
      </w:r>
      <w:r>
        <w:rPr>
          <w:sz w:val="28"/>
        </w:rPr>
        <w:t>микроструктуры электродов активных материалов.</w:t>
      </w:r>
    </w:p>
    <w:p w:rsidR="00704B53" w:rsidRDefault="00046D99">
      <w:pPr>
        <w:pStyle w:val="a4"/>
        <w:numPr>
          <w:ilvl w:val="0"/>
          <w:numId w:val="12"/>
        </w:numPr>
        <w:tabs>
          <w:tab w:val="left" w:pos="1189"/>
        </w:tabs>
        <w:spacing w:line="321" w:lineRule="exact"/>
        <w:ind w:left="1189" w:hanging="279"/>
        <w:rPr>
          <w:sz w:val="28"/>
        </w:rPr>
      </w:pPr>
      <w:r>
        <w:rPr>
          <w:sz w:val="28"/>
        </w:rPr>
        <w:t>Создадение</w:t>
      </w:r>
      <w:r>
        <w:rPr>
          <w:spacing w:val="-8"/>
          <w:sz w:val="28"/>
        </w:rPr>
        <w:t xml:space="preserve"> </w:t>
      </w:r>
      <w:r>
        <w:rPr>
          <w:sz w:val="28"/>
        </w:rPr>
        <w:t>прототипа</w:t>
      </w:r>
      <w:r>
        <w:rPr>
          <w:spacing w:val="-7"/>
          <w:sz w:val="28"/>
        </w:rPr>
        <w:t xml:space="preserve"> </w:t>
      </w:r>
      <w:r>
        <w:rPr>
          <w:sz w:val="28"/>
        </w:rPr>
        <w:t>на</w:t>
      </w:r>
      <w:r>
        <w:rPr>
          <w:spacing w:val="-5"/>
          <w:sz w:val="28"/>
        </w:rPr>
        <w:t xml:space="preserve"> </w:t>
      </w:r>
      <w:r>
        <w:rPr>
          <w:sz w:val="28"/>
        </w:rPr>
        <w:t>основе</w:t>
      </w:r>
      <w:r>
        <w:rPr>
          <w:spacing w:val="-5"/>
          <w:sz w:val="28"/>
        </w:rPr>
        <w:t xml:space="preserve"> </w:t>
      </w:r>
      <w:r>
        <w:rPr>
          <w:sz w:val="28"/>
        </w:rPr>
        <w:t>всех</w:t>
      </w:r>
      <w:r>
        <w:rPr>
          <w:spacing w:val="-7"/>
          <w:sz w:val="28"/>
        </w:rPr>
        <w:t xml:space="preserve"> </w:t>
      </w:r>
      <w:r>
        <w:rPr>
          <w:spacing w:val="-2"/>
          <w:sz w:val="28"/>
        </w:rPr>
        <w:t>данных.</w:t>
      </w:r>
    </w:p>
    <w:p w:rsidR="00704B53" w:rsidRDefault="00704B53">
      <w:pPr>
        <w:pStyle w:val="a3"/>
        <w:spacing w:before="1"/>
      </w:pPr>
    </w:p>
    <w:p w:rsidR="00704B53" w:rsidRDefault="00046D99">
      <w:pPr>
        <w:pStyle w:val="2"/>
      </w:pPr>
      <w:r>
        <w:t>Объектами</w:t>
      </w:r>
      <w:r>
        <w:rPr>
          <w:spacing w:val="-8"/>
        </w:rPr>
        <w:t xml:space="preserve"> </w:t>
      </w:r>
      <w:r>
        <w:rPr>
          <w:spacing w:val="-2"/>
        </w:rPr>
        <w:t>исследования</w:t>
      </w:r>
    </w:p>
    <w:p w:rsidR="00704B53" w:rsidRDefault="00046D99">
      <w:pPr>
        <w:pStyle w:val="a3"/>
        <w:ind w:left="202" w:firstLine="566"/>
      </w:pPr>
      <w:r>
        <w:t>В качестве объектов для исследования были выбраны электроды LFP, NCA, NMC, V</w:t>
      </w:r>
      <w:r>
        <w:rPr>
          <w:vertAlign w:val="subscript"/>
        </w:rPr>
        <w:t>2</w:t>
      </w:r>
      <w:r>
        <w:t>O</w:t>
      </w:r>
      <w:r>
        <w:rPr>
          <w:vertAlign w:val="subscript"/>
        </w:rPr>
        <w:t>5,</w:t>
      </w:r>
      <w:r>
        <w:rPr>
          <w:spacing w:val="-7"/>
        </w:rPr>
        <w:t xml:space="preserve"> </w:t>
      </w:r>
      <w:r>
        <w:t>LTO, АУ полученных из РШ</w:t>
      </w:r>
    </w:p>
    <w:p w:rsidR="00704B53" w:rsidRDefault="00704B53">
      <w:pPr>
        <w:pStyle w:val="a3"/>
        <w:spacing w:before="2"/>
      </w:pPr>
    </w:p>
    <w:p w:rsidR="00704B53" w:rsidRDefault="00046D99">
      <w:pPr>
        <w:pStyle w:val="2"/>
        <w:spacing w:line="321" w:lineRule="exact"/>
        <w:ind w:left="910"/>
      </w:pPr>
      <w:r>
        <w:t>Предмет</w:t>
      </w:r>
      <w:r>
        <w:rPr>
          <w:spacing w:val="-1"/>
        </w:rPr>
        <w:t xml:space="preserve"> </w:t>
      </w:r>
      <w:r>
        <w:rPr>
          <w:spacing w:val="-2"/>
        </w:rPr>
        <w:t>исследования.</w:t>
      </w:r>
    </w:p>
    <w:p w:rsidR="00704B53" w:rsidRDefault="00046D99">
      <w:pPr>
        <w:pStyle w:val="a3"/>
        <w:ind w:left="202" w:right="383" w:firstLine="707"/>
        <w:jc w:val="both"/>
      </w:pPr>
      <w:r>
        <w:t>Предметом</w:t>
      </w:r>
      <w:r>
        <w:rPr>
          <w:spacing w:val="-16"/>
        </w:rPr>
        <w:t xml:space="preserve"> </w:t>
      </w:r>
      <w:r>
        <w:t>исследования</w:t>
      </w:r>
      <w:r>
        <w:rPr>
          <w:spacing w:val="-14"/>
        </w:rPr>
        <w:t xml:space="preserve"> </w:t>
      </w:r>
      <w:r>
        <w:t>является</w:t>
      </w:r>
      <w:r>
        <w:rPr>
          <w:spacing w:val="-14"/>
        </w:rPr>
        <w:t xml:space="preserve"> </w:t>
      </w:r>
      <w:r>
        <w:t>микроструктурные</w:t>
      </w:r>
      <w:r>
        <w:rPr>
          <w:spacing w:val="-15"/>
        </w:rPr>
        <w:t xml:space="preserve"> </w:t>
      </w:r>
      <w:r>
        <w:t>особенности</w:t>
      </w:r>
      <w:r>
        <w:rPr>
          <w:spacing w:val="-6"/>
        </w:rPr>
        <w:t xml:space="preserve"> </w:t>
      </w:r>
      <w:r>
        <w:t>внутри электродных</w:t>
      </w:r>
      <w:r>
        <w:rPr>
          <w:spacing w:val="40"/>
        </w:rPr>
        <w:t xml:space="preserve"> </w:t>
      </w:r>
      <w:r>
        <w:t>материалов в химических источников тока, а также исследование методом малоуглового рассеивания нейтронов для их исследований и анализа</w:t>
      </w:r>
    </w:p>
    <w:p w:rsidR="00704B53" w:rsidRDefault="00046D99">
      <w:pPr>
        <w:pStyle w:val="2"/>
        <w:spacing w:before="2"/>
        <w:ind w:left="910"/>
      </w:pPr>
      <w:r>
        <w:t>Методы</w:t>
      </w:r>
      <w:r>
        <w:rPr>
          <w:spacing w:val="-4"/>
        </w:rPr>
        <w:t xml:space="preserve"> </w:t>
      </w:r>
      <w:r>
        <w:rPr>
          <w:spacing w:val="-2"/>
        </w:rPr>
        <w:t>исследования.</w:t>
      </w:r>
    </w:p>
    <w:p w:rsidR="00704B53" w:rsidRDefault="00046D99">
      <w:pPr>
        <w:pStyle w:val="a3"/>
        <w:ind w:left="202" w:right="98"/>
        <w:jc w:val="both"/>
      </w:pPr>
      <w:r>
        <w:t>Изучены технологичес</w:t>
      </w:r>
      <w:r>
        <w:t>кие аспекты изготовления электродов на основе LFP,</w:t>
      </w:r>
      <w:r>
        <w:rPr>
          <w:spacing w:val="40"/>
        </w:rPr>
        <w:t xml:space="preserve"> </w:t>
      </w:r>
      <w:r>
        <w:t>LTO, NMC, NCA и композиционных материалов с высокой емкостью с использованием углеродные нанотрубки в качестве проводящих добавок.</w:t>
      </w:r>
    </w:p>
    <w:p w:rsidR="00704B53" w:rsidRDefault="00046D99">
      <w:pPr>
        <w:pStyle w:val="a3"/>
        <w:spacing w:line="259" w:lineRule="auto"/>
        <w:ind w:left="202" w:right="388" w:firstLine="707"/>
        <w:jc w:val="both"/>
      </w:pPr>
      <w:r>
        <w:t>В результате работы изучена связь между микроструктурой электродов (в част</w:t>
      </w:r>
      <w:r>
        <w:t>ности, пористостью, извилистостью пор, типом и содержанием электропроводной добавки) и их удельными характеристиками с помощью малоуглового рассеивания нейтронов.</w:t>
      </w:r>
    </w:p>
    <w:p w:rsidR="00704B53" w:rsidRDefault="00704B53">
      <w:pPr>
        <w:pStyle w:val="a3"/>
        <w:spacing w:before="163"/>
      </w:pPr>
    </w:p>
    <w:p w:rsidR="00704B53" w:rsidRDefault="00046D99">
      <w:pPr>
        <w:pStyle w:val="2"/>
        <w:ind w:left="910"/>
      </w:pPr>
      <w:r>
        <w:t>Основные</w:t>
      </w:r>
      <w:r>
        <w:rPr>
          <w:spacing w:val="-9"/>
        </w:rPr>
        <w:t xml:space="preserve"> </w:t>
      </w:r>
      <w:r>
        <w:t>положения,</w:t>
      </w:r>
      <w:r>
        <w:rPr>
          <w:spacing w:val="-8"/>
        </w:rPr>
        <w:t xml:space="preserve"> </w:t>
      </w:r>
      <w:r>
        <w:t>выносимые</w:t>
      </w:r>
      <w:r>
        <w:rPr>
          <w:spacing w:val="-6"/>
        </w:rPr>
        <w:t xml:space="preserve"> </w:t>
      </w:r>
      <w:r>
        <w:t>на</w:t>
      </w:r>
      <w:r>
        <w:rPr>
          <w:spacing w:val="-5"/>
        </w:rPr>
        <w:t xml:space="preserve"> </w:t>
      </w:r>
      <w:r>
        <w:rPr>
          <w:spacing w:val="-2"/>
        </w:rPr>
        <w:t>защиту:</w:t>
      </w:r>
    </w:p>
    <w:p w:rsidR="00704B53" w:rsidRDefault="00046D99">
      <w:pPr>
        <w:pStyle w:val="a4"/>
        <w:numPr>
          <w:ilvl w:val="0"/>
          <w:numId w:val="11"/>
        </w:numPr>
        <w:tabs>
          <w:tab w:val="left" w:pos="1193"/>
        </w:tabs>
        <w:ind w:right="382" w:firstLine="707"/>
        <w:jc w:val="both"/>
        <w:rPr>
          <w:sz w:val="28"/>
        </w:rPr>
      </w:pPr>
      <w:r>
        <w:rPr>
          <w:sz w:val="28"/>
        </w:rPr>
        <w:t>Показано наличие оптимального содержания углеродных</w:t>
      </w:r>
      <w:r>
        <w:rPr>
          <w:sz w:val="28"/>
        </w:rPr>
        <w:t xml:space="preserve"> нанотрубок в электродах в отношении емкости. Электроды с 1% УНТ демонстрируют более высокую удельную емкость по сравнению с электродами, содержащих 5-15% сажи. Вместе с тем, увеличение содержания УНТ до 10% значительно снижает объемную емкость электрода, </w:t>
      </w:r>
      <w:r>
        <w:rPr>
          <w:sz w:val="28"/>
        </w:rPr>
        <w:t xml:space="preserve">которая становится ниже, чем у электродов с </w:t>
      </w:r>
      <w:r>
        <w:rPr>
          <w:spacing w:val="-2"/>
          <w:sz w:val="28"/>
        </w:rPr>
        <w:t>сажей.</w:t>
      </w:r>
    </w:p>
    <w:p w:rsidR="00704B53" w:rsidRDefault="00046D99">
      <w:pPr>
        <w:pStyle w:val="a4"/>
        <w:numPr>
          <w:ilvl w:val="0"/>
          <w:numId w:val="11"/>
        </w:numPr>
        <w:tabs>
          <w:tab w:val="left" w:pos="1193"/>
        </w:tabs>
        <w:ind w:right="382" w:firstLine="707"/>
        <w:jc w:val="both"/>
        <w:rPr>
          <w:sz w:val="28"/>
        </w:rPr>
      </w:pPr>
      <w:r>
        <w:rPr>
          <w:sz w:val="28"/>
        </w:rPr>
        <w:t>На основе измерений малоуглового рассеяния нейтронов показано, что сетка УНТ, встроенный в электродный слой обеспечивает его большую смачиваемость электролитом по сравнению с сажей, используемой в качестве</w:t>
      </w:r>
      <w:r>
        <w:rPr>
          <w:sz w:val="28"/>
        </w:rPr>
        <w:t xml:space="preserve"> стандартной проводящая добавки. Это приводит к лучшей производительности </w:t>
      </w:r>
      <w:r>
        <w:rPr>
          <w:spacing w:val="-2"/>
          <w:sz w:val="28"/>
        </w:rPr>
        <w:t>электрода.</w:t>
      </w:r>
    </w:p>
    <w:p w:rsidR="00704B53" w:rsidRDefault="00046D99">
      <w:pPr>
        <w:pStyle w:val="a4"/>
        <w:numPr>
          <w:ilvl w:val="0"/>
          <w:numId w:val="11"/>
        </w:numPr>
        <w:tabs>
          <w:tab w:val="left" w:pos="1193"/>
        </w:tabs>
        <w:ind w:right="380" w:firstLine="707"/>
        <w:jc w:val="both"/>
        <w:rPr>
          <w:sz w:val="28"/>
        </w:rPr>
      </w:pPr>
      <w:r>
        <w:rPr>
          <w:sz w:val="28"/>
        </w:rPr>
        <w:t>Определено влияние УНТ на реологические свойства электродной суспензии при изготовлении электродов. При изготовлении толстых (толщина свыше</w:t>
      </w:r>
      <w:r>
        <w:rPr>
          <w:spacing w:val="-5"/>
          <w:sz w:val="28"/>
        </w:rPr>
        <w:t xml:space="preserve"> </w:t>
      </w:r>
      <w:r>
        <w:rPr>
          <w:sz w:val="28"/>
        </w:rPr>
        <w:t>100</w:t>
      </w:r>
      <w:r>
        <w:rPr>
          <w:spacing w:val="-5"/>
          <w:sz w:val="28"/>
        </w:rPr>
        <w:t xml:space="preserve"> </w:t>
      </w:r>
      <w:r>
        <w:rPr>
          <w:sz w:val="28"/>
        </w:rPr>
        <w:t>мкм)</w:t>
      </w:r>
      <w:r>
        <w:rPr>
          <w:spacing w:val="-2"/>
          <w:sz w:val="28"/>
        </w:rPr>
        <w:t xml:space="preserve"> </w:t>
      </w:r>
      <w:r>
        <w:rPr>
          <w:sz w:val="28"/>
        </w:rPr>
        <w:t>электродных</w:t>
      </w:r>
      <w:r>
        <w:rPr>
          <w:spacing w:val="-5"/>
          <w:sz w:val="28"/>
        </w:rPr>
        <w:t xml:space="preserve"> </w:t>
      </w:r>
      <w:r>
        <w:rPr>
          <w:sz w:val="28"/>
        </w:rPr>
        <w:t>покрытий</w:t>
      </w:r>
      <w:r>
        <w:rPr>
          <w:spacing w:val="-4"/>
          <w:sz w:val="28"/>
        </w:rPr>
        <w:t xml:space="preserve"> </w:t>
      </w:r>
      <w:r>
        <w:rPr>
          <w:sz w:val="28"/>
        </w:rPr>
        <w:t>у</w:t>
      </w:r>
      <w:r>
        <w:rPr>
          <w:sz w:val="28"/>
        </w:rPr>
        <w:t>величение</w:t>
      </w:r>
      <w:r>
        <w:rPr>
          <w:spacing w:val="-2"/>
          <w:sz w:val="28"/>
        </w:rPr>
        <w:t xml:space="preserve"> </w:t>
      </w:r>
      <w:r>
        <w:rPr>
          <w:sz w:val="28"/>
        </w:rPr>
        <w:t>массового</w:t>
      </w:r>
      <w:r>
        <w:rPr>
          <w:spacing w:val="-3"/>
          <w:sz w:val="28"/>
        </w:rPr>
        <w:t xml:space="preserve"> </w:t>
      </w:r>
      <w:r>
        <w:rPr>
          <w:sz w:val="28"/>
        </w:rPr>
        <w:t>содержания</w:t>
      </w:r>
      <w:r>
        <w:rPr>
          <w:spacing w:val="-5"/>
          <w:sz w:val="28"/>
        </w:rPr>
        <w:t xml:space="preserve"> </w:t>
      </w:r>
      <w:r>
        <w:rPr>
          <w:sz w:val="28"/>
        </w:rPr>
        <w:t>УНТ свыше 5% значительно усложняет процесс их диспергирования в растворителе; изготовление</w:t>
      </w:r>
      <w:r>
        <w:rPr>
          <w:spacing w:val="-12"/>
          <w:sz w:val="28"/>
        </w:rPr>
        <w:t xml:space="preserve"> </w:t>
      </w:r>
      <w:r>
        <w:rPr>
          <w:sz w:val="28"/>
        </w:rPr>
        <w:t>соответствующих</w:t>
      </w:r>
      <w:r>
        <w:rPr>
          <w:spacing w:val="-10"/>
          <w:sz w:val="28"/>
        </w:rPr>
        <w:t xml:space="preserve"> </w:t>
      </w:r>
      <w:r>
        <w:rPr>
          <w:sz w:val="28"/>
        </w:rPr>
        <w:t>однородных</w:t>
      </w:r>
      <w:r>
        <w:rPr>
          <w:spacing w:val="-11"/>
          <w:sz w:val="28"/>
        </w:rPr>
        <w:t xml:space="preserve"> </w:t>
      </w:r>
      <w:r>
        <w:rPr>
          <w:sz w:val="28"/>
        </w:rPr>
        <w:t>слоев</w:t>
      </w:r>
      <w:r>
        <w:rPr>
          <w:spacing w:val="-12"/>
          <w:sz w:val="28"/>
        </w:rPr>
        <w:t xml:space="preserve"> </w:t>
      </w:r>
      <w:r>
        <w:rPr>
          <w:sz w:val="28"/>
        </w:rPr>
        <w:t>становится</w:t>
      </w:r>
      <w:r>
        <w:rPr>
          <w:spacing w:val="-12"/>
          <w:sz w:val="28"/>
        </w:rPr>
        <w:t xml:space="preserve"> </w:t>
      </w:r>
      <w:r>
        <w:rPr>
          <w:sz w:val="28"/>
        </w:rPr>
        <w:t>проблематичным.</w:t>
      </w:r>
    </w:p>
    <w:p w:rsidR="00704B53" w:rsidRDefault="00704B53">
      <w:pPr>
        <w:jc w:val="both"/>
        <w:rPr>
          <w:sz w:val="28"/>
        </w:rPr>
        <w:sectPr w:rsidR="00704B53">
          <w:pgSz w:w="11920" w:h="16850"/>
          <w:pgMar w:top="1060" w:right="180" w:bottom="1400" w:left="1500" w:header="0" w:footer="1183" w:gutter="0"/>
          <w:cols w:space="720"/>
        </w:sectPr>
      </w:pPr>
    </w:p>
    <w:p w:rsidR="00704B53" w:rsidRDefault="00046D99">
      <w:pPr>
        <w:pStyle w:val="a4"/>
        <w:numPr>
          <w:ilvl w:val="0"/>
          <w:numId w:val="11"/>
        </w:numPr>
        <w:tabs>
          <w:tab w:val="left" w:pos="1193"/>
        </w:tabs>
        <w:spacing w:before="65"/>
        <w:ind w:right="385" w:firstLine="707"/>
        <w:jc w:val="both"/>
        <w:rPr>
          <w:sz w:val="28"/>
        </w:rPr>
      </w:pPr>
      <w:r>
        <w:rPr>
          <w:sz w:val="28"/>
        </w:rPr>
        <w:lastRenderedPageBreak/>
        <w:t>Продемонстрировано, что использование УНТ в качестве проводящих добавок открывает</w:t>
      </w:r>
      <w:r>
        <w:rPr>
          <w:spacing w:val="-1"/>
          <w:sz w:val="28"/>
        </w:rPr>
        <w:t xml:space="preserve"> </w:t>
      </w:r>
      <w:r>
        <w:rPr>
          <w:sz w:val="28"/>
        </w:rPr>
        <w:t>перспективы для изготовления электродов</w:t>
      </w:r>
      <w:r>
        <w:rPr>
          <w:spacing w:val="-1"/>
          <w:sz w:val="28"/>
        </w:rPr>
        <w:t xml:space="preserve"> </w:t>
      </w:r>
      <w:r>
        <w:rPr>
          <w:sz w:val="28"/>
        </w:rPr>
        <w:t>емкостью более</w:t>
      </w:r>
      <w:r>
        <w:rPr>
          <w:spacing w:val="-1"/>
          <w:sz w:val="28"/>
        </w:rPr>
        <w:t xml:space="preserve"> </w:t>
      </w:r>
      <w:r>
        <w:rPr>
          <w:sz w:val="28"/>
        </w:rPr>
        <w:t>5 мАч см</w:t>
      </w:r>
      <w:r>
        <w:rPr>
          <w:sz w:val="28"/>
          <w:vertAlign w:val="superscript"/>
        </w:rPr>
        <w:t>-2</w:t>
      </w:r>
      <w:r>
        <w:rPr>
          <w:sz w:val="28"/>
        </w:rPr>
        <w:t>.</w:t>
      </w:r>
    </w:p>
    <w:p w:rsidR="00704B53" w:rsidRDefault="00046D99">
      <w:pPr>
        <w:pStyle w:val="a4"/>
        <w:numPr>
          <w:ilvl w:val="0"/>
          <w:numId w:val="11"/>
        </w:numPr>
        <w:tabs>
          <w:tab w:val="left" w:pos="1263"/>
        </w:tabs>
        <w:spacing w:before="1"/>
        <w:ind w:right="386" w:firstLine="707"/>
        <w:jc w:val="both"/>
        <w:rPr>
          <w:sz w:val="28"/>
        </w:rPr>
      </w:pPr>
      <w:r>
        <w:rPr>
          <w:sz w:val="28"/>
        </w:rPr>
        <w:t>Практическая</w:t>
      </w:r>
      <w:r>
        <w:rPr>
          <w:spacing w:val="-16"/>
          <w:sz w:val="28"/>
        </w:rPr>
        <w:t xml:space="preserve"> </w:t>
      </w:r>
      <w:r>
        <w:rPr>
          <w:sz w:val="28"/>
        </w:rPr>
        <w:t>применимость</w:t>
      </w:r>
      <w:r>
        <w:rPr>
          <w:spacing w:val="-18"/>
          <w:sz w:val="28"/>
        </w:rPr>
        <w:t xml:space="preserve"> </w:t>
      </w:r>
      <w:r>
        <w:rPr>
          <w:sz w:val="28"/>
        </w:rPr>
        <w:t>рассматриваемой</w:t>
      </w:r>
      <w:r>
        <w:rPr>
          <w:spacing w:val="-15"/>
          <w:sz w:val="28"/>
        </w:rPr>
        <w:t xml:space="preserve"> </w:t>
      </w:r>
      <w:r>
        <w:rPr>
          <w:sz w:val="28"/>
        </w:rPr>
        <w:t>электродной</w:t>
      </w:r>
      <w:r>
        <w:rPr>
          <w:spacing w:val="-18"/>
          <w:sz w:val="28"/>
        </w:rPr>
        <w:t xml:space="preserve"> </w:t>
      </w:r>
      <w:r>
        <w:rPr>
          <w:sz w:val="28"/>
        </w:rPr>
        <w:t>технологии была</w:t>
      </w:r>
      <w:r>
        <w:rPr>
          <w:spacing w:val="-13"/>
          <w:sz w:val="28"/>
        </w:rPr>
        <w:t xml:space="preserve"> </w:t>
      </w:r>
      <w:r>
        <w:rPr>
          <w:sz w:val="28"/>
        </w:rPr>
        <w:t>подтверждена</w:t>
      </w:r>
      <w:r>
        <w:rPr>
          <w:spacing w:val="-13"/>
          <w:sz w:val="28"/>
        </w:rPr>
        <w:t xml:space="preserve"> </w:t>
      </w:r>
      <w:r>
        <w:rPr>
          <w:sz w:val="28"/>
        </w:rPr>
        <w:t>на</w:t>
      </w:r>
      <w:r>
        <w:rPr>
          <w:spacing w:val="-11"/>
          <w:sz w:val="28"/>
        </w:rPr>
        <w:t xml:space="preserve"> </w:t>
      </w:r>
      <w:r>
        <w:rPr>
          <w:sz w:val="28"/>
        </w:rPr>
        <w:t>прототипе</w:t>
      </w:r>
      <w:r>
        <w:rPr>
          <w:spacing w:val="-11"/>
          <w:sz w:val="28"/>
        </w:rPr>
        <w:t xml:space="preserve"> </w:t>
      </w:r>
      <w:r>
        <w:rPr>
          <w:sz w:val="28"/>
        </w:rPr>
        <w:t>ячейки</w:t>
      </w:r>
      <w:r>
        <w:rPr>
          <w:spacing w:val="-11"/>
          <w:sz w:val="28"/>
        </w:rPr>
        <w:t xml:space="preserve"> </w:t>
      </w:r>
      <w:r>
        <w:rPr>
          <w:sz w:val="28"/>
        </w:rPr>
        <w:t>с</w:t>
      </w:r>
      <w:r>
        <w:rPr>
          <w:spacing w:val="-13"/>
          <w:sz w:val="28"/>
        </w:rPr>
        <w:t xml:space="preserve"> </w:t>
      </w:r>
      <w:r>
        <w:rPr>
          <w:sz w:val="28"/>
        </w:rPr>
        <w:t>по</w:t>
      </w:r>
      <w:r>
        <w:rPr>
          <w:sz w:val="28"/>
        </w:rPr>
        <w:t>лученной</w:t>
      </w:r>
      <w:r>
        <w:rPr>
          <w:spacing w:val="-11"/>
          <w:sz w:val="28"/>
        </w:rPr>
        <w:t xml:space="preserve"> </w:t>
      </w:r>
      <w:r>
        <w:rPr>
          <w:sz w:val="28"/>
        </w:rPr>
        <w:t>удельной</w:t>
      </w:r>
      <w:r>
        <w:rPr>
          <w:spacing w:val="-11"/>
          <w:sz w:val="28"/>
        </w:rPr>
        <w:t xml:space="preserve"> </w:t>
      </w:r>
      <w:r>
        <w:rPr>
          <w:sz w:val="28"/>
        </w:rPr>
        <w:t>энергетической плотностью 150 Вт кг</w:t>
      </w:r>
      <w:r>
        <w:rPr>
          <w:sz w:val="28"/>
          <w:vertAlign w:val="superscript"/>
        </w:rPr>
        <w:t>-1</w:t>
      </w:r>
      <w:r>
        <w:rPr>
          <w:sz w:val="28"/>
        </w:rPr>
        <w:t>, или 295 Вт л</w:t>
      </w:r>
      <w:r>
        <w:rPr>
          <w:sz w:val="28"/>
          <w:vertAlign w:val="superscript"/>
        </w:rPr>
        <w:t>-1</w:t>
      </w:r>
      <w:r>
        <w:rPr>
          <w:sz w:val="28"/>
        </w:rPr>
        <w:t>.</w:t>
      </w:r>
    </w:p>
    <w:p w:rsidR="00704B53" w:rsidRDefault="00046D99">
      <w:pPr>
        <w:pStyle w:val="2"/>
        <w:spacing w:line="321" w:lineRule="exact"/>
        <w:ind w:left="910"/>
        <w:rPr>
          <w:b w:val="0"/>
        </w:rPr>
      </w:pPr>
      <w:r>
        <w:t>Научная</w:t>
      </w:r>
      <w:r>
        <w:rPr>
          <w:spacing w:val="-9"/>
        </w:rPr>
        <w:t xml:space="preserve"> </w:t>
      </w:r>
      <w:r>
        <w:t>новизна</w:t>
      </w:r>
      <w:r>
        <w:rPr>
          <w:spacing w:val="-5"/>
        </w:rPr>
        <w:t xml:space="preserve"> </w:t>
      </w:r>
      <w:r>
        <w:rPr>
          <w:spacing w:val="-2"/>
        </w:rPr>
        <w:t>работы</w:t>
      </w:r>
      <w:r>
        <w:rPr>
          <w:b w:val="0"/>
          <w:spacing w:val="-2"/>
        </w:rPr>
        <w:t>.</w:t>
      </w:r>
    </w:p>
    <w:p w:rsidR="00704B53" w:rsidRDefault="00046D99">
      <w:pPr>
        <w:pStyle w:val="a3"/>
        <w:spacing w:before="2" w:line="322" w:lineRule="exact"/>
        <w:ind w:left="910"/>
        <w:jc w:val="both"/>
      </w:pPr>
      <w:r>
        <w:t>Научная</w:t>
      </w:r>
      <w:r>
        <w:rPr>
          <w:spacing w:val="-7"/>
        </w:rPr>
        <w:t xml:space="preserve"> </w:t>
      </w:r>
      <w:r>
        <w:t>новизна</w:t>
      </w:r>
      <w:r>
        <w:rPr>
          <w:spacing w:val="-7"/>
        </w:rPr>
        <w:t xml:space="preserve"> </w:t>
      </w:r>
      <w:r>
        <w:t>работы</w:t>
      </w:r>
      <w:r>
        <w:rPr>
          <w:spacing w:val="-4"/>
        </w:rPr>
        <w:t xml:space="preserve"> </w:t>
      </w:r>
      <w:r>
        <w:t>состоит</w:t>
      </w:r>
      <w:r>
        <w:rPr>
          <w:spacing w:val="-5"/>
        </w:rPr>
        <w:t xml:space="preserve"> </w:t>
      </w:r>
      <w:r>
        <w:t>в</w:t>
      </w:r>
      <w:r>
        <w:rPr>
          <w:spacing w:val="-5"/>
        </w:rPr>
        <w:t xml:space="preserve"> </w:t>
      </w:r>
      <w:r>
        <w:rPr>
          <w:spacing w:val="-2"/>
        </w:rPr>
        <w:t>следующем:</w:t>
      </w:r>
    </w:p>
    <w:p w:rsidR="00704B53" w:rsidRDefault="00046D99">
      <w:pPr>
        <w:pStyle w:val="a3"/>
        <w:ind w:left="202" w:right="389" w:firstLine="707"/>
        <w:jc w:val="both"/>
      </w:pPr>
      <w:r>
        <w:t xml:space="preserve">Апробация новых перспективных катодных материалов (оксид ванадия </w:t>
      </w:r>
      <w:r>
        <w:rPr>
          <w:spacing w:val="-2"/>
        </w:rPr>
        <w:t>V</w:t>
      </w:r>
      <w:r>
        <w:rPr>
          <w:spacing w:val="-2"/>
          <w:vertAlign w:val="subscript"/>
        </w:rPr>
        <w:t>2</w:t>
      </w:r>
      <w:r>
        <w:rPr>
          <w:spacing w:val="-2"/>
        </w:rPr>
        <w:t>O</w:t>
      </w:r>
      <w:r>
        <w:rPr>
          <w:spacing w:val="-2"/>
          <w:vertAlign w:val="subscript"/>
        </w:rPr>
        <w:t>5</w:t>
      </w:r>
      <w:r>
        <w:rPr>
          <w:spacing w:val="-2"/>
        </w:rPr>
        <w:t>).</w:t>
      </w:r>
    </w:p>
    <w:p w:rsidR="00704B53" w:rsidRDefault="00046D99">
      <w:pPr>
        <w:pStyle w:val="a3"/>
        <w:ind w:left="202" w:right="392" w:firstLine="707"/>
        <w:jc w:val="both"/>
      </w:pPr>
      <w:r>
        <w:t>Апробация</w:t>
      </w:r>
      <w:r>
        <w:rPr>
          <w:spacing w:val="-18"/>
        </w:rPr>
        <w:t xml:space="preserve"> </w:t>
      </w:r>
      <w:r>
        <w:t>новых</w:t>
      </w:r>
      <w:r>
        <w:rPr>
          <w:spacing w:val="-17"/>
        </w:rPr>
        <w:t xml:space="preserve"> </w:t>
      </w:r>
      <w:r>
        <w:t>проводящих</w:t>
      </w:r>
      <w:r>
        <w:rPr>
          <w:spacing w:val="-18"/>
        </w:rPr>
        <w:t xml:space="preserve"> </w:t>
      </w:r>
      <w:r>
        <w:t>добавок</w:t>
      </w:r>
      <w:r>
        <w:rPr>
          <w:spacing w:val="-17"/>
        </w:rPr>
        <w:t xml:space="preserve"> </w:t>
      </w:r>
      <w:r>
        <w:t>на</w:t>
      </w:r>
      <w:r>
        <w:rPr>
          <w:spacing w:val="-18"/>
        </w:rPr>
        <w:t xml:space="preserve"> </w:t>
      </w:r>
      <w:r>
        <w:t>основе</w:t>
      </w:r>
      <w:r>
        <w:rPr>
          <w:spacing w:val="-17"/>
        </w:rPr>
        <w:t xml:space="preserve"> </w:t>
      </w:r>
      <w:r>
        <w:t>наноструктурированного углерода (производные графена, углеродные нанотрубки) и сравнение с коммерческими добавками на основе сажи.</w:t>
      </w:r>
    </w:p>
    <w:p w:rsidR="00704B53" w:rsidRDefault="00046D99">
      <w:pPr>
        <w:pStyle w:val="a3"/>
        <w:spacing w:before="1"/>
        <w:ind w:left="202" w:right="387" w:firstLine="707"/>
        <w:jc w:val="both"/>
      </w:pPr>
      <w:r>
        <w:t>Исследованы новые уникальные данные о микроструктуре с помощью малоуглового рассеяния тепловых нейтронов.</w:t>
      </w:r>
    </w:p>
    <w:p w:rsidR="00704B53" w:rsidRDefault="00046D99">
      <w:pPr>
        <w:pStyle w:val="a3"/>
        <w:ind w:left="202" w:right="387" w:firstLine="707"/>
        <w:jc w:val="both"/>
      </w:pPr>
      <w:r>
        <w:t>Апробация</w:t>
      </w:r>
      <w:r>
        <w:rPr>
          <w:spacing w:val="-5"/>
        </w:rPr>
        <w:t xml:space="preserve"> </w:t>
      </w:r>
      <w:r>
        <w:t>но</w:t>
      </w:r>
      <w:r>
        <w:t>вых</w:t>
      </w:r>
      <w:r>
        <w:rPr>
          <w:spacing w:val="-5"/>
        </w:rPr>
        <w:t xml:space="preserve"> </w:t>
      </w:r>
      <w:r>
        <w:t>перспективных</w:t>
      </w:r>
      <w:r>
        <w:rPr>
          <w:spacing w:val="-5"/>
        </w:rPr>
        <w:t xml:space="preserve"> </w:t>
      </w:r>
      <w:r>
        <w:t>материалов</w:t>
      </w:r>
      <w:r>
        <w:rPr>
          <w:spacing w:val="-5"/>
        </w:rPr>
        <w:t xml:space="preserve"> </w:t>
      </w:r>
      <w:r>
        <w:t>для</w:t>
      </w:r>
      <w:r>
        <w:rPr>
          <w:spacing w:val="-5"/>
        </w:rPr>
        <w:t xml:space="preserve"> </w:t>
      </w:r>
      <w:r>
        <w:t>химических</w:t>
      </w:r>
      <w:r>
        <w:rPr>
          <w:spacing w:val="-5"/>
        </w:rPr>
        <w:t xml:space="preserve"> </w:t>
      </w:r>
      <w:r>
        <w:t>источников тока полученных из биоотходов (рисовая шелуха).</w:t>
      </w:r>
    </w:p>
    <w:p w:rsidR="00704B53" w:rsidRDefault="00046D99">
      <w:pPr>
        <w:pStyle w:val="2"/>
        <w:spacing w:before="4"/>
        <w:ind w:left="910"/>
      </w:pPr>
      <w:r>
        <w:t>Научная</w:t>
      </w:r>
      <w:r>
        <w:rPr>
          <w:spacing w:val="-7"/>
        </w:rPr>
        <w:t xml:space="preserve"> </w:t>
      </w:r>
      <w:r>
        <w:t>и</w:t>
      </w:r>
      <w:r>
        <w:rPr>
          <w:spacing w:val="-5"/>
        </w:rPr>
        <w:t xml:space="preserve"> </w:t>
      </w:r>
      <w:r>
        <w:t>практическая</w:t>
      </w:r>
      <w:r>
        <w:rPr>
          <w:spacing w:val="-5"/>
        </w:rPr>
        <w:t xml:space="preserve"> </w:t>
      </w:r>
      <w:r>
        <w:t>ценность</w:t>
      </w:r>
      <w:r>
        <w:rPr>
          <w:spacing w:val="-4"/>
        </w:rPr>
        <w:t xml:space="preserve"> </w:t>
      </w:r>
      <w:r>
        <w:rPr>
          <w:spacing w:val="-2"/>
        </w:rPr>
        <w:t>работы.</w:t>
      </w:r>
    </w:p>
    <w:p w:rsidR="00704B53" w:rsidRDefault="00046D99">
      <w:pPr>
        <w:pStyle w:val="a3"/>
        <w:ind w:left="202" w:right="386" w:firstLine="707"/>
        <w:jc w:val="both"/>
      </w:pPr>
      <w:r>
        <w:t>Полученные в работе результаты научно-технологические решения по формированию электродных покрытий с заданной мик</w:t>
      </w:r>
      <w:r>
        <w:t>роструктурой могут лечь в основу по прототипированию и созданию электрохимических накопителей энергии с повышенными удельными характеристиками.</w:t>
      </w:r>
    </w:p>
    <w:p w:rsidR="00704B53" w:rsidRDefault="00046D99">
      <w:pPr>
        <w:pStyle w:val="2"/>
        <w:spacing w:before="3"/>
        <w:ind w:left="910"/>
      </w:pPr>
      <w:r>
        <w:t>Обоснованность</w:t>
      </w:r>
      <w:r>
        <w:rPr>
          <w:spacing w:val="-11"/>
        </w:rPr>
        <w:t xml:space="preserve"> </w:t>
      </w:r>
      <w:r>
        <w:t>и</w:t>
      </w:r>
      <w:r>
        <w:rPr>
          <w:spacing w:val="-13"/>
        </w:rPr>
        <w:t xml:space="preserve"> </w:t>
      </w:r>
      <w:r>
        <w:t>достоверность</w:t>
      </w:r>
      <w:r>
        <w:rPr>
          <w:spacing w:val="-8"/>
        </w:rPr>
        <w:t xml:space="preserve"> </w:t>
      </w:r>
      <w:r>
        <w:t>результатов</w:t>
      </w:r>
      <w:r>
        <w:rPr>
          <w:spacing w:val="-9"/>
        </w:rPr>
        <w:t xml:space="preserve"> </w:t>
      </w:r>
      <w:r>
        <w:rPr>
          <w:spacing w:val="-2"/>
        </w:rPr>
        <w:t>работы.</w:t>
      </w:r>
    </w:p>
    <w:p w:rsidR="00704B53" w:rsidRDefault="00046D99">
      <w:pPr>
        <w:pStyle w:val="a3"/>
        <w:ind w:left="202" w:right="387" w:firstLine="707"/>
        <w:jc w:val="both"/>
      </w:pPr>
      <w:r>
        <w:t>Правильность проведенных экспериментальных исследований и достоверность полученных результатов в диссертационной работе обосновываются использованием хорошо известных и освоенных методов. Полученные экспериментальные результаты хорошо анализировались и сог</w:t>
      </w:r>
      <w:r>
        <w:t>ласуются с работами других исследователей в этой области. Основные результаты диссертации опубликованы в рецензируемых международных научных журналах и представлены в материалах ведущих международных конференций по нейтронной физике.</w:t>
      </w:r>
    </w:p>
    <w:p w:rsidR="00704B53" w:rsidRDefault="00046D99">
      <w:pPr>
        <w:pStyle w:val="2"/>
        <w:spacing w:before="2" w:line="240" w:lineRule="auto"/>
        <w:ind w:left="910" w:right="6420"/>
      </w:pPr>
      <w:r>
        <w:t>Личный</w:t>
      </w:r>
      <w:r>
        <w:rPr>
          <w:spacing w:val="-13"/>
        </w:rPr>
        <w:t xml:space="preserve"> </w:t>
      </w:r>
      <w:r>
        <w:t>вклад</w:t>
      </w:r>
      <w:r>
        <w:rPr>
          <w:spacing w:val="-13"/>
        </w:rPr>
        <w:t xml:space="preserve"> </w:t>
      </w:r>
      <w:r>
        <w:t>автора. А</w:t>
      </w:r>
      <w:r>
        <w:t>пробация работы.</w:t>
      </w:r>
    </w:p>
    <w:p w:rsidR="00704B53" w:rsidRDefault="00046D99">
      <w:pPr>
        <w:pStyle w:val="a3"/>
        <w:ind w:left="202" w:firstLine="707"/>
      </w:pPr>
      <w:r>
        <w:t>Международные конференции и семинары, где представлены материалы диссертационной работы:</w:t>
      </w:r>
    </w:p>
    <w:p w:rsidR="00704B53" w:rsidRDefault="00046D99">
      <w:pPr>
        <w:pStyle w:val="a4"/>
        <w:numPr>
          <w:ilvl w:val="0"/>
          <w:numId w:val="10"/>
        </w:numPr>
        <w:tabs>
          <w:tab w:val="left" w:pos="1226"/>
          <w:tab w:val="left" w:pos="1946"/>
        </w:tabs>
        <w:ind w:right="390" w:firstLine="707"/>
        <w:rPr>
          <w:sz w:val="28"/>
        </w:rPr>
      </w:pPr>
      <w:r>
        <w:rPr>
          <w:spacing w:val="-4"/>
          <w:sz w:val="28"/>
        </w:rPr>
        <w:t>13-я</w:t>
      </w:r>
      <w:r>
        <w:rPr>
          <w:sz w:val="28"/>
        </w:rPr>
        <w:tab/>
        <w:t>Центрально европейская</w:t>
      </w:r>
      <w:r>
        <w:rPr>
          <w:spacing w:val="33"/>
          <w:sz w:val="28"/>
        </w:rPr>
        <w:t xml:space="preserve"> </w:t>
      </w:r>
      <w:r>
        <w:rPr>
          <w:sz w:val="28"/>
        </w:rPr>
        <w:t>учебная</w:t>
      </w:r>
      <w:r>
        <w:rPr>
          <w:spacing w:val="33"/>
          <w:sz w:val="28"/>
        </w:rPr>
        <w:t xml:space="preserve"> </w:t>
      </w:r>
      <w:r>
        <w:rPr>
          <w:sz w:val="28"/>
        </w:rPr>
        <w:t>школа по нейтронной технике (Будапешт, Венгрия 2019, 5-10 мая.</w:t>
      </w:r>
    </w:p>
    <w:p w:rsidR="00704B53" w:rsidRPr="00B34594" w:rsidRDefault="00046D99">
      <w:pPr>
        <w:pStyle w:val="a4"/>
        <w:numPr>
          <w:ilvl w:val="0"/>
          <w:numId w:val="10"/>
        </w:numPr>
        <w:tabs>
          <w:tab w:val="left" w:pos="1286"/>
        </w:tabs>
        <w:ind w:right="396" w:firstLine="707"/>
        <w:rPr>
          <w:sz w:val="28"/>
          <w:lang w:val="en-US"/>
        </w:rPr>
      </w:pPr>
      <w:r w:rsidRPr="00B34594">
        <w:rPr>
          <w:sz w:val="28"/>
          <w:lang w:val="en-US"/>
        </w:rPr>
        <w:t>The</w:t>
      </w:r>
      <w:r w:rsidRPr="00B34594">
        <w:rPr>
          <w:spacing w:val="80"/>
          <w:sz w:val="28"/>
          <w:lang w:val="en-US"/>
        </w:rPr>
        <w:t xml:space="preserve"> </w:t>
      </w:r>
      <w:r w:rsidRPr="00B34594">
        <w:rPr>
          <w:sz w:val="28"/>
          <w:lang w:val="en-US"/>
        </w:rPr>
        <w:t>24th</w:t>
      </w:r>
      <w:r w:rsidRPr="00B34594">
        <w:rPr>
          <w:spacing w:val="80"/>
          <w:sz w:val="28"/>
          <w:lang w:val="en-US"/>
        </w:rPr>
        <w:t xml:space="preserve"> </w:t>
      </w:r>
      <w:r w:rsidRPr="00B34594">
        <w:rPr>
          <w:sz w:val="28"/>
          <w:lang w:val="en-US"/>
        </w:rPr>
        <w:t>International</w:t>
      </w:r>
      <w:r w:rsidRPr="00B34594">
        <w:rPr>
          <w:spacing w:val="80"/>
          <w:sz w:val="28"/>
          <w:lang w:val="en-US"/>
        </w:rPr>
        <w:t xml:space="preserve"> </w:t>
      </w:r>
      <w:r w:rsidRPr="00B34594">
        <w:rPr>
          <w:sz w:val="28"/>
          <w:lang w:val="en-US"/>
        </w:rPr>
        <w:t>Scientific</w:t>
      </w:r>
      <w:r w:rsidRPr="00B34594">
        <w:rPr>
          <w:spacing w:val="80"/>
          <w:sz w:val="28"/>
          <w:lang w:val="en-US"/>
        </w:rPr>
        <w:t xml:space="preserve"> </w:t>
      </w:r>
      <w:r w:rsidRPr="00B34594">
        <w:rPr>
          <w:sz w:val="28"/>
          <w:lang w:val="en-US"/>
        </w:rPr>
        <w:t>Conference</w:t>
      </w:r>
      <w:r w:rsidRPr="00B34594">
        <w:rPr>
          <w:spacing w:val="80"/>
          <w:sz w:val="28"/>
          <w:lang w:val="en-US"/>
        </w:rPr>
        <w:t xml:space="preserve"> </w:t>
      </w:r>
      <w:r w:rsidRPr="00B34594">
        <w:rPr>
          <w:sz w:val="28"/>
          <w:lang w:val="en-US"/>
        </w:rPr>
        <w:t>of</w:t>
      </w:r>
      <w:r w:rsidRPr="00B34594">
        <w:rPr>
          <w:spacing w:val="80"/>
          <w:sz w:val="28"/>
          <w:lang w:val="en-US"/>
        </w:rPr>
        <w:t xml:space="preserve"> </w:t>
      </w:r>
      <w:r w:rsidRPr="00B34594">
        <w:rPr>
          <w:sz w:val="28"/>
          <w:lang w:val="en-US"/>
        </w:rPr>
        <w:t>Young</w:t>
      </w:r>
      <w:r w:rsidRPr="00B34594">
        <w:rPr>
          <w:spacing w:val="80"/>
          <w:sz w:val="28"/>
          <w:lang w:val="en-US"/>
        </w:rPr>
        <w:t xml:space="preserve"> </w:t>
      </w:r>
      <w:r w:rsidRPr="00B34594">
        <w:rPr>
          <w:sz w:val="28"/>
          <w:lang w:val="en-US"/>
        </w:rPr>
        <w:t>Scientists</w:t>
      </w:r>
      <w:r w:rsidRPr="00B34594">
        <w:rPr>
          <w:spacing w:val="80"/>
          <w:sz w:val="28"/>
          <w:lang w:val="en-US"/>
        </w:rPr>
        <w:t xml:space="preserve"> </w:t>
      </w:r>
      <w:r w:rsidRPr="00B34594">
        <w:rPr>
          <w:sz w:val="28"/>
          <w:lang w:val="en-US"/>
        </w:rPr>
        <w:t>and Specialists «AYSS-2020» (Dubna, 2020 – 9-13 November).</w:t>
      </w:r>
    </w:p>
    <w:p w:rsidR="00704B53" w:rsidRPr="00B34594" w:rsidRDefault="00046D99">
      <w:pPr>
        <w:pStyle w:val="a4"/>
        <w:numPr>
          <w:ilvl w:val="0"/>
          <w:numId w:val="10"/>
        </w:numPr>
        <w:tabs>
          <w:tab w:val="left" w:pos="1191"/>
        </w:tabs>
        <w:spacing w:line="276" w:lineRule="auto"/>
        <w:ind w:left="921" w:right="379" w:firstLine="0"/>
        <w:rPr>
          <w:sz w:val="28"/>
          <w:lang w:val="en-US"/>
        </w:rPr>
      </w:pPr>
      <w:r w:rsidRPr="00B34594">
        <w:rPr>
          <w:sz w:val="28"/>
          <w:lang w:val="en-US"/>
        </w:rPr>
        <w:t>International</w:t>
      </w:r>
      <w:r w:rsidRPr="00B34594">
        <w:rPr>
          <w:spacing w:val="-14"/>
          <w:sz w:val="28"/>
          <w:lang w:val="en-US"/>
        </w:rPr>
        <w:t xml:space="preserve"> </w:t>
      </w:r>
      <w:r w:rsidRPr="00B34594">
        <w:rPr>
          <w:sz w:val="28"/>
          <w:lang w:val="en-US"/>
        </w:rPr>
        <w:t>Conference</w:t>
      </w:r>
      <w:r w:rsidRPr="00B34594">
        <w:rPr>
          <w:spacing w:val="-12"/>
          <w:sz w:val="28"/>
          <w:lang w:val="en-US"/>
        </w:rPr>
        <w:t xml:space="preserve"> </w:t>
      </w:r>
      <w:r w:rsidRPr="00B34594">
        <w:rPr>
          <w:sz w:val="28"/>
          <w:lang w:val="en-US"/>
        </w:rPr>
        <w:t>«Condensed</w:t>
      </w:r>
      <w:r w:rsidRPr="00B34594">
        <w:rPr>
          <w:spacing w:val="-12"/>
          <w:sz w:val="28"/>
          <w:lang w:val="en-US"/>
        </w:rPr>
        <w:t xml:space="preserve"> </w:t>
      </w:r>
      <w:r w:rsidRPr="00B34594">
        <w:rPr>
          <w:sz w:val="28"/>
          <w:lang w:val="en-US"/>
        </w:rPr>
        <w:t>Matter</w:t>
      </w:r>
      <w:r w:rsidRPr="00B34594">
        <w:rPr>
          <w:spacing w:val="-12"/>
          <w:sz w:val="28"/>
          <w:lang w:val="en-US"/>
        </w:rPr>
        <w:t xml:space="preserve"> </w:t>
      </w:r>
      <w:r w:rsidRPr="00B34594">
        <w:rPr>
          <w:sz w:val="28"/>
          <w:lang w:val="en-US"/>
        </w:rPr>
        <w:t>Research»</w:t>
      </w:r>
      <w:r w:rsidRPr="00B34594">
        <w:rPr>
          <w:spacing w:val="-14"/>
          <w:sz w:val="28"/>
          <w:lang w:val="en-US"/>
        </w:rPr>
        <w:t xml:space="preserve"> </w:t>
      </w:r>
      <w:r w:rsidRPr="00B34594">
        <w:rPr>
          <w:sz w:val="28"/>
          <w:lang w:val="en-US"/>
        </w:rPr>
        <w:t>at</w:t>
      </w:r>
      <w:r w:rsidRPr="00B34594">
        <w:rPr>
          <w:spacing w:val="-12"/>
          <w:sz w:val="28"/>
          <w:lang w:val="en-US"/>
        </w:rPr>
        <w:t xml:space="preserve"> </w:t>
      </w:r>
      <w:r w:rsidRPr="00B34594">
        <w:rPr>
          <w:sz w:val="28"/>
          <w:lang w:val="en-US"/>
        </w:rPr>
        <w:t>the</w:t>
      </w:r>
      <w:r w:rsidRPr="00B34594">
        <w:rPr>
          <w:spacing w:val="-15"/>
          <w:sz w:val="28"/>
          <w:lang w:val="en-US"/>
        </w:rPr>
        <w:t xml:space="preserve"> </w:t>
      </w:r>
      <w:r w:rsidRPr="00B34594">
        <w:rPr>
          <w:sz w:val="28"/>
          <w:lang w:val="en-US"/>
        </w:rPr>
        <w:t>IBR-2</w:t>
      </w:r>
      <w:r w:rsidRPr="00B34594">
        <w:rPr>
          <w:spacing w:val="-11"/>
          <w:sz w:val="28"/>
          <w:lang w:val="en-US"/>
        </w:rPr>
        <w:t xml:space="preserve"> </w:t>
      </w:r>
      <w:r w:rsidRPr="00B34594">
        <w:rPr>
          <w:sz w:val="28"/>
          <w:lang w:val="en-US"/>
        </w:rPr>
        <w:t>(Dubna, 2020 – 12 October).</w:t>
      </w:r>
    </w:p>
    <w:p w:rsidR="00704B53" w:rsidRPr="00B34594" w:rsidRDefault="00704B53">
      <w:pPr>
        <w:spacing w:line="276" w:lineRule="auto"/>
        <w:rPr>
          <w:sz w:val="28"/>
          <w:lang w:val="en-US"/>
        </w:rPr>
        <w:sectPr w:rsidR="00704B53" w:rsidRPr="00B34594">
          <w:pgSz w:w="11920" w:h="16850"/>
          <w:pgMar w:top="1060" w:right="180" w:bottom="1400" w:left="1500" w:header="0" w:footer="1183" w:gutter="0"/>
          <w:cols w:space="720"/>
        </w:sectPr>
      </w:pPr>
    </w:p>
    <w:p w:rsidR="00704B53" w:rsidRPr="00B34594" w:rsidRDefault="00046D99">
      <w:pPr>
        <w:pStyle w:val="a4"/>
        <w:numPr>
          <w:ilvl w:val="0"/>
          <w:numId w:val="10"/>
        </w:numPr>
        <w:tabs>
          <w:tab w:val="left" w:pos="1205"/>
        </w:tabs>
        <w:spacing w:before="65" w:line="276" w:lineRule="auto"/>
        <w:ind w:left="921" w:right="389" w:firstLine="0"/>
        <w:jc w:val="both"/>
        <w:rPr>
          <w:sz w:val="28"/>
          <w:lang w:val="en-US"/>
        </w:rPr>
      </w:pPr>
      <w:r w:rsidRPr="00B34594">
        <w:rPr>
          <w:sz w:val="28"/>
          <w:lang w:val="en-US"/>
        </w:rPr>
        <w:lastRenderedPageBreak/>
        <w:t>III International Scientific Forum “Nuclear Science and Technologies</w:t>
      </w:r>
      <w:r w:rsidRPr="00B34594">
        <w:rPr>
          <w:sz w:val="28"/>
          <w:lang w:val="en-US"/>
        </w:rPr>
        <w:t>”, RSE "Institute of Nuclear Physics", Ministry of Energy of the Republic of Kazakhstan, (Almaty, Kazakhstan, 202120 – 24 September)</w:t>
      </w:r>
    </w:p>
    <w:p w:rsidR="00704B53" w:rsidRDefault="00046D99">
      <w:pPr>
        <w:pStyle w:val="a4"/>
        <w:numPr>
          <w:ilvl w:val="0"/>
          <w:numId w:val="10"/>
        </w:numPr>
        <w:tabs>
          <w:tab w:val="left" w:pos="1234"/>
        </w:tabs>
        <w:spacing w:line="276" w:lineRule="auto"/>
        <w:ind w:left="921" w:right="380" w:firstLine="0"/>
        <w:jc w:val="both"/>
        <w:rPr>
          <w:sz w:val="28"/>
        </w:rPr>
      </w:pPr>
      <w:r>
        <w:rPr>
          <w:sz w:val="28"/>
        </w:rPr>
        <w:t>Конференция по использованию рассеяния нейтронов в исследовании конденсированных сред (РНИКС-2021), (Екатеринбург, 27 сентября – 1 октября 2021)</w:t>
      </w:r>
    </w:p>
    <w:p w:rsidR="00704B53" w:rsidRDefault="00046D99">
      <w:pPr>
        <w:pStyle w:val="a4"/>
        <w:numPr>
          <w:ilvl w:val="0"/>
          <w:numId w:val="10"/>
        </w:numPr>
        <w:tabs>
          <w:tab w:val="left" w:pos="1186"/>
        </w:tabs>
        <w:spacing w:before="1" w:line="276" w:lineRule="auto"/>
        <w:ind w:left="921" w:right="383" w:firstLine="0"/>
        <w:jc w:val="both"/>
        <w:rPr>
          <w:b/>
          <w:sz w:val="28"/>
        </w:rPr>
      </w:pPr>
      <w:r>
        <w:rPr>
          <w:sz w:val="28"/>
        </w:rPr>
        <w:t>I</w:t>
      </w:r>
      <w:r>
        <w:rPr>
          <w:spacing w:val="-18"/>
          <w:sz w:val="28"/>
        </w:rPr>
        <w:t xml:space="preserve"> </w:t>
      </w:r>
      <w:r>
        <w:rPr>
          <w:sz w:val="28"/>
        </w:rPr>
        <w:t>Международная</w:t>
      </w:r>
      <w:r>
        <w:rPr>
          <w:spacing w:val="-17"/>
          <w:sz w:val="28"/>
        </w:rPr>
        <w:t xml:space="preserve"> </w:t>
      </w:r>
      <w:r>
        <w:rPr>
          <w:sz w:val="28"/>
        </w:rPr>
        <w:t>Школа-конференция</w:t>
      </w:r>
      <w:r>
        <w:rPr>
          <w:spacing w:val="-18"/>
          <w:sz w:val="28"/>
        </w:rPr>
        <w:t xml:space="preserve"> </w:t>
      </w:r>
      <w:r>
        <w:rPr>
          <w:sz w:val="28"/>
        </w:rPr>
        <w:t>«Атом.</w:t>
      </w:r>
      <w:r>
        <w:rPr>
          <w:spacing w:val="-17"/>
          <w:sz w:val="28"/>
        </w:rPr>
        <w:t xml:space="preserve"> </w:t>
      </w:r>
      <w:r>
        <w:rPr>
          <w:sz w:val="28"/>
        </w:rPr>
        <w:t>Наука.</w:t>
      </w:r>
      <w:r>
        <w:rPr>
          <w:spacing w:val="-18"/>
          <w:sz w:val="28"/>
        </w:rPr>
        <w:t xml:space="preserve"> </w:t>
      </w:r>
      <w:r>
        <w:rPr>
          <w:sz w:val="28"/>
        </w:rPr>
        <w:t>Технологии»,</w:t>
      </w:r>
      <w:r>
        <w:rPr>
          <w:spacing w:val="-17"/>
          <w:sz w:val="28"/>
        </w:rPr>
        <w:t xml:space="preserve"> </w:t>
      </w:r>
      <w:r>
        <w:rPr>
          <w:sz w:val="28"/>
        </w:rPr>
        <w:t>РГП ИЯФ МЭ РК, (Алматы, Казахстан 14-16 апреля 202</w:t>
      </w:r>
      <w:r>
        <w:rPr>
          <w:sz w:val="28"/>
        </w:rPr>
        <w:t>1</w:t>
      </w:r>
      <w:r>
        <w:rPr>
          <w:b/>
          <w:sz w:val="28"/>
        </w:rPr>
        <w:t>)</w:t>
      </w:r>
    </w:p>
    <w:p w:rsidR="00704B53" w:rsidRPr="00B34594" w:rsidRDefault="00046D99">
      <w:pPr>
        <w:pStyle w:val="a4"/>
        <w:numPr>
          <w:ilvl w:val="0"/>
          <w:numId w:val="10"/>
        </w:numPr>
        <w:tabs>
          <w:tab w:val="left" w:pos="1213"/>
        </w:tabs>
        <w:spacing w:before="1" w:line="276" w:lineRule="auto"/>
        <w:ind w:left="921" w:right="379" w:firstLine="0"/>
        <w:jc w:val="both"/>
        <w:rPr>
          <w:sz w:val="28"/>
          <w:lang w:val="en-US"/>
        </w:rPr>
      </w:pPr>
      <w:r w:rsidRPr="00B34594">
        <w:rPr>
          <w:sz w:val="28"/>
          <w:lang w:val="en-US"/>
        </w:rPr>
        <w:t>International</w:t>
      </w:r>
      <w:r w:rsidRPr="00B34594">
        <w:rPr>
          <w:spacing w:val="40"/>
          <w:sz w:val="28"/>
          <w:lang w:val="en-US"/>
        </w:rPr>
        <w:t xml:space="preserve"> </w:t>
      </w:r>
      <w:r w:rsidRPr="00B34594">
        <w:rPr>
          <w:sz w:val="28"/>
          <w:lang w:val="en-US"/>
        </w:rPr>
        <w:t>Conference Condensed Matter Research at the IBR-2 (Dubna, 2022 – 25 april).</w:t>
      </w:r>
    </w:p>
    <w:p w:rsidR="00704B53" w:rsidRDefault="00046D99">
      <w:pPr>
        <w:pStyle w:val="a4"/>
        <w:numPr>
          <w:ilvl w:val="0"/>
          <w:numId w:val="10"/>
        </w:numPr>
        <w:tabs>
          <w:tab w:val="left" w:pos="1196"/>
        </w:tabs>
        <w:spacing w:line="278" w:lineRule="auto"/>
        <w:ind w:left="921" w:right="380" w:firstLine="0"/>
        <w:jc w:val="both"/>
        <w:rPr>
          <w:sz w:val="28"/>
        </w:rPr>
      </w:pPr>
      <w:r>
        <w:rPr>
          <w:color w:val="333333"/>
          <w:sz w:val="28"/>
        </w:rPr>
        <w:t>VI</w:t>
      </w:r>
      <w:r>
        <w:rPr>
          <w:color w:val="333333"/>
          <w:spacing w:val="-8"/>
          <w:sz w:val="28"/>
        </w:rPr>
        <w:t xml:space="preserve"> </w:t>
      </w:r>
      <w:r>
        <w:rPr>
          <w:color w:val="333333"/>
          <w:sz w:val="28"/>
        </w:rPr>
        <w:t>Конференция</w:t>
      </w:r>
      <w:r>
        <w:rPr>
          <w:color w:val="333333"/>
          <w:spacing w:val="-10"/>
          <w:sz w:val="28"/>
        </w:rPr>
        <w:t xml:space="preserve"> </w:t>
      </w:r>
      <w:r>
        <w:rPr>
          <w:color w:val="333333"/>
          <w:sz w:val="28"/>
        </w:rPr>
        <w:t>по</w:t>
      </w:r>
      <w:r>
        <w:rPr>
          <w:color w:val="333333"/>
          <w:spacing w:val="-7"/>
          <w:sz w:val="28"/>
        </w:rPr>
        <w:t xml:space="preserve"> </w:t>
      </w:r>
      <w:r>
        <w:rPr>
          <w:color w:val="333333"/>
          <w:sz w:val="28"/>
        </w:rPr>
        <w:t>малоугловому</w:t>
      </w:r>
      <w:r>
        <w:rPr>
          <w:color w:val="333333"/>
          <w:spacing w:val="-11"/>
          <w:sz w:val="28"/>
        </w:rPr>
        <w:t xml:space="preserve"> </w:t>
      </w:r>
      <w:r>
        <w:rPr>
          <w:color w:val="333333"/>
          <w:sz w:val="28"/>
        </w:rPr>
        <w:t>рассеянию</w:t>
      </w:r>
      <w:r>
        <w:rPr>
          <w:color w:val="333333"/>
          <w:spacing w:val="-11"/>
          <w:sz w:val="28"/>
        </w:rPr>
        <w:t xml:space="preserve"> </w:t>
      </w:r>
      <w:r>
        <w:rPr>
          <w:color w:val="333333"/>
          <w:sz w:val="28"/>
        </w:rPr>
        <w:t>и</w:t>
      </w:r>
      <w:r>
        <w:rPr>
          <w:color w:val="333333"/>
          <w:spacing w:val="-7"/>
          <w:sz w:val="28"/>
        </w:rPr>
        <w:t xml:space="preserve"> </w:t>
      </w:r>
      <w:r>
        <w:rPr>
          <w:color w:val="333333"/>
          <w:sz w:val="28"/>
        </w:rPr>
        <w:t>рефлектометрии,</w:t>
      </w:r>
      <w:r>
        <w:rPr>
          <w:color w:val="333333"/>
          <w:spacing w:val="-8"/>
          <w:sz w:val="28"/>
        </w:rPr>
        <w:t xml:space="preserve"> </w:t>
      </w:r>
      <w:r>
        <w:rPr>
          <w:color w:val="333333"/>
          <w:sz w:val="28"/>
        </w:rPr>
        <w:t>ПИЯФ (Гатчина, 21 - 23 июня 2023)</w:t>
      </w:r>
    </w:p>
    <w:p w:rsidR="00704B53" w:rsidRPr="00B34594" w:rsidRDefault="00046D99">
      <w:pPr>
        <w:pStyle w:val="a4"/>
        <w:numPr>
          <w:ilvl w:val="0"/>
          <w:numId w:val="10"/>
        </w:numPr>
        <w:tabs>
          <w:tab w:val="left" w:pos="1270"/>
        </w:tabs>
        <w:spacing w:line="276" w:lineRule="auto"/>
        <w:ind w:left="921" w:right="394" w:firstLine="0"/>
        <w:jc w:val="both"/>
        <w:rPr>
          <w:sz w:val="28"/>
          <w:lang w:val="en-US"/>
        </w:rPr>
      </w:pPr>
      <w:r w:rsidRPr="00B34594">
        <w:rPr>
          <w:sz w:val="28"/>
          <w:lang w:val="en-US"/>
        </w:rPr>
        <w:t>56th meeting of the PAC for Condensed Matter Physics, FLNP, JINR, (Dubna, Russia 17-18 January 2023)</w:t>
      </w:r>
    </w:p>
    <w:p w:rsidR="00704B53" w:rsidRDefault="00046D99">
      <w:pPr>
        <w:pStyle w:val="2"/>
        <w:spacing w:before="199"/>
        <w:ind w:left="910"/>
        <w:jc w:val="left"/>
      </w:pPr>
      <w:r>
        <w:rPr>
          <w:spacing w:val="-2"/>
        </w:rPr>
        <w:t>Публикации.</w:t>
      </w:r>
    </w:p>
    <w:p w:rsidR="00704B53" w:rsidRDefault="00046D99">
      <w:pPr>
        <w:pStyle w:val="a3"/>
        <w:ind w:left="202" w:right="385" w:firstLine="707"/>
        <w:jc w:val="both"/>
      </w:pPr>
      <w:r>
        <w:t>По результатам диссертационной работы опубликовано 6 работ, из них 5 статей изданы в журналах, входящих в базу данных индексируемых наукометрич</w:t>
      </w:r>
      <w:r>
        <w:t>ескими базами данных SCOPUS.</w:t>
      </w:r>
    </w:p>
    <w:p w:rsidR="00704B53" w:rsidRDefault="00046D99">
      <w:pPr>
        <w:pStyle w:val="2"/>
        <w:spacing w:before="1" w:line="242" w:lineRule="auto"/>
        <w:ind w:left="202" w:right="388" w:firstLine="707"/>
      </w:pPr>
      <w:r>
        <w:t>Статьи в журналах, индексируемые наукометрическими базами данных SCOPUS, Web of Science:</w:t>
      </w:r>
    </w:p>
    <w:p w:rsidR="00704B53" w:rsidRPr="00B34594" w:rsidRDefault="00046D99">
      <w:pPr>
        <w:pStyle w:val="a4"/>
        <w:numPr>
          <w:ilvl w:val="0"/>
          <w:numId w:val="9"/>
        </w:numPr>
        <w:tabs>
          <w:tab w:val="left" w:pos="1333"/>
        </w:tabs>
        <w:ind w:right="383" w:firstLine="707"/>
        <w:jc w:val="both"/>
        <w:rPr>
          <w:sz w:val="28"/>
          <w:lang w:val="en-US"/>
        </w:rPr>
      </w:pPr>
      <w:r w:rsidRPr="00B34594">
        <w:rPr>
          <w:sz w:val="28"/>
          <w:lang w:val="en-US"/>
        </w:rPr>
        <w:t>On the Effect of Carbon Additives on the Porosity of Positive Electrodes Based</w:t>
      </w:r>
      <w:r w:rsidRPr="00B34594">
        <w:rPr>
          <w:spacing w:val="-17"/>
          <w:sz w:val="28"/>
          <w:lang w:val="en-US"/>
        </w:rPr>
        <w:t xml:space="preserve"> </w:t>
      </w:r>
      <w:r w:rsidRPr="00B34594">
        <w:rPr>
          <w:sz w:val="28"/>
          <w:lang w:val="en-US"/>
        </w:rPr>
        <w:t>on</w:t>
      </w:r>
      <w:r w:rsidRPr="00B34594">
        <w:rPr>
          <w:spacing w:val="-15"/>
          <w:sz w:val="28"/>
          <w:lang w:val="en-US"/>
        </w:rPr>
        <w:t xml:space="preserve"> </w:t>
      </w:r>
      <w:r w:rsidRPr="00B34594">
        <w:rPr>
          <w:sz w:val="28"/>
          <w:lang w:val="en-US"/>
        </w:rPr>
        <w:t>LiFePO4</w:t>
      </w:r>
      <w:r w:rsidRPr="00B34594">
        <w:rPr>
          <w:spacing w:val="-15"/>
          <w:sz w:val="28"/>
          <w:lang w:val="en-US"/>
        </w:rPr>
        <w:t xml:space="preserve"> </w:t>
      </w:r>
      <w:r w:rsidRPr="00B34594">
        <w:rPr>
          <w:sz w:val="28"/>
          <w:lang w:val="en-US"/>
        </w:rPr>
        <w:t>for</w:t>
      </w:r>
      <w:r w:rsidRPr="00B34594">
        <w:rPr>
          <w:spacing w:val="-16"/>
          <w:sz w:val="28"/>
          <w:lang w:val="en-US"/>
        </w:rPr>
        <w:t xml:space="preserve"> </w:t>
      </w:r>
      <w:r w:rsidRPr="00B34594">
        <w:rPr>
          <w:sz w:val="28"/>
          <w:lang w:val="en-US"/>
        </w:rPr>
        <w:t>Lithium-Ion</w:t>
      </w:r>
      <w:r w:rsidRPr="00B34594">
        <w:rPr>
          <w:spacing w:val="-15"/>
          <w:sz w:val="28"/>
          <w:lang w:val="en-US"/>
        </w:rPr>
        <w:t xml:space="preserve"> </w:t>
      </w:r>
      <w:r w:rsidRPr="00B34594">
        <w:rPr>
          <w:sz w:val="28"/>
          <w:lang w:val="en-US"/>
        </w:rPr>
        <w:t>Batteries</w:t>
      </w:r>
      <w:r w:rsidRPr="00B34594">
        <w:rPr>
          <w:spacing w:val="-16"/>
          <w:sz w:val="28"/>
          <w:lang w:val="en-US"/>
        </w:rPr>
        <w:t xml:space="preserve"> </w:t>
      </w:r>
      <w:r w:rsidRPr="00B34594">
        <w:rPr>
          <w:sz w:val="28"/>
          <w:lang w:val="en-US"/>
        </w:rPr>
        <w:t>//</w:t>
      </w:r>
      <w:r w:rsidRPr="00B34594">
        <w:rPr>
          <w:spacing w:val="-17"/>
          <w:sz w:val="28"/>
          <w:lang w:val="en-US"/>
        </w:rPr>
        <w:t xml:space="preserve"> </w:t>
      </w:r>
      <w:r w:rsidRPr="00B34594">
        <w:rPr>
          <w:sz w:val="28"/>
          <w:lang w:val="en-US"/>
        </w:rPr>
        <w:t>Journal</w:t>
      </w:r>
      <w:r w:rsidRPr="00B34594">
        <w:rPr>
          <w:spacing w:val="-17"/>
          <w:sz w:val="28"/>
          <w:lang w:val="en-US"/>
        </w:rPr>
        <w:t xml:space="preserve"> </w:t>
      </w:r>
      <w:r w:rsidRPr="00B34594">
        <w:rPr>
          <w:sz w:val="28"/>
          <w:lang w:val="en-US"/>
        </w:rPr>
        <w:t>of</w:t>
      </w:r>
      <w:r w:rsidRPr="00B34594">
        <w:rPr>
          <w:spacing w:val="-16"/>
          <w:sz w:val="28"/>
          <w:lang w:val="en-US"/>
        </w:rPr>
        <w:t xml:space="preserve"> </w:t>
      </w:r>
      <w:r w:rsidRPr="00B34594">
        <w:rPr>
          <w:sz w:val="28"/>
          <w:lang w:val="en-US"/>
        </w:rPr>
        <w:t>Surface</w:t>
      </w:r>
      <w:r w:rsidRPr="00B34594">
        <w:rPr>
          <w:spacing w:val="-16"/>
          <w:sz w:val="28"/>
          <w:lang w:val="en-US"/>
        </w:rPr>
        <w:t xml:space="preserve"> </w:t>
      </w:r>
      <w:r w:rsidRPr="00B34594">
        <w:rPr>
          <w:sz w:val="28"/>
          <w:lang w:val="en-US"/>
        </w:rPr>
        <w:t>Investigation:</w:t>
      </w:r>
      <w:r w:rsidRPr="00B34594">
        <w:rPr>
          <w:spacing w:val="-15"/>
          <w:sz w:val="28"/>
          <w:lang w:val="en-US"/>
        </w:rPr>
        <w:t xml:space="preserve"> </w:t>
      </w:r>
      <w:r w:rsidRPr="00B34594">
        <w:rPr>
          <w:sz w:val="28"/>
          <w:lang w:val="en-US"/>
        </w:rPr>
        <w:t>X-ray, Synchrotron and Neutron Techniques. – 2019. – Vol. 13. – P. 614-618.</w:t>
      </w:r>
    </w:p>
    <w:p w:rsidR="00704B53" w:rsidRPr="00B34594" w:rsidRDefault="00046D99">
      <w:pPr>
        <w:pStyle w:val="a4"/>
        <w:numPr>
          <w:ilvl w:val="0"/>
          <w:numId w:val="9"/>
        </w:numPr>
        <w:tabs>
          <w:tab w:val="left" w:pos="1333"/>
        </w:tabs>
        <w:ind w:right="382" w:firstLine="707"/>
        <w:jc w:val="both"/>
        <w:rPr>
          <w:sz w:val="28"/>
          <w:lang w:val="en-US"/>
        </w:rPr>
      </w:pPr>
      <w:r w:rsidRPr="00B34594">
        <w:rPr>
          <w:sz w:val="28"/>
          <w:lang w:val="en-US"/>
        </w:rPr>
        <w:t>On the use of carbon nanotubes in prototyping the high energy density Li- ion batteries // Energy Technology. – 2020. – Vol. 8. – P. 2000146.</w:t>
      </w:r>
    </w:p>
    <w:p w:rsidR="00704B53" w:rsidRPr="00B34594" w:rsidRDefault="00046D99">
      <w:pPr>
        <w:pStyle w:val="a4"/>
        <w:numPr>
          <w:ilvl w:val="0"/>
          <w:numId w:val="9"/>
        </w:numPr>
        <w:tabs>
          <w:tab w:val="left" w:pos="1333"/>
        </w:tabs>
        <w:ind w:right="381" w:firstLine="707"/>
        <w:jc w:val="both"/>
        <w:rPr>
          <w:sz w:val="28"/>
          <w:lang w:val="en-US"/>
        </w:rPr>
      </w:pPr>
      <w:r w:rsidRPr="00B34594">
        <w:rPr>
          <w:sz w:val="28"/>
          <w:lang w:val="en-US"/>
        </w:rPr>
        <w:t>Low-Period</w:t>
      </w:r>
      <w:r w:rsidRPr="00B34594">
        <w:rPr>
          <w:spacing w:val="-14"/>
          <w:sz w:val="28"/>
          <w:lang w:val="en-US"/>
        </w:rPr>
        <w:t xml:space="preserve"> </w:t>
      </w:r>
      <w:r w:rsidRPr="00B34594">
        <w:rPr>
          <w:sz w:val="28"/>
          <w:lang w:val="en-US"/>
        </w:rPr>
        <w:t>Multilayer</w:t>
      </w:r>
      <w:r w:rsidRPr="00B34594">
        <w:rPr>
          <w:spacing w:val="-14"/>
          <w:sz w:val="28"/>
          <w:lang w:val="en-US"/>
        </w:rPr>
        <w:t xml:space="preserve"> </w:t>
      </w:r>
      <w:r w:rsidRPr="00B34594">
        <w:rPr>
          <w:sz w:val="28"/>
          <w:lang w:val="en-US"/>
        </w:rPr>
        <w:t>T</w:t>
      </w:r>
      <w:r w:rsidRPr="00B34594">
        <w:rPr>
          <w:sz w:val="28"/>
          <w:lang w:val="en-US"/>
        </w:rPr>
        <w:t>i/Ni</w:t>
      </w:r>
      <w:r w:rsidRPr="00B34594">
        <w:rPr>
          <w:i/>
          <w:sz w:val="28"/>
          <w:vertAlign w:val="subscript"/>
          <w:lang w:val="en-US"/>
        </w:rPr>
        <w:t>x</w:t>
      </w:r>
      <w:r w:rsidRPr="00B34594">
        <w:rPr>
          <w:sz w:val="28"/>
          <w:lang w:val="en-US"/>
        </w:rPr>
        <w:t>Mo</w:t>
      </w:r>
      <w:r w:rsidRPr="00B34594">
        <w:rPr>
          <w:i/>
          <w:sz w:val="28"/>
          <w:vertAlign w:val="subscript"/>
          <w:lang w:val="en-US"/>
        </w:rPr>
        <w:t>y</w:t>
      </w:r>
      <w:r w:rsidRPr="00B34594">
        <w:rPr>
          <w:i/>
          <w:spacing w:val="-6"/>
          <w:sz w:val="28"/>
          <w:lang w:val="en-US"/>
        </w:rPr>
        <w:t xml:space="preserve"> </w:t>
      </w:r>
      <w:r w:rsidRPr="00B34594">
        <w:rPr>
          <w:sz w:val="28"/>
          <w:lang w:val="en-US"/>
        </w:rPr>
        <w:t>Films</w:t>
      </w:r>
      <w:r w:rsidRPr="00B34594">
        <w:rPr>
          <w:spacing w:val="-14"/>
          <w:sz w:val="28"/>
          <w:lang w:val="en-US"/>
        </w:rPr>
        <w:t xml:space="preserve"> </w:t>
      </w:r>
      <w:r w:rsidRPr="00B34594">
        <w:rPr>
          <w:sz w:val="28"/>
          <w:lang w:val="en-US"/>
        </w:rPr>
        <w:t>with</w:t>
      </w:r>
      <w:r w:rsidRPr="00B34594">
        <w:rPr>
          <w:spacing w:val="-14"/>
          <w:sz w:val="28"/>
          <w:lang w:val="en-US"/>
        </w:rPr>
        <w:t xml:space="preserve"> </w:t>
      </w:r>
      <w:r w:rsidRPr="00B34594">
        <w:rPr>
          <w:sz w:val="28"/>
          <w:lang w:val="en-US"/>
        </w:rPr>
        <w:t>Variable</w:t>
      </w:r>
      <w:r w:rsidRPr="00B34594">
        <w:rPr>
          <w:spacing w:val="-14"/>
          <w:sz w:val="28"/>
          <w:lang w:val="en-US"/>
        </w:rPr>
        <w:t xml:space="preserve"> </w:t>
      </w:r>
      <w:r w:rsidRPr="00B34594">
        <w:rPr>
          <w:sz w:val="28"/>
          <w:lang w:val="en-US"/>
        </w:rPr>
        <w:t xml:space="preserve">Quasi-Homogeneous Structure for Neutron Reflectometry </w:t>
      </w:r>
      <w:r w:rsidRPr="00B34594">
        <w:rPr>
          <w:sz w:val="32"/>
          <w:lang w:val="en-US"/>
        </w:rPr>
        <w:t xml:space="preserve">// </w:t>
      </w:r>
      <w:r w:rsidRPr="00B34594">
        <w:rPr>
          <w:sz w:val="28"/>
          <w:lang w:val="en-US"/>
        </w:rPr>
        <w:t>Journal of Surface Investigation: X-ray, Synchrotron and Neutron Techniques. – 2023. – Vol. 17. – P. 886-891.</w:t>
      </w:r>
    </w:p>
    <w:p w:rsidR="00704B53" w:rsidRPr="00B34594" w:rsidRDefault="00046D99">
      <w:pPr>
        <w:pStyle w:val="a4"/>
        <w:numPr>
          <w:ilvl w:val="0"/>
          <w:numId w:val="9"/>
        </w:numPr>
        <w:tabs>
          <w:tab w:val="left" w:pos="1333"/>
        </w:tabs>
        <w:ind w:right="381" w:firstLine="707"/>
        <w:jc w:val="both"/>
        <w:rPr>
          <w:sz w:val="28"/>
          <w:lang w:val="en-US"/>
        </w:rPr>
      </w:pPr>
      <w:r w:rsidRPr="00B34594">
        <w:rPr>
          <w:sz w:val="28"/>
          <w:lang w:val="en-US"/>
        </w:rPr>
        <w:t>Nanoscale Structure of Positive Electrodes for Lithium-Ion Batteries with Graphene-Based</w:t>
      </w:r>
      <w:r w:rsidRPr="00B34594">
        <w:rPr>
          <w:spacing w:val="-8"/>
          <w:sz w:val="28"/>
          <w:lang w:val="en-US"/>
        </w:rPr>
        <w:t xml:space="preserve"> </w:t>
      </w:r>
      <w:r w:rsidRPr="00B34594">
        <w:rPr>
          <w:sz w:val="28"/>
          <w:lang w:val="en-US"/>
        </w:rPr>
        <w:t>Additives</w:t>
      </w:r>
      <w:r w:rsidRPr="00B34594">
        <w:rPr>
          <w:spacing w:val="-8"/>
          <w:sz w:val="28"/>
          <w:lang w:val="en-US"/>
        </w:rPr>
        <w:t xml:space="preserve"> </w:t>
      </w:r>
      <w:r w:rsidRPr="00B34594">
        <w:rPr>
          <w:sz w:val="28"/>
          <w:lang w:val="en-US"/>
        </w:rPr>
        <w:t>According</w:t>
      </w:r>
      <w:r w:rsidRPr="00B34594">
        <w:rPr>
          <w:spacing w:val="-9"/>
          <w:sz w:val="28"/>
          <w:lang w:val="en-US"/>
        </w:rPr>
        <w:t xml:space="preserve"> </w:t>
      </w:r>
      <w:r w:rsidRPr="00B34594">
        <w:rPr>
          <w:sz w:val="28"/>
          <w:lang w:val="en-US"/>
        </w:rPr>
        <w:t>to</w:t>
      </w:r>
      <w:r w:rsidRPr="00B34594">
        <w:rPr>
          <w:spacing w:val="-8"/>
          <w:sz w:val="28"/>
          <w:lang w:val="en-US"/>
        </w:rPr>
        <w:t xml:space="preserve"> </w:t>
      </w:r>
      <w:r w:rsidRPr="00B34594">
        <w:rPr>
          <w:sz w:val="28"/>
          <w:lang w:val="en-US"/>
        </w:rPr>
        <w:t>Small-Angle</w:t>
      </w:r>
      <w:r w:rsidRPr="00B34594">
        <w:rPr>
          <w:spacing w:val="-8"/>
          <w:sz w:val="28"/>
          <w:lang w:val="en-US"/>
        </w:rPr>
        <w:t xml:space="preserve"> </w:t>
      </w:r>
      <w:r w:rsidRPr="00B34594">
        <w:rPr>
          <w:sz w:val="28"/>
          <w:lang w:val="en-US"/>
        </w:rPr>
        <w:t>Neutron</w:t>
      </w:r>
      <w:r w:rsidRPr="00B34594">
        <w:rPr>
          <w:spacing w:val="-9"/>
          <w:sz w:val="28"/>
          <w:lang w:val="en-US"/>
        </w:rPr>
        <w:t xml:space="preserve"> </w:t>
      </w:r>
      <w:r w:rsidRPr="00B34594">
        <w:rPr>
          <w:sz w:val="28"/>
          <w:lang w:val="en-US"/>
        </w:rPr>
        <w:t>Scattering</w:t>
      </w:r>
      <w:r w:rsidRPr="00B34594">
        <w:rPr>
          <w:spacing w:val="-5"/>
          <w:sz w:val="28"/>
          <w:lang w:val="en-US"/>
        </w:rPr>
        <w:t xml:space="preserve"> </w:t>
      </w:r>
      <w:r w:rsidRPr="00B34594">
        <w:rPr>
          <w:sz w:val="28"/>
          <w:lang w:val="en-US"/>
        </w:rPr>
        <w:t>//</w:t>
      </w:r>
      <w:r w:rsidRPr="00B34594">
        <w:rPr>
          <w:spacing w:val="-7"/>
          <w:sz w:val="28"/>
          <w:lang w:val="en-US"/>
        </w:rPr>
        <w:t xml:space="preserve"> </w:t>
      </w:r>
      <w:r w:rsidRPr="00B34594">
        <w:rPr>
          <w:sz w:val="28"/>
          <w:lang w:val="en-US"/>
        </w:rPr>
        <w:t>Journal</w:t>
      </w:r>
      <w:r w:rsidRPr="00B34594">
        <w:rPr>
          <w:spacing w:val="-8"/>
          <w:sz w:val="28"/>
          <w:lang w:val="en-US"/>
        </w:rPr>
        <w:t xml:space="preserve"> </w:t>
      </w:r>
      <w:r w:rsidRPr="00B34594">
        <w:rPr>
          <w:sz w:val="28"/>
          <w:lang w:val="en-US"/>
        </w:rPr>
        <w:t>of Surface</w:t>
      </w:r>
      <w:r w:rsidRPr="00B34594">
        <w:rPr>
          <w:spacing w:val="-8"/>
          <w:sz w:val="28"/>
          <w:lang w:val="en-US"/>
        </w:rPr>
        <w:t xml:space="preserve"> </w:t>
      </w:r>
      <w:r w:rsidRPr="00B34594">
        <w:rPr>
          <w:sz w:val="28"/>
          <w:lang w:val="en-US"/>
        </w:rPr>
        <w:t>Investigation:</w:t>
      </w:r>
      <w:r w:rsidRPr="00B34594">
        <w:rPr>
          <w:spacing w:val="-7"/>
          <w:sz w:val="28"/>
          <w:lang w:val="en-US"/>
        </w:rPr>
        <w:t xml:space="preserve"> </w:t>
      </w:r>
      <w:r w:rsidRPr="00B34594">
        <w:rPr>
          <w:sz w:val="28"/>
          <w:lang w:val="en-US"/>
        </w:rPr>
        <w:t>X-ray,</w:t>
      </w:r>
      <w:r w:rsidRPr="00B34594">
        <w:rPr>
          <w:spacing w:val="-8"/>
          <w:sz w:val="28"/>
          <w:lang w:val="en-US"/>
        </w:rPr>
        <w:t xml:space="preserve"> </w:t>
      </w:r>
      <w:r w:rsidRPr="00B34594">
        <w:rPr>
          <w:sz w:val="28"/>
          <w:lang w:val="en-US"/>
        </w:rPr>
        <w:t>Synchrotron</w:t>
      </w:r>
      <w:r w:rsidRPr="00B34594">
        <w:rPr>
          <w:spacing w:val="-9"/>
          <w:sz w:val="28"/>
          <w:lang w:val="en-US"/>
        </w:rPr>
        <w:t xml:space="preserve"> </w:t>
      </w:r>
      <w:r w:rsidRPr="00B34594">
        <w:rPr>
          <w:sz w:val="28"/>
          <w:lang w:val="en-US"/>
        </w:rPr>
        <w:t>and</w:t>
      </w:r>
      <w:r w:rsidRPr="00B34594">
        <w:rPr>
          <w:spacing w:val="-7"/>
          <w:sz w:val="28"/>
          <w:lang w:val="en-US"/>
        </w:rPr>
        <w:t xml:space="preserve"> </w:t>
      </w:r>
      <w:r w:rsidRPr="00B34594">
        <w:rPr>
          <w:sz w:val="28"/>
          <w:lang w:val="en-US"/>
        </w:rPr>
        <w:t>Neutron</w:t>
      </w:r>
      <w:r w:rsidRPr="00B34594">
        <w:rPr>
          <w:spacing w:val="-9"/>
          <w:sz w:val="28"/>
          <w:lang w:val="en-US"/>
        </w:rPr>
        <w:t xml:space="preserve"> </w:t>
      </w:r>
      <w:r w:rsidRPr="00B34594">
        <w:rPr>
          <w:sz w:val="28"/>
          <w:lang w:val="en-US"/>
        </w:rPr>
        <w:t>Techniques.</w:t>
      </w:r>
      <w:r w:rsidRPr="00B34594">
        <w:rPr>
          <w:spacing w:val="-11"/>
          <w:sz w:val="28"/>
          <w:lang w:val="en-US"/>
        </w:rPr>
        <w:t xml:space="preserve"> </w:t>
      </w:r>
      <w:r w:rsidRPr="00B34594">
        <w:rPr>
          <w:sz w:val="28"/>
          <w:lang w:val="en-US"/>
        </w:rPr>
        <w:t>–</w:t>
      </w:r>
      <w:r w:rsidRPr="00B34594">
        <w:rPr>
          <w:spacing w:val="-9"/>
          <w:sz w:val="28"/>
          <w:lang w:val="en-US"/>
        </w:rPr>
        <w:t xml:space="preserve"> </w:t>
      </w:r>
      <w:r w:rsidRPr="00B34594">
        <w:rPr>
          <w:sz w:val="28"/>
          <w:lang w:val="en-US"/>
        </w:rPr>
        <w:t>2023.</w:t>
      </w:r>
      <w:r w:rsidRPr="00B34594">
        <w:rPr>
          <w:spacing w:val="-10"/>
          <w:sz w:val="28"/>
          <w:lang w:val="en-US"/>
        </w:rPr>
        <w:t xml:space="preserve"> </w:t>
      </w:r>
      <w:r w:rsidRPr="00B34594">
        <w:rPr>
          <w:sz w:val="28"/>
          <w:lang w:val="en-US"/>
        </w:rPr>
        <w:t>–</w:t>
      </w:r>
      <w:r w:rsidRPr="00B34594">
        <w:rPr>
          <w:spacing w:val="-6"/>
          <w:sz w:val="28"/>
          <w:lang w:val="en-US"/>
        </w:rPr>
        <w:t xml:space="preserve"> </w:t>
      </w:r>
      <w:r w:rsidRPr="00B34594">
        <w:rPr>
          <w:sz w:val="28"/>
          <w:lang w:val="en-US"/>
        </w:rPr>
        <w:t>Vol.</w:t>
      </w:r>
      <w:r w:rsidRPr="00B34594">
        <w:rPr>
          <w:spacing w:val="-11"/>
          <w:sz w:val="28"/>
          <w:lang w:val="en-US"/>
        </w:rPr>
        <w:t xml:space="preserve"> </w:t>
      </w:r>
      <w:r w:rsidRPr="00B34594">
        <w:rPr>
          <w:sz w:val="28"/>
          <w:lang w:val="en-US"/>
        </w:rPr>
        <w:t>17. – P. 460-464.</w:t>
      </w:r>
    </w:p>
    <w:p w:rsidR="00704B53" w:rsidRPr="00B34594" w:rsidRDefault="00046D99">
      <w:pPr>
        <w:pStyle w:val="a4"/>
        <w:numPr>
          <w:ilvl w:val="0"/>
          <w:numId w:val="9"/>
        </w:numPr>
        <w:tabs>
          <w:tab w:val="left" w:pos="1333"/>
        </w:tabs>
        <w:ind w:right="390" w:firstLine="707"/>
        <w:jc w:val="both"/>
        <w:rPr>
          <w:sz w:val="28"/>
          <w:lang w:val="en-US"/>
        </w:rPr>
      </w:pPr>
      <w:r w:rsidRPr="00B34594">
        <w:rPr>
          <w:color w:val="121213"/>
          <w:sz w:val="28"/>
          <w:lang w:val="en-US"/>
        </w:rPr>
        <w:t>Characterization</w:t>
      </w:r>
      <w:r w:rsidRPr="00B34594">
        <w:rPr>
          <w:color w:val="121213"/>
          <w:spacing w:val="-7"/>
          <w:sz w:val="28"/>
          <w:lang w:val="en-US"/>
        </w:rPr>
        <w:t xml:space="preserve"> </w:t>
      </w:r>
      <w:r w:rsidRPr="00B34594">
        <w:rPr>
          <w:color w:val="121213"/>
          <w:sz w:val="28"/>
          <w:lang w:val="en-US"/>
        </w:rPr>
        <w:t>of</w:t>
      </w:r>
      <w:r w:rsidRPr="00B34594">
        <w:rPr>
          <w:color w:val="121213"/>
          <w:spacing w:val="-4"/>
          <w:sz w:val="28"/>
          <w:lang w:val="en-US"/>
        </w:rPr>
        <w:t xml:space="preserve"> </w:t>
      </w:r>
      <w:r w:rsidRPr="00B34594">
        <w:rPr>
          <w:color w:val="121213"/>
          <w:sz w:val="28"/>
          <w:lang w:val="en-US"/>
        </w:rPr>
        <w:t>Activated</w:t>
      </w:r>
      <w:r w:rsidRPr="00B34594">
        <w:rPr>
          <w:color w:val="121213"/>
          <w:spacing w:val="-3"/>
          <w:sz w:val="28"/>
          <w:lang w:val="en-US"/>
        </w:rPr>
        <w:t xml:space="preserve"> </w:t>
      </w:r>
      <w:r w:rsidRPr="00B34594">
        <w:rPr>
          <w:color w:val="121213"/>
          <w:sz w:val="28"/>
          <w:lang w:val="en-US"/>
        </w:rPr>
        <w:t>Carbon</w:t>
      </w:r>
      <w:r w:rsidRPr="00B34594">
        <w:rPr>
          <w:color w:val="121213"/>
          <w:spacing w:val="-7"/>
          <w:sz w:val="28"/>
          <w:lang w:val="en-US"/>
        </w:rPr>
        <w:t xml:space="preserve"> </w:t>
      </w:r>
      <w:r w:rsidRPr="00B34594">
        <w:rPr>
          <w:color w:val="121213"/>
          <w:sz w:val="28"/>
          <w:lang w:val="en-US"/>
        </w:rPr>
        <w:t>from</w:t>
      </w:r>
      <w:r w:rsidRPr="00B34594">
        <w:rPr>
          <w:color w:val="121213"/>
          <w:spacing w:val="-8"/>
          <w:sz w:val="28"/>
          <w:lang w:val="en-US"/>
        </w:rPr>
        <w:t xml:space="preserve"> </w:t>
      </w:r>
      <w:r w:rsidRPr="00B34594">
        <w:rPr>
          <w:color w:val="121213"/>
          <w:sz w:val="28"/>
          <w:lang w:val="en-US"/>
        </w:rPr>
        <w:t>Rice</w:t>
      </w:r>
      <w:r w:rsidRPr="00B34594">
        <w:rPr>
          <w:color w:val="121213"/>
          <w:spacing w:val="-4"/>
          <w:sz w:val="28"/>
          <w:lang w:val="en-US"/>
        </w:rPr>
        <w:t xml:space="preserve"> </w:t>
      </w:r>
      <w:r w:rsidRPr="00B34594">
        <w:rPr>
          <w:color w:val="121213"/>
          <w:sz w:val="28"/>
          <w:lang w:val="en-US"/>
        </w:rPr>
        <w:t>Husk</w:t>
      </w:r>
      <w:r w:rsidRPr="00B34594">
        <w:rPr>
          <w:color w:val="121213"/>
          <w:spacing w:val="-3"/>
          <w:sz w:val="28"/>
          <w:lang w:val="en-US"/>
        </w:rPr>
        <w:t xml:space="preserve"> </w:t>
      </w:r>
      <w:r w:rsidRPr="00B34594">
        <w:rPr>
          <w:color w:val="121213"/>
          <w:sz w:val="28"/>
          <w:lang w:val="en-US"/>
        </w:rPr>
        <w:t>for</w:t>
      </w:r>
      <w:r w:rsidRPr="00B34594">
        <w:rPr>
          <w:color w:val="121213"/>
          <w:spacing w:val="-4"/>
          <w:sz w:val="28"/>
          <w:lang w:val="en-US"/>
        </w:rPr>
        <w:t xml:space="preserve"> </w:t>
      </w:r>
      <w:r w:rsidRPr="00B34594">
        <w:rPr>
          <w:color w:val="121213"/>
          <w:sz w:val="28"/>
          <w:lang w:val="en-US"/>
        </w:rPr>
        <w:t>Enhanced</w:t>
      </w:r>
      <w:r w:rsidRPr="00B34594">
        <w:rPr>
          <w:color w:val="121213"/>
          <w:spacing w:val="-3"/>
          <w:sz w:val="28"/>
          <w:lang w:val="en-US"/>
        </w:rPr>
        <w:t xml:space="preserve"> </w:t>
      </w:r>
      <w:r w:rsidRPr="00B34594">
        <w:rPr>
          <w:color w:val="121213"/>
          <w:sz w:val="28"/>
          <w:lang w:val="en-US"/>
        </w:rPr>
        <w:t xml:space="preserve">Energy Storage Devices </w:t>
      </w:r>
      <w:r w:rsidRPr="00B34594">
        <w:rPr>
          <w:sz w:val="28"/>
          <w:lang w:val="en-US"/>
        </w:rPr>
        <w:t xml:space="preserve">// </w:t>
      </w:r>
      <w:r w:rsidRPr="00B34594">
        <w:rPr>
          <w:color w:val="212121"/>
          <w:sz w:val="28"/>
          <w:lang w:val="en-US"/>
        </w:rPr>
        <w:t>Molecules</w:t>
      </w:r>
      <w:r w:rsidRPr="00B34594">
        <w:rPr>
          <w:i/>
          <w:sz w:val="28"/>
          <w:lang w:val="en-US"/>
        </w:rPr>
        <w:t xml:space="preserve">. </w:t>
      </w:r>
      <w:r w:rsidRPr="00B34594">
        <w:rPr>
          <w:sz w:val="28"/>
          <w:lang w:val="en-US"/>
        </w:rPr>
        <w:t>– 2023. – Vol. 28. – P. 5818.</w:t>
      </w:r>
    </w:p>
    <w:p w:rsidR="00704B53" w:rsidRDefault="00046D99">
      <w:pPr>
        <w:pStyle w:val="2"/>
        <w:ind w:left="910"/>
      </w:pPr>
      <w:r>
        <w:t>Статьи</w:t>
      </w:r>
      <w:r>
        <w:rPr>
          <w:spacing w:val="-11"/>
        </w:rPr>
        <w:t xml:space="preserve"> </w:t>
      </w:r>
      <w:r>
        <w:t>в</w:t>
      </w:r>
      <w:r>
        <w:rPr>
          <w:spacing w:val="-7"/>
        </w:rPr>
        <w:t xml:space="preserve"> </w:t>
      </w:r>
      <w:r>
        <w:t>сборниках</w:t>
      </w:r>
      <w:r>
        <w:rPr>
          <w:spacing w:val="-5"/>
        </w:rPr>
        <w:t xml:space="preserve"> </w:t>
      </w:r>
      <w:r>
        <w:t>материалов</w:t>
      </w:r>
      <w:r>
        <w:rPr>
          <w:spacing w:val="-10"/>
        </w:rPr>
        <w:t xml:space="preserve"> </w:t>
      </w:r>
      <w:r>
        <w:t>международных</w:t>
      </w:r>
      <w:r>
        <w:rPr>
          <w:spacing w:val="-5"/>
        </w:rPr>
        <w:t xml:space="preserve"> </w:t>
      </w:r>
      <w:r>
        <w:rPr>
          <w:spacing w:val="-2"/>
        </w:rPr>
        <w:t>конференций:</w:t>
      </w:r>
    </w:p>
    <w:p w:rsidR="00704B53" w:rsidRPr="00B34594" w:rsidRDefault="00046D99">
      <w:pPr>
        <w:pStyle w:val="a4"/>
        <w:numPr>
          <w:ilvl w:val="0"/>
          <w:numId w:val="8"/>
        </w:numPr>
        <w:tabs>
          <w:tab w:val="left" w:pos="1333"/>
        </w:tabs>
        <w:ind w:right="382" w:firstLine="707"/>
        <w:jc w:val="both"/>
        <w:rPr>
          <w:sz w:val="28"/>
          <w:lang w:val="en-US"/>
        </w:rPr>
      </w:pPr>
      <w:r w:rsidRPr="00B34594">
        <w:rPr>
          <w:sz w:val="28"/>
          <w:lang w:val="en-US"/>
        </w:rPr>
        <w:t>Microstructure</w:t>
      </w:r>
      <w:r w:rsidRPr="00B34594">
        <w:rPr>
          <w:spacing w:val="-2"/>
          <w:sz w:val="28"/>
          <w:lang w:val="en-US"/>
        </w:rPr>
        <w:t xml:space="preserve"> </w:t>
      </w:r>
      <w:r w:rsidRPr="00B34594">
        <w:rPr>
          <w:sz w:val="28"/>
          <w:lang w:val="en-US"/>
        </w:rPr>
        <w:t>investigation</w:t>
      </w:r>
      <w:r w:rsidRPr="00B34594">
        <w:rPr>
          <w:spacing w:val="-1"/>
          <w:sz w:val="28"/>
          <w:lang w:val="en-US"/>
        </w:rPr>
        <w:t xml:space="preserve"> </w:t>
      </w:r>
      <w:r w:rsidRPr="00B34594">
        <w:rPr>
          <w:sz w:val="28"/>
          <w:lang w:val="en-US"/>
        </w:rPr>
        <w:t>of</w:t>
      </w:r>
      <w:r w:rsidRPr="00B34594">
        <w:rPr>
          <w:spacing w:val="-2"/>
          <w:sz w:val="28"/>
          <w:lang w:val="en-US"/>
        </w:rPr>
        <w:t xml:space="preserve"> </w:t>
      </w:r>
      <w:r w:rsidRPr="00B34594">
        <w:rPr>
          <w:sz w:val="28"/>
          <w:lang w:val="en-US"/>
        </w:rPr>
        <w:t>positive</w:t>
      </w:r>
      <w:r w:rsidRPr="00B34594">
        <w:rPr>
          <w:spacing w:val="-2"/>
          <w:sz w:val="28"/>
          <w:lang w:val="en-US"/>
        </w:rPr>
        <w:t xml:space="preserve"> </w:t>
      </w:r>
      <w:r w:rsidRPr="00B34594">
        <w:rPr>
          <w:sz w:val="28"/>
          <w:lang w:val="en-US"/>
        </w:rPr>
        <w:t>electrodes</w:t>
      </w:r>
      <w:r w:rsidRPr="00B34594">
        <w:rPr>
          <w:spacing w:val="-1"/>
          <w:sz w:val="28"/>
          <w:lang w:val="en-US"/>
        </w:rPr>
        <w:t xml:space="preserve"> </w:t>
      </w:r>
      <w:r w:rsidRPr="00B34594">
        <w:rPr>
          <w:sz w:val="28"/>
          <w:lang w:val="en-US"/>
        </w:rPr>
        <w:t>of</w:t>
      </w:r>
      <w:r w:rsidRPr="00B34594">
        <w:rPr>
          <w:spacing w:val="-2"/>
          <w:sz w:val="28"/>
          <w:lang w:val="en-US"/>
        </w:rPr>
        <w:t xml:space="preserve"> </w:t>
      </w:r>
      <w:r w:rsidRPr="00B34594">
        <w:rPr>
          <w:sz w:val="28"/>
          <w:lang w:val="en-US"/>
        </w:rPr>
        <w:t>Li-ion</w:t>
      </w:r>
      <w:r w:rsidRPr="00B34594">
        <w:rPr>
          <w:spacing w:val="-1"/>
          <w:sz w:val="28"/>
          <w:lang w:val="en-US"/>
        </w:rPr>
        <w:t xml:space="preserve"> </w:t>
      </w:r>
      <w:r w:rsidRPr="00B34594">
        <w:rPr>
          <w:sz w:val="28"/>
          <w:lang w:val="en-US"/>
        </w:rPr>
        <w:t>batteries</w:t>
      </w:r>
      <w:r w:rsidRPr="00B34594">
        <w:rPr>
          <w:spacing w:val="-1"/>
          <w:sz w:val="28"/>
          <w:lang w:val="en-US"/>
        </w:rPr>
        <w:t xml:space="preserve"> </w:t>
      </w:r>
      <w:r w:rsidRPr="00B34594">
        <w:rPr>
          <w:sz w:val="28"/>
          <w:lang w:val="en-US"/>
        </w:rPr>
        <w:t>by</w:t>
      </w:r>
      <w:r w:rsidRPr="00B34594">
        <w:rPr>
          <w:spacing w:val="-5"/>
          <w:sz w:val="28"/>
          <w:lang w:val="en-US"/>
        </w:rPr>
        <w:t xml:space="preserve"> </w:t>
      </w:r>
      <w:r w:rsidRPr="00B34594">
        <w:rPr>
          <w:sz w:val="28"/>
          <w:lang w:val="en-US"/>
        </w:rPr>
        <w:t>the method of small-angle neutron scattering // Book of abstracts 13</w:t>
      </w:r>
      <w:r w:rsidRPr="00B34594">
        <w:rPr>
          <w:sz w:val="28"/>
          <w:vertAlign w:val="superscript"/>
          <w:lang w:val="en-US"/>
        </w:rPr>
        <w:t>th</w:t>
      </w:r>
      <w:r w:rsidRPr="00B34594">
        <w:rPr>
          <w:sz w:val="28"/>
          <w:lang w:val="en-US"/>
        </w:rPr>
        <w:t xml:space="preserve"> Central European Training School of Neutron Techniques. – 2019.</w:t>
      </w:r>
      <w:r w:rsidRPr="00B34594">
        <w:rPr>
          <w:spacing w:val="40"/>
          <w:sz w:val="28"/>
          <w:lang w:val="en-US"/>
        </w:rPr>
        <w:t xml:space="preserve"> </w:t>
      </w:r>
      <w:r w:rsidRPr="00B34594">
        <w:rPr>
          <w:sz w:val="28"/>
          <w:lang w:val="en-US"/>
        </w:rPr>
        <w:t>– P. 39.</w:t>
      </w:r>
    </w:p>
    <w:p w:rsidR="00704B53" w:rsidRPr="00B34594" w:rsidRDefault="00046D99">
      <w:pPr>
        <w:pStyle w:val="a4"/>
        <w:numPr>
          <w:ilvl w:val="0"/>
          <w:numId w:val="8"/>
        </w:numPr>
        <w:tabs>
          <w:tab w:val="left" w:pos="1333"/>
        </w:tabs>
        <w:ind w:right="380" w:firstLine="707"/>
        <w:jc w:val="both"/>
        <w:rPr>
          <w:sz w:val="28"/>
          <w:lang w:val="en-US"/>
        </w:rPr>
      </w:pPr>
      <w:r w:rsidRPr="00B34594">
        <w:rPr>
          <w:sz w:val="28"/>
          <w:lang w:val="en-US"/>
        </w:rPr>
        <w:t xml:space="preserve">Effect of carbon additives on the structure of electrodes for high energy density li-ion batteries </w:t>
      </w:r>
      <w:r w:rsidRPr="00B34594">
        <w:rPr>
          <w:sz w:val="28"/>
          <w:lang w:val="en-US"/>
        </w:rPr>
        <w:t xml:space="preserve">by small-angle neutron scattering </w:t>
      </w:r>
      <w:r w:rsidRPr="00B34594">
        <w:rPr>
          <w:sz w:val="32"/>
          <w:lang w:val="en-US"/>
        </w:rPr>
        <w:t xml:space="preserve">// </w:t>
      </w:r>
      <w:r w:rsidRPr="00B34594">
        <w:rPr>
          <w:sz w:val="28"/>
          <w:lang w:val="en-US"/>
        </w:rPr>
        <w:t>Book of abstracts International Conference Condensed Matter Research at the IBR-2. – 2020. – P. 145.</w:t>
      </w:r>
    </w:p>
    <w:p w:rsidR="00704B53" w:rsidRPr="00B34594" w:rsidRDefault="00704B53">
      <w:pPr>
        <w:jc w:val="both"/>
        <w:rPr>
          <w:sz w:val="28"/>
          <w:lang w:val="en-US"/>
        </w:rPr>
        <w:sectPr w:rsidR="00704B53" w:rsidRPr="00B34594">
          <w:pgSz w:w="11920" w:h="16850"/>
          <w:pgMar w:top="1060" w:right="180" w:bottom="1400" w:left="1500" w:header="0" w:footer="1183" w:gutter="0"/>
          <w:cols w:space="720"/>
        </w:sectPr>
      </w:pPr>
    </w:p>
    <w:p w:rsidR="00704B53" w:rsidRDefault="00046D99">
      <w:pPr>
        <w:pStyle w:val="a4"/>
        <w:numPr>
          <w:ilvl w:val="0"/>
          <w:numId w:val="8"/>
        </w:numPr>
        <w:tabs>
          <w:tab w:val="left" w:pos="1333"/>
        </w:tabs>
        <w:spacing w:before="65"/>
        <w:ind w:right="382" w:firstLine="707"/>
        <w:jc w:val="both"/>
        <w:rPr>
          <w:sz w:val="28"/>
        </w:rPr>
      </w:pPr>
      <w:r>
        <w:rPr>
          <w:sz w:val="28"/>
        </w:rPr>
        <w:lastRenderedPageBreak/>
        <w:t xml:space="preserve">Исследование микроструктуры положительных и отрицательных электродов литий-ионных аккумуляторов на их функциональные характеристики </w:t>
      </w:r>
      <w:r>
        <w:rPr>
          <w:sz w:val="36"/>
        </w:rPr>
        <w:t xml:space="preserve">// </w:t>
      </w:r>
      <w:r>
        <w:rPr>
          <w:sz w:val="28"/>
        </w:rPr>
        <w:t>Сборник тезисов I Международной научной школы конференции «Атом. Наука. Технологии»</w:t>
      </w:r>
      <w:r>
        <w:rPr>
          <w:sz w:val="32"/>
        </w:rPr>
        <w:t xml:space="preserve">. </w:t>
      </w:r>
      <w:r>
        <w:rPr>
          <w:sz w:val="28"/>
        </w:rPr>
        <w:t>– 2021. – C. 31.</w:t>
      </w:r>
    </w:p>
    <w:p w:rsidR="00704B53" w:rsidRDefault="00046D99">
      <w:pPr>
        <w:pStyle w:val="a4"/>
        <w:numPr>
          <w:ilvl w:val="0"/>
          <w:numId w:val="8"/>
        </w:numPr>
        <w:tabs>
          <w:tab w:val="left" w:pos="1333"/>
        </w:tabs>
        <w:spacing w:before="2"/>
        <w:ind w:right="379" w:firstLine="707"/>
        <w:jc w:val="both"/>
        <w:rPr>
          <w:sz w:val="28"/>
        </w:rPr>
      </w:pPr>
      <w:r>
        <w:rPr>
          <w:sz w:val="28"/>
        </w:rPr>
        <w:t>Effect of carbon ad</w:t>
      </w:r>
      <w:r>
        <w:rPr>
          <w:sz w:val="28"/>
        </w:rPr>
        <w:t xml:space="preserve">ditives on the structure of electrodes for high energy density li-ion batteries by small-angle neutron scattering </w:t>
      </w:r>
      <w:r>
        <w:rPr>
          <w:sz w:val="32"/>
        </w:rPr>
        <w:t xml:space="preserve">// </w:t>
      </w:r>
      <w:r>
        <w:rPr>
          <w:sz w:val="28"/>
        </w:rPr>
        <w:t>Сборник материалов по конференции по использованию рассеяния нейтронов в исследовании конденсированных сред (Рникс-2021). – 2021. – P. 167.</w:t>
      </w:r>
    </w:p>
    <w:p w:rsidR="00704B53" w:rsidRPr="00B34594" w:rsidRDefault="00046D99">
      <w:pPr>
        <w:pStyle w:val="a4"/>
        <w:numPr>
          <w:ilvl w:val="0"/>
          <w:numId w:val="8"/>
        </w:numPr>
        <w:tabs>
          <w:tab w:val="left" w:pos="1333"/>
        </w:tabs>
        <w:ind w:right="382" w:firstLine="707"/>
        <w:jc w:val="both"/>
        <w:rPr>
          <w:sz w:val="28"/>
          <w:lang w:val="en-US"/>
        </w:rPr>
      </w:pPr>
      <w:r w:rsidRPr="00B34594">
        <w:rPr>
          <w:sz w:val="28"/>
          <w:lang w:val="en-US"/>
        </w:rPr>
        <w:t>On the use of conductive carbon additives on the porosity of positive electrodes</w:t>
      </w:r>
      <w:r w:rsidRPr="00B34594">
        <w:rPr>
          <w:spacing w:val="-6"/>
          <w:sz w:val="28"/>
          <w:lang w:val="en-US"/>
        </w:rPr>
        <w:t xml:space="preserve"> </w:t>
      </w:r>
      <w:r w:rsidRPr="00B34594">
        <w:rPr>
          <w:sz w:val="28"/>
          <w:lang w:val="en-US"/>
        </w:rPr>
        <w:t>based</w:t>
      </w:r>
      <w:r w:rsidRPr="00B34594">
        <w:rPr>
          <w:spacing w:val="-5"/>
          <w:sz w:val="28"/>
          <w:lang w:val="en-US"/>
        </w:rPr>
        <w:t xml:space="preserve"> </w:t>
      </w:r>
      <w:r w:rsidRPr="00B34594">
        <w:rPr>
          <w:sz w:val="28"/>
          <w:lang w:val="en-US"/>
        </w:rPr>
        <w:t>on</w:t>
      </w:r>
      <w:r w:rsidRPr="00B34594">
        <w:rPr>
          <w:spacing w:val="-2"/>
          <w:sz w:val="28"/>
          <w:lang w:val="en-US"/>
        </w:rPr>
        <w:t xml:space="preserve"> </w:t>
      </w:r>
      <w:r w:rsidRPr="00B34594">
        <w:rPr>
          <w:sz w:val="28"/>
          <w:lang w:val="en-US"/>
        </w:rPr>
        <w:t>LiFePO</w:t>
      </w:r>
      <w:r w:rsidRPr="00B34594">
        <w:rPr>
          <w:sz w:val="28"/>
          <w:vertAlign w:val="subscript"/>
          <w:lang w:val="en-US"/>
        </w:rPr>
        <w:t>4</w:t>
      </w:r>
      <w:r w:rsidRPr="00B34594">
        <w:rPr>
          <w:sz w:val="28"/>
          <w:lang w:val="en-US"/>
        </w:rPr>
        <w:t>,</w:t>
      </w:r>
      <w:r w:rsidRPr="00B34594">
        <w:rPr>
          <w:spacing w:val="-4"/>
          <w:sz w:val="28"/>
          <w:lang w:val="en-US"/>
        </w:rPr>
        <w:t xml:space="preserve"> </w:t>
      </w:r>
      <w:r w:rsidRPr="00B34594">
        <w:rPr>
          <w:sz w:val="28"/>
          <w:lang w:val="en-US"/>
        </w:rPr>
        <w:t>Li</w:t>
      </w:r>
      <w:r w:rsidRPr="00B34594">
        <w:rPr>
          <w:sz w:val="28"/>
          <w:vertAlign w:val="subscript"/>
          <w:lang w:val="en-US"/>
        </w:rPr>
        <w:t>4</w:t>
      </w:r>
      <w:r w:rsidRPr="00B34594">
        <w:rPr>
          <w:sz w:val="28"/>
          <w:lang w:val="en-US"/>
        </w:rPr>
        <w:t>Ti</w:t>
      </w:r>
      <w:r w:rsidRPr="00B34594">
        <w:rPr>
          <w:sz w:val="28"/>
          <w:vertAlign w:val="subscript"/>
          <w:lang w:val="en-US"/>
        </w:rPr>
        <w:t>5</w:t>
      </w:r>
      <w:r w:rsidRPr="00B34594">
        <w:rPr>
          <w:sz w:val="28"/>
          <w:lang w:val="en-US"/>
        </w:rPr>
        <w:t>O</w:t>
      </w:r>
      <w:r w:rsidRPr="00B34594">
        <w:rPr>
          <w:sz w:val="28"/>
          <w:vertAlign w:val="subscript"/>
          <w:lang w:val="en-US"/>
        </w:rPr>
        <w:t>12</w:t>
      </w:r>
      <w:r w:rsidRPr="00B34594">
        <w:rPr>
          <w:sz w:val="28"/>
          <w:lang w:val="en-US"/>
        </w:rPr>
        <w:t>,</w:t>
      </w:r>
      <w:r w:rsidRPr="00B34594">
        <w:rPr>
          <w:spacing w:val="-4"/>
          <w:sz w:val="28"/>
          <w:lang w:val="en-US"/>
        </w:rPr>
        <w:t xml:space="preserve"> </w:t>
      </w:r>
      <w:r w:rsidRPr="00B34594">
        <w:rPr>
          <w:sz w:val="28"/>
          <w:lang w:val="en-US"/>
        </w:rPr>
        <w:t>LiNiMnCoO</w:t>
      </w:r>
      <w:r w:rsidRPr="00B34594">
        <w:rPr>
          <w:sz w:val="28"/>
          <w:vertAlign w:val="subscript"/>
          <w:lang w:val="en-US"/>
        </w:rPr>
        <w:t>2</w:t>
      </w:r>
      <w:r w:rsidRPr="00B34594">
        <w:rPr>
          <w:spacing w:val="-2"/>
          <w:sz w:val="28"/>
          <w:lang w:val="en-US"/>
        </w:rPr>
        <w:t xml:space="preserve"> </w:t>
      </w:r>
      <w:r w:rsidRPr="00B34594">
        <w:rPr>
          <w:sz w:val="28"/>
          <w:lang w:val="en-US"/>
        </w:rPr>
        <w:t>for</w:t>
      </w:r>
      <w:r w:rsidRPr="00B34594">
        <w:rPr>
          <w:spacing w:val="-3"/>
          <w:sz w:val="28"/>
          <w:lang w:val="en-US"/>
        </w:rPr>
        <w:t xml:space="preserve"> </w:t>
      </w:r>
      <w:r w:rsidRPr="00B34594">
        <w:rPr>
          <w:sz w:val="28"/>
          <w:lang w:val="en-US"/>
        </w:rPr>
        <w:t>Li-ion</w:t>
      </w:r>
      <w:r w:rsidRPr="00B34594">
        <w:rPr>
          <w:spacing w:val="-4"/>
          <w:sz w:val="28"/>
          <w:lang w:val="en-US"/>
        </w:rPr>
        <w:t xml:space="preserve"> </w:t>
      </w:r>
      <w:r w:rsidRPr="00B34594">
        <w:rPr>
          <w:sz w:val="28"/>
          <w:lang w:val="en-US"/>
        </w:rPr>
        <w:t>batteries</w:t>
      </w:r>
      <w:r w:rsidRPr="00B34594">
        <w:rPr>
          <w:spacing w:val="-2"/>
          <w:sz w:val="28"/>
          <w:lang w:val="en-US"/>
        </w:rPr>
        <w:t xml:space="preserve"> </w:t>
      </w:r>
      <w:r w:rsidRPr="00B34594">
        <w:rPr>
          <w:sz w:val="28"/>
          <w:lang w:val="en-US"/>
        </w:rPr>
        <w:t>//</w:t>
      </w:r>
      <w:r w:rsidRPr="00B34594">
        <w:rPr>
          <w:spacing w:val="-1"/>
          <w:sz w:val="28"/>
          <w:lang w:val="en-US"/>
        </w:rPr>
        <w:t xml:space="preserve"> </w:t>
      </w:r>
      <w:r w:rsidRPr="00B34594">
        <w:rPr>
          <w:sz w:val="28"/>
          <w:lang w:val="en-US"/>
        </w:rPr>
        <w:t>«Book</w:t>
      </w:r>
      <w:r w:rsidRPr="00B34594">
        <w:rPr>
          <w:spacing w:val="-2"/>
          <w:sz w:val="28"/>
          <w:lang w:val="en-US"/>
        </w:rPr>
        <w:t xml:space="preserve"> </w:t>
      </w:r>
      <w:r w:rsidRPr="00B34594">
        <w:rPr>
          <w:sz w:val="28"/>
          <w:lang w:val="en-US"/>
        </w:rPr>
        <w:t>of abstracts IV International Scientific Forum «Nuclear Science and technologies</w:t>
      </w:r>
      <w:r w:rsidRPr="00B34594">
        <w:rPr>
          <w:sz w:val="24"/>
          <w:lang w:val="en-US"/>
        </w:rPr>
        <w:t>»</w:t>
      </w:r>
      <w:r w:rsidRPr="00B34594">
        <w:rPr>
          <w:sz w:val="28"/>
          <w:lang w:val="en-US"/>
        </w:rPr>
        <w:t>. – 2022. – P. 145.</w:t>
      </w:r>
    </w:p>
    <w:p w:rsidR="00704B53" w:rsidRDefault="00046D99">
      <w:pPr>
        <w:pStyle w:val="a4"/>
        <w:numPr>
          <w:ilvl w:val="0"/>
          <w:numId w:val="8"/>
        </w:numPr>
        <w:tabs>
          <w:tab w:val="left" w:pos="1333"/>
        </w:tabs>
        <w:ind w:right="381" w:firstLine="707"/>
        <w:jc w:val="both"/>
        <w:rPr>
          <w:sz w:val="28"/>
        </w:rPr>
      </w:pPr>
      <w:r>
        <w:rPr>
          <w:color w:val="000000"/>
          <w:sz w:val="28"/>
          <w:shd w:val="clear" w:color="auto" w:fill="F5F5F5"/>
        </w:rPr>
        <w:t>Наноразмерная структура электродных покрытий для литий-ионных</w:t>
      </w:r>
      <w:r>
        <w:rPr>
          <w:color w:val="000000"/>
          <w:sz w:val="28"/>
        </w:rPr>
        <w:t xml:space="preserve"> </w:t>
      </w:r>
      <w:r>
        <w:rPr>
          <w:color w:val="000000"/>
          <w:sz w:val="28"/>
          <w:shd w:val="clear" w:color="auto" w:fill="F5F5F5"/>
        </w:rPr>
        <w:t>аккумуляторов</w:t>
      </w:r>
      <w:r>
        <w:rPr>
          <w:color w:val="000000"/>
          <w:spacing w:val="-1"/>
          <w:sz w:val="28"/>
          <w:shd w:val="clear" w:color="auto" w:fill="F5F5F5"/>
        </w:rPr>
        <w:t xml:space="preserve"> </w:t>
      </w:r>
      <w:r>
        <w:rPr>
          <w:color w:val="000000"/>
          <w:sz w:val="28"/>
          <w:shd w:val="clear" w:color="auto" w:fill="F5F5F5"/>
        </w:rPr>
        <w:t>с углеродными добавками по данным</w:t>
      </w:r>
      <w:r>
        <w:rPr>
          <w:color w:val="000000"/>
          <w:spacing w:val="-1"/>
          <w:sz w:val="28"/>
          <w:shd w:val="clear" w:color="auto" w:fill="F5F5F5"/>
        </w:rPr>
        <w:t xml:space="preserve"> </w:t>
      </w:r>
      <w:r>
        <w:rPr>
          <w:color w:val="000000"/>
          <w:sz w:val="28"/>
          <w:shd w:val="clear" w:color="auto" w:fill="F5F5F5"/>
        </w:rPr>
        <w:t>малоуглового рассеяния</w:t>
      </w:r>
      <w:r>
        <w:rPr>
          <w:color w:val="000000"/>
          <w:sz w:val="28"/>
        </w:rPr>
        <w:t xml:space="preserve"> </w:t>
      </w:r>
      <w:r>
        <w:rPr>
          <w:color w:val="000000"/>
          <w:sz w:val="32"/>
        </w:rPr>
        <w:t xml:space="preserve">// </w:t>
      </w:r>
      <w:r>
        <w:rPr>
          <w:color w:val="000000"/>
          <w:sz w:val="28"/>
          <w:shd w:val="clear" w:color="auto" w:fill="F5F5F5"/>
        </w:rPr>
        <w:t>Сборник тезисов докладов</w:t>
      </w:r>
      <w:r>
        <w:rPr>
          <w:color w:val="000000"/>
          <w:spacing w:val="40"/>
          <w:sz w:val="28"/>
          <w:shd w:val="clear" w:color="auto" w:fill="F5F5F5"/>
        </w:rPr>
        <w:t xml:space="preserve"> </w:t>
      </w:r>
      <w:r>
        <w:rPr>
          <w:color w:val="000000"/>
          <w:sz w:val="28"/>
          <w:shd w:val="clear" w:color="auto" w:fill="F5F5F5"/>
        </w:rPr>
        <w:t>VI конференции по малоугловому рассеянию и</w:t>
      </w:r>
      <w:r>
        <w:rPr>
          <w:color w:val="000000"/>
          <w:sz w:val="28"/>
        </w:rPr>
        <w:t xml:space="preserve"> </w:t>
      </w:r>
      <w:r>
        <w:rPr>
          <w:color w:val="000000"/>
          <w:sz w:val="28"/>
          <w:shd w:val="clear" w:color="auto" w:fill="F5F5F5"/>
        </w:rPr>
        <w:t>рефлектометрии</w:t>
      </w:r>
      <w:r>
        <w:rPr>
          <w:color w:val="000000"/>
          <w:sz w:val="28"/>
        </w:rPr>
        <w:t>. – 2023. – C. 17.</w:t>
      </w:r>
    </w:p>
    <w:p w:rsidR="00704B53" w:rsidRDefault="00046D99">
      <w:pPr>
        <w:pStyle w:val="a3"/>
        <w:ind w:left="202" w:right="380" w:firstLine="707"/>
        <w:jc w:val="both"/>
      </w:pPr>
      <w:r>
        <w:rPr>
          <w:b/>
        </w:rPr>
        <w:t>Структура и объем д</w:t>
      </w:r>
      <w:r>
        <w:rPr>
          <w:b/>
        </w:rPr>
        <w:t xml:space="preserve">иссертации. </w:t>
      </w:r>
      <w:r>
        <w:t>Диссертация состоит из введения, четырех разделов, заключения и списка использованных источников из 95 наименований.</w:t>
      </w:r>
      <w:r>
        <w:rPr>
          <w:spacing w:val="-18"/>
        </w:rPr>
        <w:t xml:space="preserve"> </w:t>
      </w:r>
      <w:r>
        <w:t>Общий</w:t>
      </w:r>
      <w:r>
        <w:rPr>
          <w:spacing w:val="-17"/>
        </w:rPr>
        <w:t xml:space="preserve"> </w:t>
      </w:r>
      <w:r>
        <w:t>объем</w:t>
      </w:r>
      <w:r>
        <w:rPr>
          <w:spacing w:val="-18"/>
        </w:rPr>
        <w:t xml:space="preserve"> </w:t>
      </w:r>
      <w:r>
        <w:t>работы</w:t>
      </w:r>
      <w:r>
        <w:rPr>
          <w:spacing w:val="-17"/>
        </w:rPr>
        <w:t xml:space="preserve"> </w:t>
      </w:r>
      <w:r>
        <w:t>составляет</w:t>
      </w:r>
      <w:r>
        <w:rPr>
          <w:spacing w:val="-18"/>
        </w:rPr>
        <w:t xml:space="preserve"> </w:t>
      </w:r>
      <w:r>
        <w:t>86</w:t>
      </w:r>
      <w:r>
        <w:rPr>
          <w:spacing w:val="-17"/>
        </w:rPr>
        <w:t xml:space="preserve"> </w:t>
      </w:r>
      <w:r>
        <w:t>страниц,</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6</w:t>
      </w:r>
      <w:r>
        <w:rPr>
          <w:spacing w:val="-18"/>
        </w:rPr>
        <w:t xml:space="preserve"> </w:t>
      </w:r>
      <w:r>
        <w:t>таблиц и 48 рисунков.</w:t>
      </w:r>
    </w:p>
    <w:p w:rsidR="00704B53" w:rsidRDefault="00704B53">
      <w:pPr>
        <w:pStyle w:val="a3"/>
        <w:spacing w:before="1"/>
      </w:pPr>
    </w:p>
    <w:p w:rsidR="00704B53" w:rsidRDefault="00046D99">
      <w:pPr>
        <w:pStyle w:val="a3"/>
        <w:ind w:left="202" w:right="381" w:firstLine="707"/>
        <w:jc w:val="both"/>
      </w:pPr>
      <w:r>
        <w:rPr>
          <w:b/>
        </w:rPr>
        <w:t xml:space="preserve">Во введении </w:t>
      </w:r>
      <w:r>
        <w:t>показаны актуальность и новизна работы, дается обзор, сформулированы цели, обоснована их научная и практическая ценность. Приведены основные положения, выносимые на защиту, личный вклад автора, публикации, апробация и краткое содержание диссертации.</w:t>
      </w:r>
    </w:p>
    <w:p w:rsidR="00704B53" w:rsidRDefault="00046D99">
      <w:pPr>
        <w:pStyle w:val="a3"/>
        <w:ind w:left="202" w:right="382" w:firstLine="566"/>
        <w:jc w:val="both"/>
      </w:pPr>
      <w:r>
        <w:rPr>
          <w:b/>
        </w:rPr>
        <w:t>Первая</w:t>
      </w:r>
      <w:r>
        <w:rPr>
          <w:b/>
        </w:rPr>
        <w:t xml:space="preserve"> глава </w:t>
      </w:r>
      <w:r>
        <w:t>посвящена обзору и теоретическим основам разрабатываемых и применяемых электродных материалов в химических источниках тока.</w:t>
      </w:r>
      <w:r>
        <w:rPr>
          <w:spacing w:val="40"/>
        </w:rPr>
        <w:t xml:space="preserve"> </w:t>
      </w:r>
      <w:r>
        <w:t>Основной акцент сделан на принцип работы аккумуляторов и использование различных катодных материалов, в анализе экспериментал</w:t>
      </w:r>
      <w:r>
        <w:t>ьных данных. Кроме этого, дается подробная информация о физических свойствах, кристаллических структурах катодных материалов исследуемых в диссертационной работе.</w:t>
      </w:r>
    </w:p>
    <w:p w:rsidR="00704B53" w:rsidRDefault="00046D99">
      <w:pPr>
        <w:pStyle w:val="a3"/>
        <w:ind w:left="202" w:right="384" w:firstLine="566"/>
        <w:jc w:val="both"/>
      </w:pPr>
      <w:r>
        <w:rPr>
          <w:b/>
        </w:rPr>
        <w:t xml:space="preserve">Вторая глава </w:t>
      </w:r>
      <w:r>
        <w:t>посвящена детальному описанию экспериментальных методов, на развитие и применени</w:t>
      </w:r>
      <w:r>
        <w:t>е которых направлена настоящая диссертационная работа. Приводится подробное описание микроструктуры образцов и экспериментальных данных по данным катодного материала оксида ванадия и углеродных проводящих добавок. Также представлены экспериментальные иссле</w:t>
      </w:r>
      <w:r>
        <w:t>дования влияния различных наноструктурированных углеродных проводящих добавок на электрохимические данные.</w:t>
      </w:r>
    </w:p>
    <w:p w:rsidR="00704B53" w:rsidRDefault="00046D99">
      <w:pPr>
        <w:pStyle w:val="a3"/>
        <w:ind w:left="202" w:right="382" w:firstLine="566"/>
        <w:jc w:val="both"/>
      </w:pPr>
      <w:r>
        <w:rPr>
          <w:b/>
        </w:rPr>
        <w:t xml:space="preserve">Третья глава </w:t>
      </w:r>
      <w:r>
        <w:t>посвящена синтезу получения перспективных электродных материалов полученных из биомассы. Приводятся экспериментально- методические нараб</w:t>
      </w:r>
      <w:r>
        <w:t>отки для описания микроструктуры и электрохимических данных</w:t>
      </w:r>
      <w:r>
        <w:rPr>
          <w:spacing w:val="36"/>
        </w:rPr>
        <w:t xml:space="preserve"> </w:t>
      </w:r>
      <w:r>
        <w:t>полученных</w:t>
      </w:r>
      <w:r>
        <w:rPr>
          <w:spacing w:val="40"/>
        </w:rPr>
        <w:t xml:space="preserve"> </w:t>
      </w:r>
      <w:r>
        <w:t>образцов.</w:t>
      </w:r>
      <w:r>
        <w:rPr>
          <w:spacing w:val="80"/>
          <w:w w:val="150"/>
        </w:rPr>
        <w:t xml:space="preserve"> </w:t>
      </w:r>
      <w:r>
        <w:t>Сравнительный</w:t>
      </w:r>
      <w:r>
        <w:rPr>
          <w:spacing w:val="39"/>
        </w:rPr>
        <w:t xml:space="preserve"> </w:t>
      </w:r>
      <w:r>
        <w:t>анализ</w:t>
      </w:r>
      <w:r>
        <w:rPr>
          <w:spacing w:val="38"/>
        </w:rPr>
        <w:t xml:space="preserve"> </w:t>
      </w:r>
      <w:r>
        <w:t>с</w:t>
      </w:r>
      <w:r>
        <w:rPr>
          <w:spacing w:val="36"/>
        </w:rPr>
        <w:t xml:space="preserve"> </w:t>
      </w:r>
      <w:r>
        <w:t>электрохимическими</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85"/>
        <w:jc w:val="both"/>
      </w:pPr>
      <w:r>
        <w:lastRenderedPageBreak/>
        <w:t>характеристиками других активированных углей, полученных из различных исходных биоматериалов для литий-ионных конденсаторов, также показал, что предлагаемый в данной работе материал обладает превосходными емкостными и циклическими свойствами.</w:t>
      </w:r>
    </w:p>
    <w:p w:rsidR="00704B53" w:rsidRDefault="00046D99">
      <w:pPr>
        <w:pStyle w:val="a3"/>
        <w:spacing w:line="259" w:lineRule="auto"/>
        <w:ind w:left="202" w:right="374" w:firstLine="556"/>
      </w:pPr>
      <w:r>
        <w:rPr>
          <w:b/>
        </w:rPr>
        <w:t>Четвертая гла</w:t>
      </w:r>
      <w:r>
        <w:rPr>
          <w:b/>
        </w:rPr>
        <w:t xml:space="preserve">ва </w:t>
      </w:r>
      <w:r>
        <w:t>посвящена анализу микроструктурных</w:t>
      </w:r>
      <w:r>
        <w:rPr>
          <w:spacing w:val="40"/>
        </w:rPr>
        <w:t xml:space="preserve"> </w:t>
      </w:r>
      <w:r>
        <w:t>особенностей электродов. Представлены результаты исследования о пористости заполнения пор</w:t>
      </w:r>
      <w:r>
        <w:rPr>
          <w:spacing w:val="-1"/>
        </w:rPr>
        <w:t xml:space="preserve"> </w:t>
      </w:r>
      <w:r>
        <w:t>электролитом,</w:t>
      </w:r>
      <w:r>
        <w:rPr>
          <w:spacing w:val="-6"/>
        </w:rPr>
        <w:t xml:space="preserve"> </w:t>
      </w:r>
      <w:r>
        <w:t>полученные</w:t>
      </w:r>
      <w:r>
        <w:rPr>
          <w:spacing w:val="-2"/>
        </w:rPr>
        <w:t xml:space="preserve"> </w:t>
      </w:r>
      <w:r>
        <w:t>с</w:t>
      </w:r>
      <w:r>
        <w:rPr>
          <w:spacing w:val="-2"/>
        </w:rPr>
        <w:t xml:space="preserve"> </w:t>
      </w:r>
      <w:r>
        <w:t>помощью</w:t>
      </w:r>
      <w:r>
        <w:rPr>
          <w:spacing w:val="-3"/>
        </w:rPr>
        <w:t xml:space="preserve"> </w:t>
      </w:r>
      <w:r>
        <w:t>малоуглового</w:t>
      </w:r>
      <w:r>
        <w:rPr>
          <w:spacing w:val="-1"/>
        </w:rPr>
        <w:t xml:space="preserve"> </w:t>
      </w:r>
      <w:r>
        <w:t>рассеяния</w:t>
      </w:r>
      <w:r>
        <w:rPr>
          <w:spacing w:val="-5"/>
        </w:rPr>
        <w:t xml:space="preserve"> </w:t>
      </w:r>
      <w:r>
        <w:t>нейтронов. Методом малоуглового рассеяния нейтронов оценена эффективно</w:t>
      </w:r>
      <w:r>
        <w:t>сть введения углеродных добавок на основе графена в различные типы электродных материалов (LFP, LTO и NMC) для литий-ионных аккумуляторов с жидкими электролитами.</w:t>
      </w:r>
      <w:r>
        <w:rPr>
          <w:spacing w:val="-6"/>
        </w:rPr>
        <w:t xml:space="preserve"> </w:t>
      </w:r>
      <w:r>
        <w:t>Подробно</w:t>
      </w:r>
      <w:r>
        <w:rPr>
          <w:spacing w:val="-8"/>
        </w:rPr>
        <w:t xml:space="preserve"> </w:t>
      </w:r>
      <w:r>
        <w:t>исследованы</w:t>
      </w:r>
      <w:r>
        <w:rPr>
          <w:spacing w:val="-5"/>
        </w:rPr>
        <w:t xml:space="preserve"> </w:t>
      </w:r>
      <w:r>
        <w:t>технологические</w:t>
      </w:r>
      <w:r>
        <w:rPr>
          <w:spacing w:val="-5"/>
        </w:rPr>
        <w:t xml:space="preserve"> </w:t>
      </w:r>
      <w:r>
        <w:t>аспекты</w:t>
      </w:r>
      <w:r>
        <w:rPr>
          <w:spacing w:val="-5"/>
        </w:rPr>
        <w:t xml:space="preserve"> </w:t>
      </w:r>
      <w:r>
        <w:t>изготовления прототипа</w:t>
      </w:r>
      <w:r>
        <w:rPr>
          <w:spacing w:val="40"/>
        </w:rPr>
        <w:t xml:space="preserve"> </w:t>
      </w:r>
      <w:r>
        <w:t>на основе LFP с высокой е</w:t>
      </w:r>
      <w:r>
        <w:t>мкостью с использованием углеродных нанотрубок в качестве проводящих добавок.</w:t>
      </w:r>
    </w:p>
    <w:p w:rsidR="00704B53" w:rsidRDefault="00046D99">
      <w:pPr>
        <w:pStyle w:val="a3"/>
        <w:spacing w:before="160"/>
        <w:ind w:left="202"/>
      </w:pPr>
      <w:r>
        <w:rPr>
          <w:b/>
        </w:rPr>
        <w:t>В</w:t>
      </w:r>
      <w:r>
        <w:rPr>
          <w:b/>
          <w:spacing w:val="-11"/>
        </w:rPr>
        <w:t xml:space="preserve"> </w:t>
      </w:r>
      <w:r>
        <w:rPr>
          <w:b/>
        </w:rPr>
        <w:t>заключении</w:t>
      </w:r>
      <w:r>
        <w:rPr>
          <w:b/>
          <w:spacing w:val="-9"/>
        </w:rPr>
        <w:t xml:space="preserve"> </w:t>
      </w:r>
      <w:r>
        <w:t>сформулированы</w:t>
      </w:r>
      <w:r>
        <w:rPr>
          <w:spacing w:val="-11"/>
        </w:rPr>
        <w:t xml:space="preserve"> </w:t>
      </w:r>
      <w:r>
        <w:t>основные</w:t>
      </w:r>
      <w:r>
        <w:rPr>
          <w:spacing w:val="-4"/>
        </w:rPr>
        <w:t xml:space="preserve"> </w:t>
      </w:r>
      <w:r>
        <w:t>выводы</w:t>
      </w:r>
      <w:r>
        <w:rPr>
          <w:spacing w:val="-8"/>
        </w:rPr>
        <w:t xml:space="preserve"> </w:t>
      </w:r>
      <w:r>
        <w:t>диссертационной</w:t>
      </w:r>
      <w:r>
        <w:rPr>
          <w:spacing w:val="-10"/>
        </w:rPr>
        <w:t xml:space="preserve"> </w:t>
      </w:r>
      <w:r>
        <w:rPr>
          <w:spacing w:val="-2"/>
        </w:rPr>
        <w:t>работы.</w:t>
      </w:r>
    </w:p>
    <w:p w:rsidR="00704B53" w:rsidRDefault="00704B53">
      <w:pPr>
        <w:sectPr w:rsidR="00704B53">
          <w:pgSz w:w="11920" w:h="16850"/>
          <w:pgMar w:top="1060" w:right="180" w:bottom="1400" w:left="1500" w:header="0" w:footer="1183" w:gutter="0"/>
          <w:cols w:space="720"/>
        </w:sectPr>
      </w:pPr>
    </w:p>
    <w:p w:rsidR="00704B53" w:rsidRDefault="00046D99">
      <w:pPr>
        <w:pStyle w:val="1"/>
        <w:numPr>
          <w:ilvl w:val="0"/>
          <w:numId w:val="7"/>
        </w:numPr>
        <w:tabs>
          <w:tab w:val="left" w:pos="978"/>
        </w:tabs>
        <w:ind w:left="978" w:hanging="210"/>
        <w:jc w:val="both"/>
      </w:pPr>
      <w:r>
        <w:lastRenderedPageBreak/>
        <w:t>ЛИТИЕВЫЕ</w:t>
      </w:r>
      <w:r>
        <w:rPr>
          <w:spacing w:val="-7"/>
        </w:rPr>
        <w:t xml:space="preserve"> </w:t>
      </w:r>
      <w:r>
        <w:t>ИСТОЧНИКИ</w:t>
      </w:r>
      <w:r>
        <w:rPr>
          <w:spacing w:val="-6"/>
        </w:rPr>
        <w:t xml:space="preserve"> </w:t>
      </w:r>
      <w:r>
        <w:rPr>
          <w:spacing w:val="-4"/>
        </w:rPr>
        <w:t>ТОКА</w:t>
      </w:r>
    </w:p>
    <w:p w:rsidR="00704B53" w:rsidRDefault="00046D99">
      <w:pPr>
        <w:pStyle w:val="a3"/>
        <w:spacing w:before="320" w:line="322" w:lineRule="exact"/>
        <w:ind w:left="768"/>
        <w:jc w:val="both"/>
      </w:pPr>
      <w:r>
        <w:t>Развитие</w:t>
      </w:r>
      <w:r>
        <w:rPr>
          <w:spacing w:val="-6"/>
        </w:rPr>
        <w:t xml:space="preserve"> </w:t>
      </w:r>
      <w:r>
        <w:t>литий</w:t>
      </w:r>
      <w:r>
        <w:rPr>
          <w:spacing w:val="-6"/>
        </w:rPr>
        <w:t xml:space="preserve"> </w:t>
      </w:r>
      <w:r>
        <w:t>ионных</w:t>
      </w:r>
      <w:r>
        <w:rPr>
          <w:spacing w:val="-5"/>
        </w:rPr>
        <w:t xml:space="preserve"> </w:t>
      </w:r>
      <w:r>
        <w:rPr>
          <w:spacing w:val="-2"/>
        </w:rPr>
        <w:t>аккумуляторов</w:t>
      </w:r>
    </w:p>
    <w:p w:rsidR="00704B53" w:rsidRDefault="00046D99">
      <w:pPr>
        <w:pStyle w:val="a3"/>
        <w:ind w:left="202" w:right="380" w:firstLine="566"/>
        <w:jc w:val="both"/>
      </w:pPr>
      <w:r>
        <w:t>Начиная с 1970-х годов очень высокая теоретическая емкость лития (3829 мАч</w:t>
      </w:r>
      <w:r>
        <w:rPr>
          <w:spacing w:val="-5"/>
        </w:rPr>
        <w:t xml:space="preserve"> </w:t>
      </w:r>
      <w:r>
        <w:t>/</w:t>
      </w:r>
      <w:r>
        <w:rPr>
          <w:spacing w:val="-4"/>
        </w:rPr>
        <w:t xml:space="preserve"> </w:t>
      </w:r>
      <w:r>
        <w:t>г)</w:t>
      </w:r>
      <w:r>
        <w:rPr>
          <w:spacing w:val="-8"/>
        </w:rPr>
        <w:t xml:space="preserve"> </w:t>
      </w:r>
      <w:r>
        <w:t>обеспечила</w:t>
      </w:r>
      <w:r>
        <w:rPr>
          <w:spacing w:val="-8"/>
        </w:rPr>
        <w:t xml:space="preserve"> </w:t>
      </w:r>
      <w:r>
        <w:t>убедительные</w:t>
      </w:r>
      <w:r>
        <w:rPr>
          <w:spacing w:val="-8"/>
        </w:rPr>
        <w:t xml:space="preserve"> </w:t>
      </w:r>
      <w:r>
        <w:t>обоснования</w:t>
      </w:r>
      <w:r>
        <w:rPr>
          <w:spacing w:val="-7"/>
        </w:rPr>
        <w:t xml:space="preserve"> </w:t>
      </w:r>
      <w:r>
        <w:t>для</w:t>
      </w:r>
      <w:r>
        <w:rPr>
          <w:spacing w:val="-7"/>
        </w:rPr>
        <w:t xml:space="preserve"> </w:t>
      </w:r>
      <w:r>
        <w:t>разработки</w:t>
      </w:r>
      <w:r>
        <w:rPr>
          <w:spacing w:val="-4"/>
        </w:rPr>
        <w:t xml:space="preserve"> </w:t>
      </w:r>
      <w:r>
        <w:t>аккумуляторных батарей,</w:t>
      </w:r>
      <w:r>
        <w:rPr>
          <w:spacing w:val="-7"/>
        </w:rPr>
        <w:t xml:space="preserve"> </w:t>
      </w:r>
      <w:r>
        <w:t>использующих</w:t>
      </w:r>
      <w:r>
        <w:rPr>
          <w:spacing w:val="-5"/>
        </w:rPr>
        <w:t xml:space="preserve"> </w:t>
      </w:r>
      <w:r>
        <w:t>элементарный</w:t>
      </w:r>
      <w:r>
        <w:rPr>
          <w:spacing w:val="-8"/>
        </w:rPr>
        <w:t xml:space="preserve"> </w:t>
      </w:r>
      <w:r>
        <w:t>металл</w:t>
      </w:r>
      <w:r>
        <w:rPr>
          <w:spacing w:val="-7"/>
        </w:rPr>
        <w:t xml:space="preserve"> </w:t>
      </w:r>
      <w:r>
        <w:t>в</w:t>
      </w:r>
      <w:r>
        <w:rPr>
          <w:spacing w:val="-7"/>
        </w:rPr>
        <w:t xml:space="preserve"> </w:t>
      </w:r>
      <w:r>
        <w:t>качестве</w:t>
      </w:r>
      <w:r>
        <w:rPr>
          <w:spacing w:val="-6"/>
        </w:rPr>
        <w:t xml:space="preserve"> </w:t>
      </w:r>
      <w:r>
        <w:t>анода.</w:t>
      </w:r>
      <w:r>
        <w:rPr>
          <w:spacing w:val="-7"/>
        </w:rPr>
        <w:t xml:space="preserve"> </w:t>
      </w:r>
      <w:r>
        <w:t>Осознание</w:t>
      </w:r>
      <w:r>
        <w:rPr>
          <w:spacing w:val="-6"/>
        </w:rPr>
        <w:t xml:space="preserve"> </w:t>
      </w:r>
      <w:r>
        <w:t>того, что некоторые соединения переходны</w:t>
      </w:r>
      <w:r>
        <w:t>х металлов проходят восстановительные интеркаляционные реакции лития обратимо допустило использование этих материалов</w:t>
      </w:r>
      <w:r>
        <w:rPr>
          <w:spacing w:val="40"/>
        </w:rPr>
        <w:t xml:space="preserve"> </w:t>
      </w:r>
      <w:r>
        <w:t>в</w:t>
      </w:r>
      <w:r>
        <w:rPr>
          <w:spacing w:val="40"/>
        </w:rPr>
        <w:t xml:space="preserve"> </w:t>
      </w:r>
      <w:r>
        <w:t>качестве</w:t>
      </w:r>
      <w:r>
        <w:rPr>
          <w:spacing w:val="40"/>
        </w:rPr>
        <w:t xml:space="preserve"> </w:t>
      </w:r>
      <w:r>
        <w:t>катодов</w:t>
      </w:r>
      <w:r>
        <w:rPr>
          <w:spacing w:val="40"/>
        </w:rPr>
        <w:t xml:space="preserve"> </w:t>
      </w:r>
      <w:r>
        <w:t>в</w:t>
      </w:r>
      <w:r>
        <w:rPr>
          <w:spacing w:val="40"/>
        </w:rPr>
        <w:t xml:space="preserve"> </w:t>
      </w:r>
      <w:r>
        <w:t>этих</w:t>
      </w:r>
      <w:r>
        <w:rPr>
          <w:spacing w:val="40"/>
        </w:rPr>
        <w:t xml:space="preserve"> </w:t>
      </w:r>
      <w:r>
        <w:t>устройствах,</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TiS</w:t>
      </w:r>
      <w:r>
        <w:rPr>
          <w:vertAlign w:val="subscript"/>
        </w:rPr>
        <w:t>2</w:t>
      </w:r>
      <w:r>
        <w:rPr>
          <w:spacing w:val="40"/>
        </w:rPr>
        <w:t xml:space="preserve"> </w:t>
      </w:r>
      <w:r>
        <w:t>[1-3]</w:t>
      </w:r>
      <w:r>
        <w:rPr>
          <w:vertAlign w:val="subscript"/>
        </w:rPr>
        <w:t>.</w:t>
      </w:r>
      <w:r>
        <w:rPr>
          <w:spacing w:val="-18"/>
        </w:rPr>
        <w:t xml:space="preserve"> </w:t>
      </w:r>
      <w:r>
        <w:t>Другое</w:t>
      </w:r>
      <w:r>
        <w:rPr>
          <w:spacing w:val="-17"/>
        </w:rPr>
        <w:t xml:space="preserve"> </w:t>
      </w:r>
      <w:r>
        <w:t>слоистое</w:t>
      </w:r>
      <w:r>
        <w:rPr>
          <w:spacing w:val="-18"/>
        </w:rPr>
        <w:t xml:space="preserve"> </w:t>
      </w:r>
      <w:r>
        <w:t>соединение,</w:t>
      </w:r>
      <w:r>
        <w:rPr>
          <w:spacing w:val="-17"/>
        </w:rPr>
        <w:t xml:space="preserve"> </w:t>
      </w:r>
      <w:r>
        <w:t>LiCoO</w:t>
      </w:r>
      <w:r>
        <w:rPr>
          <w:vertAlign w:val="subscript"/>
        </w:rPr>
        <w:t>2</w:t>
      </w:r>
      <w:r>
        <w:rPr>
          <w:spacing w:val="-18"/>
        </w:rPr>
        <w:t xml:space="preserve"> </w:t>
      </w:r>
      <w:r>
        <w:t>было</w:t>
      </w:r>
      <w:r>
        <w:rPr>
          <w:spacing w:val="-17"/>
        </w:rPr>
        <w:t xml:space="preserve"> </w:t>
      </w:r>
      <w:r>
        <w:t>представлено</w:t>
      </w:r>
      <w:r>
        <w:rPr>
          <w:spacing w:val="-18"/>
        </w:rPr>
        <w:t xml:space="preserve"> </w:t>
      </w:r>
      <w:r>
        <w:t>вскоре</w:t>
      </w:r>
      <w:r>
        <w:rPr>
          <w:spacing w:val="-17"/>
        </w:rPr>
        <w:t xml:space="preserve"> </w:t>
      </w:r>
      <w:r>
        <w:t>после</w:t>
      </w:r>
      <w:r>
        <w:rPr>
          <w:spacing w:val="-18"/>
        </w:rPr>
        <w:t xml:space="preserve"> </w:t>
      </w:r>
      <w:r>
        <w:t>этого [4, 5] но, так как оно было произведено в разряженном состоянии, в то время не заинтересовало компании по производству аккумуляторов. Несмотря на трудности, связанные со способностью лития перезаряжаться и проблемами безопасности,</w:t>
      </w:r>
      <w:r>
        <w:rPr>
          <w:spacing w:val="-18"/>
        </w:rPr>
        <w:t xml:space="preserve"> </w:t>
      </w:r>
      <w:r>
        <w:t>альтернативные</w:t>
      </w:r>
      <w:r>
        <w:rPr>
          <w:spacing w:val="-17"/>
        </w:rPr>
        <w:t xml:space="preserve"> </w:t>
      </w:r>
      <w:r>
        <w:t>анод</w:t>
      </w:r>
      <w:r>
        <w:t>ы</w:t>
      </w:r>
      <w:r>
        <w:rPr>
          <w:spacing w:val="-18"/>
        </w:rPr>
        <w:t xml:space="preserve"> </w:t>
      </w:r>
      <w:r>
        <w:t>все</w:t>
      </w:r>
      <w:r>
        <w:rPr>
          <w:spacing w:val="-17"/>
        </w:rPr>
        <w:t xml:space="preserve"> </w:t>
      </w:r>
      <w:r>
        <w:t>же</w:t>
      </w:r>
      <w:r>
        <w:rPr>
          <w:spacing w:val="-18"/>
        </w:rPr>
        <w:t xml:space="preserve"> </w:t>
      </w:r>
      <w:r>
        <w:t>искались.</w:t>
      </w:r>
      <w:r>
        <w:rPr>
          <w:spacing w:val="-17"/>
        </w:rPr>
        <w:t xml:space="preserve"> </w:t>
      </w:r>
      <w:r>
        <w:t>Интеркаляция</w:t>
      </w:r>
      <w:r>
        <w:rPr>
          <w:spacing w:val="-18"/>
        </w:rPr>
        <w:t xml:space="preserve"> </w:t>
      </w:r>
      <w:r>
        <w:t>соединения графита</w:t>
      </w:r>
      <w:r>
        <w:rPr>
          <w:spacing w:val="-18"/>
        </w:rPr>
        <w:t xml:space="preserve"> </w:t>
      </w:r>
      <w:r>
        <w:t>(ИСГ)</w:t>
      </w:r>
      <w:r>
        <w:rPr>
          <w:spacing w:val="-17"/>
        </w:rPr>
        <w:t xml:space="preserve"> </w:t>
      </w:r>
      <w:r>
        <w:t>LiC</w:t>
      </w:r>
      <w:r>
        <w:rPr>
          <w:vertAlign w:val="subscript"/>
        </w:rPr>
        <w:t>6</w:t>
      </w:r>
      <w:r>
        <w:rPr>
          <w:spacing w:val="-18"/>
        </w:rPr>
        <w:t xml:space="preserve"> </w:t>
      </w:r>
      <w:r>
        <w:t>считалась</w:t>
      </w:r>
      <w:r>
        <w:rPr>
          <w:spacing w:val="-17"/>
        </w:rPr>
        <w:t xml:space="preserve"> </w:t>
      </w:r>
      <w:r>
        <w:t>подходящей,</w:t>
      </w:r>
      <w:r>
        <w:rPr>
          <w:spacing w:val="-18"/>
        </w:rPr>
        <w:t xml:space="preserve"> </w:t>
      </w:r>
      <w:r>
        <w:t>но</w:t>
      </w:r>
      <w:r>
        <w:rPr>
          <w:spacing w:val="-17"/>
        </w:rPr>
        <w:t xml:space="preserve"> </w:t>
      </w:r>
      <w:r>
        <w:t>высокая</w:t>
      </w:r>
      <w:r>
        <w:rPr>
          <w:spacing w:val="-18"/>
        </w:rPr>
        <w:t xml:space="preserve"> </w:t>
      </w:r>
      <w:r>
        <w:t>реакционная</w:t>
      </w:r>
      <w:r>
        <w:rPr>
          <w:spacing w:val="-17"/>
        </w:rPr>
        <w:t xml:space="preserve"> </w:t>
      </w:r>
      <w:r>
        <w:t xml:space="preserve">способность с обычно используемыми электролитическими растворами, содержащими органические растворители, были признаны значительным препятствием для </w:t>
      </w:r>
      <w:r>
        <w:t xml:space="preserve">ее </w:t>
      </w:r>
      <w:r>
        <w:rPr>
          <w:spacing w:val="-2"/>
        </w:rPr>
        <w:t>использования.</w:t>
      </w:r>
    </w:p>
    <w:p w:rsidR="00704B53" w:rsidRDefault="00046D99">
      <w:pPr>
        <w:pStyle w:val="a3"/>
        <w:spacing w:before="80"/>
        <w:rPr>
          <w:sz w:val="20"/>
        </w:rPr>
      </w:pPr>
      <w:r>
        <w:rPr>
          <w:noProof/>
          <w:lang w:eastAsia="ru-RU"/>
        </w:rPr>
        <w:drawing>
          <wp:anchor distT="0" distB="0" distL="0" distR="0" simplePos="0" relativeHeight="487587840" behindDoc="1" locked="0" layoutInCell="1" allowOverlap="1">
            <wp:simplePos x="0" y="0"/>
            <wp:positionH relativeFrom="page">
              <wp:posOffset>1541540</wp:posOffset>
            </wp:positionH>
            <wp:positionV relativeFrom="paragraph">
              <wp:posOffset>212376</wp:posOffset>
            </wp:positionV>
            <wp:extent cx="5258547" cy="291693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258547" cy="2916936"/>
                    </a:xfrm>
                    <a:prstGeom prst="rect">
                      <a:avLst/>
                    </a:prstGeom>
                  </pic:spPr>
                </pic:pic>
              </a:graphicData>
            </a:graphic>
          </wp:anchor>
        </w:drawing>
      </w:r>
    </w:p>
    <w:p w:rsidR="00704B53" w:rsidRDefault="00046D99">
      <w:pPr>
        <w:pStyle w:val="a3"/>
        <w:spacing w:before="316"/>
        <w:ind w:left="1294" w:right="753"/>
        <w:jc w:val="center"/>
      </w:pPr>
      <w:r>
        <w:t>Рисунок</w:t>
      </w:r>
      <w:r>
        <w:rPr>
          <w:spacing w:val="-5"/>
        </w:rPr>
        <w:t xml:space="preserve"> </w:t>
      </w:r>
      <w:r>
        <w:t>1</w:t>
      </w:r>
      <w:r>
        <w:rPr>
          <w:spacing w:val="-4"/>
        </w:rPr>
        <w:t xml:space="preserve"> </w:t>
      </w:r>
      <w:r>
        <w:t>–</w:t>
      </w:r>
      <w:r>
        <w:rPr>
          <w:spacing w:val="-4"/>
        </w:rPr>
        <w:t xml:space="preserve"> </w:t>
      </w:r>
      <w:r>
        <w:t>Диаграмма</w:t>
      </w:r>
      <w:r>
        <w:rPr>
          <w:spacing w:val="-4"/>
        </w:rPr>
        <w:t xml:space="preserve"> </w:t>
      </w:r>
      <w:r>
        <w:t>Рагони,</w:t>
      </w:r>
      <w:r>
        <w:rPr>
          <w:spacing w:val="-5"/>
        </w:rPr>
        <w:t xml:space="preserve"> </w:t>
      </w:r>
      <w:r>
        <w:t>показывающий</w:t>
      </w:r>
      <w:r>
        <w:rPr>
          <w:spacing w:val="-3"/>
        </w:rPr>
        <w:t xml:space="preserve"> </w:t>
      </w:r>
      <w:r>
        <w:t>соотношение</w:t>
      </w:r>
      <w:r>
        <w:rPr>
          <w:spacing w:val="-4"/>
        </w:rPr>
        <w:t xml:space="preserve"> </w:t>
      </w:r>
      <w:r>
        <w:t>между удельной мощностью и удельной энергии для нескольких типов электрохимических устройств</w:t>
      </w:r>
    </w:p>
    <w:p w:rsidR="00704B53" w:rsidRDefault="00704B53">
      <w:pPr>
        <w:pStyle w:val="a3"/>
        <w:spacing w:before="1"/>
      </w:pPr>
    </w:p>
    <w:p w:rsidR="00704B53" w:rsidRDefault="00046D99">
      <w:pPr>
        <w:pStyle w:val="a3"/>
        <w:ind w:left="202" w:right="380" w:firstLine="566"/>
        <w:jc w:val="both"/>
      </w:pPr>
      <w:r>
        <w:t>Разработка электролитов, позволившая образоваться межфазовой границе твердого электроли</w:t>
      </w:r>
      <w:r>
        <w:t>та (МГТЭ) на поверхности частиц углерода,стала прорывом. Разработка</w:t>
      </w:r>
      <w:r>
        <w:rPr>
          <w:spacing w:val="-4"/>
        </w:rPr>
        <w:t xml:space="preserve"> </w:t>
      </w:r>
      <w:r>
        <w:t>открыла</w:t>
      </w:r>
      <w:r>
        <w:rPr>
          <w:spacing w:val="-4"/>
        </w:rPr>
        <w:t xml:space="preserve"> </w:t>
      </w:r>
      <w:r>
        <w:t>путь</w:t>
      </w:r>
      <w:r>
        <w:rPr>
          <w:spacing w:val="-2"/>
        </w:rPr>
        <w:t xml:space="preserve"> </w:t>
      </w:r>
      <w:r>
        <w:t>коммерциализациии</w:t>
      </w:r>
      <w:r>
        <w:rPr>
          <w:spacing w:val="-2"/>
        </w:rPr>
        <w:t xml:space="preserve"> </w:t>
      </w:r>
      <w:r>
        <w:t>литий-ионных</w:t>
      </w:r>
      <w:r>
        <w:rPr>
          <w:spacing w:val="-3"/>
        </w:rPr>
        <w:t xml:space="preserve"> </w:t>
      </w:r>
      <w:r>
        <w:t>аккумуляторов</w:t>
      </w:r>
      <w:r>
        <w:rPr>
          <w:spacing w:val="-1"/>
        </w:rPr>
        <w:t xml:space="preserve"> </w:t>
      </w:r>
      <w:r>
        <w:t>[6]. В 1990 году</w:t>
      </w:r>
      <w:r>
        <w:rPr>
          <w:spacing w:val="-1"/>
        </w:rPr>
        <w:t xml:space="preserve"> </w:t>
      </w:r>
      <w:r>
        <w:t>Sony</w:t>
      </w:r>
      <w:r>
        <w:rPr>
          <w:spacing w:val="-1"/>
        </w:rPr>
        <w:t xml:space="preserve"> </w:t>
      </w:r>
      <w:r>
        <w:t>объявила о первых коммерческих батареях на основе двойной системы литий-ионной интеркаляции [7]</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81" w:firstLine="566"/>
        <w:jc w:val="both"/>
      </w:pPr>
      <w:r>
        <w:lastRenderedPageBreak/>
        <w:t>Эти</w:t>
      </w:r>
      <w:r>
        <w:rPr>
          <w:spacing w:val="80"/>
        </w:rPr>
        <w:t xml:space="preserve"> </w:t>
      </w:r>
      <w:r>
        <w:t>устройства собраны в разряженном состоянии, поэтому использовать предварительно</w:t>
      </w:r>
      <w:r>
        <w:rPr>
          <w:spacing w:val="-10"/>
        </w:rPr>
        <w:t xml:space="preserve"> </w:t>
      </w:r>
      <w:r>
        <w:t>литированный</w:t>
      </w:r>
      <w:r>
        <w:rPr>
          <w:spacing w:val="-6"/>
        </w:rPr>
        <w:t xml:space="preserve"> </w:t>
      </w:r>
      <w:r>
        <w:t>катод,</w:t>
      </w:r>
      <w:r>
        <w:rPr>
          <w:spacing w:val="-12"/>
        </w:rPr>
        <w:t xml:space="preserve"> </w:t>
      </w:r>
      <w:r>
        <w:t>такой</w:t>
      </w:r>
      <w:r>
        <w:rPr>
          <w:spacing w:val="-8"/>
        </w:rPr>
        <w:t xml:space="preserve"> </w:t>
      </w:r>
      <w:r>
        <w:t>как</w:t>
      </w:r>
      <w:r>
        <w:rPr>
          <w:spacing w:val="-7"/>
        </w:rPr>
        <w:t xml:space="preserve"> </w:t>
      </w:r>
      <w:r>
        <w:t>LiCoO</w:t>
      </w:r>
      <w:r>
        <w:rPr>
          <w:vertAlign w:val="subscript"/>
        </w:rPr>
        <w:t>2</w:t>
      </w:r>
      <w:r>
        <w:rPr>
          <w:spacing w:val="29"/>
        </w:rPr>
        <w:t xml:space="preserve"> </w:t>
      </w:r>
      <w:r>
        <w:t>с</w:t>
      </w:r>
      <w:r>
        <w:rPr>
          <w:spacing w:val="-11"/>
        </w:rPr>
        <w:t xml:space="preserve"> </w:t>
      </w:r>
      <w:r>
        <w:t>обычно</w:t>
      </w:r>
      <w:r>
        <w:rPr>
          <w:spacing w:val="-10"/>
        </w:rPr>
        <w:t xml:space="preserve"> </w:t>
      </w:r>
      <w:r>
        <w:t>используемым графитовым анодом, удобно. После зарядки батареи готовы к заряду устройств. Практическая реализация высокой плотности энергии литий-ионных батарейстала революцией в промышленности портативной электроники, о чем свидетельствует широкое распрост</w:t>
      </w:r>
      <w:r>
        <w:t>ранение на рынке 1мобильных телефонов, портативных</w:t>
      </w:r>
      <w:r>
        <w:rPr>
          <w:spacing w:val="-10"/>
        </w:rPr>
        <w:t xml:space="preserve"> </w:t>
      </w:r>
      <w:r>
        <w:t>компьютеров,</w:t>
      </w:r>
      <w:r>
        <w:rPr>
          <w:spacing w:val="-12"/>
        </w:rPr>
        <w:t xml:space="preserve"> </w:t>
      </w:r>
      <w:r>
        <w:t>цифровых</w:t>
      </w:r>
      <w:r>
        <w:rPr>
          <w:spacing w:val="-12"/>
        </w:rPr>
        <w:t xml:space="preserve"> </w:t>
      </w:r>
      <w:r>
        <w:t>музыкальных</w:t>
      </w:r>
      <w:r>
        <w:rPr>
          <w:spacing w:val="-10"/>
        </w:rPr>
        <w:t xml:space="preserve"> </w:t>
      </w:r>
      <w:r>
        <w:t>плееров</w:t>
      </w:r>
      <w:r>
        <w:rPr>
          <w:spacing w:val="-9"/>
        </w:rPr>
        <w:t xml:space="preserve"> </w:t>
      </w:r>
      <w:r>
        <w:t>и</w:t>
      </w:r>
      <w:r>
        <w:rPr>
          <w:spacing w:val="-10"/>
        </w:rPr>
        <w:t xml:space="preserve"> </w:t>
      </w:r>
      <w:r>
        <w:t>других</w:t>
      </w:r>
      <w:r>
        <w:rPr>
          <w:spacing w:val="-8"/>
        </w:rPr>
        <w:t xml:space="preserve"> </w:t>
      </w:r>
      <w:r>
        <w:t>устройств с</w:t>
      </w:r>
      <w:r>
        <w:rPr>
          <w:spacing w:val="-4"/>
        </w:rPr>
        <w:t xml:space="preserve"> </w:t>
      </w:r>
      <w:r>
        <w:t>начала</w:t>
      </w:r>
      <w:r>
        <w:rPr>
          <w:spacing w:val="-7"/>
        </w:rPr>
        <w:t xml:space="preserve"> </w:t>
      </w:r>
      <w:r>
        <w:t>1990-х</w:t>
      </w:r>
      <w:r>
        <w:rPr>
          <w:spacing w:val="-4"/>
        </w:rPr>
        <w:t xml:space="preserve"> </w:t>
      </w:r>
      <w:r>
        <w:t>годов.</w:t>
      </w:r>
      <w:r>
        <w:rPr>
          <w:spacing w:val="-6"/>
        </w:rPr>
        <w:t xml:space="preserve"> </w:t>
      </w:r>
      <w:r>
        <w:t>В</w:t>
      </w:r>
      <w:r>
        <w:rPr>
          <w:spacing w:val="-4"/>
        </w:rPr>
        <w:t xml:space="preserve"> </w:t>
      </w:r>
      <w:r>
        <w:t>2009</w:t>
      </w:r>
      <w:r>
        <w:rPr>
          <w:spacing w:val="-4"/>
        </w:rPr>
        <w:t xml:space="preserve"> </w:t>
      </w:r>
      <w:r>
        <w:t>году</w:t>
      </w:r>
      <w:r>
        <w:rPr>
          <w:spacing w:val="-8"/>
        </w:rPr>
        <w:t xml:space="preserve"> </w:t>
      </w:r>
      <w:r>
        <w:t>мировые</w:t>
      </w:r>
      <w:r>
        <w:rPr>
          <w:spacing w:val="-7"/>
        </w:rPr>
        <w:t xml:space="preserve"> </w:t>
      </w:r>
      <w:r>
        <w:t>продажи</w:t>
      </w:r>
      <w:r>
        <w:rPr>
          <w:spacing w:val="-4"/>
        </w:rPr>
        <w:t xml:space="preserve"> </w:t>
      </w:r>
      <w:r>
        <w:t>литий-ионных</w:t>
      </w:r>
      <w:r>
        <w:rPr>
          <w:spacing w:val="-6"/>
        </w:rPr>
        <w:t xml:space="preserve"> </w:t>
      </w:r>
      <w:r>
        <w:t>батарей</w:t>
      </w:r>
      <w:r>
        <w:rPr>
          <w:spacing w:val="-4"/>
        </w:rPr>
        <w:t xml:space="preserve"> </w:t>
      </w:r>
      <w:r>
        <w:t>для одних только этих приложений составили</w:t>
      </w:r>
      <w:r>
        <w:rPr>
          <w:spacing w:val="40"/>
        </w:rPr>
        <w:t xml:space="preserve"> </w:t>
      </w:r>
      <w:r>
        <w:t>7 млрд $ США [8]. Кроме того,</w:t>
      </w:r>
      <w:r>
        <w:t xml:space="preserve"> их характеристика (Рисунок 1) делает их привлекательными для применения в гибридных электромобилях (ГЭ), гибридных электромобилях, подзаряжаемых от</w:t>
      </w:r>
      <w:r>
        <w:rPr>
          <w:spacing w:val="-10"/>
        </w:rPr>
        <w:t xml:space="preserve"> </w:t>
      </w:r>
      <w:r>
        <w:t>внешних</w:t>
      </w:r>
      <w:r>
        <w:rPr>
          <w:spacing w:val="-9"/>
        </w:rPr>
        <w:t xml:space="preserve"> </w:t>
      </w:r>
      <w:r>
        <w:t>источников</w:t>
      </w:r>
      <w:r>
        <w:rPr>
          <w:spacing w:val="-13"/>
        </w:rPr>
        <w:t xml:space="preserve"> </w:t>
      </w:r>
      <w:r>
        <w:t>питания</w:t>
      </w:r>
      <w:r>
        <w:rPr>
          <w:spacing w:val="-1"/>
        </w:rPr>
        <w:t xml:space="preserve"> </w:t>
      </w:r>
      <w:r>
        <w:t>(ГЭПВИП)</w:t>
      </w:r>
      <w:r>
        <w:rPr>
          <w:spacing w:val="40"/>
        </w:rPr>
        <w:t xml:space="preserve"> </w:t>
      </w:r>
      <w:r>
        <w:t>и</w:t>
      </w:r>
      <w:r>
        <w:rPr>
          <w:spacing w:val="-9"/>
        </w:rPr>
        <w:t xml:space="preserve"> </w:t>
      </w:r>
      <w:r>
        <w:t>электромобилях;</w:t>
      </w:r>
      <w:r>
        <w:rPr>
          <w:spacing w:val="-11"/>
        </w:rPr>
        <w:t xml:space="preserve"> </w:t>
      </w:r>
      <w:r>
        <w:t>прогнозируется, что</w:t>
      </w:r>
      <w:r>
        <w:rPr>
          <w:spacing w:val="40"/>
        </w:rPr>
        <w:t xml:space="preserve"> </w:t>
      </w:r>
      <w:r>
        <w:t>этот</w:t>
      </w:r>
      <w:r>
        <w:rPr>
          <w:spacing w:val="40"/>
        </w:rPr>
        <w:t xml:space="preserve"> </w:t>
      </w:r>
      <w:r>
        <w:t xml:space="preserve">рынок будет в десять раз больше, чем рынок бытовой электроники. Действительно, только литий-ионные батареи соответствуют установленным Advanced Battery Consortium США (USABC) требованиям к ГЭПВИП. Впрочем эти батареи по-прежнему не полностью соответствуют </w:t>
      </w:r>
      <w:r>
        <w:t>требованиям для использования в</w:t>
      </w:r>
      <w:r>
        <w:rPr>
          <w:spacing w:val="40"/>
        </w:rPr>
        <w:t xml:space="preserve"> </w:t>
      </w:r>
      <w:r>
        <w:t>электромобилях.</w:t>
      </w:r>
    </w:p>
    <w:p w:rsidR="00704B53" w:rsidRDefault="00046D99">
      <w:pPr>
        <w:pStyle w:val="a3"/>
        <w:spacing w:before="2"/>
        <w:ind w:left="202" w:right="372" w:firstLine="566"/>
        <w:jc w:val="both"/>
      </w:pPr>
      <w:r>
        <w:t>В случае литий-ионных</w:t>
      </w:r>
      <w:r>
        <w:rPr>
          <w:spacing w:val="-1"/>
        </w:rPr>
        <w:t xml:space="preserve"> </w:t>
      </w:r>
      <w:r>
        <w:t>батарей, отношение между</w:t>
      </w:r>
      <w:r>
        <w:rPr>
          <w:spacing w:val="-3"/>
        </w:rPr>
        <w:t xml:space="preserve"> </w:t>
      </w:r>
      <w:r>
        <w:t>мощностью и энергией, показаное в рис. 1, является функцией как конструкции прибора, так и используемых электродных материалов. Таким образом, батарея высокой мо</w:t>
      </w:r>
      <w:r>
        <w:t>щности (например, предназначенная для ГЭ) не</w:t>
      </w:r>
      <w:r>
        <w:rPr>
          <w:spacing w:val="-1"/>
        </w:rPr>
        <w:t xml:space="preserve"> </w:t>
      </w:r>
      <w:r>
        <w:t>обязательно будет содержать те</w:t>
      </w:r>
      <w:r>
        <w:rPr>
          <w:spacing w:val="-1"/>
        </w:rPr>
        <w:t xml:space="preserve"> </w:t>
      </w:r>
      <w:r>
        <w:t>же электродные</w:t>
      </w:r>
      <w:r>
        <w:rPr>
          <w:spacing w:val="-2"/>
        </w:rPr>
        <w:t xml:space="preserve"> </w:t>
      </w:r>
      <w:r>
        <w:t>материалы,</w:t>
      </w:r>
      <w:r>
        <w:rPr>
          <w:spacing w:val="-3"/>
        </w:rPr>
        <w:t xml:space="preserve"> </w:t>
      </w:r>
      <w:r>
        <w:t>что</w:t>
      </w:r>
      <w:r>
        <w:rPr>
          <w:spacing w:val="-2"/>
        </w:rPr>
        <w:t xml:space="preserve"> </w:t>
      </w:r>
      <w:r>
        <w:t>предназначены</w:t>
      </w:r>
      <w:r>
        <w:rPr>
          <w:spacing w:val="-2"/>
        </w:rPr>
        <w:t xml:space="preserve"> </w:t>
      </w:r>
      <w:r>
        <w:t>для</w:t>
      </w:r>
      <w:r>
        <w:rPr>
          <w:spacing w:val="-1"/>
        </w:rPr>
        <w:t xml:space="preserve"> </w:t>
      </w:r>
      <w:r>
        <w:t>высокой энергии (т.е.</w:t>
      </w:r>
      <w:r>
        <w:rPr>
          <w:spacing w:val="-5"/>
        </w:rPr>
        <w:t xml:space="preserve"> </w:t>
      </w:r>
      <w:r>
        <w:t>для электромобиля). Согласно рис. 1, при использовании в</w:t>
      </w:r>
      <w:r>
        <w:rPr>
          <w:spacing w:val="40"/>
        </w:rPr>
        <w:t xml:space="preserve"> </w:t>
      </w:r>
      <w:r>
        <w:t>автомобилях, мощность переходит в ускорение, а энерги</w:t>
      </w:r>
      <w:r>
        <w:t>я переходит в длину пробега. Кроме того, требования к рабочим характеристикам, стоимости, а также злоупотреблению допуска для тяговых батарей [9] значительно отличаются от требований к аккумуляторам бытовой электроники. Автотранспортные средства особенно ч</w:t>
      </w:r>
      <w:r>
        <w:t>увствительны</w:t>
      </w:r>
      <w:r>
        <w:rPr>
          <w:spacing w:val="-5"/>
        </w:rPr>
        <w:t xml:space="preserve"> </w:t>
      </w:r>
      <w:r>
        <w:t>к</w:t>
      </w:r>
      <w:r>
        <w:rPr>
          <w:spacing w:val="-5"/>
        </w:rPr>
        <w:t xml:space="preserve"> </w:t>
      </w:r>
      <w:r>
        <w:t>стоимости.</w:t>
      </w:r>
      <w:r>
        <w:rPr>
          <w:spacing w:val="-5"/>
        </w:rPr>
        <w:t xml:space="preserve"> </w:t>
      </w:r>
      <w:r>
        <w:t>В</w:t>
      </w:r>
      <w:r>
        <w:rPr>
          <w:spacing w:val="-5"/>
        </w:rPr>
        <w:t xml:space="preserve"> </w:t>
      </w:r>
      <w:r>
        <w:t>настоящее</w:t>
      </w:r>
      <w:r>
        <w:rPr>
          <w:spacing w:val="-5"/>
        </w:rPr>
        <w:t xml:space="preserve"> </w:t>
      </w:r>
      <w:r>
        <w:t>время</w:t>
      </w:r>
      <w:r>
        <w:rPr>
          <w:spacing w:val="-5"/>
        </w:rPr>
        <w:t xml:space="preserve"> </w:t>
      </w:r>
      <w:r>
        <w:t>литий-ионные</w:t>
      </w:r>
      <w:r>
        <w:rPr>
          <w:spacing w:val="-5"/>
        </w:rPr>
        <w:t xml:space="preserve"> </w:t>
      </w:r>
      <w:r>
        <w:t>аккумуляторы</w:t>
      </w:r>
      <w:r>
        <w:rPr>
          <w:spacing w:val="-5"/>
        </w:rPr>
        <w:t xml:space="preserve"> </w:t>
      </w:r>
      <w:r>
        <w:t>по цене составляют около $ 1000/кВт·ч, в то время как целью USABC является снизить цену до $ 150 / кВт · ч [10]. Три самых дорогих компонента литий- ионного аккумулятора, вне зависимости</w:t>
      </w:r>
      <w:r>
        <w:t xml:space="preserve"> от конфигурации, являются катод, сепаратор</w:t>
      </w:r>
      <w:r>
        <w:rPr>
          <w:spacing w:val="-3"/>
        </w:rPr>
        <w:t xml:space="preserve"> </w:t>
      </w:r>
      <w:r>
        <w:t>и</w:t>
      </w:r>
      <w:r>
        <w:rPr>
          <w:spacing w:val="-2"/>
        </w:rPr>
        <w:t xml:space="preserve"> </w:t>
      </w:r>
      <w:r>
        <w:t>электролит</w:t>
      </w:r>
      <w:r>
        <w:rPr>
          <w:spacing w:val="-3"/>
        </w:rPr>
        <w:t xml:space="preserve"> </w:t>
      </w:r>
      <w:r>
        <w:t>[11].</w:t>
      </w:r>
      <w:r>
        <w:rPr>
          <w:spacing w:val="-3"/>
        </w:rPr>
        <w:t xml:space="preserve"> </w:t>
      </w:r>
      <w:r>
        <w:t>Снижение</w:t>
      </w:r>
      <w:r>
        <w:rPr>
          <w:spacing w:val="-7"/>
        </w:rPr>
        <w:t xml:space="preserve"> </w:t>
      </w:r>
      <w:r>
        <w:t>стоимости</w:t>
      </w:r>
      <w:r>
        <w:rPr>
          <w:spacing w:val="-5"/>
        </w:rPr>
        <w:t xml:space="preserve"> </w:t>
      </w:r>
      <w:r>
        <w:t>было</w:t>
      </w:r>
      <w:r>
        <w:rPr>
          <w:spacing w:val="-5"/>
        </w:rPr>
        <w:t xml:space="preserve"> </w:t>
      </w:r>
      <w:r>
        <w:t>одной</w:t>
      </w:r>
      <w:r>
        <w:rPr>
          <w:spacing w:val="-5"/>
        </w:rPr>
        <w:t xml:space="preserve"> </w:t>
      </w:r>
      <w:r>
        <w:t>из</w:t>
      </w:r>
      <w:r>
        <w:rPr>
          <w:spacing w:val="-3"/>
        </w:rPr>
        <w:t xml:space="preserve"> </w:t>
      </w:r>
      <w:r>
        <w:t>главных</w:t>
      </w:r>
      <w:r>
        <w:rPr>
          <w:spacing w:val="-5"/>
        </w:rPr>
        <w:t xml:space="preserve"> </w:t>
      </w:r>
      <w:r>
        <w:t>целей исследования новых катодных материалов для замены дорогостоящего LiCoO</w:t>
      </w:r>
      <w:r>
        <w:rPr>
          <w:vertAlign w:val="subscript"/>
        </w:rPr>
        <w:t>2</w:t>
      </w:r>
      <w:r>
        <w:t>, в частности для использования в транспортных средствах. Еще одним чрезвыч</w:t>
      </w:r>
      <w:r>
        <w:t>айно важным фактором является безопасность в условиях злоупотребления</w:t>
      </w:r>
      <w:r>
        <w:rPr>
          <w:spacing w:val="-18"/>
        </w:rPr>
        <w:t xml:space="preserve"> </w:t>
      </w:r>
      <w:r>
        <w:t>избыточной</w:t>
      </w:r>
      <w:r>
        <w:rPr>
          <w:spacing w:val="-17"/>
        </w:rPr>
        <w:t xml:space="preserve"> </w:t>
      </w:r>
      <w:r>
        <w:t>зарядкой.</w:t>
      </w:r>
      <w:r>
        <w:rPr>
          <w:spacing w:val="-18"/>
        </w:rPr>
        <w:t xml:space="preserve"> </w:t>
      </w:r>
      <w:r>
        <w:t>Это</w:t>
      </w:r>
      <w:r>
        <w:rPr>
          <w:spacing w:val="-17"/>
        </w:rPr>
        <w:t xml:space="preserve"> </w:t>
      </w:r>
      <w:r>
        <w:t>особенно</w:t>
      </w:r>
      <w:r>
        <w:rPr>
          <w:spacing w:val="-18"/>
        </w:rPr>
        <w:t xml:space="preserve"> </w:t>
      </w:r>
      <w:r>
        <w:t>важно</w:t>
      </w:r>
      <w:r>
        <w:rPr>
          <w:spacing w:val="-17"/>
        </w:rPr>
        <w:t xml:space="preserve"> </w:t>
      </w:r>
      <w:r>
        <w:t>для</w:t>
      </w:r>
      <w:r>
        <w:rPr>
          <w:spacing w:val="-18"/>
        </w:rPr>
        <w:t xml:space="preserve"> </w:t>
      </w:r>
      <w:r>
        <w:t>больших</w:t>
      </w:r>
      <w:r>
        <w:rPr>
          <w:spacing w:val="-17"/>
        </w:rPr>
        <w:t xml:space="preserve"> </w:t>
      </w:r>
      <w:r>
        <w:t>блоков батарей, предназначенных для использования в транспортных средствах с несколькими ячейками, которые связаны в серийном порядке. Преждевременный выход из строя одной ячейки в линии может привести к перезарядке других при прохождении тока. Эти предпол</w:t>
      </w:r>
      <w:r>
        <w:t>ожения привели к разработке нескольких различных типов катодных материалов, которые будут описаны</w:t>
      </w:r>
      <w:r>
        <w:rPr>
          <w:spacing w:val="-5"/>
        </w:rPr>
        <w:t xml:space="preserve"> </w:t>
      </w:r>
      <w:r>
        <w:t>в</w:t>
      </w:r>
      <w:r>
        <w:rPr>
          <w:spacing w:val="-5"/>
        </w:rPr>
        <w:t xml:space="preserve"> </w:t>
      </w:r>
      <w:r>
        <w:t>следующих</w:t>
      </w:r>
      <w:r>
        <w:rPr>
          <w:spacing w:val="-5"/>
        </w:rPr>
        <w:t xml:space="preserve"> </w:t>
      </w:r>
      <w:r>
        <w:t>раздах.</w:t>
      </w:r>
      <w:r>
        <w:rPr>
          <w:spacing w:val="-5"/>
        </w:rPr>
        <w:t xml:space="preserve"> </w:t>
      </w:r>
      <w:r>
        <w:t>Катоды</w:t>
      </w:r>
      <w:r>
        <w:rPr>
          <w:spacing w:val="-6"/>
        </w:rPr>
        <w:t xml:space="preserve"> </w:t>
      </w:r>
      <w:r>
        <w:t>для</w:t>
      </w:r>
      <w:r>
        <w:rPr>
          <w:spacing w:val="-5"/>
        </w:rPr>
        <w:t xml:space="preserve"> </w:t>
      </w:r>
      <w:r>
        <w:t>литий-ионных</w:t>
      </w:r>
      <w:r>
        <w:rPr>
          <w:spacing w:val="-6"/>
        </w:rPr>
        <w:t xml:space="preserve"> </w:t>
      </w:r>
      <w:r>
        <w:t>батарей,</w:t>
      </w:r>
      <w:r>
        <w:rPr>
          <w:spacing w:val="-5"/>
        </w:rPr>
        <w:t xml:space="preserve"> </w:t>
      </w:r>
      <w:r>
        <w:t>включая</w:t>
      </w:r>
      <w:r>
        <w:rPr>
          <w:spacing w:val="-5"/>
        </w:rPr>
        <w:t xml:space="preserve"> </w:t>
      </w:r>
      <w:r>
        <w:t>и</w:t>
      </w:r>
      <w:r>
        <w:rPr>
          <w:spacing w:val="-5"/>
        </w:rPr>
        <w:t xml:space="preserve"> </w:t>
      </w:r>
      <w:r>
        <w:t>эту работу, является очень актуальной сферой исследования, так как абсолютно образцовые материа</w:t>
      </w:r>
      <w:r>
        <w:t>лы на эту тему на данный момент отсутствуют.</w:t>
      </w:r>
    </w:p>
    <w:p w:rsidR="00704B53" w:rsidRDefault="00704B53">
      <w:pPr>
        <w:jc w:val="both"/>
        <w:sectPr w:rsidR="00704B53">
          <w:pgSz w:w="11920" w:h="16850"/>
          <w:pgMar w:top="1060" w:right="180" w:bottom="1400" w:left="1500" w:header="0" w:footer="1183" w:gutter="0"/>
          <w:cols w:space="720"/>
        </w:sectPr>
      </w:pPr>
    </w:p>
    <w:p w:rsidR="00704B53" w:rsidRDefault="00046D99">
      <w:pPr>
        <w:pStyle w:val="2"/>
        <w:numPr>
          <w:ilvl w:val="1"/>
          <w:numId w:val="7"/>
        </w:numPr>
        <w:tabs>
          <w:tab w:val="left" w:pos="1616"/>
        </w:tabs>
        <w:spacing w:before="74" w:line="240" w:lineRule="auto"/>
        <w:ind w:right="3228" w:firstLine="0"/>
        <w:jc w:val="both"/>
      </w:pPr>
      <w:r>
        <w:lastRenderedPageBreak/>
        <w:t>Принцип</w:t>
      </w:r>
      <w:r>
        <w:rPr>
          <w:spacing w:val="-6"/>
        </w:rPr>
        <w:t xml:space="preserve"> </w:t>
      </w:r>
      <w:r>
        <w:t>работы</w:t>
      </w:r>
      <w:r>
        <w:rPr>
          <w:spacing w:val="-6"/>
        </w:rPr>
        <w:t xml:space="preserve"> </w:t>
      </w:r>
      <w:r>
        <w:t>и</w:t>
      </w:r>
      <w:r>
        <w:rPr>
          <w:spacing w:val="-6"/>
        </w:rPr>
        <w:t xml:space="preserve"> </w:t>
      </w:r>
      <w:r>
        <w:t>особенности</w:t>
      </w:r>
      <w:r>
        <w:rPr>
          <w:spacing w:val="-8"/>
        </w:rPr>
        <w:t xml:space="preserve"> </w:t>
      </w:r>
      <w:r>
        <w:t>устройств Первичные литиевые источники тока</w:t>
      </w:r>
    </w:p>
    <w:p w:rsidR="00704B53" w:rsidRDefault="00046D99">
      <w:pPr>
        <w:pStyle w:val="a3"/>
        <w:ind w:left="202" w:right="375" w:firstLine="566"/>
        <w:jc w:val="both"/>
      </w:pPr>
      <w:r>
        <w:t>Во всех литиевых элементах отрицательный электрод (анод) изготовлен из лития. Разные типы литиевых источников тока (ЛИТ)</w:t>
      </w:r>
      <w:r>
        <w:t xml:space="preserve"> различаются материалом положительного электрода и типом электролита. В качестве активного материала положительного электрода используются различные оксиды, сульфиды, селениды, окси сульфиды, а также некоторые другие вещества − фторированный</w:t>
      </w:r>
      <w:r>
        <w:rPr>
          <w:spacing w:val="-3"/>
        </w:rPr>
        <w:t xml:space="preserve"> </w:t>
      </w:r>
      <w:r>
        <w:t>углерод,</w:t>
      </w:r>
      <w:r>
        <w:rPr>
          <w:spacing w:val="-4"/>
        </w:rPr>
        <w:t xml:space="preserve"> </w:t>
      </w:r>
      <w:r>
        <w:t>сера.</w:t>
      </w:r>
      <w:r>
        <w:rPr>
          <w:spacing w:val="-4"/>
        </w:rPr>
        <w:t xml:space="preserve"> </w:t>
      </w:r>
      <w:r>
        <w:t>В</w:t>
      </w:r>
      <w:r>
        <w:rPr>
          <w:spacing w:val="-1"/>
        </w:rPr>
        <w:t xml:space="preserve"> </w:t>
      </w:r>
      <w:r>
        <w:t>рисунке</w:t>
      </w:r>
      <w:r>
        <w:rPr>
          <w:spacing w:val="-3"/>
        </w:rPr>
        <w:t xml:space="preserve"> </w:t>
      </w:r>
      <w:r>
        <w:t>2</w:t>
      </w:r>
      <w:r>
        <w:rPr>
          <w:spacing w:val="-3"/>
        </w:rPr>
        <w:t xml:space="preserve"> </w:t>
      </w:r>
      <w:r>
        <w:t>перечислены</w:t>
      </w:r>
      <w:r>
        <w:rPr>
          <w:spacing w:val="-2"/>
        </w:rPr>
        <w:t xml:space="preserve"> </w:t>
      </w:r>
      <w:r>
        <w:t>соотношение</w:t>
      </w:r>
      <w:r>
        <w:rPr>
          <w:spacing w:val="-3"/>
        </w:rPr>
        <w:t xml:space="preserve"> </w:t>
      </w:r>
      <w:r>
        <w:t>удельных энергий и мощностей различных химических источников тока (ХИТ).</w:t>
      </w:r>
    </w:p>
    <w:p w:rsidR="00704B53" w:rsidRDefault="00046D99">
      <w:pPr>
        <w:pStyle w:val="a3"/>
        <w:spacing w:before="107"/>
        <w:rPr>
          <w:sz w:val="20"/>
        </w:rPr>
      </w:pPr>
      <w:r>
        <w:rPr>
          <w:noProof/>
          <w:lang w:eastAsia="ru-RU"/>
        </w:rPr>
        <w:drawing>
          <wp:anchor distT="0" distB="0" distL="0" distR="0" simplePos="0" relativeHeight="487588352" behindDoc="1" locked="0" layoutInCell="1" allowOverlap="1">
            <wp:simplePos x="0" y="0"/>
            <wp:positionH relativeFrom="page">
              <wp:posOffset>2183931</wp:posOffset>
            </wp:positionH>
            <wp:positionV relativeFrom="paragraph">
              <wp:posOffset>229504</wp:posOffset>
            </wp:positionV>
            <wp:extent cx="3436676" cy="2971800"/>
            <wp:effectExtent l="0" t="0" r="0" b="0"/>
            <wp:wrapTopAndBottom/>
            <wp:docPr id="3" name="Image 3" descr="C:\Users\Dell Alienware\AppData\Local\Packages\Microsoft.Windows.Photos_8wekyb3d8bbwe\TempState\ShareServiceTempFolder\Снимок экрана 2024-01-18 15084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Dell Alienware\AppData\Local\Packages\Microsoft.Windows.Photos_8wekyb3d8bbwe\TempState\ShareServiceTempFolder\Снимок экрана 2024-01-18 150848.jpeg"/>
                    <pic:cNvPicPr/>
                  </pic:nvPicPr>
                  <pic:blipFill>
                    <a:blip r:embed="rId9" cstate="print"/>
                    <a:stretch>
                      <a:fillRect/>
                    </a:stretch>
                  </pic:blipFill>
                  <pic:spPr>
                    <a:xfrm>
                      <a:off x="0" y="0"/>
                      <a:ext cx="3436676" cy="2971800"/>
                    </a:xfrm>
                    <a:prstGeom prst="rect">
                      <a:avLst/>
                    </a:prstGeom>
                  </pic:spPr>
                </pic:pic>
              </a:graphicData>
            </a:graphic>
          </wp:anchor>
        </w:drawing>
      </w:r>
    </w:p>
    <w:p w:rsidR="00704B53" w:rsidRDefault="00704B53">
      <w:pPr>
        <w:pStyle w:val="a3"/>
        <w:spacing w:before="73"/>
        <w:rPr>
          <w:sz w:val="20"/>
        </w:rPr>
      </w:pPr>
    </w:p>
    <w:p w:rsidR="00704B53" w:rsidRDefault="00704B53">
      <w:pPr>
        <w:rPr>
          <w:sz w:val="20"/>
        </w:rPr>
        <w:sectPr w:rsidR="00704B53">
          <w:pgSz w:w="11920" w:h="16850"/>
          <w:pgMar w:top="1380" w:right="180" w:bottom="1400" w:left="1500" w:header="0" w:footer="1183" w:gutter="0"/>
          <w:cols w:space="720"/>
        </w:sectPr>
      </w:pPr>
    </w:p>
    <w:p w:rsidR="00704B53" w:rsidRDefault="00704B53">
      <w:pPr>
        <w:pStyle w:val="a3"/>
        <w:spacing w:before="89"/>
      </w:pPr>
    </w:p>
    <w:p w:rsidR="00704B53" w:rsidRDefault="00046D99">
      <w:pPr>
        <w:pStyle w:val="a3"/>
        <w:ind w:left="202"/>
      </w:pPr>
      <w:r>
        <w:rPr>
          <w:spacing w:val="-2"/>
        </w:rPr>
        <w:t>[12].</w:t>
      </w:r>
    </w:p>
    <w:p w:rsidR="00704B53" w:rsidRDefault="00046D99">
      <w:pPr>
        <w:pStyle w:val="a3"/>
        <w:spacing w:before="89"/>
      </w:pPr>
      <w:r>
        <w:br w:type="column"/>
      </w:r>
      <w:r>
        <w:lastRenderedPageBreak/>
        <w:t>Рисунок</w:t>
      </w:r>
      <w:r>
        <w:rPr>
          <w:spacing w:val="-14"/>
        </w:rPr>
        <w:t xml:space="preserve"> </w:t>
      </w:r>
      <w:r>
        <w:t>2</w:t>
      </w:r>
      <w:r>
        <w:rPr>
          <w:spacing w:val="-10"/>
        </w:rPr>
        <w:t xml:space="preserve"> </w:t>
      </w:r>
      <w:r>
        <w:t>—</w:t>
      </w:r>
      <w:r>
        <w:rPr>
          <w:spacing w:val="-13"/>
        </w:rPr>
        <w:t xml:space="preserve"> </w:t>
      </w:r>
      <w:r>
        <w:t>Соотношение</w:t>
      </w:r>
      <w:r>
        <w:rPr>
          <w:spacing w:val="-14"/>
        </w:rPr>
        <w:t xml:space="preserve"> </w:t>
      </w:r>
      <w:r>
        <w:t>удельных</w:t>
      </w:r>
      <w:r>
        <w:rPr>
          <w:spacing w:val="-12"/>
        </w:rPr>
        <w:t xml:space="preserve"> </w:t>
      </w:r>
      <w:r>
        <w:t>энергий</w:t>
      </w:r>
      <w:r>
        <w:rPr>
          <w:spacing w:val="-13"/>
        </w:rPr>
        <w:t xml:space="preserve"> </w:t>
      </w:r>
      <w:r>
        <w:t>и</w:t>
      </w:r>
      <w:r>
        <w:rPr>
          <w:spacing w:val="-13"/>
        </w:rPr>
        <w:t xml:space="preserve"> </w:t>
      </w:r>
      <w:r>
        <w:t>мощностей</w:t>
      </w:r>
      <w:r>
        <w:rPr>
          <w:spacing w:val="-15"/>
        </w:rPr>
        <w:t xml:space="preserve"> </w:t>
      </w:r>
      <w:r>
        <w:t>различных</w:t>
      </w:r>
      <w:r>
        <w:rPr>
          <w:spacing w:val="-12"/>
        </w:rPr>
        <w:t xml:space="preserve"> </w:t>
      </w:r>
      <w:r>
        <w:rPr>
          <w:spacing w:val="-5"/>
        </w:rPr>
        <w:t>ХИТ</w:t>
      </w:r>
    </w:p>
    <w:p w:rsidR="00704B53" w:rsidRDefault="00704B53">
      <w:pPr>
        <w:pStyle w:val="a3"/>
        <w:spacing w:before="287"/>
      </w:pPr>
    </w:p>
    <w:p w:rsidR="00704B53" w:rsidRDefault="00046D99">
      <w:pPr>
        <w:pStyle w:val="2"/>
        <w:ind w:left="0"/>
        <w:jc w:val="left"/>
      </w:pPr>
      <w:r>
        <w:t>Вторичные</w:t>
      </w:r>
      <w:r>
        <w:rPr>
          <w:spacing w:val="-9"/>
        </w:rPr>
        <w:t xml:space="preserve"> </w:t>
      </w:r>
      <w:r>
        <w:t>литиевые</w:t>
      </w:r>
      <w:r>
        <w:rPr>
          <w:spacing w:val="-8"/>
        </w:rPr>
        <w:t xml:space="preserve"> </w:t>
      </w:r>
      <w:r>
        <w:t>источники</w:t>
      </w:r>
      <w:r>
        <w:rPr>
          <w:spacing w:val="-8"/>
        </w:rPr>
        <w:t xml:space="preserve"> </w:t>
      </w:r>
      <w:r>
        <w:rPr>
          <w:spacing w:val="-4"/>
        </w:rPr>
        <w:t>тока</w:t>
      </w:r>
    </w:p>
    <w:p w:rsidR="00704B53" w:rsidRDefault="00046D99">
      <w:pPr>
        <w:pStyle w:val="a3"/>
        <w:tabs>
          <w:tab w:val="left" w:pos="5471"/>
        </w:tabs>
        <w:spacing w:line="319" w:lineRule="exact"/>
      </w:pPr>
      <w:r>
        <w:t>Основную</w:t>
      </w:r>
      <w:r>
        <w:rPr>
          <w:spacing w:val="26"/>
        </w:rPr>
        <w:t xml:space="preserve">  </w:t>
      </w:r>
      <w:r>
        <w:t>массу</w:t>
      </w:r>
      <w:r>
        <w:rPr>
          <w:spacing w:val="26"/>
        </w:rPr>
        <w:t xml:space="preserve">  </w:t>
      </w:r>
      <w:r>
        <w:t>современных</w:t>
      </w:r>
      <w:r>
        <w:rPr>
          <w:spacing w:val="27"/>
        </w:rPr>
        <w:t xml:space="preserve">  </w:t>
      </w:r>
      <w:r>
        <w:rPr>
          <w:spacing w:val="-2"/>
        </w:rPr>
        <w:t>литиевых</w:t>
      </w:r>
      <w:r>
        <w:tab/>
        <w:t>вторичных</w:t>
      </w:r>
      <w:r>
        <w:rPr>
          <w:spacing w:val="24"/>
        </w:rPr>
        <w:t xml:space="preserve">  </w:t>
      </w:r>
      <w:r>
        <w:t>источников</w:t>
      </w:r>
      <w:r>
        <w:rPr>
          <w:spacing w:val="26"/>
        </w:rPr>
        <w:t xml:space="preserve">  </w:t>
      </w:r>
      <w:r>
        <w:rPr>
          <w:spacing w:val="-4"/>
        </w:rPr>
        <w:t>тока</w:t>
      </w:r>
    </w:p>
    <w:p w:rsidR="00704B53" w:rsidRDefault="00704B53">
      <w:pPr>
        <w:spacing w:line="319" w:lineRule="exact"/>
        <w:sectPr w:rsidR="00704B53">
          <w:type w:val="continuous"/>
          <w:pgSz w:w="11920" w:h="16850"/>
          <w:pgMar w:top="1040" w:right="180" w:bottom="280" w:left="1500" w:header="0" w:footer="1183" w:gutter="0"/>
          <w:cols w:num="2" w:space="720" w:equalWidth="0">
            <w:col w:w="741" w:space="28"/>
            <w:col w:w="9471"/>
          </w:cols>
        </w:sectPr>
      </w:pPr>
    </w:p>
    <w:p w:rsidR="00704B53" w:rsidRDefault="00046D99">
      <w:pPr>
        <w:pStyle w:val="a3"/>
        <w:ind w:left="202" w:right="375"/>
        <w:jc w:val="both"/>
      </w:pPr>
      <w:r>
        <w:lastRenderedPageBreak/>
        <w:t>составляют так называемые литий-ионные аккумуляторы с жидким электролитом.</w:t>
      </w:r>
      <w:r>
        <w:rPr>
          <w:spacing w:val="-18"/>
        </w:rPr>
        <w:t xml:space="preserve"> </w:t>
      </w:r>
      <w:r>
        <w:t>Лишь</w:t>
      </w:r>
      <w:r>
        <w:rPr>
          <w:spacing w:val="-17"/>
        </w:rPr>
        <w:t xml:space="preserve"> </w:t>
      </w:r>
      <w:r>
        <w:t>незначительная</w:t>
      </w:r>
      <w:r>
        <w:rPr>
          <w:spacing w:val="-18"/>
        </w:rPr>
        <w:t xml:space="preserve"> </w:t>
      </w:r>
      <w:r>
        <w:t>доля</w:t>
      </w:r>
      <w:r>
        <w:rPr>
          <w:spacing w:val="-17"/>
        </w:rPr>
        <w:t xml:space="preserve"> </w:t>
      </w:r>
      <w:r>
        <w:t>аккумуляторов</w:t>
      </w:r>
      <w:r>
        <w:rPr>
          <w:spacing w:val="-18"/>
        </w:rPr>
        <w:t xml:space="preserve"> </w:t>
      </w:r>
      <w:r>
        <w:t>выпускается</w:t>
      </w:r>
      <w:r>
        <w:rPr>
          <w:spacing w:val="-17"/>
        </w:rPr>
        <w:t xml:space="preserve"> </w:t>
      </w:r>
      <w:r>
        <w:t>с</w:t>
      </w:r>
      <w:r>
        <w:rPr>
          <w:spacing w:val="-18"/>
        </w:rPr>
        <w:t xml:space="preserve"> </w:t>
      </w:r>
      <w:r>
        <w:t>твердым полимерным электролитом (литий-полимерные аккумуляторы). Еще меньше осуществляется выпуск аккумуляторов с металлическим литиевым отрицательным</w:t>
      </w:r>
      <w:r>
        <w:rPr>
          <w:spacing w:val="-13"/>
        </w:rPr>
        <w:t xml:space="preserve"> </w:t>
      </w:r>
      <w:r>
        <w:t>электродом.</w:t>
      </w:r>
      <w:r>
        <w:rPr>
          <w:spacing w:val="-13"/>
        </w:rPr>
        <w:t xml:space="preserve"> </w:t>
      </w:r>
      <w:r>
        <w:t>Однако</w:t>
      </w:r>
      <w:r>
        <w:rPr>
          <w:spacing w:val="-12"/>
        </w:rPr>
        <w:t xml:space="preserve"> </w:t>
      </w:r>
      <w:r>
        <w:t>масштабы</w:t>
      </w:r>
      <w:r>
        <w:rPr>
          <w:spacing w:val="-13"/>
        </w:rPr>
        <w:t xml:space="preserve"> </w:t>
      </w:r>
      <w:r>
        <w:t>производства</w:t>
      </w:r>
      <w:r>
        <w:rPr>
          <w:spacing w:val="-13"/>
        </w:rPr>
        <w:t xml:space="preserve"> </w:t>
      </w:r>
      <w:r>
        <w:t>литий-полимерных аккумуляторов возрастают очень быстро, и прогно</w:t>
      </w:r>
      <w:r>
        <w:t>зируется значительное увеличение их доли в общем выпуске вторичных ЛИТ.</w:t>
      </w:r>
    </w:p>
    <w:p w:rsidR="00704B53" w:rsidRDefault="00046D99">
      <w:pPr>
        <w:pStyle w:val="a3"/>
        <w:ind w:left="202" w:right="377" w:firstLine="566"/>
        <w:jc w:val="both"/>
      </w:pPr>
      <w:r>
        <w:t>В современных литий-ионных аккумуляторах отрицательный электрод (анод) изготовлен из углеродного материала, в который при заряде внедряются ионы</w:t>
      </w:r>
      <w:r>
        <w:rPr>
          <w:spacing w:val="-7"/>
        </w:rPr>
        <w:t xml:space="preserve"> </w:t>
      </w:r>
      <w:r>
        <w:t>лития,</w:t>
      </w:r>
      <w:r>
        <w:rPr>
          <w:spacing w:val="-7"/>
        </w:rPr>
        <w:t xml:space="preserve"> </w:t>
      </w:r>
      <w:r>
        <w:t>а</w:t>
      </w:r>
      <w:r>
        <w:rPr>
          <w:spacing w:val="-7"/>
        </w:rPr>
        <w:t xml:space="preserve"> </w:t>
      </w:r>
      <w:r>
        <w:t>активным</w:t>
      </w:r>
      <w:r>
        <w:rPr>
          <w:spacing w:val="-7"/>
        </w:rPr>
        <w:t xml:space="preserve"> </w:t>
      </w:r>
      <w:r>
        <w:t>веществом</w:t>
      </w:r>
      <w:r>
        <w:rPr>
          <w:spacing w:val="-7"/>
        </w:rPr>
        <w:t xml:space="preserve"> </w:t>
      </w:r>
      <w:r>
        <w:t>положительн</w:t>
      </w:r>
      <w:r>
        <w:t>ого</w:t>
      </w:r>
      <w:r>
        <w:rPr>
          <w:spacing w:val="-6"/>
        </w:rPr>
        <w:t xml:space="preserve"> </w:t>
      </w:r>
      <w:r>
        <w:t>электрода</w:t>
      </w:r>
      <w:r>
        <w:rPr>
          <w:spacing w:val="-7"/>
        </w:rPr>
        <w:t xml:space="preserve"> </w:t>
      </w:r>
      <w:r>
        <w:t>(катод)</w:t>
      </w:r>
      <w:r>
        <w:rPr>
          <w:spacing w:val="-7"/>
        </w:rPr>
        <w:t xml:space="preserve"> </w:t>
      </w:r>
      <w:r>
        <w:t>являются литированные</w:t>
      </w:r>
      <w:r>
        <w:rPr>
          <w:spacing w:val="-5"/>
        </w:rPr>
        <w:t xml:space="preserve"> </w:t>
      </w:r>
      <w:r>
        <w:t>оксиды</w:t>
      </w:r>
      <w:r>
        <w:rPr>
          <w:spacing w:val="-3"/>
        </w:rPr>
        <w:t xml:space="preserve"> </w:t>
      </w:r>
      <w:r>
        <w:t>кобальта,</w:t>
      </w:r>
      <w:r>
        <w:rPr>
          <w:spacing w:val="-4"/>
        </w:rPr>
        <w:t xml:space="preserve"> </w:t>
      </w:r>
      <w:r>
        <w:t>никеля</w:t>
      </w:r>
      <w:r>
        <w:rPr>
          <w:spacing w:val="-4"/>
        </w:rPr>
        <w:t xml:space="preserve"> </w:t>
      </w:r>
      <w:r>
        <w:t>или</w:t>
      </w:r>
      <w:r>
        <w:rPr>
          <w:spacing w:val="-3"/>
        </w:rPr>
        <w:t xml:space="preserve"> </w:t>
      </w:r>
      <w:r>
        <w:t>марганца;</w:t>
      </w:r>
      <w:r>
        <w:rPr>
          <w:spacing w:val="-4"/>
        </w:rPr>
        <w:t xml:space="preserve"> </w:t>
      </w:r>
      <w:r>
        <w:t>ионы</w:t>
      </w:r>
      <w:r>
        <w:rPr>
          <w:spacing w:val="-3"/>
        </w:rPr>
        <w:t xml:space="preserve"> </w:t>
      </w:r>
      <w:r>
        <w:t>лития</w:t>
      </w:r>
      <w:r>
        <w:rPr>
          <w:spacing w:val="-3"/>
        </w:rPr>
        <w:t xml:space="preserve"> </w:t>
      </w:r>
      <w:r>
        <w:t>внедряются</w:t>
      </w:r>
      <w:r>
        <w:rPr>
          <w:spacing w:val="-5"/>
        </w:rPr>
        <w:t xml:space="preserve"> </w:t>
      </w:r>
      <w:r>
        <w:t>в этот материал при разряде аккумулятора (Рисунок 3).</w:t>
      </w:r>
    </w:p>
    <w:p w:rsidR="00704B53" w:rsidRDefault="00704B53">
      <w:pPr>
        <w:jc w:val="both"/>
        <w:sectPr w:rsidR="00704B53">
          <w:type w:val="continuous"/>
          <w:pgSz w:w="11920" w:h="16850"/>
          <w:pgMar w:top="1040" w:right="180" w:bottom="280" w:left="1500" w:header="0" w:footer="1183" w:gutter="0"/>
          <w:cols w:space="720"/>
        </w:sectPr>
      </w:pPr>
    </w:p>
    <w:p w:rsidR="00704B53" w:rsidRDefault="00046D99">
      <w:pPr>
        <w:pStyle w:val="a3"/>
        <w:ind w:left="799"/>
        <w:rPr>
          <w:sz w:val="20"/>
        </w:rPr>
      </w:pPr>
      <w:r>
        <w:rPr>
          <w:noProof/>
          <w:sz w:val="20"/>
          <w:lang w:eastAsia="ru-RU"/>
        </w:rPr>
        <w:lastRenderedPageBreak/>
        <w:drawing>
          <wp:inline distT="0" distB="0" distL="0" distR="0">
            <wp:extent cx="4410899" cy="349148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410899" cy="3491484"/>
                    </a:xfrm>
                    <a:prstGeom prst="rect">
                      <a:avLst/>
                    </a:prstGeom>
                  </pic:spPr>
                </pic:pic>
              </a:graphicData>
            </a:graphic>
          </wp:inline>
        </w:drawing>
      </w:r>
    </w:p>
    <w:p w:rsidR="00704B53" w:rsidRDefault="00046D99">
      <w:pPr>
        <w:pStyle w:val="a3"/>
        <w:spacing w:before="81"/>
        <w:ind w:left="768"/>
      </w:pPr>
      <w:r>
        <w:t>Рисунок</w:t>
      </w:r>
      <w:r>
        <w:rPr>
          <w:spacing w:val="-8"/>
        </w:rPr>
        <w:t xml:space="preserve"> </w:t>
      </w:r>
      <w:r>
        <w:t>3</w:t>
      </w:r>
      <w:r>
        <w:rPr>
          <w:spacing w:val="-3"/>
        </w:rPr>
        <w:t xml:space="preserve"> </w:t>
      </w:r>
      <w:r>
        <w:t>–</w:t>
      </w:r>
      <w:r>
        <w:rPr>
          <w:spacing w:val="-5"/>
        </w:rPr>
        <w:t xml:space="preserve"> </w:t>
      </w:r>
      <w:r>
        <w:t>Схема</w:t>
      </w:r>
      <w:r>
        <w:rPr>
          <w:spacing w:val="-7"/>
        </w:rPr>
        <w:t xml:space="preserve"> </w:t>
      </w:r>
      <w:r>
        <w:t>работы</w:t>
      </w:r>
      <w:r>
        <w:rPr>
          <w:spacing w:val="-5"/>
        </w:rPr>
        <w:t xml:space="preserve"> </w:t>
      </w:r>
      <w:r>
        <w:t>вторичного</w:t>
      </w:r>
      <w:r>
        <w:rPr>
          <w:spacing w:val="-4"/>
        </w:rPr>
        <w:t xml:space="preserve"> </w:t>
      </w:r>
      <w:r>
        <w:t>литиевого</w:t>
      </w:r>
      <w:r>
        <w:rPr>
          <w:spacing w:val="-4"/>
        </w:rPr>
        <w:t xml:space="preserve"> </w:t>
      </w:r>
      <w:r>
        <w:t>источника</w:t>
      </w:r>
      <w:r>
        <w:rPr>
          <w:spacing w:val="-7"/>
        </w:rPr>
        <w:t xml:space="preserve"> </w:t>
      </w:r>
      <w:r>
        <w:t>тока</w:t>
      </w:r>
      <w:r>
        <w:rPr>
          <w:spacing w:val="1"/>
        </w:rPr>
        <w:t xml:space="preserve"> </w:t>
      </w:r>
      <w:r>
        <w:rPr>
          <w:spacing w:val="-4"/>
        </w:rPr>
        <w:t>[13]</w:t>
      </w:r>
    </w:p>
    <w:p w:rsidR="00704B53" w:rsidRDefault="00046D99">
      <w:pPr>
        <w:pStyle w:val="a3"/>
        <w:spacing w:before="321"/>
        <w:ind w:left="202" w:right="375" w:firstLine="566"/>
        <w:jc w:val="both"/>
      </w:pPr>
      <w:r>
        <w:t xml:space="preserve">В отличие от аккумуляторов с литиевым анодом, в литий-ионном аккумуляторе в качестве отрицательного электрода применяют графит (со слоистым типом структуры). Наиболее распространенные катодные материала различных типов: слоистые </w:t>
      </w:r>
      <w:r>
        <w:rPr>
          <w:i/>
        </w:rPr>
        <w:t>(</w:t>
      </w:r>
      <w:r>
        <w:t>LiCoO</w:t>
      </w:r>
      <w:r>
        <w:rPr>
          <w:vertAlign w:val="subscript"/>
        </w:rPr>
        <w:t>2</w:t>
      </w:r>
      <w:r>
        <w:rPr>
          <w:i/>
        </w:rPr>
        <w:t>)</w:t>
      </w:r>
      <w:r>
        <w:t>, типа шпинели LiMn</w:t>
      </w:r>
      <w:r>
        <w:rPr>
          <w:vertAlign w:val="subscript"/>
        </w:rPr>
        <w:t>2</w:t>
      </w:r>
      <w:r>
        <w:t>O</w:t>
      </w:r>
      <w:r>
        <w:rPr>
          <w:vertAlign w:val="subscript"/>
        </w:rPr>
        <w:t>4</w:t>
      </w:r>
      <w:r>
        <w:t>, LiFePO</w:t>
      </w:r>
      <w:r>
        <w:rPr>
          <w:vertAlign w:val="subscript"/>
        </w:rPr>
        <w:t>4</w:t>
      </w:r>
      <w:r>
        <w:t xml:space="preserve"> и др., а также сложнозамещённые составы с добавками марганца, алюминия, кобальта для улучшения эксплуатационных характеристик и.т.д.</w:t>
      </w:r>
    </w:p>
    <w:p w:rsidR="00704B53" w:rsidRDefault="00046D99">
      <w:pPr>
        <w:pStyle w:val="a3"/>
        <w:spacing w:before="1"/>
        <w:ind w:left="202" w:right="377" w:firstLine="566"/>
        <w:jc w:val="both"/>
      </w:pPr>
      <w:r>
        <w:t xml:space="preserve">При разряде </w:t>
      </w:r>
      <w:r>
        <w:rPr>
          <w:i/>
        </w:rPr>
        <w:t xml:space="preserve">Li-ion </w:t>
      </w:r>
      <w:r>
        <w:t>аккумулятора происходят деинтеркаляция лития из углеродного материала (на отрицательном эле</w:t>
      </w:r>
      <w:r>
        <w:t>ктроде) и интеркаляция лития в оксид</w:t>
      </w:r>
      <w:r>
        <w:rPr>
          <w:spacing w:val="-8"/>
        </w:rPr>
        <w:t xml:space="preserve"> </w:t>
      </w:r>
      <w:r>
        <w:t>(на</w:t>
      </w:r>
      <w:r>
        <w:rPr>
          <w:spacing w:val="-8"/>
        </w:rPr>
        <w:t xml:space="preserve"> </w:t>
      </w:r>
      <w:r>
        <w:t>положительном</w:t>
      </w:r>
      <w:r>
        <w:rPr>
          <w:spacing w:val="-6"/>
        </w:rPr>
        <w:t xml:space="preserve"> </w:t>
      </w:r>
      <w:r>
        <w:t>электроде).</w:t>
      </w:r>
      <w:r>
        <w:rPr>
          <w:spacing w:val="-7"/>
        </w:rPr>
        <w:t xml:space="preserve"> </w:t>
      </w:r>
      <w:r>
        <w:t>При</w:t>
      </w:r>
      <w:r>
        <w:rPr>
          <w:spacing w:val="-6"/>
        </w:rPr>
        <w:t xml:space="preserve"> </w:t>
      </w:r>
      <w:r>
        <w:t>заряде</w:t>
      </w:r>
      <w:r>
        <w:rPr>
          <w:spacing w:val="-6"/>
        </w:rPr>
        <w:t xml:space="preserve"> </w:t>
      </w:r>
      <w:r>
        <w:t>аккумулятора</w:t>
      </w:r>
      <w:r>
        <w:rPr>
          <w:spacing w:val="-6"/>
        </w:rPr>
        <w:t xml:space="preserve"> </w:t>
      </w:r>
      <w:r>
        <w:t>процессы</w:t>
      </w:r>
      <w:r>
        <w:rPr>
          <w:spacing w:val="-8"/>
        </w:rPr>
        <w:t xml:space="preserve"> </w:t>
      </w:r>
      <w:r>
        <w:t>идут</w:t>
      </w:r>
      <w:r>
        <w:rPr>
          <w:spacing w:val="-7"/>
        </w:rPr>
        <w:t xml:space="preserve"> </w:t>
      </w:r>
      <w:r>
        <w:t>в обратном направлении. Следовательно, во всей системе отсутствует металлический (нуль-валентный) литий,</w:t>
      </w:r>
      <w:r>
        <w:rPr>
          <w:spacing w:val="-1"/>
        </w:rPr>
        <w:t xml:space="preserve"> </w:t>
      </w:r>
      <w:r>
        <w:t>а процессы разряда</w:t>
      </w:r>
      <w:r>
        <w:rPr>
          <w:spacing w:val="-1"/>
        </w:rPr>
        <w:t xml:space="preserve"> </w:t>
      </w:r>
      <w:r>
        <w:t>и заряда сводятся к перенос</w:t>
      </w:r>
      <w:r>
        <w:t>у ионов лития с одного электрода на другой. Поэтому такие аккумуляторы получили название "литий-ионных", или аккумуляторов типа “кресла-качалки”.</w:t>
      </w:r>
      <w:r>
        <w:rPr>
          <w:spacing w:val="-15"/>
        </w:rPr>
        <w:t xml:space="preserve"> </w:t>
      </w:r>
      <w:r>
        <w:t>Тонкий</w:t>
      </w:r>
      <w:r>
        <w:rPr>
          <w:spacing w:val="-15"/>
        </w:rPr>
        <w:t xml:space="preserve"> </w:t>
      </w:r>
      <w:r>
        <w:t>пористый</w:t>
      </w:r>
      <w:r>
        <w:rPr>
          <w:spacing w:val="-15"/>
        </w:rPr>
        <w:t xml:space="preserve"> </w:t>
      </w:r>
      <w:r>
        <w:t>сепаратор</w:t>
      </w:r>
      <w:r>
        <w:rPr>
          <w:spacing w:val="-15"/>
        </w:rPr>
        <w:t xml:space="preserve"> </w:t>
      </w:r>
      <w:r>
        <w:t>удерживает</w:t>
      </w:r>
      <w:r>
        <w:rPr>
          <w:spacing w:val="-16"/>
        </w:rPr>
        <w:t xml:space="preserve"> </w:t>
      </w:r>
      <w:r>
        <w:t>два</w:t>
      </w:r>
      <w:r>
        <w:rPr>
          <w:spacing w:val="-16"/>
        </w:rPr>
        <w:t xml:space="preserve"> </w:t>
      </w:r>
      <w:r>
        <w:t>электрода</w:t>
      </w:r>
      <w:r>
        <w:rPr>
          <w:spacing w:val="-18"/>
        </w:rPr>
        <w:t xml:space="preserve"> </w:t>
      </w:r>
      <w:r>
        <w:t>друг</w:t>
      </w:r>
      <w:r>
        <w:rPr>
          <w:spacing w:val="-15"/>
        </w:rPr>
        <w:t xml:space="preserve"> </w:t>
      </w:r>
      <w:r>
        <w:t>от друга определенном расстоянии для предотвращения короткого замыкания. Электролит изготовлен из органических растворителей и солей лития, которые позволяют ионам лития перемещаться внутри ячейки.</w:t>
      </w:r>
    </w:p>
    <w:p w:rsidR="00704B53" w:rsidRDefault="00704B53">
      <w:pPr>
        <w:jc w:val="both"/>
        <w:sectPr w:rsidR="00704B53">
          <w:pgSz w:w="11920" w:h="16850"/>
          <w:pgMar w:top="1140" w:right="180" w:bottom="1400" w:left="1500" w:header="0" w:footer="1183" w:gutter="0"/>
          <w:cols w:space="720"/>
        </w:sectPr>
      </w:pPr>
    </w:p>
    <w:p w:rsidR="00704B53" w:rsidRDefault="00046D99">
      <w:pPr>
        <w:pStyle w:val="a3"/>
        <w:spacing w:before="65" w:line="242" w:lineRule="auto"/>
        <w:ind w:left="202" w:right="377" w:firstLine="566"/>
        <w:jc w:val="both"/>
      </w:pPr>
      <w:r>
        <w:lastRenderedPageBreak/>
        <w:t>Электрохимическая схема работы литий – и</w:t>
      </w:r>
      <w:r>
        <w:t>онных аккумуляторов на примере кобальтата лития в процессе разряда:</w:t>
      </w:r>
    </w:p>
    <w:p w:rsidR="00704B53" w:rsidRDefault="00046D99">
      <w:pPr>
        <w:pStyle w:val="a3"/>
        <w:spacing w:line="318" w:lineRule="exact"/>
        <w:ind w:left="768"/>
      </w:pPr>
      <w:r>
        <w:t>Положительный</w:t>
      </w:r>
      <w:r>
        <w:rPr>
          <w:spacing w:val="-10"/>
        </w:rPr>
        <w:t xml:space="preserve"> </w:t>
      </w:r>
      <w:r>
        <w:rPr>
          <w:spacing w:val="-2"/>
        </w:rPr>
        <w:t>электрод:</w:t>
      </w:r>
    </w:p>
    <w:p w:rsidR="00704B53" w:rsidRDefault="00046D99">
      <w:pPr>
        <w:pStyle w:val="a3"/>
        <w:tabs>
          <w:tab w:val="left" w:pos="9100"/>
        </w:tabs>
        <w:spacing w:before="321" w:line="480" w:lineRule="auto"/>
        <w:ind w:left="768" w:right="377" w:firstLine="2249"/>
        <w:rPr>
          <w:i/>
        </w:rPr>
      </w:pPr>
      <w:r>
        <w:t>Li</w:t>
      </w:r>
      <w:r>
        <w:rPr>
          <w:vertAlign w:val="subscript"/>
        </w:rPr>
        <w:t>1-x</w:t>
      </w:r>
      <w:r>
        <w:t>CoO</w:t>
      </w:r>
      <w:r>
        <w:rPr>
          <w:vertAlign w:val="subscript"/>
        </w:rPr>
        <w:t>2</w:t>
      </w:r>
      <w:r>
        <w:t xml:space="preserve"> + xLi + xe</w:t>
      </w:r>
      <w:r>
        <w:rPr>
          <w:vertAlign w:val="superscript"/>
        </w:rPr>
        <w:t>-</w:t>
      </w:r>
      <w:r>
        <w:t xml:space="preserve"> → LiCoO</w:t>
      </w:r>
      <w:r>
        <w:rPr>
          <w:vertAlign w:val="subscript"/>
        </w:rPr>
        <w:t>2</w:t>
      </w:r>
      <w:r>
        <w:t>.</w:t>
      </w:r>
      <w:r>
        <w:tab/>
      </w:r>
      <w:r>
        <w:rPr>
          <w:spacing w:val="-2"/>
        </w:rPr>
        <w:t xml:space="preserve">(1.1.1) </w:t>
      </w:r>
      <w:r>
        <w:t>Отрицательный электрод</w:t>
      </w:r>
      <w:r>
        <w:rPr>
          <w:i/>
        </w:rPr>
        <w:t>:</w:t>
      </w:r>
    </w:p>
    <w:p w:rsidR="00704B53" w:rsidRDefault="00046D99">
      <w:pPr>
        <w:pStyle w:val="a3"/>
        <w:tabs>
          <w:tab w:val="left" w:pos="9103"/>
        </w:tabs>
        <w:spacing w:before="1"/>
        <w:ind w:left="3409"/>
      </w:pPr>
      <w:r>
        <w:t>Li</w:t>
      </w:r>
      <w:r>
        <w:rPr>
          <w:vertAlign w:val="subscript"/>
        </w:rPr>
        <w:t>x</w:t>
      </w:r>
      <w:r>
        <w:t>C</w:t>
      </w:r>
      <w:r>
        <w:rPr>
          <w:vertAlign w:val="subscript"/>
        </w:rPr>
        <w:t>6</w:t>
      </w:r>
      <w:r>
        <w:rPr>
          <w:spacing w:val="-2"/>
        </w:rPr>
        <w:t xml:space="preserve"> </w:t>
      </w:r>
      <w:r>
        <w:t>–</w:t>
      </w:r>
      <w:r>
        <w:rPr>
          <w:spacing w:val="-2"/>
        </w:rPr>
        <w:t xml:space="preserve"> </w:t>
      </w:r>
      <w:r>
        <w:t>xe</w:t>
      </w:r>
      <w:r>
        <w:rPr>
          <w:vertAlign w:val="superscript"/>
        </w:rPr>
        <w:t>-</w:t>
      </w:r>
      <w:r>
        <w:rPr>
          <w:spacing w:val="-3"/>
        </w:rPr>
        <w:t xml:space="preserve"> </w:t>
      </w:r>
      <w:r>
        <w:t>→xLi</w:t>
      </w:r>
      <w:r>
        <w:rPr>
          <w:vertAlign w:val="superscript"/>
        </w:rPr>
        <w:t>+</w:t>
      </w:r>
      <w:r>
        <w:rPr>
          <w:spacing w:val="-3"/>
        </w:rPr>
        <w:t xml:space="preserve"> </w:t>
      </w:r>
      <w:r>
        <w:t>+</w:t>
      </w:r>
      <w:r>
        <w:rPr>
          <w:spacing w:val="-2"/>
        </w:rPr>
        <w:t xml:space="preserve"> </w:t>
      </w:r>
      <w:r>
        <w:rPr>
          <w:spacing w:val="-5"/>
        </w:rPr>
        <w:t>6C.</w:t>
      </w:r>
      <w:r>
        <w:tab/>
      </w:r>
      <w:r>
        <w:rPr>
          <w:spacing w:val="-2"/>
        </w:rPr>
        <w:t>(1.1.2)</w:t>
      </w:r>
    </w:p>
    <w:p w:rsidR="00704B53" w:rsidRDefault="00046D99">
      <w:pPr>
        <w:pStyle w:val="a3"/>
        <w:spacing w:before="321"/>
        <w:ind w:left="202" w:right="373" w:firstLine="566"/>
        <w:jc w:val="both"/>
      </w:pPr>
      <w:r>
        <w:t>Достоинствами литий ионных аккумуляторов являются: использование высокого</w:t>
      </w:r>
      <w:r>
        <w:rPr>
          <w:spacing w:val="-2"/>
        </w:rPr>
        <w:t xml:space="preserve"> </w:t>
      </w:r>
      <w:r>
        <w:t>разрядного напряжение</w:t>
      </w:r>
      <w:r>
        <w:rPr>
          <w:spacing w:val="-3"/>
        </w:rPr>
        <w:t xml:space="preserve"> </w:t>
      </w:r>
      <w:r>
        <w:t>(3.4</w:t>
      </w:r>
      <w:r>
        <w:rPr>
          <w:spacing w:val="-1"/>
        </w:rPr>
        <w:t xml:space="preserve"> </w:t>
      </w:r>
      <w:r>
        <w:t>–</w:t>
      </w:r>
      <w:r>
        <w:rPr>
          <w:spacing w:val="-3"/>
        </w:rPr>
        <w:t xml:space="preserve"> </w:t>
      </w:r>
      <w:r>
        <w:t>4</w:t>
      </w:r>
      <w:r>
        <w:rPr>
          <w:spacing w:val="-1"/>
        </w:rPr>
        <w:t xml:space="preserve"> </w:t>
      </w:r>
      <w:r>
        <w:t>В),</w:t>
      </w:r>
      <w:r>
        <w:rPr>
          <w:spacing w:val="-2"/>
        </w:rPr>
        <w:t xml:space="preserve"> </w:t>
      </w:r>
      <w:r>
        <w:t>высокий удельный</w:t>
      </w:r>
      <w:r>
        <w:rPr>
          <w:spacing w:val="-1"/>
        </w:rPr>
        <w:t xml:space="preserve"> </w:t>
      </w:r>
      <w:r>
        <w:t>энергозапас</w:t>
      </w:r>
      <w:r>
        <w:rPr>
          <w:spacing w:val="-2"/>
        </w:rPr>
        <w:t xml:space="preserve"> </w:t>
      </w:r>
      <w:r>
        <w:t>(до 190 мА*ч/г), низкий саморазряд (менее 3%), длительный срок службы (более 1000 циклов).</w:t>
      </w:r>
    </w:p>
    <w:p w:rsidR="00704B53" w:rsidRDefault="00046D99">
      <w:pPr>
        <w:pStyle w:val="a3"/>
        <w:spacing w:before="2"/>
        <w:ind w:left="202" w:right="381" w:firstLine="566"/>
        <w:jc w:val="both"/>
      </w:pPr>
      <w:r>
        <w:t>Недостатками литий ионных а</w:t>
      </w:r>
      <w:r>
        <w:t>ккумуляторов являются: чувствительность к термическому воздействию, влияние глубины разряда на жизненный цикл аккумулятора,</w:t>
      </w:r>
      <w:r>
        <w:rPr>
          <w:spacing w:val="-8"/>
        </w:rPr>
        <w:t xml:space="preserve"> </w:t>
      </w:r>
      <w:r>
        <w:t>чувствительность</w:t>
      </w:r>
      <w:r>
        <w:rPr>
          <w:spacing w:val="-9"/>
        </w:rPr>
        <w:t xml:space="preserve"> </w:t>
      </w:r>
      <w:r>
        <w:t>к</w:t>
      </w:r>
      <w:r>
        <w:rPr>
          <w:spacing w:val="-9"/>
        </w:rPr>
        <w:t xml:space="preserve"> </w:t>
      </w:r>
      <w:r>
        <w:t>напряжению</w:t>
      </w:r>
      <w:r>
        <w:rPr>
          <w:spacing w:val="-8"/>
        </w:rPr>
        <w:t xml:space="preserve"> </w:t>
      </w:r>
      <w:r>
        <w:t>заряда,</w:t>
      </w:r>
      <w:r>
        <w:rPr>
          <w:spacing w:val="-8"/>
        </w:rPr>
        <w:t xml:space="preserve"> </w:t>
      </w:r>
      <w:r>
        <w:t>эффект</w:t>
      </w:r>
      <w:r>
        <w:rPr>
          <w:spacing w:val="-7"/>
        </w:rPr>
        <w:t xml:space="preserve"> </w:t>
      </w:r>
      <w:r>
        <w:t>памяти,</w:t>
      </w:r>
      <w:r>
        <w:rPr>
          <w:spacing w:val="-10"/>
        </w:rPr>
        <w:t xml:space="preserve"> </w:t>
      </w:r>
      <w:r>
        <w:t>старение (потеря емкости на 20% в течение двух лет независимо от того, использовался аккумулятор или нет).</w:t>
      </w:r>
    </w:p>
    <w:p w:rsidR="00704B53" w:rsidRDefault="00704B53">
      <w:pPr>
        <w:pStyle w:val="a3"/>
        <w:spacing w:before="4"/>
      </w:pPr>
    </w:p>
    <w:p w:rsidR="00704B53" w:rsidRDefault="00046D99">
      <w:pPr>
        <w:pStyle w:val="2"/>
        <w:spacing w:before="1" w:line="240" w:lineRule="auto"/>
        <w:ind w:left="202" w:right="377" w:firstLine="566"/>
      </w:pPr>
      <w:r>
        <w:t xml:space="preserve">Литий-металлические аккумуляторы. Литий – интеркаляционный </w:t>
      </w:r>
      <w:r>
        <w:rPr>
          <w:spacing w:val="-2"/>
        </w:rPr>
        <w:t>катод.</w:t>
      </w:r>
    </w:p>
    <w:p w:rsidR="00704B53" w:rsidRDefault="00046D99">
      <w:pPr>
        <w:pStyle w:val="a3"/>
        <w:ind w:left="202" w:right="374" w:firstLine="566"/>
        <w:jc w:val="both"/>
      </w:pPr>
      <w:r>
        <w:t>Стремление к созданию новых перезаряжаемых источников питания c высокой энергетиче</w:t>
      </w:r>
      <w:r>
        <w:t>ской плотностью выражается в необходимости подбора оптимального</w:t>
      </w:r>
      <w:r>
        <w:rPr>
          <w:spacing w:val="-1"/>
        </w:rPr>
        <w:t xml:space="preserve"> </w:t>
      </w:r>
      <w:r>
        <w:t>анодного</w:t>
      </w:r>
      <w:r>
        <w:rPr>
          <w:spacing w:val="-3"/>
        </w:rPr>
        <w:t xml:space="preserve"> </w:t>
      </w:r>
      <w:r>
        <w:t>материала.</w:t>
      </w:r>
      <w:r>
        <w:rPr>
          <w:spacing w:val="-3"/>
        </w:rPr>
        <w:t xml:space="preserve"> </w:t>
      </w:r>
      <w:r>
        <w:t>Требования,</w:t>
      </w:r>
      <w:r>
        <w:rPr>
          <w:spacing w:val="-3"/>
        </w:rPr>
        <w:t xml:space="preserve"> </w:t>
      </w:r>
      <w:r>
        <w:t>предъявляемые</w:t>
      </w:r>
      <w:r>
        <w:rPr>
          <w:spacing w:val="-1"/>
        </w:rPr>
        <w:t xml:space="preserve"> </w:t>
      </w:r>
      <w:r>
        <w:t>к</w:t>
      </w:r>
      <w:r>
        <w:rPr>
          <w:spacing w:val="-4"/>
        </w:rPr>
        <w:t xml:space="preserve"> </w:t>
      </w:r>
      <w:r>
        <w:t>аноду:</w:t>
      </w:r>
      <w:r>
        <w:rPr>
          <w:spacing w:val="-1"/>
        </w:rPr>
        <w:t xml:space="preserve"> </w:t>
      </w:r>
      <w:r>
        <w:t>низкий потенциал, высокое напряжение окислительно-восстановительного процесса (&gt; 3B для пары M/M</w:t>
      </w:r>
      <w:r>
        <w:rPr>
          <w:vertAlign w:val="superscript"/>
        </w:rPr>
        <w:t>+z</w:t>
      </w:r>
      <w:r>
        <w:t>). Одним из таких материалов, удовлетво</w:t>
      </w:r>
      <w:r>
        <w:t>ряющих этим высоким требованиям, может быть литий.</w:t>
      </w:r>
    </w:p>
    <w:p w:rsidR="00704B53" w:rsidRDefault="00046D99">
      <w:pPr>
        <w:pStyle w:val="a3"/>
        <w:ind w:left="202" w:right="372" w:firstLine="566"/>
        <w:jc w:val="both"/>
      </w:pPr>
      <w:r>
        <w:t>В качестве катодов могут выступать различные окислительно- восстановительные пары, включая положительно допированные, электронпроводящие полимеры</w:t>
      </w:r>
      <w:r>
        <w:rPr>
          <w:spacing w:val="40"/>
        </w:rPr>
        <w:t xml:space="preserve"> </w:t>
      </w:r>
      <w:r>
        <w:t>полисульфиды [14]. Важной задачей является подбор материала</w:t>
      </w:r>
      <w:r>
        <w:t xml:space="preserve"> катода, который, имея большую емкость и.т.д., был бы химически устойчив по отношению к электролиту литиевых батарей.</w:t>
      </w:r>
    </w:p>
    <w:p w:rsidR="00704B53" w:rsidRDefault="00046D99">
      <w:pPr>
        <w:pStyle w:val="a3"/>
        <w:ind w:left="202" w:right="378" w:firstLine="566"/>
        <w:jc w:val="both"/>
      </w:pPr>
      <w:r>
        <w:t>При выборе типа катодной реакции предпочтение отдается реакциям интеркаляции, т.е. внедрения в структуру катодного материала. Общая принци</w:t>
      </w:r>
      <w:r>
        <w:t>пиальная</w:t>
      </w:r>
      <w:r>
        <w:rPr>
          <w:spacing w:val="-5"/>
        </w:rPr>
        <w:t xml:space="preserve"> </w:t>
      </w:r>
      <w:r>
        <w:t>схема</w:t>
      </w:r>
      <w:r>
        <w:rPr>
          <w:spacing w:val="-8"/>
        </w:rPr>
        <w:t xml:space="preserve"> </w:t>
      </w:r>
      <w:r>
        <w:t>функционирования</w:t>
      </w:r>
      <w:r>
        <w:rPr>
          <w:spacing w:val="-8"/>
        </w:rPr>
        <w:t xml:space="preserve"> </w:t>
      </w:r>
      <w:r>
        <w:t>ячейки</w:t>
      </w:r>
      <w:r>
        <w:rPr>
          <w:spacing w:val="-8"/>
        </w:rPr>
        <w:t xml:space="preserve"> </w:t>
      </w:r>
      <w:r>
        <w:t>с</w:t>
      </w:r>
      <w:r>
        <w:rPr>
          <w:spacing w:val="-8"/>
        </w:rPr>
        <w:t xml:space="preserve"> </w:t>
      </w:r>
      <w:r>
        <w:t>интеркаляционным</w:t>
      </w:r>
      <w:r>
        <w:rPr>
          <w:spacing w:val="-8"/>
        </w:rPr>
        <w:t xml:space="preserve"> </w:t>
      </w:r>
      <w:r>
        <w:t>катодом представлена на рисунке 2.</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ind w:left="1353"/>
        <w:rPr>
          <w:sz w:val="20"/>
        </w:rPr>
      </w:pPr>
      <w:r>
        <w:rPr>
          <w:noProof/>
          <w:sz w:val="20"/>
          <w:lang w:eastAsia="ru-RU"/>
        </w:rPr>
        <w:lastRenderedPageBreak/>
        <mc:AlternateContent>
          <mc:Choice Requires="wpg">
            <w:drawing>
              <wp:inline distT="0" distB="0" distL="0" distR="0">
                <wp:extent cx="4356100" cy="1823085"/>
                <wp:effectExtent l="9525" t="0" r="0" b="5714"/>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100" cy="1823085"/>
                          <a:chOff x="0" y="0"/>
                          <a:chExt cx="4356100" cy="1823085"/>
                        </a:xfrm>
                      </wpg:grpSpPr>
                      <pic:pic xmlns:pic="http://schemas.openxmlformats.org/drawingml/2006/picture">
                        <pic:nvPicPr>
                          <pic:cNvPr id="6" name="Image 6"/>
                          <pic:cNvPicPr/>
                        </pic:nvPicPr>
                        <pic:blipFill>
                          <a:blip r:embed="rId11" cstate="print"/>
                          <a:stretch>
                            <a:fillRect/>
                          </a:stretch>
                        </pic:blipFill>
                        <pic:spPr>
                          <a:xfrm>
                            <a:off x="3047" y="100584"/>
                            <a:ext cx="4321067" cy="1609344"/>
                          </a:xfrm>
                          <a:prstGeom prst="rect">
                            <a:avLst/>
                          </a:prstGeom>
                        </pic:spPr>
                      </pic:pic>
                      <wps:wsp>
                        <wps:cNvPr id="7" name="Graphic 7"/>
                        <wps:cNvSpPr/>
                        <wps:spPr>
                          <a:xfrm>
                            <a:off x="1523" y="1523"/>
                            <a:ext cx="4352925" cy="1819910"/>
                          </a:xfrm>
                          <a:custGeom>
                            <a:avLst/>
                            <a:gdLst/>
                            <a:ahLst/>
                            <a:cxnLst/>
                            <a:rect l="l" t="t" r="r" b="b"/>
                            <a:pathLst>
                              <a:path w="4352925" h="1819910">
                                <a:moveTo>
                                  <a:pt x="0" y="1819655"/>
                                </a:moveTo>
                                <a:lnTo>
                                  <a:pt x="4352544" y="1819655"/>
                                </a:lnTo>
                                <a:lnTo>
                                  <a:pt x="4352544" y="0"/>
                                </a:lnTo>
                                <a:lnTo>
                                  <a:pt x="0" y="0"/>
                                </a:lnTo>
                                <a:lnTo>
                                  <a:pt x="0" y="1819655"/>
                                </a:lnTo>
                                <a:close/>
                              </a:path>
                            </a:pathLst>
                          </a:custGeom>
                          <a:ln w="304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20058C" id="Group 5" o:spid="_x0000_s1026" style="width:343pt;height:143.55pt;mso-position-horizontal-relative:char;mso-position-vertical-relative:line" coordsize="43561,18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aUbKEAwAAjAgAAA4AAABkcnMvZTJvRG9jLnhtbJxWXW/bIBR9n7T/&#10;gPy+2k6atLWaTtO6VZWmrlo77ZlgbKNhYEA++u93L5g4TTZ1a6XaF3O4HM79IJfvt70ka26d0GqR&#10;lSdFRrhiuhaqXWTfHz+/O8+I81TVVGrFF9kTd9n7q7dvLjem4hPdaVlzS8CJctXGLLLOe1PluWMd&#10;76k70YYrmGy07amHoW3z2tINeO9lPimKeb7RtjZWM+4cfL2Ok9lV8N80nPmvTeO4J3KRATcfnjY8&#10;l/jMry5p1VpqOsEGGvQVLHoqFGy6c3VNPSUrK45c9YJZ7XTjT5juc900gvFwBjhNWRyc5sbqlQln&#10;aatNa3YygbQHOr3aLbtb31si6kU2y4iiPYQo7EpmKM3GtBUgbqx5MPc2ng/ML5r9dDCdH87juB3B&#10;28b2uAiOSbZB86ed5nzrCYOPp9PZvCwgNAzmyvPJtDgPW9OKdRC6o3Ws+/TCypxWceNAb0fHCFbB&#10;/yAiWEcivpxssMqvLM8GJ/0/+eip/bky7yDehnqxFFL4p5C7EFkkpdb3gqG6OBjjMU/xuO1py8kc&#10;45EQiEf9j5YvpTCfhZSoOtoDUUj4g4T5w1ljMl5rtuq58rG6LJfAWSvXCeMyYiveLzkki72tSwgZ&#10;VLaHjDFWKB9LyXnLPetw/wZ4fIMCRKK02k0E0iNPPIIbkusgX6bF6VlGMC2KYnZ+GjcY82ZSFnOY&#10;D3kzLy6mpwGxiz6tjHX+huueoAGcgQtITiu6/uIGVgkyaBmJBIbAC/MfupJLKsLoSMf/KryHjhoO&#10;FNDtGGg4Qyq82IbO8KQDButuGP1FpXI2mUaV0AAsrUaNZpOLCRR2rK3y4qIMHW9PI7aKGu3rAl2s&#10;jgqBVl2y2FYlE5XEhipDQ/WQF6BuRqChLiMBSHRch07RJJtQ55FLh2UeqeB8r9f8UQekH4sdEfNZ&#10;aARAdsRItY+F3jGZQdhDjjxbkXDpbYLvfXwSIiHSOyKhH6VWBfunufTexzxnmhBMaschFrAYBdgZ&#10;QRT4uC+7VKhPSHaUwWkp6lTDzrbLj9KSNcX7K/yhwuDhGQzT+Jq6LuLC1ACTCtCYSzF70Frq+gl6&#10;/gYuvUXmfq0oNjR5qyC58YZMhk3GMhnWy4863KMhXLDn4/YHtWaoLw9pd6dTjh+VWcTiSqU/rLxu&#10;RKjBkdFAFOotWOHKC0cdrme8U/fHATX+iLj6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t4WIfcAAAABQEAAA8AAABkcnMvZG93bnJldi54bWxMj0FLw0AQhe+C/2EZwZvdpGIMMZtS&#10;inoqgq0g3qbJNAnNzobsNkn/vaMXvTx4vOG9b/LVbDs10uBbxwbiRQSKuHRVy7WBj/3LXQrKB+QK&#10;O8dk4EIeVsX1VY5Z5SZ+p3EXaiUl7DM00ITQZ1r7siGLfuF6YsmObrAYxA61rgacpNx2ehlFibbY&#10;siw02NOmofK0O1sDrxNO6/v4edyejpvL1/7h7XMbkzG3N/P6CVSgOfwdww++oEMhTAd35sqrzoA8&#10;En5VsiRNxB4MLNPHGHSR6//0xTcAAAD//wMAUEsDBAoAAAAAAAAAIQC1Y7R79aUAAPWlAAAVAAAA&#10;ZHJzL21lZGlhL2ltYWdlMS5qcGVn/9j/4AAQSkZJRgABAQEAYABgAAD/2wBDAAMCAgMCAgMDAwME&#10;AwMEBQgFBQQEBQoHBwYIDAoMDAsKCwsNDhIQDQ4RDgsLEBYQERMUFRUVDA8XGBYUGBIUFRT/2wBD&#10;AQMEBAUEBQkFBQkUDQsNFBQUFBQUFBQUFBQUFBQUFBQUFBQUFBQUFBQUFBQUFBQUFBQUFBQUFBQU&#10;FBQUFBQUFBT/wAARCAEIAv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5a7+JvhSxuZLa58R6XDcRHa6PdoGWgDqaK5L/ha/g3/oaNI/&#10;8DYv/iqevxR8HvE0o8T6RsXr/p8X/wAVQB1VFcl/wtfwb/0NGkf+BsX/AMVQnxU8Hu6qvifSNzf9&#10;PsX/AMVQB1tFcrcfE3wjbNtl8T6QN3/T/F/8VSP8U/CEe3d4n0j5l3D/AE2L/wCKoA6uiuS/4Wv4&#10;N/6GjSP/AANi/wDiqt/8LC8LN/zMukf+B8X/AMVQB0VFc/8A8J74Z3+X/wAJDpW7+79uiz/6FQ/j&#10;3w1EdreI9JRvR76L/wCKoA6Ciud/4WF4W/6GXSP/AAPi/wDiqP8AhYXhb/oZdI/8D4v/AIqgDoqK&#10;5+Lx54auP9X4g0uTb/cvov8A4qh/H/hhG2t4j0lG9Gvov/iqAOgornf+FheFv+hl0j/wPi/+Kqb/&#10;AITbw+y5XXdN/wDAyL/4qgDcorE/4TXw/wD9BzTf/AyL/wCKqrc/EbwtaIjS+ItKRZPut9si/wDi&#10;qAOlornf+FheFv8AoZdI/wDA+L/4qp/+E18P/wDQd03/AMDI/wD4qgDborE/4TXw/wD9BzTf/AyL&#10;/wCKo/4TXw//ANBzTf8AwMi/+KoA26KxP+E18P8A/Qc03/wMi/8AiqP+E18P/wDQc03/AMDIv/iq&#10;ANuisJvG/h1Pva9pa/W8iH/s1J/wm/h5euvaXz/0+Rf/ABVAG9RWF/wm/h/dt/t7S93/AF+Rf/FU&#10;7/hNfD//AEHNN/8AAyL/AOKoA26K59/HnhqL/WeIdJj/AN++i/8AiqF8eeGn+54g0t8/3b6L/wCK&#10;oA6CisT/AITXw/8A9BzTf/AyL/4qj/hNfD//AEHNN/8AAyL/AOKoA26Kwv8AhN/D+7b/AG9pe7/r&#10;8i/+Kp3/AAmvh/8A6Dmm/wDgZF/8VQBt0Vif8Jr4f/6Dmm/+BkX/AMVQvjPQW+7renP9LuM/+zUA&#10;bdFYn/Ca+H/+g5pv/gZF/wDFU+Pxbok7bY9YsGP+zcp/jQBsUVlf8JPpK9dVsf8AwJSuV+JXxr8H&#10;/CnwXf8AifXNbs4tNs497eXOrM/+yo70Ad/UbuqD5mVa/OC4/bC/aG/aY1W5T4IeBl03wlu8pNZ1&#10;H5Jf9/79X9M/Y1/am8bGHUfFvx7azZ0z9khVt0X+z9ygD9Cf7Qtt2PtUO7/rotTpKsn3WVq/O3/h&#10;1f4lmi/tOf4xay/ijzfN+1+a/lf98V8pWvib41+NfjXc/Cv4JfGDxD4/vYmlhuda0+T7PYQxqirL&#10;cJdfe8pGZ1835dzFPK8zem4A/Qb9rj9vvw/+zxqjeBPDWlXPjj4v6jCq6boNjH50NrcSsq263Wxt&#10;+99+5YItzvtX/VCVHro/2Mfg58XfhvoWveIPjL8Rb/xd4o8UfZ72XQ7idpbfQ5FadnihYP5Xzeam&#10;5YkSNTFtXeiq1fB3wx8I/GH9g/xpqPjrxv8ACuy8cTXl0LzUPF8rfb9SiZ96zNBMx3Iz+bJvb7z7&#10;zv3fLt/S/wCCv7TfgH46+CrfxHoGuWkMTfLPa3k6xywP/ccNQB65RWJ/wmeg/L/xO9N+b7v+lx//&#10;ABVPk8W6JB/rNYsF/wB66T/GgDYorE/4TXw//wBBzTf/AAMi/wDiqP8AhNfD/wD0HNN/8DIv/iqA&#10;Nuis+31jT72LzIb63mj/AL6Sq1E+safbIzy31vEi/eZpVFAGhRWJ/wAJr4f/AOg5pv8A4GRf/FU9&#10;PFejTJuTVrBl9VukoA2KKyv+El0r/oK2X/gSlQ/8Jr4f/wCg5pv/AIGRf/FUAbdFZkHiDS7ofudT&#10;tJf9ydW/rTp9d021TdNqFpEq/wATzqtAGjRWMPFuiOhddYsCi/xfaU/xpv8Awmvh/wD6Dmm/+BkX&#10;/wAVQBt0Vlf8JPpP/QUsf/AlKZH4u0SZtqaxYMf9m6T/ABoA2KKz11vT5IvMXULZ0H8SzKaI9d02&#10;b/V6haP/ALs6mgDQoql/a9j/AM/1v/39Wqz+JtIg/wBZqlim75vmuUoA1qKyv+En0n/oKWP/AIEp&#10;Sf8ACT6OuP8AibWXzfd/0lP8aANaisdPFejOzKurWDMv3h9pTirq6laN928hf/totAFuis+bWNPh&#10;VmlvrZFX726Vaqf8JpoBOP7b03/wLj/+KoA26Kyv+El0r/oK2X/gSlPTxBpc33NStG2/3Z1NAGlR&#10;WSnibSZPuapYt/D8tyn+NWW1WzTbuvIU3fd/eLQBdoqp9vtv+fmH/v4tH2+2/wCfmH/v4tAFuisr&#10;/hJNI/6Cll/3/Sj/AISTSP8AoKWX/f8ASgDVoqjHrGnzStHFe27yL95FlXNT/bIP+e0fy/7VAE9F&#10;VUv7aSPetxG6r/ErUxtUs0+9eQD/ALarQBdoqkmq2Uq7oryB/wDdkWnf2jaf8/UPP/TRaALdFFFA&#10;BRRRQAUUUUAFFFFAFLVjt0m+Yf8APB//AEGvym/ZD/ZH8IftSan8TdY8banrE17b63LbRfZLxotq&#10;rX6s6v8A8gi+/wCuL/8AoJr4U/4JXf8AHv8AFX/sYp//AGSgDd/4dKfBv/oIeKf/AAbPR/w6U+Df&#10;/QQ8U/8Ag2evtuigD4k/4dKfBv8A6CHin/wbPR/w6U+Df/QQ8U/+DZ6+26KAPin/AIdN/BvyPK+3&#10;eJ87t+/+1X3Uxv8Agkt8GNzbb7xSif3P7XevtmigD4k/4dKfBv8A6CHin/wbPR/w6U+Df/QQ8U/+&#10;DZ6+26KAPitP+CUXwhS7+0rqvitLj/nt/a77qbc/8En/AIP3cvmT6n4rmf8Avvq719rUUAfEn/Dp&#10;T4N/9BDxT/4NnryX9qb/AIJ9fCP4C/BDxB40s5/E1xeacieVG+rNtZmbav8AOv01r5b/AOCl3/Jn&#10;Pjj/ALd//Rq0AfAf7E/wT+FP7RngzxF5994m0vxbo9s0stlbas3+k/3HStj9iX9lv4Z/tK2nj678&#10;XTeIbH+wdRa1W4TWGRdn+1XjHwqtfEf7MXw58G/H3wqovtM1b7XpGowF32RNuVf/AIqrvwo+Lmqe&#10;HP2PvjFJpm+2u9e19PNuEbb5Ssm6gD7U03/gnx+zH4i1FtM0zx9qF5qH3fs8XiHe+/8A3areJ/8A&#10;gnt8GfA98ljrnxZ1HRJdv7q3vtbETbP+BV+dNrjwrP8ADXxD4Ts9d03WJ7mD7TqF2+yK6l3/AMHz&#10;V7/4Z8D/APDXn7aesaL8WNWn0XyNPZlRJdm7yl+SgD6l8Of8E5vhJ4q+0NpXxR1fWIrX/j5+yaxu&#10;2r/tbfu1FD+wv+y7qV/FpS/EnULm7VvKitf+EmG7fXy3+xY9h4P8R/HzS77xPd6Votno9xEt95m5&#10;12zKqP8A71fN/in+ytM8OaBrPhbTNZhb7d83ia9lZPtDr/Ai7qAPr3xt8Av2b/A/7QNj8MLzxF4g&#10;Etwi+bqH9qt5UTt9xKzPhR+yvpfif9rXxb4C1nWteTwNpdt9otriLU2RtnyfOz/3a8v+I/wp0rxT&#10;+0t8J9MuZ50TxXFp32+V5Pn3Pt3vur6Q/Z40LTH/AG+fi/4Stry7fSv7DewtvOlbf8qRUAeqeHv+&#10;CdXwf1XTpNbj+JmtaloUG/z7i31r5E/4HWmn/BP74Av4fi1xPiDr39kSttW+/wCEj/cu3+/X5/Rf&#10;GnVfgv8ACP4q/BdL27j1ifVUigx/F+9+df8Avmrfx10XxH8JvAfwc8A6xNqR0W9i/tWe0tpWDS+b&#10;sfb/ALyb6APvzR/+Cc3wR8XxXC+HvHXiDUpYvvPaa/5uz/vipIf+CWPw902OWbU/GHid7dV+/wD2&#10;m6bK+Pf2Or7xB4Y/bh0iz8E2WtaV4N1BlS407VZfnFv5Xzb13N/HX2p/wVV+Jut/Dz9m97fRZZrW&#10;bV7pbaW7hfa0SZXj/gVAHO6V/wAE+/2fdevY9PtviBrOo6gG/wCPe38Sb33f7lfMfgz9mzwd4w/b&#10;X8VfCK51PxFbaPo0X+h3D6s/nebsR/8A2evANHvbbQJvhr4k8Cp4stvEC3Sfbrm5H+jzy71+58/z&#10;V7FeeLda0T9uv4geKLZpP7Vs7Fbhk/j3Nbxf/F0AfWWof8E/v2f9PvWs5/iLq9pqv+q2y+Ivn3/7&#10;lQa//wAE2Phh4V0xdQ1n4ma5pdk33bi71XYj1+adrq9r4s+GPiLXtQi8TXnjr+0BLBq1u/8AoiLu&#10;+4/zV6ZL488a/tK/EH4QfC3xxqd3pukbre0km3bfNibZ8/8AtUAfYMv/AAT4+Bd54a1LxK/xM1XV&#10;9K06B5Z7i31bzdiV53+z1+zz+zf+0VpOsHwx4u8UaJe6JI0s73upsieV/wA9fmrufhj+xT4V+HXi&#10;j4meDLL4qr4g0260WXf4eS4/0hNvzbnVfu/dr53/AGI/AWhj4AfG3xUl5J/wkFrpslqsW/aiRfN8&#10;9AH0zpn7BvwU1vV7fStN+L+palqE67ore01jzXdP+AUP+wZ8D01f+ym+M12mpq2z7I+up5u//c31&#10;81/s4/Be28MfsheK/j3Z6zfv4vt4Lq0s4g3yWu35N9V/h1+yPovjP9j7xL8atZ8Y3sXiqEPeRSRz&#10;fMvz7Nr/AD0AfX2p/wDBNf4QeGtNi1jV/iBrljasvzX1xrHlJKn8Hz180fFr4V/CD4e/GvwV4F0r&#10;xB4g8T2niCVUl1PT9f3+Ru2fwJXj9n8WPEv7QXh/4P8Awy8S6ld6V4cgvP7P/tDzX3zp8i/NXo3x&#10;E/Z68Ofs5ftv/D/QPD+pXOt2jvbzNFM294m+WgD6c8T/APBPL4QeEpIm1r4q6ronm/6pb7WPKb/x&#10;6t/Qf+CYPgLVLSLUdN+IHiO7tZV+Se31NnV0/wB6vzk+JniW4+Mvx5+IU3i3/hIr+c7/ALBaWPz+&#10;RKmxE3ru+Vdq1+gn/BHvxtrutfCPxFoeqfaZ7TTL5hBcXD7tmeqUAdhf/wDBK34czWqrZ+KPFttc&#10;f331V3rn7b/glJplnI723xL8SQ7v7s7/APxdffNFAHwtZ/8ABLrTP3q33xL8V3KOv3EvmWvD/wBs&#10;z/gnPqHgv4PJqvgnVfEni+6s7lGuNMublrjdF/eVK/VmigD46/ZQ/bc+EHiXwTpXhyWe2+Huu6dE&#10;lpc6Pqe23VJVX+B2+9X0X4s+Lfg3wb4B1Txnq/iSytPDOnW5uLnUxLvhVeMbdud7M21VVcszMqqN&#10;zAV8v/txfDH9l7wdokfin4t2MOl6neeaNPi0lXF9fyom5liijPzfwrufbErOm5l3LXxl8Bf+Cdvx&#10;H/aZ8Lx+K9Y1ifwJ8N9Qke70PQr+6mu7uaLj7PJsYKqxMrvtmbazbdyxbJVagD3/AMZfE/4vf8FJ&#10;PFPiTwb8GNS/4QX4D2IGl614rv4HWXWt7p5qRDZ5n+q+ZbdWj3RsftDr56RL9lfBv4E/Db9lvwJH&#10;pHhXTrHQrKKKKK/1e7CC71BkLHzbq4wvmtukk/2U37UVVwo+NNF/YK/aJ8HvDofhz4r6fpXhK1/1&#10;FvaRfZ9m597/ALpE2ffZ2reT/gmn468fXDt8RPjZr91bq3yW+nt8sn+9QB7/APHD9s/4OfDbw5dx&#10;ar4i07xBcSxsi6TZSrcPM39xlU18N/sj/sKP+0S/jTx54nXVfA2iatqEsuj6fp8rW+6Le/3k/wBn&#10;5K+zfhR/wTs+DPws1OPVYPD51jVVCn7RqcrTfN/e2tX01ZWUOn26QW0EdvCn3Y4l2qtAHw+//BKr&#10;wk6Iv/CceKflX5P9Pb5az7n/AIJUadebfP8Aib4lm2fd33L/APxVffNFAH5/f8OmNF/6KN4g/wC/&#10;7/8AxdeT/tO/sA6V8APg5rfjdPHXiC/OlqjfZPtDfvd7ba/Vmvlb/gphDJP+x146aNWfyoonb/Z/&#10;epQB+OPhjx78TbXw+uq2N741tvCkMu2W+tLyX7PH/f8An+7X3v8As/8A7Mfhz9ov4Tv4tHxp8VzW&#10;DK8N0l3ePF5T/wC3uf7tfN/wZ+I/x28Q/st3fw38EfDOXW/DV/O8Ta3DBvf5vvJXQfFXwP4+/Zq/&#10;Zd8C/DW4efRNa8X6jLLqLJLtSJd/yI7/AO61AH0Zon/BN74feJLw2ml/Ga+1G7T5mhtNR3v/AOh1&#10;Yvv+CeHg7wVI1pqvxy1PSpXbekM2oeT8v/fdfPP7RH7PSfsU33wt8XeEPHeqX2q6jdQLdW8kny/N&#10;8zt8rV5l+0Zd62v7RfiXV/iHHqWvaNfxSz2v2K6b9wjp+6+7/coA9+/a5/Y9ufgh8DH8e+E/iZr2&#10;vbLmJH/0xmiaJ9+5/v157rHwh+F3gDQ/h+viz4n66/iDxLEktxFaSu/2Xd/G9WNb16xu/wDgmddw&#10;af4qudbli8RRLLb3Mv721R9/yPXmHx5+EOladqnwKlgvLlH8UaXA1480m/Y/2jZ8lAHqX/CgfEGl&#10;ftbab8LdF+JevQ+Gryx+1Ratb3jPtRU3f9819X2v/BOzSvEul3bXHxq8RavaIv7111FnRW/2vnr5&#10;wufhv/wj3/BQ7SvAWn6rd3Nl/YX9nrcPK2/Y0TpXC+H/AI5al+zZ4S/aA+GGr6rfQ6xfzy2ulebK&#10;7un39jo9AH0fdf8ABMvT7i3u7zTPjxeW+gW7f6T+93ov+8++r/hn/gmj4H8Uy3EWlfGTUNYli+Zk&#10;sb7fsX/gD18g/Gu+8WfCT9nz4ZeE7ufVrJvEaHVdWfzX3S7mdfK/75+arf7NnjbVPhH+1p4Vg8GR&#10;+JI9F1hoop7HU1/eujffbZu+6v8ASgD7hf8A4Jc2dtB83xU8TpEi/wDPy/y/+P15zpv/AATe0i+8&#10;Xy2ui/tA3G5m2/YLeffcf+h19C/8FNfibrPw0/Zf1O40OWSzu9RnSya4jba6I6vur8ePDvia48K2&#10;nhHxX4d1TxKnieG+V765uM/ZPv8A8D7vmoA+oPAnwO1rxB+11rHwSi+KPiS30yyid2uEnb966ffr&#10;6FvP2EfDnh/Wk05P2htV0qdW/f2T6nslb/x+vnXwl8UbvR/2zfEvjax819Vl0C6up0uF2bJWiffX&#10;zXaXJ8f6D428R3knii/8XrffaILizffawK29vnfduoA/TbxR/wAE6rqy0M3SfHjxFpcQ/wCXq6vG&#10;aLb/AN91xFv/AME6bXU9E1DXJ/2hNQ1rT9Ogd5bizl3+Uip8/wB16+aviP8AGP4i/Fzwr8FfhZrm&#10;r3GixXVurT3by7Hl3Sum93/3a920f9gbxP8ACjxx4i0yx+K0Nz4IutHuPPsnv2+2y/un/wCWX3aA&#10;M39nb9mnwB8e7DxHLofxt8RbNEl8qf7RK9vtX+/8z/dr1Ox/4J5eDta1O3srT436reah9+K3h1Pe&#10;/wDwD56+Uv2Vfhlp9j+zt+034shv7yLWNB06fSoESTYmxv4/975Ksfsy/Ce+8N/s7+Jf2i28Uas2&#10;teHN8Vjp0Lb0+b5Nz/8AfdAH0rf/APBOnwxYX93pkXx2vrDXZ2+SJ775/wDgab6uXv8AwTh8aeHd&#10;NfUL39pLXNOtYl+e4ZmRET/e318u/Dn9mC5+NH7NPir466v8S9TtvFFq1xOtosufmj+b7+/cu6sf&#10;W/2hPF/x2+Enwl+Hup+I7uwiubx9PvtQLbNy79ifN/F8tAHoHxc+GVp8JviR4B8Mar8X/EHjjT/F&#10;DbJ7uy1NokRGfZ/t19Dap/wTX+HvhbVkfVfixq+mwu+6KG51PyX/ANj5t1fI/wC0P+y1Y/s3/tAf&#10;C/SrHxZd+JLe9WK9X7W254tr/wAH+x8lcN8VfHzfFD42/EqfxnqPia6u7aWWLSrTS/nS32b9m/5v&#10;lVKAPvDWP+CW97rDQT+H/jTr1rZMu7e8rz7/AO7/AB1Ug/4JXeM7Pf8AZvjzrce8bW2RMv8A7PWr&#10;/wAEh/if4g8cfCvxNpGuXN3fw6NepHa3F02/CsrfJur9BaAPzetv+CTvie2bfF8ctZhbdv8Akib7&#10;3/fdac3/AATF8fzeVu/aF8RP5Tb03q3y/wDj9fodRQB+erf8E0PiP/D+0R4kH1Mv/wAXS23/AATR&#10;+IYuYvtX7QfiSa13fvY0eX51/wC+6/QmigD4Of8A4JcxMzv/AMLU8U7m/wCnl/8A4quU/wCHUXip&#10;ZC6fHTW0+bcv7pvl/wDH6/RyigD864P+CXnjyxunubX9oDX4biVtzyorq7f+P1saJ/wTd8fwXLnU&#10;f2gvFNzaN9+KKWVN3/j9fflFAHwrqX/BN/xL9he30f46eLrB3bLb7l3T/vndVLR/+CZ/idGmOtfH&#10;TxTqXyKsXlSvFt/8fr73ooA+Bpv+CZ/iW1e4/sr44eKbOJom8qHz3+WX+/8AerxD9pP9l74g/sx+&#10;E9A8WS/GjxB4hddYt4mtJpXRGTev+3X60V8Z/wDBUbb/AMKR0Ld9z+3bXd/39SgD6y8J3jaj4X0q&#10;5k3bpbZGbd/u1tVheCjE3hLR/IVki+yxbQ3+7W7QAUUUUAFFFFABRRRQBS1f/kEX3/XF/wD0E18K&#10;/wDBLD/j3+Kv/YxT/wDstfdWr/8AIIvv+uL/APoJr4Y/4JYzN9i+KUX8P/CRTt/6DQB96UUUUAFF&#10;FFABRRRQAUUUUAFFFFABXlv7SPwRtv2hPhHrHgi61GbSor8o/wBpg+8pV91epUUAfMXhn9hzwvo/&#10;7KsvwWvLuW8sJGln+3fxrO38a1wXwn/4Jn+FvAnwm8ZeBtW1WTWrXXpxNFM64+zuqbQ1fbVFAH5x&#10;eAf+CRdno/i3Sr7xJ45vNX0fSZUlsbGH5Nu19yq3y18+/tz23grTf2nb2bU/DvirwnbpbRWq6npL&#10;KkU/yf36/Z+ue8U+BPDvjq3ih8Q6JY6xFE2+NL6BZQjUAfkn/wAE4v2XpPi5ZfFEazYX8Hg3WbBt&#10;NgvbtdkzPvV1b/x2vXLD/gjhbTWH2LVfiHfT2UEm+0t4Puxf+OV+kOjaJp/h6wisdNs4bG0i+7DA&#10;u1Fq9nauWoA+FPit/wAEw9M+Id54Pu7Xxjfabe6DZxWr3f8Ay1fZt2svy/7Ndd8B/wBgK3+DPx2v&#10;viM3iy81W4ng8ryX/j+597/vit/4r/8ABRb4I/B3xVN4f1zX7m51CL5Zf7Ms2uEiP91mWu7X9q34&#10;cT/BO7+K0GtNc+ELVN800MZaaP59u3y/73tQB4R8Wv8AgmN4S+Jvx4j+Iia1dab5t4l7dWMSrsll&#10;V91egftZ/sQ+Hv2nNA0Zft0uh67oibNPvof4U/utW78Gv23Phd8evHFx4T8HaleX+pwRecxa1ZIt&#10;v+/XT/Hv9prwD+zdotvqXjjVXskuG2QQ28fmzSfRaAPDf2Xf+Cedj8DPHCeNNe8T3XibxFAuyByM&#10;RIte+fH/AOA/h79ov4a33g7xH5kdjcFXSa3+/E6/dZa434H/ALbvwo/aGl1ODwnrU8l3p0DXE9ve&#10;2zW77F/iRW+9XBX/APwVL+AGnRzM/iHUH8uf7Oyx6c7fN/8AE+9AHkvw3/4JMJ4b8aaffa94+vNS&#10;8P6TcpcWOn2/yP8AL/e+WvV9N/4J7aFF+0VrXxKvNZnvLTUY9n9mOP8Apls+Y17XZ/tNfDi9+Faf&#10;EOPxNbf8Iq3yfbGb+P8Auf71eafDv/gov8EPif45TwtpHiOeHUJG2RS31sbeGVv9lmoA+e9a/wCC&#10;RCHxHLBoPj+503wVdTtLcaW6/vh/uvtr0f45/wDBMnwt8R/DXhW18OavP4b1bw9b/Z4L0DPmdPmf&#10;/vmvYvjp+2r8Kf2ddWtNM8Xa60WoXC7/ALNZRfaHRf7zKtfKv7Lf7aGvfHf9t/WtKsfEElz8OV0y&#10;6uraG4i8r7mz56APYv2Rv2ALT9nW913XNd8QSeKPE+rWr2T3nzbFib/e71x3hz/glnpXg258XxaN&#10;4z1Kz0rxBA0LWiv9z7/+z/t16X4k/wCClnwJ8M+NH8MT+Jp5tQSf7O81vas9ujf9dfu19K+H/EGn&#10;+KNHs9U0q5jvNPvIhLBcRNuR1oA8J+An7H+h/CT9nvUPhVqlz/b2lal9oW6dxjestfL2o/8ABIWe&#10;Ce703RviRfWfhS6l3y6YxfLp/c/u1+ldFAHxd8R/+CZfgfxh8JfDHhDSb+50K/8AD+9oNTh+/LKy&#10;/eeuE+HH/BKlvCnxO8P+MNa+IN9rN3pckUrcfNLs/g+b+Gv0MooA+AfjP/wSztPGfxF1Xxb4N8aX&#10;PhiXVeby3dNyf8A2r7V9F/sofsuaL+yv4Bk8PaXfXGpT3Mv2i6uLg/el/wBmvc6KACiiigAooooA&#10;+HPgn+wb4i134naj8Tf2n9e0n4teMPIXT9L01IPN0m1t1TG9onhiRm+Z9sQiCKzPL88j7o/uOiig&#10;AooooAKKKKACiiigAry79pL4Sz/HP4K+KPBFtqC6bPq9uIUunXKp86t/7LXqNFAHiv7JnwFf9nP4&#10;M6V4Nubxb+6gd5ZZkX5d7VlftbfskaB+1Z4StNO1K7k03UrB99nfQ/8ALKvf6KAPzj+FH/BKzVrP&#10;x/p+s/Evx7/wlulaTPvs7FN/zr/Dv3Vd+NH/AASxvvF3xD1jxB4I8eN4dtNZZ2vrS+R5fvfeVf8A&#10;Zr9D6KAPhXR/+CX3h7Sv2c9Q+HEeuSpqepahDqF5qyDl2i3bFx/wOrXxs/4JtaZ8Vfh94C0i28Ry&#10;6brvhWD7JFqGMrLFvZq+mvjN8e/BHwD8PLq/jPWY9NtnbbFF96WX/cT+KuJ+DH7bfwk+Pdzc23hT&#10;xHvu4EaVra+i+zysq91VutAHivwx/wCCdWq+Bvj/AOH/AIi6n44OtjS7Nbd0lV/tEr/399SftRf8&#10;E2NO/aJ+M1v43XXI9KidES8tPK/1u2vTk/4KCfBF9d/sdfFDfb/tv2DyfIP+tzt9fu19AXmvadpm&#10;iPq93dx2enRRefJcTtsVE/vNQB85/tS/sP8Ah79o3wNoGkG+fR9S0GJEsbtB/dXHzV5R+zn/AMEy&#10;5Phb8S9P8deM/G0niXWNN/49kt02xf7O7dXs+m/8FBfgdqnxATwfb+MYf7Qb7t067bQ/9tvu10Hx&#10;3/bD+GP7OdrYyeL9cKPerugt7GL7RKyf39q/w0AdP8e/gjoX7Qfwx1XwZr25LW8T93cRffgf+F1r&#10;4c8L/wDBI/VdP8Qafaav8RftvgmyukuI9Mhi2THb/t7a96+I3/BQb4cWX7Pet+P/AAhrUGq3sUWy&#10;z09/lm89vuK6/wANfN3jv/govr/iz9kGy8V+HtXsdK8cQaj9n1O2/i2/e+RaAPbvBP8AwTttPCP7&#10;RuteP5ddjv8AQNStZ7d9LlT97+9Tb/u15P4l/wCCRd3F4qvZfCPxEl0jw5qM7S3llcJ+9Ybs7VKp&#10;XvPwL/4KB/C7xn4d8IaZrHiyCHxbqNpF9ohddqLO38G6vVvjP+1N8NvgJaRS+L/EcFlLN88VpC3m&#10;zuv97Z/doA8B+NH/AATN8OfET4Y+DdB0fW59K1/wxB9ng1mYfPKvzt8+3/aaqv7N3/BNtPhP4yuP&#10;FnjDxjd+LdYa2ktY0WR/K+dNrs26vpD4P/tOfDj452H2nwh4mtL+RIvOltHbZcRJ/eZK8g+Pn7fv&#10;wy8H+GfFukaD4utJfGFrYT/Ywnzxefs+T56AOE8L/wDBMa18K3PxCt7bx1qUWg+LrOe3nskx96V9&#10;wZvl/hr2n4D/ALH2gfB74Eal8Mru8l1vTNS3/anl/wBr+7XlX7C/7Ul9r/7N9346+LPiW0t4Uv3i&#10;ivbltn975a9r+DX7Yfwr+PGpy6b4S8SLdahHIyfZLlfKlb3Rf4loA+N9R/4JDa9ZX2pab4f+J8th&#10;4MvG3S6dIH3t+Xy16t8Tv+CY3hfxJ8CfDngbwzqf9jarokpli1eZfnlZvv79v+1X3HRQB+aek/8A&#10;BKLxZf8AifRde8XfE/8At690ydPKzG/+oX+Cun+NX/BLGHxT49vfFHgHxi/hW41LP26GdN6Nu+/t&#10;/wB6v0FooA8K/ZK/Zb0r9ljwBLoFjqE+q3V1L9ourub+J/8AZr3WiigAooooAKKKKACiiigAoooo&#10;AKKKKACvjD/gqXNFD8DNFkl/1Sa3as/+75qV9n18Yf8ABVG3Wf8AZ4tWbdhNVtztC/7a0AfVvgG8&#10;tr/wToVzZ/8AHpLZxNF/u7a1NV1W20XTri/vZlt7S3TzJZX6Ktcz8HUWH4V+FERNiLpkG1f+AVT+&#10;PUvk/BrxhLsV9unSnay9aANX4dfEzw18VvD6634W1OLVdMdtnnw/3q6uvjv/AIJaRJH+zFbMqqhe&#10;+lZtlfYlABRRRQAUUUUAUtX/AOQRff8AXF//AEE18Kf8Erv+Pf4q/wDYxT/+yV916ou/Srtf70L/&#10;APoNfEH/AATIs1sLr4uWyszpF4inT5/+A0AfdlFFFABRRRQAUUUUAFFFFABRRRQAUUUUAFFFFABR&#10;RXwd8VP+Ck2oeDPjPrXw+0H4d6h4jv8ATeG+xurbv9qgD7xrnPiC9xF4F8RPZ4+1pp1w0X+/5Tba&#10;/OjxB/wVq8WeF9QjGq/CbUdNtJG2L9sjZC7f733a75P+CgHxWis3vLz4Fau9ksHnO8Lq3y/xUAfJ&#10;v7GGqfBTd8YIfjdJYw67cSu0D6o3zv8Ae37P9vdXN/Cy5nsP2LPj0tp5j+H59T2We9vk2702MtdV&#10;rfjPwV+094r1XxLY/s/6teagku28+wui/P8A7S103ir9p7wZ8MfhT/wqfXvgJrGg6Pf/APLHeiPc&#10;Nv8A7396gD6x/wCCZ/wQ8HeHPgJ4V8a2OkJD4l1SzVrq9LfM9eCf8FWfEmm6z8YPh14T/s22/tZJ&#10;d66hqMrJbpv2ff8A9mt7wl+3rq/wY8CaT4e0H4CeItN0Kwg2QL5e75Fryj4sftTeHP2zIka5+B+t&#10;atdaT+6ku7EoZYG/uUAeefsx+VoP7XPiq1/tPS7n/iWXES3GjN/okv7r+CrH7DXwa8GePfhJ8cdb&#10;8T6ampT6bpMrWbuP9Q6o+x1rQ8NfGb4ZfBDxzpU//ChNd0rW2ga3WGZkT7Uzf71dx4H+Ott8DvDX&#10;jC00/wDZ61uw8Na3Ayaijr/D/H/wGgD5bt9b1GT9jb+yi0y6LFr6PPs/3nr3H9rOX9n+2+Dfw1/4&#10;VTPp83jtrq1ef+z5X81E2fPv/wCB103wd+M/hjWvhJ4i8MeDvgBqWv8AhXVJ/wDSV82Jtj/N/t15&#10;14V8bfDj4RfEyw834Daz/wAJE8++xsdTdNm//YoAdoNzoNz+25Zf8NBeQmiy2flb7t2VEXY/k72/&#10;36zfhl/wjmhftQ/FU/DeX7ToUXh7VPsH2R2+b7n3Gr1n9pj4qaV8ZriLXPHX7PXiCzvdOXbLqFuq&#10;q/lL/A9c9+z/APHvwL8N/Ec3jrwD8CdfuYvsr6c00JSZNr/f/wDQKAPlrwrpsepfDXxYt3q3h2wa&#10;W53pDqMu2983+6ny1+0H/BNuLV4P2U/CyaveLebU/wBGZf4Yv4Vr8z/EHjX4R638VLWYfAzxDZ67&#10;eXPmro0pRIp2+99yvq8f8FJPFXww8Nwwz/AvVtH0WzXyoEij2JFEtAH6UUV+d3hj/gpx4y8beHF1&#10;7Q/g3q+q6S8jxLcWzq3zLWVL/wAFYvEFt4ni8Oz/AAh1iHW5X2RWLna7UAfpNRX50+I/+Cnnjrwt&#10;YDUtS+C2t2Wmxf6+aZcbKy/CP/BWvXPHsssXh34TaprDwDMv2M79lAH6VUV+eGof8FM/HWmyKk/w&#10;P8RIz/dxFuqO2/4Kh+M5pdv/AAo7xI+75Pkgb71AH6J0V+f/APw8c+I3/RCvEH/fNOH/AAUT+JTR&#10;eb/worX9m7Z93+KgD7+or8/7z/go18RrDzfP+BXiBPK+98tJpv8AwUz8W6rZO1t8DPFDyr/Hs+Sg&#10;D9AaK/P/AP4eOfEb/ohXiD/vmj/h458Rv+iFeIP++aAP0Aor4Btv+CjvxB839/8AArxF5X+wlPm/&#10;4KOeP/Nl8r4FeJNn8O9aAPvuivz/AP8Ah458Rv8AohXiD/vmj/h458Rv+iFeIP8AvmgD9AKK/POz&#10;/wCCl3j+9V3i+BniJ0ibD/uqsp/wUy8Y6l8un/A3xNvX73mxUAfoHRX5/wD/AA8c+I3/AEQrxB/3&#10;zTof+CkvjiFkS8+BXibdK+1PKWgD7+or8/Jv+CoPiC3laJ/gV4t3p8rfuq5bxd/wV1v/AAbNbtqn&#10;wo1nSYrpSYEviqO22gD9LKK/OzQf+CnXjjxNYrfaZ8EdfubRvuypH9+sey/4K1a5qXiK50K1+Emr&#10;3Or20nlTWkI3vG3+3/doA83/AG/LC21H9vHwZa/Eq+e0+Gsot233LOtusXy+d/49XnfxTT4eeGP2&#10;1vCsHwLkifT4rZluvskrPEz7H3/+OV3n7T37Z3hn4v8Ahq3tvid8CtbtZYG8q21GVfJeJ/8AYdq5&#10;r9nbxh4e+D1xF4l8PfAHxRrNxLE/lajeqryqjLt+SgDo/wDgnr+zb4G+M/xz+JeseI7JtRj8P3yy&#10;adCJGRVbe3zH1r7N/wCCk2rah4Z/ZF8T2+kKyLOiWcuz+G32nd/Kvjf4C/tv+Hvg/f8AimP4ffBn&#10;xDNqF/debqCbUfyn3/d+SvQPiJ/wVIeHRptD8dfBPVk0/VIvKNvdrsSVW/h+egD5+8B+B/2YX/Zo&#10;8C6p4q1mS28ftc/6Xb6S++7d9/yo6f3an/aq8R+HfE/x88K6N4T0Fryew0NIWfxDKyJt2ferl/Cc&#10;PgjQ/F8HjW3+BfjK8tYrrz4LG4jzbK33vu/erovip8Y/CP7WfxAh8QS/B3xJ/bFjsgum0PYqSqn8&#10;D0AecfAzRbHUPhF8fF1G2gupbWwllg8r7iSr/ElaXiG38GWX7AXh+40i2gPii511otTmLfvV+Sut&#10;8I/HHwB8C9Z1ixX4M+JLaXxBatZf2fd7f3qf7Kfx0/SNE8BSeEtQttQ+B/jS30y6l+1NqO5U8hPv&#10;UAT/ALSXwH8H/CX4Efs7eKPDunpZ67rPlXF9dh/nll/dPvqDxVF4a8U/t3aOnxivktvDn2GweX+0&#10;JWSLb9nTZXoXjP8AaY+Ffx68E+BdDsfhR4t1218G7YrH7JsZf4Pk3/8AAKxf2lf2jfhh8VJ9K0bx&#10;d8C/E2k+JbW1+z2c0TxfaPK/goA85ms7bwx+2J4ti+A0qTeF4oJfnsZWlieDyvn+f/fpfgp4U+BW&#10;rfsr/EbV/HuoW8PxPWWX7LDNO6zI3/LLav8AtNXpvwN+NnhP9k621C9X4BeKJBc23k3OqXaq8rRN&#10;/CzfdryW61L4T/Ebxde+KtK+DXjSbSLt23WlgUeHfQB554217WB+yv8ADjSLa436G15ezXkSfdWb&#10;zfk3f8Br0j4deGdX0H9oj4b6voHiDwpZ6hK8XlW+jXjvuT+Pd8v3vv16Q37RHwZ8LfCyb4Qt8F/F&#10;Gow3L/alt7kJ9pil/gf/AMeqp8G/G3gj9lfVF8bz/Avxlc3Vr88GoajsZLXd/wCg0AftEn3Fp9fn&#10;p4T/AOCq+oeOYXn0P4LeKNTtV/5a25XZ/wB9V1vwp/4KWWnjz4z6P8ONZ+HeteF9Y1SdYYmvnT5d&#10;/wB3igD7eooooAKKKKACiiigAooooAKKKKACiiigAooooAK+Lf8AgqirH9nuy/eKm3Vbf5S33/nW&#10;vtKviv8A4Kqoz/ATSkT7zaxB/wChrQB9RfCD/kl3hT/sHQf+gVm/tA/8kV8Z/wDYMlrW+FMD23w1&#10;8MRSrslXT4VZf+AU34szS23w08SywJE8qWEu1Zfu/doA+bP+CWv/ACa/Zf8AX5LX2HXyB/wS5/5N&#10;ltv+v+4/9Cr6l8WarJonhjVr+BN8trbSzIn+6tAFHXviV4W8M6nFp2q69YWF9L9yCacK7VX8ZfF3&#10;wb8Pvs//AAkfiTT9G89d0X2uXbuFfjP4ZstZ+OMHxS8S6z8Ptb8e+IL2+lis9ctr5Yk0vbuVPk3f&#10;7NfYP7Nf7Omm/tZfs7eFp/i9Zy3Or6Iz2VneQz/vpYF/vNQB95+HvEOm+KtJg1PSL2DUtPnXdFc2&#10;77keisf4Y/DfRfhN4N0/wxoETQ6ZZpsiR23UUAdDqP8AyDrv/rk3/oNfFf8AwTcfy774wWzwhJU8&#10;T3Ds5X5j92vti6/49pf9xq+Mv+Cff/I6/G//ALGe4/8AZaAPtSiiigAooooAKKKKACiiigAooooA&#10;KKKKACiiigAr8avEN58SPDH/AAUQ8cav8PLX7TrVhBLdy2Uyf8fUH8abf9qv2Vr8p9B+LXh74O/8&#10;FRvFF94nnj02yv7b7EtzLLvRGf8AjZqAPqLw/wCKPhp/wUQ+Dt3oepxfZtasn/0qxf5Liwul/jT/&#10;AIFXDfCX43eKv2T/ABDY/Cz40vLf6FPP9l0TxS67kaL+BJWrV/aL/Zy1HRNdt/jh8C547PxNb/v7&#10;/T7L/j31SL+P5P71dr4D+IXw7/bz+EWp6Hq9gkOqRJ9nv9Mu12XdlP8A31/iX5qAPOf2gvhH4z/Z&#10;58W3Hxr+B/8Apen3WyXxB4Wi+eK8i/56xJ/ers7TUvhh/wAFGfgo0UbLDrlqu/H3LvTbpf8Ax4Dd&#10;XB/CX4xeIP2SfH1v8IPi3dPfeFb9vK8O+JLj5k2f88pWqL4/fs6a38BfHj/Hv4Iq033Z9Y8MWv8A&#10;x738X95NtAF34DftE+JPgX4sT4NfHl/LuW/daJ4il/1V/F91Udv71V/jH8HfGH7Jvj68+L/wZgl1&#10;Lw1fS+b4i8JRfOkq/wAUsS/3/vV6Klv8K/8Agox8HYpbmIw6rbJ90Ntu9Luv/sWrgvgH8afGHwA+&#10;Iz/BX40TyX2nMqxeHfE9xFtiuov+eTt/e+7QB3WvWfw6/wCCh/wUTUPD16ltr9md9td7dl3pd0v8&#10;L/xLXL/s/wD7Q+teGNVu/gv+0GsFtruz7Pp2qXC/6Pqlv93azf365/4//B7xV+y348f4zfBW3xod&#10;0yP4m8O2670uU/56ov8ADXquveGvhh/wUG+DthrVjKH1GBGlsbpG23Wm3X91v91qAPHfH/wp8Z/s&#10;P+PLjx58ILGTVfhrqL/aNd0Dfv8As/8AtxL/AN9V6b488MeBv2/fgtaeJfBmpxWvifTv3thqMPyX&#10;dhcL/wAsn/iWua/Z9/aL174ceL5fgv8AHQw2WoxJ5Wk6vdf6rVIv/iqwfih8D9b/AGOvHcvxh+EC&#10;z3nhi9lLeIvCsXzRSxN83nJ/tUAdD8CP2rbiwv4fgz8f7KPR/FzJ9kgvb5f9E1SL7qfM3y72rjfH&#10;Pgbxv+wn4+PizwTZz+IfhFf3TT6poFpFu+wb2+dkX+7XsXj/AMB/Dz9v/wCDFlrWk3MMWswKLjTt&#10;Qh/4+LK4X5tjf8Crlv2af2j9a0jxPL8EPjbBHZ+KrdfIsL66X91qkX8P+81AG78Ufh94P/bf+F2l&#10;eM/h1rMeleMtO/0rSdctPluLWVf+WT1zf7Nv7TGoeMLrU/gr8e9OttN8bIjW+y4i2W+pRfd+T+9X&#10;L/E34XeIv2IPienxP+HNpcat8OtRn/4nvh63+b7Krf8ALVP9mvUvi18KfAP7d/wotPFng/Uo7bxL&#10;br5uk67aNtuLWVf+WT0AeMaz4S8Zf8E6/iK/iDw1HeeJPgZqk+7UdJhXzX0hmb53Rf7v3q9i+OPw&#10;m0H9rrwDpXxF+F2uR23jXTV+1aTq9lLty3/PKWua/Zr/AGkLjW59Q+BvxttlsPF1lF9iVrv/AFWp&#10;Rfd3I/8AFXGeI/AfiD/gnh8QpfGPgq0u9Z+DWqP/AMTbRkZ5X07d/wAtUoA9F/Z1/aYg+L8OofBb&#10;4zaZHpXxCt4Pst5Z3UWyLUl+7viryP8A4JYWFj4W+L3x98PWCeTa2utNb20X92KKWVUr374y/Bzw&#10;j+2H8O9J8c+CNWjtPE1mn23R9f0/Hm7/ALyIzf3a+bv+CSGlahbfEj41/wBvSed4gg1MRXkv96Xf&#10;L5v/AI/QB+m2xf7q0iRIn3VVc1JRQAUUUUARlFddrLxSRQxQLtjRUX0ValooAKKKKACiiigAoooo&#10;AKKKKACiiigBuxfQV+dP/BRDwnY+Kv2sf2dNP1O3S90q/vmtbmxZfklVpU+9X6MV+Y3/AAVgvPFV&#10;l8X/AINN4OT/AIqBzKunvCm6b7RvXbsoA9q/aa/aU1Hw7qlh8F/glDa3vju4K2svlfc0qL+83+1X&#10;Q/DX4feB/wBhX4Var4q8ZaxDeeJ7/dd6trt3/wAfF/P97Yn/AAL+GvlT4G+LPjF+zJ4dlvP+Gd77&#10;xN4t1KV59T8Q3bM9xPL/AL/8K/drjPjN47/aK+OPxC0Pxf40+CF9J4T8M7rsaCzOtof9t3/i+7QB&#10;9B/Cj4e+MP24viLH8RfifbS6b8NdLn83QPDzrsW6X+CWVa2v2j/2m9X8eeIbf4IfATdNrzutvqer&#10;Wi/udNt/9l/4XrwrWv8AgpV8WPiF8K9dtvAfwkOkWGmxeVdapZO7pYLXmfwL/a4+Iv7Mnw2t9VtP&#10;g9bnTNSlaWfxNcs/m3rM39+gD9CdKsPh9+wF8D7vVdbu4ptan3S3V9L893qV03/jzfNXl/wX+Ffj&#10;P9rDxta/F34wwLYeFbOVbjw74blX908X8Esq18sX/wAR/jR8Y/jZ4d+JHjf4Qal4s8O2sHm2GgW2&#10;57RW/hf/AGq9i+O/7VP7RfjvwFL4Y8J/BTWfCP2iLypbmKD50i/up/doA9W+O/x+8T/HHx9B8G/g&#10;lO8KbvK13xJbx/ubKL+4j/3q9BvL74b/APBPz4IJacXepSj5LcHdd6pdP/498zV8o/Bn48/Fb9mv&#10;4Y22i+H/ANnDUpdSb577U77fuupf77tXjXiT4s/Gaw+KE/xr+KPwtudS03TmVLG31HclpZO33Ni/&#10;x0Afan7OPwP8RfFbx03x7+NMX2O+jXd4f0O4+SLToP77p/e+7WP8XfjL4n/bF8a3fwn+EEv2bwba&#10;z/Z/EnieH5fk/uRNXzH8df8AgoZ8Yvj18OLPR/DXgqXwxo+pS/ZZb6x3O11/0yTdXRfAT9uzXvg5&#10;4Xh+GXg74ItD4gt4vkt0ZvOnf++396gD7L8Z+J/h1+wF8GrXQ9Ds7cazdf6Ppmnwr/pF/dN8qM3/&#10;AALbXIfs4/s3azH4j1L45fHfUI7nxTcL59naSy/6PpMH93/0Gvjnwn45+Ndz8fLr4m+PPgtq/jbX&#10;lTZo+n3Ct9nsP9xP/Z67X9pL4+ftQftB+HH8J2fwZ1bwxpG5ft0Npveadf7j/wBygD1Pxv8AFrxd&#10;+3T8T5fh18PobvSvhjay/wDE28RouxbpF/gRq9p+KPxV8C/sUfC3TPBnhWxhvvE86/Z9J0a0i3yz&#10;T/32Wvn3wF+1V8Uvg/4Ht/CvhX9mvU7CG1g+zo21tzT/AO3Xz78Mf2kbz4NfG3xB4o+J/wAPtQ8R&#10;/E3UX+0Wdpcbm+wK38CJ/DQB90fsyfAe68Df2x8a/jNeQzeML2L7U73f3NLi/ur/AHa4fU/Ffi//&#10;AIKD+OZdB8MT3Og/BKwl2ajqO3ZLqjo/3Eb+7Xyl+1P+3941+P3h6102fwbc6H4Ktb6L+00ildft&#10;D/8APJ3r3XwF+2d8XdN+GdvpXww/Z0nh0GCDyrO7t2bYP9ugD6D+Onx98MfsleCNM+HPw10qHUfG&#10;t1H9l0fQ7Rd2xvu+bLXxTo/gDx/4M/b9+D+ofEvV/wC1fFGuXSXs6J9yD/pklXvgZ44+Jvws8W63&#10;8Q/F3wH17xV41v7ln/te7RttvE33URP4aP8AhcXi740f8FDfhJqvirwdc+DHiuoktbS4++yfxvQB&#10;+wFFFFABRRRQAUUUUAFFFFABRRRQAUUUUAFFFFABXxb/AMFUX8r4D6RL/c1iBv8Ax9a+0q+K/wDg&#10;qv8A8kA03/sMW/8A6GtAH1V8Mrr7d8PPDlxt2ebYxNt/4DXzr8XP2+vgtpi+MvBmr65d2Wp2UTWk&#10;6PZv8zMn8H96voL4Qf8AJLvCn/YOg/8AQK/L/wD4K6fsxRaJrdl8UdBtGWG9/c6msS/Jv/hegDrv&#10;2Gf26vhL8FfgF/YviPV7mHU4dQf/AEaG1d2dHb5dtfpT4c1+x8beGbDVbPM2m6jbLPH5i/eRq/Br&#10;/gnp+zfH+0N8cLSPU4Gl8P6MEvbz+63zfIn/AH1X77WdlBp1pFbW0Sw28S7I40HyqtAHwb4w/wCC&#10;cnjDTfEHiU/DD4qXvgzw54jlaXUdMRWfez/f/jr60+AHwbsPgL8LdE8G6fcSXiWEW17ib78r/wAT&#10;V6RRQAUUUUAQXX/HtL/uNXxl/wAE+HV/GXxtZH3p/wAJPcf+y19mXf8Ax5z/AO41fGv/AAT2svs/&#10;if41tHGEt/8AhKZ1Xb/upQB9pUUUUAFFFFABRRRQAUUUUAFFFFABRRRQAUUUUAFfllafCvQ/i/8A&#10;8FNvHXhvxtpUF/Y3Giuyp9zZ8nyf8Cr9Ta/JP4z2nj/xJ/wUt8Q6p8NFih8QaLpEdx9mmb5LpIkG&#10;+L/gdAHsHw4+KHjD9iD4jxfDb4lsb/4aalI/9ha+3zfZ/m+SJv8AZrtf2jP2fNQ0nVLP44/AuWC2&#10;8TW3+kX1paN+61SD+Otjwv8AFvwL+3B8JtQ8K+KPDrw+IoG+yanoc3/HxZT/AN5Grzb4aeOfEv7B&#10;Pj+y+G/j2WfVfhprM+zRdell3/Yv+mT0Aet+A/G3w8/b9+Ed3ouvWK2mu2y+VqGnS/JcWU/95a81&#10;+Cnxu8Ufst/Ea3+CnxcP2jw7cO0Xh3xPN9yVP4Ulatb9pD9nLVfDet/8L2+CF0kPiG1T7VeaXY/6&#10;rVIv4/u/eaus8KeJvhx/wUL+Cb6ZrlrBb6/HHtubFm/0vT51/jX+JfmoA4/9oD4GeLPgp8QJfjp8&#10;DvKmeWLdrvhtf+Pe/i/56pt/iruLLUvhp/wUT+BculXMnk6kqL9qhT5LrS7pf7v+61ecfBP416z+&#10;yd4zi+DPxivJ7zRbhtmgeKrhf3UqN/yyd6P2hv2d/Evwa8eW/wAc/gannTowm1vw3aN+61GL7zMv&#10;+f4qAND4C/F/xV8AvFv/AApb413K6lBK3laF4kl/1V1B/Akv+1Wd8dvgL4j/AGZfHa/Gv4I2qjSg&#10;VfxF4Wt2/c3UWfmlRf7/AMzV6Npt/wDDn/gol8EZVljaw1q1OyVN2270u6WuC+Bfx48Qfs9eJbf4&#10;JfHefzXuHaDQvEkvzxX9v91Elb+9QB6FqukfCn/got8GfNgkie/SL91cp8t3pc9ee/s/ftB698IP&#10;G4+A3xrg/exL9n0fxJKv+j38X8CO7fxVS+PP7PviX9mfxtJ8avggJEsGdJdf8KWy/urqL+OVE/vf&#10;e/76r1LUIvhh/wAFDPgs32OdH1G3XdFMnyXem3P/AKEtAHm/xi+Bevfsq+P5vjX8G7P7Zosq7vEX&#10;hZH/AHUsX8csS/369E8Y+CvAH7f/AMGtO1vSLxdP1+BPPsNQhb/StNuP7jf8CriP2d/j14j+EHil&#10;Pgf8clWG+ZXi0bxDcN/o+oxf3Gf+/Wb8ZvhF4g/ZM+JcXxj+EVnJP4Sun/4qfwrb/wCqli/iliT+&#10;/QBq/s3ftMa5oPiuX4IfG2zWz8Q2kX2ez1a4X/R9UT/4rbWB8Svhd4h/Ye+JD/FH4c202rfDq/lZ&#10;td8Mwt/qN3/LWKvYvGHhj4f/ALe3wXXUNEvIbbVfK32GrIn+labPXBfs3/tDah4Y1+4+BfxtTZ4j&#10;tV8ix1S+X91q8H/AqAN/4l/DrwH+3r8JrHxV4Ovo7DxZa7J9M1iL5biylX/lk9Yv7NX7Tdzr2pXv&#10;wU+NtjHYeNrKP7Lvul/darF/eWuM+LXwy8QfsO/Eg/FX4eQXN/8ADW/ut/iDw9bLv+yq33pUX+7X&#10;qXxb+FHgP9ub4ZWHi7wVq8Nt4ntE8/TNZsmHnwS4/wBVLQB5N4j8A+I/+CfHxQ/4THwZFfax8GtW&#10;n/4m2gRfP/Zu7+OL/ZWsL/glZq+m+Lvi38dvEFj89vf601xbO/3/AC5XlevXP2Yv2mb7V9Wu/gp8&#10;aLOOx8c2SeQjXa/utVi/vJ/erz3/AIJseH7bw38f/wBoXT7a2+zW9vrWyKLb91d8tAH6I0UUUAFc&#10;hN8VvC9v49h8GPqsS+I5YvOSy/i2119fnR8Tp2i/4KtfDpUZkD2DK3+19+gD758Z+NNI+H3hq917&#10;XrxLDSrNN89w/RRVLT/iNoOq+BB4xtL5bnQGtftq3KL/AMstm6vGv2//ABongD9l7xZqzaZa6uQq&#10;RC3vovNh+Zv4lrwuaL49+Nv2ZvDmpeBbzw3omgS6BtvNMezX5/kX7nz/AC0AfZfwf+LGh/GrwPae&#10;KvDzyPpl07qm9eflcr/7LWz438c6H8O/Dl3r3iC+j07S7UfvbiTotfnp/wAE6vD3x9TwJ4cvNO17&#10;Rk+H/wBsl8+xmg3zbdz79j7v71fU37d/iGTwr+zB4t1JLGx1KSKJf9H1CDzYW/4DQB7noWu2PiPR&#10;rLVdPuFubC8iSeCZejo3KmtKvzR1L9rn4reIpfhZ8KfhBo+l6V4gvNCguL57iJfJiXyk+4n8C/NW&#10;v8Pv2uPjL4On+KvgH4kf2anjjw5p39padqMMG63Zfl+Tb/HQB+i9FflJZ/Gb9qy2+EGm/Hm+8QaS&#10;/h/z0aXRvK2o1rv+/wDer0f4+/tieP8AV/iH8PfCvgfXNG8E2+s6KupXWp62q+TLKyI2xGfb/eoA&#10;/RSivnf9jv4j/EXx54S1aH4ixabc3+nXPkwatpUqvDep/fXbX0RQAUUUUAFfnz+3lff8Zk/sz2vl&#10;txqfm7/4P9alfoNX5uf8FHvGtj4J/ay/Z51XWp/s2iadcte3U237irKlAH6P7FdfmVa+fv28PEOp&#10;+Ff2WPG19oszW939m8ovEv8AA3ytVNP+ChHwL2r/AMVtbVgfED9s/wDZ9+IfgzWPDuoeNLT7JqVq&#10;9u7bfu7120AfH2gfHH4keEP2QL3SNB+C/wBl8Lz6O/n64jq/m70+eV/n3VS0j43fF/xN+yVF4cvv&#10;gzaat4KXTmT+1t6p8m9/n+/XC2f7aE/7P/gfxr8HLbVYvH/hK8gaLR9bRvntYm/gZKoSftuXvxK+&#10;Hfgr4Jafdx+A/CWz7LrGtv8AfZNzO23+5QB+kv8AwTk1O41j9lDwg13BsMCGCMv/ABKn8VfT3kx/&#10;3F/75r5G+FX7X37PHwk+H+i+E9I8aWv2HS4Ft0bH3wv8Vdd/w8H+Bf8A0O1rQB9FPDG4+aNW/wCA&#10;1+fH/BVTxdJbt8NPB0un3N/oWqaj59/p9ov/AB++VtZIq99/4eD/AAL/AOh2ta+Z/wBuv9oD4SfG&#10;74c6fqXhLx5bW3jPwvdf2lpjD+Nl+Zk/8coA8p/aM/auXUP+FVadp/wb13wlpnhzVoLiK3u4l3z+&#10;V8vlJtqp+1D+023i7x/8NfGOmfCnW/BOt2GpxKt9qip5V0jfK6fL/vVn+L/+Chvhn42eHfhanjC1&#10;uNL1vw1q0F7qNxDB5yXCxf8AxVb3jH9sTwj+1z+0B4ftvEOrxeD/AIW+E5U1CBLlP31/Kv8A6D/u&#10;/wCzQB+suiTx6rpNletbKjTxq+zb92tHyk/uL/3zXzef+Cg/wJs4DjxpbbY1+6q0+P8A4KFfAqVU&#10;ZfG1r81AHu3ii+XRPDuq36Q+Y9rayzKqr/dSvyU/Zh/aM8MaH41+JXjrxR4O1vxh4r1S+lWKaG18&#10;1LOJd+xPu194Xv7fPwGv7Oe2k8bWvlTxtE3H97ivg34S/tkeD/2TPjN478OwXy+Kvhp4gla/gu7S&#10;L57V23fJt/ioAn/ZN/aj8NWHg74meHPFXgbWfElpq2rSzbLa283yEdn+T7nytXtv/BKX4kS61d/E&#10;HwjbRXUPhzTbn7Rp0N6v76JGf7jV88/AH9uTwX+zf8P/AIlx6fbvqXiTxFqc17pkaRfIiMz7d7f8&#10;Cr2z9hb9oD4O/CDwXqXiPxV44tv+Ey8UXT3uop/Db/7FAH6U/Z4tu3y1x/u1+c37Ss8En/BTL4KQ&#10;RbS8UiblRfu19H/8PB/gX/0O1rXyN8TvjN4H+NP/AAUO+B+q+CdRj1KK3n8q8uIl/i3/ACUAfqRR&#10;RRQAUUUUAFFFFABRRRQAUUUUAFFFFABRRRQAV8Zf8FTrBrn9ni1nR9gt9Vt3Yf3v3qV9m18if8FO&#10;ESb9nPY33W1O1X/yKlAH0T8IP+SXeFP+wdB/6BTvip8OdK+LngLWvCmswrLp+qWzW8m5fu1Y+Gts&#10;ln8P/D8EX3I7GJV/75rqKAPBP2Rf2VtI/ZX8Az6HZTLf391O09ze7eX9Fr3uiigAooooAKKKKAKu&#10;of8AHjcf9c3/AJV+f37FP7QXw++FesfFnRfGXiew8L6rJ4pnuUtdRl2PsZVr9CWUMuD3r5y8a/sB&#10;fBTx94n1DXtY8IQ3Op3zebLNvb71AHT/APDZXwS/6Kb4f/8AAqrEX7XfwZmt5Z0+I+gtFF99vtP3&#10;a4P/AIdw/s+/9E9sf++3/wDiqt/8O9fgJ9tS5X4f2KSr/tv/APFUAdV/w2T8Ev8Aopmgf+BVJ/w2&#10;V8Ev+im+H/8AwKrlb/8A4J4fATUp/Nn+H9i7bdv3n/8AiqzL/wD4Jq/AC9i2ReBrW2/24nf/AOKo&#10;A73/AIbK+CX/AEU3w/8A+BVL/wANkfBL/opvh/8A8Cq80b/gmN8Biqf8Uovy9f3rfNUth/wTQ+Ad&#10;heRTt4Qjn2fwSu22gD0b/hsj4Jf9FN8P/wDgVR/w2R8Ev+im+H//AAKrjZv+Cc37P80ryN8PbHcz&#10;bm+d/wD4qqz/APBNr9n923f8IFZp/wADf/4qgD07/hqT4Sf9FA0T/wACaqXn7XPwb0/Z9p+I2hQ7&#10;/u77mvNrr/gmr8B7nZt8HxQ7f7kr/N/49VZ/+CZHwId9zeF//IrUAek/8NlfBL/opvh//wACqt2f&#10;7WXwdv4vNg+ImhTJnbuS5rzCH/gmb8AU2bvB0cm1dvzO3zVD/wAOxvgQn3PDBT/tq1AHtyftB/De&#10;aNHXxnpLK/3T59ZeqftVfCLRG233xB0S2O7b891XlP8Aw7O+Bv8A0L0v/f8AamP/AMEyPgRJ97wy&#10;7/78rUAelJ+2R8EndVX4l6AWb/p6r4E039oPwL8Pv+CneseL77XopvDl/pn2KO+t33Rb3RPmevqu&#10;H/gmB8B4Wc/8I0z7n3DfK3y18k/Cn9mr4daX/wAFBfGXw2n0pb/wu2husVvdt86u6fwUAfTH7Sv7&#10;O2p32t6Z8c/gdcoviuxVZ57Gyb9zq8X/ALM1dh8O/iX4A/bp+GGpeGPEGnx23iC1i8rVNGu0/wBI&#10;sJfu71/4FXkHws8f+J/2FPiOfhv8Q5ZL34T6jPs8O+IZvm+y7v8Alk/+zXYftPfs/wCuR63afG34&#10;HSww+K7WLz7y3tW/darF975/71AHGfCj4o+Kf2JfiNafCv4m3UmofDy/l8rQvEkv3Ilb7qSvWx+0&#10;L+zzqvw38UJ8e/gTIrat/rdW0a1/497+3/jdP9qvQ/hv498C/t8/Be98PeKdNWz16JfI1PSLhdtx&#10;Z3C/8tEryH4O/FTxJ+xf8U/+FQfFCWe+8C6lLt8O+JJvuKv9x2oA9b8Oa98Mv+ChvwZe01K2VNSg&#10;XbcWj/Ld2E//AKFXnvwF+L/iz9mT4lj4L/FiVrnw/Oz/APCO+JJvuNF/DE7Va+Pv7OuvfCrxwvxy&#10;+BaRzah/rdW0CBv9H1KL+8m3+Ku60vXvhz/wUD+Dtzo2qxfY9aiXbdWL/Jd2E6/3f+BUAcX+0H8F&#10;PE/wL8UXXxt+Cn713dZ9d8N26/ur+D+N0/2q7Z/+FY/8FFvgWGgcLfom5G27L3S7pf8A0H5q8w+A&#10;Hxl8Vfsw+Pofgz8ZrhpdCn+Tw74huPnSVP4Ynarf7QHwT8Ufs5+PL346/BmJruK42Pr/AIbi/wBV&#10;PF/HKi/3ttAEXwF/aL8RfAL4if8ACifjpcpNP9zQvEj/AOqvIm+5E/8Atfdqp+0N8CfEP7NHjf8A&#10;4Xp8EoCLDHm+IvDcT/uryL/nqi/98161Lp/ww/4KCfBeK+icQ6o8GEli2re6Xcf3f+AtXm3wD/aA&#10;8S/BTx2/wP8AjkFC7NmheJLj/j3v4P7rt/eoA9Buofht/wAFDvgYksDxpqkce+CVW23Gm3X/AKEP&#10;mrgv2a/j94g+GXi6X4FfG1calCrRaTrlx/qtQt/T/e5Ws/42/AbxD+yz45m+NvwQs4rjT5F3eIPD&#10;HzeVLF/FLEv9771ega94c+GX/BRj4M2moWN4LPX7VN0F3bttutPn/u/7u6gDzT4tfBbxL+xh8QG+&#10;L/wqkuL/AMCyy+b4i8Kr86eU33nir1Xxx4I+H3/BQD4OaZ4i0G+NjrUEX2jTtQh+S6sp/wC43/Aq&#10;4D9nz9pbU/BPih/gX8crE2mrQ/6Pp2q3S/6PqEX8Hzf7tZvxU+F/ir9iz4gzfFb4ZLPrHw/1GXzf&#10;EHh2L5/KX/nrFQB0v7NX7R2oadq918DfjlAtr4pt18izu7pP9H1SD/4quP8Aij4A8R/sI/FT/hZX&#10;w8s5774U6k3/ABUGgW/zfZf+mqL/AHa9c+JHw6+Hv7fnwi0/xB4f1NrPWrVftGnajaNsuLSf+4//&#10;AAKua/Zj/ab1LXNZ1L4J/GnT4tN8X2KtawXNwv7nUovu/wAX8W2gDrfih8JvAH7bfw203xn4T1CO&#10;HxJbxfaNH121fbLby/wq+2vnz/glZbeINE+K3xo0rxW8tz4jivokvLh/4nXf8/8AwKui1v4WeKv2&#10;CvilL448D+Zqvwn1eXdrejfM/wBgX/nqtUv+CdXjnT/iX+0b8a/Euk332jTb+5ilt96bXZfnoA/R&#10;aiiigAr81/2vG8dfCb9t3wr8S9B8C3fi+wi05oljt1+Tf83/AI/X6UVFJbxTY8yNXx/eWgD8vfir&#10;+1F8U/2o/hl4r+Hd38EtS0q4uLbzkmiVpdnlfP8ANur7N/Y+8JX2m/sveFNB8R2M9rcCz8qe0uT8&#10;yrXuUdpBG25YY1Y91WplRUXCjAoA53wL4D0T4c+H4dD8P2SWGmwM7pDH0BZtxrxv9vfwzqni39lv&#10;xlpui6fNqWoSxKyW1uu52r6IprorrtZdy+hoA/JvTfA3xI/Zs8VfDL45T+Gr3xJZNoEWm6nY2kX7&#10;2yiVEVP/ABxK0NH8KfEH9qTxf8XfinJ4Qv8AQdHvNC/s/SbaVP8ASJ23o3y/+PV+qElvFJEYmjVo&#10;/wC4y/LSxW0UEflxxqif3VFAH5/aV8OvGviH/gmRL4T1HQLu28QW9n5UGnon71kX7ny1418RbDxH&#10;4b0v4eaR8YvhTc+MPA7aLBFappkWy9srhYk+TenzV+s/lrs2bV2/3ajns4LhVEsMcoX7u9d2KAPg&#10;L/glt4A8ceFV8a6hqtjqmleCr24H9j2Oss3m/wC+n+z/AA1+gtRRxrCu2NVVR/CtS0AFFFFABX5m&#10;f8Fa/hTL8TPiH8H9N09lTVdUnfTYN/3fnda/TOvgP/go94z034efGL4C+KNZZotK0nWPtdy6f3Fa&#10;gDsPD/7MvwR/Y3+Bb6j4t0nTNVuLWHzbq+1ONGe6nx91N1eJfs//ALIelftSfE+7+MnjXwXaeFfA&#10;5i8rSfDcKeUk6r9yV69A8E+ANa/bj+I1v8RviC39nfC/TZd/h3w80v8Ax9f9NZUrX/aR/aU1XXfE&#10;cXwJ+Bccd14puI/IvtRt2/dabB/F/wAC+9QB5d+1LYeBfiVqy/Aj4LeANL1LxLL/AMhHVrS1TZps&#10;X9/etes6p8AvgH+xv8Cra58W6HY6rdW8HzPdxK9zfz/3VWup+G/gn4efsB/BrUNe1zUo7zWp183U&#10;dRd99xez/wBxK8s+DPwa8RftT+Pbb4w/F+dbbw7A3m6B4elkXYsX8LutAHG/sufsP6b8ZvGeq/F3&#10;4keGINE8O3vzaN4bWLykSD+B3rH/AGk/CvhH47+O7L4G/BLwVpnm2sqvrXiSG1XZap/cV69m/aE+&#10;P/iP4y+Mk+CXwNktnnP7rXdeib91YRf3V/8AHq9GsI/hl+wP8Em825t31VIt0sv37vUrr/0L5moA&#10;4D4g/Bb9nH9jb4URXmteFbG/1LyPKt7eb9/cXk/+zv8A9uuK/Yx/Yp0HUm1f4vfE3wxaWFxq1w93&#10;p2h3MSpDYWv8O5K6X4DfAHxJ8YPiPF8cPjbd26fL9o0Tw3K/y2S/wO3/AAGq3xu+KXiP9rzx/c/B&#10;v4U6quleFbN9viXxDF8n7r+OKJv++qAPKfif8PfB37YXxZf4b/CLwrp+m+F9GvFfX/FNvAqfN/zy&#10;ir1L49/Dr9nb9lHwXpun3nge217XZYPs9hYp89xdS16BquvfC7/gnf8AB1NK8PJ/aOtT/urWxVt9&#10;3qV033N1cp+zn+zHqfi3xp/wvn45XMb+Kbj/AEiw0a4kX7PpcX8H/AttAHJ/spfsC+DdK8J6n8TP&#10;i/oFjZ6hqzPqEWkvL/o+l2rfNtb/AGq858UfCrwR+2d8YbHwV8LvCNto3gDQZ92qeKbaDZ57r/Al&#10;epfGz4j+J/21PiPF8LvhyGh+GVhdbPEXiKGXYsuz70S17J8Ufih4G/Yp+FOneF/CFtZy+IblVtdH&#10;0iJl33E/956APM/2gPA/wB/Zh8H2+m2vgfTdb8X38H2Ww0lU824lb7u+sX9lf9hDwN8N/h7qXjz4&#10;saVaHVb9Zbue2uP+Peyg+9tr0X4A/s8WngmbUPi78ZtZttY8dajF5sv2uVXt9OT72yKvNfG2pa9/&#10;wUO+IM3hfw1qEuj/AAf0GfZqOpwts/tJ/wC4n+zQB5poP7OvgT9sn452T+DPCq+G/hZ4eZ/P1O3X&#10;/kKNv+4v+zXr/wC1Ho/wO+AWj2/hjQPh3pvib4h6vB9i0zSIYt7/ADf8tX/u16F8ZPi/4V/Yx+FW&#10;k+Bfh9p8eqeKrxfsWk6TbFWcyt/y1lrP/Zn/AGf7T4L2OsfFz4u6zb6l491KL7ReXN3KrJYRfe2J&#10;QBwv7OX7AHw3+CPwxuPFvxf0+yuddk/0u6+1t+5s1+95W2vmK0+J3w88R/t/fC3VfA/hxfDHhqLU&#10;1t1uvK8qK6+fb5v+7X0FqMfif/gpP8RntopL3w18D9EumWWbdsfV3Vv4f9n/AOKriP2yfgn4P8W/&#10;tcfAr4Z2En9m6K1t9in/ALMdEliXev8A49QB+mN98RvC+mttutf0+Fv9q4WqqfFnwY7bV8Tabn/r&#10;4Wvkq/8A+CSXwu1K6eeXxL4q3t/0/wBVv+HQ3wp/6GPxZ/4Hj/4mgD7O/wCE98Of9Byw/wDAhaP+&#10;E78O/wDQdsf+/wCtfF1x/wAEg/hhLFti8XeL7d/7yXyf/EVHbf8ABIH4ZQvul8Z+Mbgf3XvE/wDi&#10;KAPsub4m+E7a48iTxDp6S/3PPWp4/iB4al+5r1g//bwtfHv/AA6Q+FP2LyG17xQ827f9o+3fPVWX&#10;/gkN8LmidU8WeL4Xb+NL5Pl/8coA+z/+E78O/wDQdsf+/wCtH/Cd+Hf+g7Y/9/1r4j/4c7/Df/of&#10;PGv/AIGRf/EU5P8Agj38N0dWbx140f8A2PtkX/xFAH21/wAJ34c/6Dlh/wB/1qX/AITLQm/5jFj/&#10;AN/1r4v/AOHRPwu/6Gfxb/4H0f8ADo34Y/w+K/FyP/C/2+gD7TufFWj2f/HxqtnF/vTrUP8Awm/h&#10;/Zu/tqx2+vnrXx7bf8Eovhz9kaG/8XeLtVf+GW4v/mSqn/Don4X/APQ0+Lf/AAPoA+y/+E78Of8A&#10;QcsP+/60J448Pu+1dasS3/Xda+MJv+CQ3wwljZU8WeL4X/vpfJ/8RVT/AIc9/Dn/AKHzxt/4GRf/&#10;ABFAH3KniTSXbaup2Zb2nWvk7/gptf2Vz+zZN5eoWnmrqNqUhMvzy/vU+7XGw/8ABIL4fQyLJF8Q&#10;fHCOv3XS9i/+Iq2n/BJT4fS3tpNqHjrxnq0NtIkq293eI6My/wDAaAPrz4Ruz/DDwqztuY6dBn/v&#10;gV2FZmgaJb+HNEstKtdwtrOJYo9391a06ACiiigAooooAKKKKACiiigAooooAKKKKACiiigAoooo&#10;AKKKKACiiigAooooAK/Iv4peCfGHjD/gpF4tl8C6kth4n0nSlv7VXb/X7E+5X66V+UWufGvw98CP&#10;+Cputa94mR006609dP8AtC/8u/monzt/s0AfU3w3+IvgP9u74W6l4J8Z2C2fiexL2+p6TcfJcW8q&#10;/L5sVeafDrx54i/YJ8c2/wAPPH95c6n8LNRuNmieIZV3/ZS33Ypf7i12f7Rn7Ma+J7y0+Nfwb1D+&#10;zfGdrF57Jp/+q1VP7rVtfCb4peDP25vhJqvg/wAY6dHZ+KLWNrXVNIu02ywS4/1qUAc/+0p+zhqU&#10;OvRfHX4Lar9j8TWkX2q8sbJ/9H1mJfm2/LXS+DPF/wAOv+Cg/wAGL3w/4islh1y3Tyr/AE6b5Lqw&#10;n/vpXlHw/wDiN4n/AGC/GkXgD4nXNzrXwy1Fli0TX9m5bL/plL/s10vx6/Ze1fwz4k/4Xl8Cbswe&#10;JvlurzSYm/0fUotn93+9QBi/CL4y+Iv2L/G1p8HvixdPf+F5h/xT/il1+TZ/zylat/8AaI+AGueC&#10;vEsXx4+CAQ6/Cn2jUtJtv9Vqlr95v95q6bwb4i+Gv/BQ34Ry6R4n05YddsP3V5p8rbbiwn/vJXnX&#10;wg+Lviz9kP4pWnwp+K19Jc+B79mi8N+Ibhf4V+VInagD03QNU+Hf/BQ74ITW2oWvk6pb/urqF123&#10;Om3S/wDoNcF8EfjXr37M/wASP+FJfF+6lvNMvWf/AIR3xJdtvSeL/nlK/wDeqH9on9nfxP8ACPxl&#10;N8cPghNi5/4+tW0C3/1V7F/G6L/ertdH1P4Zf8FGfgjsmRLXXLden3LvTbr+9/e+9QBwHx5/Z48U&#10;/s7fEGT42fAtN9rJ++1/wxE37q8i+87on97/AOKr1K4s/hn/AMFGPgOkqtF9vUfK6/Jd6XdL/wCP&#10;LXmnwa+Onin9l/xzD8IPjldNf6ReP5Xh/wAVSxfup4v7krf981P8cv2evEfwG8c3Hxv+BzKluyfa&#10;Nd8MRP8A6Pfp/G6J/e20AO+A37QXiP4KePE+BfxvXfJIv2fRPEkv/HvqMX9xv9rbWZ8cPgH4j/ZW&#10;8ZXHxr+CkUlxpW15dd8LI/7mdG+Z5Ylr1Tyfhv8A8FFPgPFeQOsN+q/u5l+W70u6X/x6vO/gZ+0H&#10;r3wT8aw/Av46f6yf/R9E8Q3C/wCj38X3VRn/AL1AHoHi3wf8N/8AgoT8GdPvbXUI4dagi8+3uLSX&#10;/SLC4/uN/wACrhf2Z/j94h+HXi+++BHxtaP+07dfK0zVrj/ValB92sr4xfs++Jf2UvGl98ZvgpA2&#10;o6bOu7WfCqN+6aL+OWJf71eg3+ifDf8A4KKfBa18R6Q5sfEVmrfZbtPku7C6VfuN/wACoA81+LPw&#10;p8VfsUeOj8UfhTBLqXgK8n83xF4eT5kiT+J4l/hr1jx58OvAH7d/wtsPFHhbU1sNfgXzbDVrT5Li&#10;1n/uPXCfsy/tE+IPB3im9+Bvxzjjh1u3/dWGo3S/utRgrF+JXwp8S/sUfEWX4pfDeKfUvhvey+br&#10;vh23+f7Ov/PWJaAOp/Zf/aY1ifXrn4FfG/TxZ+M7WJre3ubr/U6tB93/AIFXC/8ABNnwtY+Gv2gP&#10;2grGzsxZ29lrPkwRKu1I13v8q17b4/8AAPgP9uj4V6b4s8KX0dt4igVJdM1mJttxZSr82xq+f/8A&#10;glPZazpvxO+N1j4iu3v9bttTSC6uG/5auhdN1AH6UUUUUAFfHP7UP7aWt+FfHMXws+EWiL4t+It0&#10;nzMnzw2H/XWvrHxJqqaHoN/qDKzpbwNL8tfkj+x7+0rZ/CnXfiB4u1HwPrvjDxFrmqyt/aGnW3m+&#10;RErfcd/+AUAd74U+Ov7Ys3j/AMUaLA3hnXNa8NQfatW0ZUT5U/uRNv8Amf5a+rP2SP20dH/aQS+0&#10;HUdPn8N+OtKX/TtHuVw3+8tfn9+z9+2dL4A/ah+KvjvUfBOsXg8SOrLp1pFvmtU3ts310zftGWHi&#10;v9uf4VeLPC3g/UvB82tz/wBm6ml9b/Z/tau6fOv96gD9daK+EfGv/BWn4e+EdY1XR/8AhE/E02oW&#10;M7wfPaKqNt/4HWTa/wDBYv4cPHF5/hPxMj/8tNlqnH/j9AH6CUV8I/8AD4T4Qf8AQv8AjD/wXp/8&#10;XTLn/gr38Jbm2ljg8NeMZpXVlVBpyf8AxdAH2Z4f+IPhvxbfX9lo+t2Oo3lhI0N1b286u8Tr1DLX&#10;S1/Nvf8A7QviPw58bNf8c+CtTvNBkvdQlu0i3/3/AO+v8VfpP+xH/wAFN9S+LvivTPA/jbRZX1a8&#10;/dQanYruR3/2/wC7QB+kNFFFABRRRQAV+d3/AAVI8Ar8U/H3wV8HNefYF1zU/sX2vbu8rc33q/RG&#10;vhz9u/8A5OM/Zu/7GFP/AEKgDIi/4Jn+JbCDyNN+OXieztVXYsKSPsX5f9+vO7v/AIJd6n8ILPW/&#10;GUXx01LQZYoHuLzULeBonlVfm+d99fp2n3FrwH9uzTr3Vv2WvHMWneaZ1s2kYwpubYv3qAPyw8K/&#10;sufFj9oP4V+JfiFq/j69m8G6I1xPp1xqMrzPdeU330Tf8lXtX+AXxxs/2a9J+K2kfEfVtY8NXMW+&#10;/sra4dHgg3+VvVN/72vRPA3wx+L/AIq/Ypl1Xwd8T9PTwTb6dK8+hpEvy7f9ajPs3Vm/Df4RfFuw&#10;/Yri8WN8VLbQfA8tjK8Wk3CKybN7ps/77oA9X+BP/BN+DW/h1pXizwR8YdZ0l9btUuJLix3J5m7+&#10;989dLq//AASg1XxbJa3XiX4ya3reoWrboLi5Rm8r/d+evZP+CZWj6lon7JfhxdTaRmuJXuIPN/55&#10;MF2V9YUAfnndf8EyfiHeRNFJ+0P4ikiKeVsZW+5/d+/Xjvxi/Yd1P9kH4Vax4mg+Omraan/LLT7G&#10;JonvbhvuJ9+v1ur8+/8Agp5DrNz43+DVtZ3NpDb3GoyxQfbv+Pf7V8nlb/8AgVAHwz4j/Zd+Nf2H&#10;4feM/FfiK4h1TxBexWukSXF08txE0v3G/wBiu6h+Cfxfs/jTbfCv4sfFbxB4btdZg/4l999olure&#10;9b+596u6/aw8JftPabqvwytvFHizQb/zdWiXR/7OiREguv4Hf5Pu1Y/bE0D9ovTdN+G8/j6+8Oap&#10;L/bEC2L6H/x9rL/3wny7aAPUPCv/AASo8XeBtOex8OfHbWdEsnbe9vYwNErN/wB91Q1j/gkTr3iH&#10;XLfWNS+NOpahqsH+rvbi2Zpk/wB1t9for4V+2f8ACN6b/aP/AB++Qvnbv71bFAH5169/wSz8Z+Ib&#10;dra++POu3ll/z73COyf+h18l618Afij8PfjJffCT4KfEXWfEX2OJJdT+wytaW9q7fwP81ftf4tmm&#10;tvDOsS2yF50s5WjVf7+xq/Kr9kPUfj6fDnxD1fwBouhahe3usXS30uozsmoJLv8A937tAHzJpXwI&#10;+PHi6w8VfEPT9Ru9Uu/B9y9peXkOo77tdv3vK/ib7tfVvwj/AGKNX/aq+Fdprln+0Jreq6ZeptvN&#10;Pu0Z/Kl/jRl31zf7Dj/tF6ZdfEi08IaNpN5b3WpytqyazKyRJcb237Pl/wB6vd/+CZFt4l0f4i/G&#10;LSdagtIUg1HdKmnt/o63Hy79tAFTRP8AgmN8R/CWm2+m+H/2htc0jTY/k+yW0LogX/Z/e14mf2dt&#10;V/Zz/wCCgXwattc8YXPjK61a8WX+0L37/wAv8FfsBX5z/tjf8pGP2b/+vz/2dKAP0YooooAKKKKA&#10;CiiigAooooAKKKKACiiigAooooAKKKKACiiigAooooAKKKKACiiigAooooAKKKKACiiigAooooAK&#10;KKKACiiigAooooAKKKKACvy6/wCER0H4hf8ABUTxr4T8S2cF/o2reHpYpUm/3F+7X6i1+PXxf+H3&#10;ir4i/wDBSzxDZeDNUk0rxBZ6f/aFrMjbCzRIvyUAe7eHNd8Xf8E6PGMXhzxGtz4h+CmpXX+h6yPm&#10;fSt7fdl/2a9T/aN/Z8bx+dM+MPwg1NbPxnp0fnxf2ey+TqkX9x6h+A/x38P/ALWfhDxB8J/iVpaW&#10;fjOwV7LVNJul/wBbt/5ap/47XnHhvW/EP/BOTxZb+HNefUPEHwc1WfZYai26X+y2/ut/dWgD1L4X&#10;fErwd+3N8LdV8FeOtIjs/FVgfI1TRrtNstvOv/LVK8y8FfErxP8AsC+MdP8Ah34/afWPhfqU/laL&#10;4hf5vsu7/llLXa/tDfs53PjnVNJ+OHwP1iOw8YxRLKz2rf6PqsH91q2/hn8R/BP7cXw21PwT4106&#10;GHxPp37rU9IuP9bDL/z1SgDmP2i/2bvEGleKofjf8C7mKHxSi+feadA/+j6pF/FXQ+A/Fvgr/goL&#10;8G7/AMNeM9KGleJbJvKv9Of5biwuF/5axV518NPH/in9hLx3afDf4gzz6r8L9Sn2aL4nuH3LYf3Y&#10;n/2a639pr9nnWrfWbX42/A+5W28UW8Xn39pZN+61eD738P3moA5r4a/Fzxf+x34+tPhP8U3fWvBF&#10;63laF4ql/uf3JWrT+Pv7N+vfD7xfF8b/AICPBb6n5XmapocH/HvqUX99f9quv+G/xC8Af8FA/g3q&#10;Hh7xDpv2DX7Nfs+o6Tcf8fFlOv8AGtedfCb4oeMf2LvHlp8Lvii8+q/D+8l8rQPFTrvSDd92KV6A&#10;PRfD2vfD7/gof8DLjTNXtUs9ct90VzaN/wAfFhdL/Gv/AAKuD+DXxi8VfsreKrH4QfGR/tnhqf8A&#10;0fQvFTo2xl/gilqf9oX9lbxD8PvF8vxp+BN3/Z+sn/S9T0O1/wCPfVF++7f8CruvB/jPwH+378Gb&#10;3RdVtY7PxJar5V5p9wv+kWFwv8a0AcR8a/2c/EPwC8Z3Pxr+BYcPL+913wrE3+j38X3mdF/vV2Uz&#10;/C7/AIKN/BWW13C21mBPmT7t3pV1/wDYtXEfB34y+Kv2UvGFp8J/jJczaloVzL5WieL5vuMv8EUt&#10;Vv2iP2c/EPwX8Zr8c/gYyQzp/pGt+HbRf3Wop95nX/P8VAEHwD/aL8Y/A7xrZ/BX45WRjtZ5fsei&#10;eJJf9TdRfwI7f3qd8bPgX4u/ZU8UX/xh+Bcf2vSrpvP17wmDut5E/jliWvULLUvhj/wUQ+C81nMs&#10;R1S2X95FKmy70u6/vL/Etea/AL48+Iv2eviM3wQ+Nd4z6ey+X4d8SXS/ub1P+eTu38VAHWHTvht/&#10;wUi+CVvqsONK8U2ibVmRtt3pt1/8Turnf2fPj/4g+F/jSX4E/G9fOvP+PfSdclT/AEfUYv7n+9Wb&#10;8dvgX4w/Zq8fXHxp+CdnFcaRKvn674bt/l89PvM6/wB6vRL6PwB/wUU+BMV5o98um+IrM74Lhf8A&#10;j70q6X+9/FQB538T/gr4s/Y48en4o/CVJ9S8D3Vx5uv+FU+dEib7zxLWF/wTI8X2PxA+Nfx18R6R&#10;bNbaZqOoxXCRS/fTdvrvP2ef2hvFPw5+ITfBL40Rv/ae5oNH1+SPZb6lF/8AFV59+wDCvhn9sD46&#10;6HbKqWkt89wiRfIi/O/8NAH6PUUUUARSwrNE0bruRl2tX5p3mo69/wAE7PjlrEt94en8Q/CTxRdf&#10;aPtcMHmvZSt9+v0xrP1nQ7DxFp81jqdpDfWUq7ZLedNytQB+VHwc/ay+D/hD9qT4wfETUtVhm0TU&#10;bOJ9Mh+ytvnl3N+6VNn3q9W/Z6tPFP7Y/wC0bp/xg13w3J4V8C+F0eLw/aSwbJpWb+Nv++a+rE/Y&#10;9+Cqai97/wAK08N/aWfdv+wp96vW7Kzg021itraJLe3iXbHEi7VRaAKb+GNJeRnbS7Fnb7zNbKc0&#10;f8Ipo/8A0CbD/wABU/wrWooAyf8AhFNH/wCgTYf+Aqf4VHN4W0jyZNukWO4r/wA+yVtUUAfkcn/B&#10;LHxh8Vfj74x1nxKY/CvhG41SW4g8naXmiZv4P7tfot8Cv2ZfAf7Pvh6HTfCujQW8u397eum6aVv7&#10;xavW6KACiiigAooooAK/O3/gp/4ytvhl8Tfgl41ksZNROian9rNvF9+VVb7i1+iVfCv7fNhaap+0&#10;D+zpZ38EVzZz6+iSw3CbkZd38VAHOf8AD3G227l+Cvjbytu7d5FVz/wV58F+KrWfT4fhH4u1qKSL&#10;yrm3hSKUDd95Grvv2jP2g/EHjvxk3wS+CUav4jbNvrGsrB+602Lb/C396t/QNE+HX/BOr4GR3+q/&#10;6frly2Z7oLvu9Rum/hX/AGaAPzF8fftGT/DjWdb/AOFYaH4m8GeHPFSypf8AhnX4v9Hbf/zyrK8L&#10;fF7xhqOleFPC/jzQPE0/wz0E7l0jTLNkSX593zblr9EPg/8AA3xP+1T8QLb4zfGizNjoVk2/w/4Y&#10;uF2rFF/flWm/GL41+KP2ofFGo/Bn4H2xs9KsJfs+u+KV+WGKL+OKJv71AHKeD/8Agrh4SttMtdN0&#10;H4PeK30uzi+zxQ2IifZt/h+WtW5/4LG+ELHzYbz4YeLbDUNv7q0udivLXr2t6t8MP+Ce/wAEbK0i&#10;t4bzXUTbZ20Sb77VLxvl/wB75mrjP2dv2edX+Jviy7+OXxv0+0h1G6i3aXoFxH+606D+83+3QBzq&#10;f8Fe9BSHzbn4QeNraBV3PcPEmxa8o+Nn/BQ34fftQfDS78Pah8GPF+oq/Nte2gR/ssv8Lqy16f8A&#10;Ez4qeI/2zvFWq/CT4N20WleBrWVbfX/FSxfeRf8AllFXq/jjx18O/wBgT4T6D4P8N6at/wCJLtPs&#10;ul6ZCu+4vZ/77f8AAqAPyy1L9rr4sf2T4Z8J6hY3l/LoN5FdaOdTtn+1osX3F/269K8J/tfazq/x&#10;rsviV8dPCmv6hp+iRf8AEssbO1eK0t5fu733191/s0fs+arbapqfxt+OE8Mvi66Vri3tLv8A1Wjw&#10;VwfxB8Z65/wUE8X3Hw+8FWn2D4S6bcp/a2vuv/H7tf7kVAEif8FfvDWpx79G+FHjLWIf4bi0iR0r&#10;Ib/gsjoa6l/ZzfCnxSmof8+hKeb/AN8fer2H42/Gbwn+xv4J0vwD8O9Bt7/xvfxpb6Xo1jENxb7v&#10;my1m/AH9m7T/AITpq3xv+NGo21546voPPvLi72rb6fH/AHEoA89vv+Cvui6ZZmbU/g94xs7XG1pr&#10;hURP/Hq+Xrr9ry98G/G+5+JHwL8H6/a6VrbebrGjXdq8tpcP/Gy7P4q+k59Q8Z/8FG/Hl7o1pB/w&#10;jnwM0qdf9IeD59UdH/gb+7XrHx9/aE8O/steHNK+Fvwp0O21L4gX6pa6do1lF8lv/B5stAH53+G/&#10;28/iH4Y0/wAeaH4V8OS2GteJrxrueSGB3uLX733U/wCB17r+zV+3x4O/Zm+HH9k6r8NPGUd1cS/a&#10;tR1m9iVftU7fxbq+qf2cvgBpn7OHhXW/ij8Ub6ym8bajE17q2pyqqJap97ykry/TrPxB/wAFHPHN&#10;vfXkEmifAnQ7rfaxFdkusyr/AB/7tAEsP/BXnQbxfNsfg944v7Zv9XPbxI6PXhWoftPaH+1N+3x8&#10;DtS07QdQ0EaRd+TLaan8kqys+6vrL9pX9pnTfgjBp/wn+E+hw6j46v4/sVlYaevyabu+Te+37u2v&#10;je7/AGfNQ+Av7c3wAbX9en8ReKPEGopqGq3Mv3Em3/cX/d3UAfsfRRRQAUUUUAFFFFABRRRQAUUU&#10;UAFFFFABRRRQAUUUUAFFFFABRRRQAUUUUAFFFFABRRRQAUUUUAFFFFABRRRQAUUUUAFFFFABRRRQ&#10;AUUUUAFfl58XvDfxk+Dv7d2tfFjwd8N9S8W6Y1itkq26/JKjp83/AKBX6h0UAfjv8ffEXx4+KHj7&#10;w54/8NfAXWfAfjDR3+fU9PT/AI+Yv7kqfxf8Cr2zxP8AtPfHfxV8LZdP8Y/s3T6vZXVr5V15u7+L&#10;5d22v0Z2L/dpDGrrtZV20Afjt+zD+0L+0D+zhbato8fwo1nxD4XnnaWx0673/wCgfN9xH/u1B8Wf&#10;iz8VvFvxC8P/ABF8F/BTV/A/jewk/wBKubKJvKuov7jp/FX7G/Y4P+eMf/fIo+xwf88Y/wDvkUAf&#10;mR4u/bF+KXxa8Fy+FfGH7NtzqtveQPE7De/73Z95ah/Zh+Jv7UHwI8Ly+HLr4P6p4h8Pxb306K7d&#10;/NtV/gi3f3a/T37HB/zxj/75FT0AfkJ4z1b9oLUvi3afFPwP8C9U8D61atsv7e1X91fp/tpXpvxg&#10;/at+I3xO8B3fhXxj+zjq++6g/jVv3T/31r9Lqge2ikbc0aMf9paAPyd/Zt/az/aC+B3hC48Nav8A&#10;CnXPFunxN/xLnu1fzYE/uO/8Vcb4w+Knxb/4XXpXxR8D/BbVvB+ur/yE7S3V/s9//vpX7KfY4P8A&#10;njH/AN8ij7HB/wA8Y/8AvkUAfl18Yv2qviD8dPAN34a8T/s6ag4nRtt0qtut3/gdP+BVS/Z8/bB+&#10;Pvwp8EweFfEvwi1fxVZWieVa3c0TpL5X8CNX6pfY4P8AnjH/AN8ij7HB/wA8Y/8AvkUAfi/qPxE+&#10;MPhX4/n4lfDP4S6z4RW8Tbqek/Z/9Huvmr0745ftMeP/ANobwDqHh7xP+zjqCT+VvsdQh3ebay/w&#10;Or/w1+qX2OD/AJ4x/wDfIo+xwf8APGP/AL5FAH5UfAj9sf8AaL+F3w/g8K+Ivg/qXjNbVfKgvLtG&#10;R/K/ut/erzXSvib8Zvhv8eNS8f8Aw5+EGqeG9P1f59R0Hym+zzt/7LX7Q/Y4P+eMf/fIo+xwf88Y&#10;/wDvkUAflH+0V+0f8Rv2hvBH9lah+z/q1hqsGyWx1a33+bay/wCw9eZfse+OPjD+zZ4+1vxDrPwq&#10;17xPLq0eye7dH85f/iq/an7HB/zxj/75FH2OD/njH/3yKAPgvWP+CiPxNWJv7K+AeuzPt/5eFdKy&#10;7P8A4KJfGYpL9q/Z/wBS37f3Wzf96v0I+xwf88Y/++RR9jg/54x/98igD87v+Hi/xy/6N9vv++3q&#10;/pv/AAUT+L/lP9u/Z+1ZW3fL5W+v0C+xwf8APGP/AL5FH2OD/njH/wB8igD4Xsv+Ch/xBeL/AEv4&#10;DeIkl3YxDEzVN/w8M8cf9EL8T/8AfmvuL7HB/wA8Y/8AvkU37Fbf88Y/++KAPh//AIeGeOP+iF+J&#10;/wDvzWFrH/BRP4tJqK/2Z8AdZmstvzNcK6PX3xbNp9/F5lt9nuY/70W1hQxsUnSF/s6TP91G27m/&#10;CgD4Uh/4KJfEzzU834A68kW7DFFatD/h4Z44/wCiF+J/+/Nfal/d6VpbRLdyWlsZm2x+cVXe1Xvs&#10;cH/PGP8A75FAHw7/AMPDPHH/AEQvxP8A9+aP+Hhnjj/ohfif/vzX3F9jg/54x/8AfIo+xwf88Y/+&#10;+RQB8O/8PDPHH/RC/E//AH5qGH/go14wuZZYovgf4leWL76eSflr7o+xwf8APGP/AL5FMFjbJ923&#10;iH/bOgD4Wf8A4KReLIbr7M/wR8SJcN/B5DVa/wCHhnjj/ohfif8A7819vf2fabs/ZYd3r5a5qT7H&#10;B/zxj/75FAHw7/w8M8cf9EL8T/8Afmvmr9sv4y/FH9ofUvCOoeFfhX4k0C90F2lW5mtvn3f7Nfrv&#10;9jg/54x/98ij7HB/zxj/AO+RQB+ZHwC/aM1f4C+EP7P0z4A+JJdbuv32o6nLE8st1L/fdmfdXlU3&#10;x58eeOv2i18dfFD4Z6/rmiaSH/sjQUg/dW7/AMDOtfsZ9jg/54x/98io/wCzbP8A584f+/a0Aflj&#10;+0Z+3d8XviR4J/4RzwL8ONZ8KrdL5V1cva/P5X91P7ldb8FP2pNX+Bfw8tfDnhr9n/xFD5UW6W48&#10;j57iX++7/wAVfpB/Zdn/AM+cH/fpal+xwf8APGP/AL5FAH5B+DPib461r4/6n8VPin8HfEnie9iX&#10;ZoWnpa7rew/4B/e/266P9q39rn40fGXwxa+D/DXw18ReEtPv/lvpVg/0iZf7iV+rP2OD/njH/wB8&#10;imfYbZm3fZ4s/wDXOgD83/hZ+11Y/s+/DeLwn4R+BviezuLWD5vNs/nnuP78r7vm+avHvhV8d/Hm&#10;m/GHXvih8TfhLrPirXZVX+yla23RadF/sL/7PX7Af2baN1s4T9Y1o/s60/59Yf8Av2tAH5OftL/t&#10;g/Er4+2+l+HIPhv4g0Hwa06vq6W8TrcXUX9yvT9E/bgvPh14Ci8NfDT4E69Z3cUXlQQy2exN395m&#10;/ir9E/7Ls/8Anzg/79LS/wBm2i/dtYR9I1oA/I/9n34m+Mfh/wCNfEHxD8efB/xN4t+IepTs8F40&#10;G+G1i/uJ83y039rL9ob4q/tDXuhaVefDDxFoPgC3nR9StIYm82//ANiv12+xwf8APGP/AL5FMewt&#10;n+9bxt/wGgD85T+3t4l8C+BW8NeD/gbq+jy2tt9ns0+zbEifZ9+vLf2Yfj7c/CK78R+LvGPwn8Se&#10;KPibrd08s+sy2e7av8EUX9z+L7tfrX/Ztn/z5w/9+1pP7Ls/+fOD/v0tAH5FfHr9on4kftMePvD9&#10;rqHw28TW3w8051uLzQbSJ99+6/wy/wCzXr3ir9vjx14Y8DP4f8FfArVfD135HlWaPbeVFb/7exa/&#10;RhdOtF+7awp/2zWhtPtn+9awv9Y1oA/LH9m74y698FtL1HW9b+CvibxJ8RdWn8++1qez37/9xi3y&#10;/wDAaxpPHnxL/aR/bx+E3iXVPh7qXhvR9C1GJFSaL/VRZ+d3r9a/scH/ADxj/wC+RSLZW6SeYsMa&#10;v/e20AWKKKKACiiigAooooAKKKKACiiigAooooAKKKKACiiigAooooAKKKKACiiigAooooAKKKKA&#10;CiiigAooooAKKKKACiiigAooooAKKKKACiiigAooooAKKKKACiiigAooooAKKKKACiiigAooooAK&#10;KKKACiiigAooooAKKKKACiiigArmfiNdtYeA/EFwkvktFZSt5mfu/LXTVxvxfs3v/hb4qt4vvy6f&#10;Kq/980AfI/8AwSe8V6r4j+E/jKPU9Qub8W+vypA9xLvCJ/dWtX9o/wAbaF4Y/bB+GUF7qGvw3ssD&#10;7bSxlb7PKdvy/JXzt/wTi/aq+GXwE8B+LdD8X602larLrEsv71fkdf8AZrb+MXxX8NfGL9uP4OeI&#10;PCOtR6zpTRbP9H3fun/26AOf/b1/a28Q694g8K6bF8Odd0R9G13zorubcn2ryn+4nyfx192/szft&#10;B6j8cNKuzeeCNW8J/wBnKkJbU0ZfNbav3fl96m/aL/Zk079oO78JT3mpy6b/AGDqMd9+6Xd5u3+G&#10;vZrK0jsLWKCNdqxqqigC1RRRQAUUUUAFFFFAFCxvJ7me4WW28lIm2o+771X6KKACiiigDy79oL49&#10;+G/2cPAR8WeKDP8A2e1yloqQpuZ5W+7/AOg13fhzX7XxRoNhq9nuNrewJPHuH8Lc18c/8FdLWO4/&#10;ZWiLrzHrlqy/+P14h8dZviN41+Pnwd+FnhPxhd+FtP1vwtF5r27/AHF+fe/+9QB+nOta3aeH9Gv9&#10;UvpBDZWMD3E8n9xFXcx/KszwD4/0H4m+GbXxB4c1CLUtJuh+6uYujV+a/gTQfHXgzXvjh8A9Q8f3&#10;+tWUWhNe2ep3f72VV2PvV9/99flrj/hZ8VPEv7LP/BP19W0rxAtzq3ibWm03Tt/3NOVWZHegD9fa&#10;K/J74NfHTVfhL+0r8P8ARYPjBL8S/D/iNP8AibROv/HlKybttaGkT/FH4p/H/wCMnid/iFe6T4I+&#10;HmrXV/8A2db/ADPKsW90h2f3fk20AfqjRX5PfC/wl+0P+0r4A1X4z+FviNd2182oyvpmhv8AJE0S&#10;O3yV2fx4+IvxE8Q+I/DmmfEj4l2XwT0ptJ82eKxl33Et0u+gD72+MHxa0D4JeBL3xZ4lmaDSbNlW&#10;V0Xcfmrf8LeJbPxd4d0zW9PYvZahAlxA7L/Ay7hX5K2fxj8S/Ff9hz4y6DrniH/hJLXw/fRJY6tM&#10;vz3EW+vVfjfrevXnw9+BWh3XxWtvhj4FuvD0U19fI+y7llVE2bKAP0jv9Qt9Ks57u5lEUEC75Hb+&#10;Fa801/8AaR8F6D4DsfFyXkmpaLeajDpsU1hH5v72V9q/dr86v2ZPi14z+K+g/HX4YL4/n1jSNL0d&#10;73TvEMyb5mVXRK898N2fjH4Qfsf+Ctas/ErXdvq/imKWLT/KWWFdsqbH3NQB+0ttcJdQRzJ92Rdy&#10;7qsV+Z/9s/Fr9tf4y6t4a03xrP4A8MeF7S3lkOnn/SJbp4lb/vn71cZrX7WPxR+HXwD+JXgzWPEa&#10;/wDCa+D9RS0g1bb88sXyf/F0AfrHRX5RfbPi/wDAfSfg78VLz4m33iGLxleWv9p6TcRJ5UUUrp8k&#10;X/fdfqnZXKX9nBcp9yRVdaALVFFFABRRRQAUUUUAFFFFABRRRQAUUUUAFFFFABRRRQAUUUUAFFFF&#10;ABRRRQAUUUUAFFFFABRRRQAUUUUAFFFFABRRRQAUUUUAFFFFABRRRQAUUUUAFFFFABXy5+2J+0p4&#10;g+AniH4c2mjW1tPb69qq2l5527fs+b7tfUdfn9/wVAmSHxP8GWkZURdfi+d/+B0AfeVzLP8A2XLL&#10;Bt+0eTuj8z7u7bXiX7LHxQ8cfE7TPFEvjWz022m07Vp7W1bTpN6PGjsv972r1zWIn1Lwpe29nOqX&#10;FxYusb/7TJ96viv/AIJYwXljZfFqxvJ2uZbXxFLE7n+/vfdQB9j+Lvih4T8ByJH4g1+x0qZ13qlz&#10;MqNtrAtv2kfhldacL6PxtpH2dv4/tK18MftM/DnRPi9/wUl8AeHPFC/adHew3vaO3+t/2K5X4Ufs&#10;u/DvWP2yvjn4X1XwvB/YlhZvLp1o/wByLfu+df7tAH6eWHjjQNV0D+3rTWLO40hV3G+SVfJ/76rG&#10;0D43eBfFN5LZ6V4q0u8u4l3NCl0u4V+NcfizxL4B/ZJ+JXhzQ7m5fw/F4uTT1iVvnii3y70/4HXf&#10;XPwQ8XI/wn8R6Z8MtL+G9vEyRS6hLqsXm6luT+Ndv3qAPvv4FftqeGvjJ8VvHXggRLpt34bnZYri&#10;WZdl6mfvrXptn+0L8OdS17+xbbxfpc2peb5X2f7Qud1fmd+zB4c8J6X8Y/2otS8RWISLQ7BxA9sM&#10;TW+8ur+V/drxH4y6ddW37P8A4a8TeH/hZ/wh+jpqKvB4vuLrfqF07fc3fLuoA/UHx1+1Rrfhr9sb&#10;wV8IrfTLZtH1m3a4lvXP73+L7tfU1fmv4hhnf9vr9m/UZ5/Omv8AwwkrO/8AuPX6UUAFFFFABRRR&#10;QAUUV8n/ALTX7ZurfCP4naP8N/Bfgyfxp4w1G2+2Nbwy7PKi/vfdoA+sKK+G/C3/AAUiFh8M/Guu&#10;+P8AwRfeGdb8M3K2v9nSucXsr79qK2z5fu1T0r/gob4t8MeKfBq/Ez4W3HhHwr4qlWK11n7VvSLf&#10;90v8v/jtAH3hUMsCXMTRyKHiddrI3evh74l/t8eN7b43ax8LfAPw1bxDrFkrNFetdfI6/wB/7tP0&#10;T/gpXp1n8E/EniXxP4am03xf4fvk0q48PCT5pZ23bNrf7W2gD37Uf2Zfgxp0Ev27wXoltFdS/M0q&#10;7Q7t/wACrpvD3wJ+H3hWeyn0jwrpthNZfNA8UX+rr8w/2rP2lPi546uvhrpvjLwfN4F0q91q31C2&#10;uYZ/lmib/lk//oVffHwg/ag/4Wd8UPih4O/sVtN/4Ql/KW4eX/j6/wBqgD6Eor4l8P8A/BR3TJPh&#10;V8TvGGs6H5EvhLUv7MtrKGf/AI/Jfn2fN/Du21zg/wCCiPjbSdS0nTfFfwlu9A/4SWwefR7lLzfu&#10;ba+3d8n3vkoA+9J7yC2haWWaOKJfvOzfKKkhlS4iWSNg6N8ysvevx/8AgR+09461f4LfGV/Hlpq2&#10;vaJaz/aHu0vvKe1dn+4rV9j/ALPP7XEOsfE3RPhRqGgXOjxv4ctdS0zUL2fcbpWiRtv+989AH19R&#10;Xxqv/BQizt3+LWo3nhpk8OeCG8qC9Sf57y4+RfK2/wDA65Lwh/wUk8Rp4o8GxePPhdd+EvDXi1lX&#10;TtWefenz/c/hoA+96KihnS5iSSNtyOu5WqWgAooooAKKKKAPlD/gpJ8IfGPxr/Z9h0DwRpbaxqia&#10;vb3UlojqjNEofd9761yum/AXxxD+178LfF9zpX/Eh0jwstldXYZf3Vx8/wAlfbNZtxrum2EvlXGo&#10;20Mv9ySVVoA+M9L/AGdvGrftWfF7xQ+mtDo2s6E9rpl87p5LSsjrt2/er53sP2Zvix42/ZQvfAE/&#10;gxYfEHgjxI2pWP2h02apEzuzonz1+qsuu6bDLFFJfWySS/6tGlXLfSpr/UbXTofNu547aLO3fK20&#10;UAfm98JvCfxY+KH7Qnw8udV+E9j8PfD/AIa/e6ncRKm+4+R1/wDiK9n+BP7PfiTTvG/7R9t4j09t&#10;N0Txrf3QsLvcp82KXeu7/wAer6Y+IvxL0D4W+BNU8Ya9d+ToenxedPPEu87arfCb4s+HPjR4G0/x&#10;Z4XuWudKvU3ozrsdf95aAPzh8NeA/wBq34JfD7Vfgn4K8HxDQpb+UWPimKdPNSB3Zmb79UvFP7Lf&#10;xY+Fnxwm8Q3fgqf41Wl5piwxXGpzp/otw3/A0r9VrTULa+D/AGaeO42Ntbyn3bTWJ4+8Y2/gbwfq&#10;2uSRfa/sEDzfZ0b55dv8NAH5ZfCv9lv44w/CT41+DtX8BrpUviHyLqz2SpsZ97s6J8/3a6r4ofs+&#10;fFbwP8Tvhr4qg+HkHxI0rTdAt7KXS5Zfksp1iVH+Tf8Aer7/APgX8Y4PjN8MNO8YNpsugx3S5a0u&#10;2+eL612qeILG4sbm5tLiO7SFdzeU26gD83P2SP2avip4G+MHxQ1LxZ4Kj8PWPjLw9cRLDYyp5Nu7&#10;P8sX364bQfgh8YNY/Zz0/wCGV58Obm21Dw/4mguLO+eVdnleam/f8/8AsV+gP7Lv7T2k/tP6D4h1&#10;LS9Mn03+xtSfTpI5m3bmX+KvPfjZ+3HL8J/2iNI+FGn+Br3xVf3ltFdTTWcvzxRv/Fs2/NQB4rL8&#10;Lvjp+yn8Ydb8UeAPCdt480fxHaQJPCZdjwXCRIn9/wD364rxJ+xf8U/GH7P3xA1vV/Dkb/E7xXrC&#10;3ctiki/uoPk+783+zX2X+zf+1paftB+L/GOgw6Bc6DceHJ1gk+0yBmk/4B/DSfFL9raw+Gn7QPhX&#10;4UjQ57/Utes5LqK4SUKiFVcov/AtlAHlXxl/Z88Z638D/gToGmaV/aWoeGb/AE19Rt0ZU2LEyb3/&#10;APHa+1bZPLgiXbs2r9yvmj9mb9swfH3x74r8G6r4OvPB/iDQZdstvcS+buXn/Z/2a+nqACiiigAo&#10;oooAKKKKACiiigAooooAKKKKACiiigAooooAKKKKACiiigAooooAKKKKACiiigAooooAKKKKACii&#10;igAooooAKKKKACiiigAooooAKKKKACiiigAr57/a2/ZE0j9qzRtEstR1m70KbS7n7RFcWib3r6Eo&#10;oA+K/hr/AME5P+Ff+LdP1qf4t+LdYSylV1tLm6bY3+z9+vf/AIJfs++HvgXd+Kp9BaZz4h1F9QuU&#10;lP3XZ2b/ANnr1WigDxPxV+y34c8U/H7w78WJ5Z013Rk2RorfI1X9F/Zy0HQvjX4j+JFvPP8A2nrl&#10;mtpPD/B/F83/AI9XrtFAHyz4W/YE8EaP4O+Ifh3ULu51ODxlfvfzs3y/ZX3OU8r/AHd1ch4I/wCC&#10;cVvofj/R9c8T/EjX/GOkaI2/TtGvm2xRN/D/ABV9q0UAfKXiD9g/R9V+MXivxlaeIbnStL8UWD2e&#10;qaNbxLsnZt/z7v8AgVea2/8AwSusL7w43h7xH8Ttf1vQIG/4l2nOu2K1/u/x1970UAeA6b+yB4Zt&#10;/FXw38S3d9d3et+BoPs9ncO3+tX5/v8A/fde/UUUAFFFFABRRRQAV+dX7QXjfTvgR/wUi8L/ABB8&#10;WLPYeFbrw99hTUVXKebtf5f/AB6v0Vrn/FvgTw947sfsfiHSLTV7X/nncx76APzB/aH+KOvftn/C&#10;X4h3ngnwdB/winhfWLW9W+8jZcX6Rb9/+8tVf2pv2k/D37W3w3+FHgDwDp+oX/iiLVrWW5tGg2fZ&#10;/KTY1fqjpPhjSfD2lpp+m6bbWVgi7Bbwxqqba4vwKnwzfxTq1j4XttIGu2DYu0tI182I0AfHP7NV&#10;neaP/wAFA/HFjLZzv5GkxW8txKv93fXx78ZvBOva38TvjHrmmWNzqVvofia3vby0iV/niXfvev3D&#10;t9FsbW+lvorSBLuX/WTrH87VXt/C+j2ct7LDplrG95/x8uIl/e/73rQB+Tn7YP7XfhD9pPwl8JvC&#10;fgywvbnVbfVrO4ufOttjwbfk2V6L4Y+Ovhr9mP8Aag/aAfxx59nLrMX2vTk8r/j6+/8AJX6Br8OP&#10;BGg3K3g0PSbG4aTesrRInz1a1r4a+FvEepxalqehWF/qCbdtxPArP8vSgD8W9AjvPF/7MHxA8VWe&#10;jXUlja+MrfWJ4hB9+LdK/wA/+zX2pc/tv+Ffih4t+GvgnwF4Th8bahdWmbq4mg/5Bf7h1+T/AGq+&#10;4IPCejW1hNZQ6XaRWU3+st1hUI/4Vzo8OeA/hUsut/2fpXh5G+V7vylQ/wDfVAH5G+H/ABNBoHwM&#10;/aS8C6xus/FZ1HzfsLR7d3z/AD7a9a/az0rV/Bv7OXwF+M2gwyWviPw9YWdlvRfvI0S/f/74r9KB&#10;4B8J6pcT6l/Yun3Ut8u6S48pW82rur+H9BvNEj03UrO0k0ldqLb3Cr5X+zQB+Uvi/wDZ08R6T/wT&#10;zuPEHlTXmt69q3/CQax9n3blib5a8516z8C+KtD+Dnh7wh4o8QeP/FDX1u7aTKzumnfOm/8Aj+Wv&#10;2wXTLT+zvsP2eP7Fs2eRt+TbXI+Ffgb4D8Da5dazoPhbTdN1O6/1tzDF8zUAdN4ctG07QNOtnVke&#10;C2SJlb/ZXFa1FFABRRRQAUUUUAV7t/Is53/uozV+Ovwa+EGpftA6f8b/AIjeKvF2tzRaDeXFvaWt&#10;vfyxbZV+dH+V/wC5X7F3MX2m2lj/AL6stfIP7P8A+xr4h+Engb4taBqWt2k8Xi26nuLPyVbZFvX+&#10;OgD4GX4Za5on7DrfHK98Z+ILnxVa6ra29jE9/L5UUXmp/tV7H8ePiF4Z8X3/AMNLn4lfEHWUsm0C&#10;K4bQfDbN5rysiff2uley2f7CevXH7CuofBuDxNp99rE+ppqH2y3bdbrtdG2f+OVzWt/sOfFb4b/F&#10;Dwr43+H19o2q6hBo8WlXlvq0W6JdiIu7/wAdoA+aPC/jDU/G37IXx90yTXNWvPD+hvFLp0WrM32h&#10;FaWL5HrX17xDffAX9iv4T6boetapZ2vjW8+0atLaM3mxRfJvSKvoX4Y/sE/Ev+zfi5ofjzXtIvNP&#10;8bWe97nT42V1ut6uu3/Y+Wn2H7DnxW179njwz4Z1XWtPsPFvgjUftGgXG3ejxfJ8r/8AfNAHin7N&#10;nxg0HRP2p/CmlfDTV/GV54c1L/RNWt/EO5083+/8zvWn4G+GOofFHxL8ePGPiHxxrttonhm5nSzt&#10;EvH8rzdv+/X0L8I/2c/jX4p+NOieMfihfaTpVp4fi2QW+jQKv2p/77V0nw6/ZC8T+HvDXxs0XUNY&#10;szD4zvXnsTCrfJuRfmegD5Js/E8t5+xV8PF8WeP9Q8MaJdam/wBqtNM/4/b+JdnyRVpfsOfErT7D&#10;9sXxB4V8K33iRPA9/osrRad4hZvN89ET5/md/wDbr0Lxb/wT++JXhj4ffCr/AIRXWNP1jxN4Qne4&#10;a3u1/wBHdm2fL/u/LWp8K/2QPjfYftO23xg8U6roSXd/A1veWljGypFFsVdn/jtAFz/gkCn/ABb7&#10;4n/L8v8AwlMv/oC0/W0ab/gsRorKm9IvB/zN/d/dS17f+xR+zTqX7NHhfxZpmo6gt/8A2zrcmpRF&#10;P4FZRXzx428d+HvAH/BWnTLrWLxbC0uvDaWizS/c+0Mjqi0AeG/AVvj3rf7Rfxnl+EE+m20v9pyr&#10;f3GqJ8ifO+xPu/eroNE0L4v2v/BSD4Pj40XOn6jrbQStay6d/qfKWKX/AGf79fXn7Iv7L/iL4H/E&#10;b4m+J9Y1O2ubTxRqP2q2t7dW3ovzffo+L/7OGva/+2J8PPjMupWcHh3wxZyxXkM27ei7Jfm/8foA&#10;8t/ZekYf8FC/jgv97b/6G9foDX5x/sWeL9I8f/t0/GbXvD92upaPcBfKu4l+R/nev0coAKKKKACi&#10;iigAooooAKKKKACiiigAooooAKKKKACiiigAooooAKKKKACiiigAooooAKKKKACiiigAooooAKKK&#10;KACiiigAooooAKKKKACiiigAooooAKKKKACiiigAooooAKKKKACiiigAooooAKKKKACiiigAoooo&#10;AK8m/aa+PGnfs3/CPVvGl9bNeG3KxQWqNzLK52qK9Zr5I/4KX/DLWviT+zhfW2h2sl5NZ3UV3LDD&#10;95okbc9AHlugft0fE/4f+MvA8HxU0HSU8NeMmRrW70y4V3skl+55u2ua+AvjLSfhT+0X+038SLxt&#10;+k6Xaq27d9//AFTJXhHh7w38OfiF4r+F+h+BfCPjHW/EEV5a/wBrS65PL9ntdv3/AJN9elQfCbxj&#10;4gj/AGrfDCeHrlLu/tovsqRJ/rXTyvkX/gKUAdtD/wAFAfi94W07wV478XeFNGg+HXii7RIDbXSt&#10;cRRMy/O3516F8Rv20viB44+I994U+Anhmz8ULpNml5f313Kqp8ybti/7VfAVj4W8AeIvCHg/wfpt&#10;n408Q/EBZ4rW80a981LS1l3/AD/x/Ile+/BrxrB/wTv+NfjC1+Imh6z/AGfrlrBLY31jB5qblT/V&#10;UAcp+1N+1D8X/iR8N/h/qWpaDd+Eb2w19YLpNjW6XFx/An+7X018WP2w/jP4P+IHg/4c6H4Hs9T8&#10;Z6tpEN7PF5qusTsvzV4R+1J8TvHnxp/ZW8NeOvE3hhNJ0+LxbFd2sVvF+9+yr/G9eo6H4xbx/wD8&#10;FHfAfjDTdN1I+H7/AMJRrFK8XyK216AOi1z9sr4z+I/Fv/CAeAPAlnqnjDSLRbjXbmaVfskT7N3l&#10;JXl3xx/avuf2i/2QPENpq+jS6P4t0nWItP1Gz7J86/P/ALtaGj/Ev/hhD9qf4m33jrR9XufDPiuX&#10;7bZ6hZRfaPm/uf8Aj1eRal8PfFXxO+GPxg+Ml5oN9pqeINWt3sdMSLZ5sSvF8+z/AIBQB9j/ALPn&#10;7UOpad8V7f4QeLNOg0qKz0CK9065LfPcRIr7n/75Svkv9rv9r74o/GTwD4gl8N6e2j+DNC8TLZR6&#10;taNsuJZV37Nv+zXV/wDBQLwr4l8MeF/hr8ZPDCvYXv8AY6aLdJKuy4RZU2In/j9X/id8GdT+Gn/B&#10;MrQoorOW51X+07fXb75fn2tvZ93/AH1QB7V8SP2vvGvwi8F/CvwdY+HIte+KvimwiZbN5/8AVfL9&#10;9/8Avmuo/Zn/AGs/F3jL4ran8Lfif4ctvDvjS0t/tUS20u5JUr5E/azsdP8AiD44+EHxku21tPhp&#10;HpUVlf6joysl3ZSp/B8v3K6f9iXwr4Y8Y/tkzeMPAS+JNV8NaXpjxS6tr0ru/mujps3s7b6AP1Lo&#10;oooAKKKKACiiigArL8QaSuv6Jf6e08lt9qgeHzYm2um5cVqUUAeK/sw/s+Sfs7eE9R0V/Ed74kS6&#10;vHulmvG3Mu6vaqKKACiiigAooooAKKKKACvLPHn7Nfw8+JXjbSvF/iDw9bX+vaayPBduvzDb92vU&#10;6KAI0QIqqv3Vqvf6dbarZz2d3Atxazr5ckTr8rLVyigDgPhr8CPAfwgnvZfB3hmw0Brz/X/ZItm+&#10;u/oooAKKKKACiiigAooooAKKKKACiiigAooooAKKKKACiiigAooooAKKKKACiiigAooooAKKKKAC&#10;iiigAooooAKKKKACiiigAooooAKKKKACiiigAooooAKKjd1RGZvurWL4c8baH4va7GjarbakbWTy&#10;pvs0itsagDeorA8SeNdC8HLaf25qttpn2yZbe3+0yqnmyN0Va20dXRWX7rUASUUUUAFFFY6+KdHf&#10;Wv7HXUrT+1dm/wCxecvm7f8AdoA2KKzdb1zT/DmmS6hql7BYWUQ/eXFxJsRf+BVFd+JdLsdBfWZL&#10;6EaUkXmtd7/k2f3t1AGvRWX4e8Q6b4q0m31PSLuK/wBPuF3RXELbkatSgAooooAKKKKACiiigAqK&#10;RFkXayqyt/C1S0UAZNh4b0vTJ5ZrTTra2ll+ZnhhVTV9LaNHdkjVXb7zbfvVPRQBmQ+H9Lhumuot&#10;NtEuG/5apAu//vqpbvR7HUtv2uxt7jb93zoler1FAFF9LsprX7NJaQPbj/li0SlP++adHplpEytF&#10;aQoyjarLGo21cooAo3mlWOpD/SrK3uf+u0Sv/On/AGC28j7P9nj8j/nl5fy1booA+Rv2nv2VPHX7&#10;RXxZ8L+Z4qg034ZaW8V1caSifPLKj7q+pItAsU0WLS2to5bKOJYPJlXcpVa1aKAM99F097I2bWNs&#10;9r/z7+Quz/vmk0zRNP0SHytPsbezj/u28Sp/KtGigAooooAKKKKACiiigAoorD8ReMND8KQxS63q&#10;9lo8UrbUe9nWIN/31QBuUVh2ni/RL/UYrG21ayub2WLzlt4Z1d2T+91+7VjVvEelaD5H9pahbWJn&#10;bZF9okVN7fjQBqUVk2/iXSb2/exh1O0mvF+9bpOrP/3zWtQAUUUUAFFFFABRWdYaxY6q9wlpdw3D&#10;2r+VOsUgby3/ALrU/UNXstLaIXd3Bbea2yPzZAu5vSgC9RWJ4p8X6R4J0o6lrl/BptijbWnmbaor&#10;TtbqK8gingkWWKRdyuv8VAFiiiigAooooAKKKKACiiigAooooAKKKo3usWWmuiXN1Dbu/wB1ZXC7&#10;qAL1FQLdQtKY1lVpP7u6i4uorOIyTyLEg/idqAJ6KKhmuIrZN0siovTczUATUVGXVE3M3y/3qpza&#10;5ptvs82+tk3/AHd0q/NQBoUU1XDrkU6gAooooAKKKKACiiigAooooAKKKKACiiigAooooAKKKKAC&#10;iiigAooooAKKKKACiiigDH8UnZ4Z1hl/585f/QGr4I/4JGpLP4e+It9PcyzM+sSpsd92Pmr758TQ&#10;tceHNVijXe7Wsqqvr8tfkb+yB+1kv7IcHjXw14j8B+I7+9uNWluFltLVtv3/ALlAH1N/wUg+JHhz&#10;wTqXwsg1rw+mvXMusJcWyNdPF5W1vv8Ay/er7R0K4W50WwuAuxZLaN9v935c1+Un7aPxZn/ani+E&#10;Hizwl4a1i2hsNUe3nS4tX3xSu6bf4f8AZr9PZvDjeKvhtDo011cac11p8cLXFsdssR2L92gDqPtk&#10;H/PaP/voV5D+0Z+0RZ/s8eHtM8Q6hpkuo6LLeJb3lzb/ADfZVb+OvDT/AMEydLF15n/C3fHvlH5m&#10;T7ZF/wDEV41+2T+yFpnwr+Fnl6L4g8beL9d1udNNsdOeVJYmdv4n+X7tAH6PeD/GGkePvDllr2g3&#10;0WpaXeR+ZDcQtuRq+FNEvJ7z/gqzdxwXzfZ4tHfzYf4N+x6+gP2IP2dtS/Zu+Cdh4d1nWZdV1Kc/&#10;ap0z+5tmb+CL2r5A+LXxQi/Z1/4KR3Pi/U/D+pXmiXGmbJ5bG1d/mff89AH1r+3/AOKtO8H/ALNW&#10;vahqWlf23a+YkX2Tz3h3M2f4lrwL48fFf4t/8Mz6fH4H+H1jN4E1HQkae7S6d5bVP40aue/aw/bI&#10;8LftJ/s++LPC+g+HddTU4tssSXFm/wA23d8y/LX17+z54PtvFv7KXhfw7rUEn2S80lbeeJ12NtoA&#10;+Vf+CenxU+N7+AfBnhxfh3A/gdv+Zkmnbf5X+5X6NO6ou5m2Vynwt+Gmi/CLwRp/hXw/E0OlWCbI&#10;kaqPxk+F8fxe8DXfht9b1Lw/HcNua90p1SVf++qAOE8A/tPWnjn9o7xr8LE0qW0k8OWyztqDt8k/&#10;3Pu/9917fcXsFpayXEsqx28a72kP3VWvyv8Ahl+wdFN+2D458NX3ivxfa6VYWMV1baykq+df/c3o&#10;77a/SO0+HUGg/C+48I6fPPLD/Z8tlHNcNvf5kK0AfEfib/gpB4713WfHd58OfAWm6z4S8ISMl1fX&#10;140U1wF+8yp/wGvUfEnxw+LPx8/Z78H+N/gTb2NpqWou/wBvh1Bd7wbd6bdv++tfnt4M8B/Dn4U3&#10;vxS0L4tW3iq28TRTy/YNPsY38nUV3vs27V+9/v1+l3/BPTwqnhj9m3QxHo15okd0zzpbX3+t2b22&#10;0Ael/s6XXxDvPhhp8nxPit4fFn/LcW6bVxXqNFFABRRRQAUUUUAFFFFABRRRQAUUUUAFFFFABRRR&#10;QAUUUUAFFFFABRRRQAV+fH/BS3wpB4v+JXwZ0q+ubn+z7/Vfs9xbxPtV1+Zq/QevhX/goTtPxW+B&#10;Pkb/ALb/AG/95/8AVbNj0AfP2s/EHw1+zP8A8FKLCTVdSu9N8H6do/2dUedpUTcjolM/by/ar8Hf&#10;Gvxz8NLPwH4hnvfst+r3P2dmRPv122v+ALHxV/wVhtbHXtE/tLR7jRXdo7uLfE/7p6P+Cm3wL8J/&#10;D61+HXiXwn4bi0/UINVit9ljF8jqzfx0Aai+HoPhl/wUp8A2ekXV8LXxHoq3t5DLdM6ebs/u/wDA&#10;K/SB3VB8zKtfnP8AEu8kt/8Agpx8CPl/4+NAVG3f9cpWr7J+OXwWl+M2j2tjD4s1fwmYJVlFxo7K&#10;sv5tQBh/BP8Aaa074zfEHx34Xs9Oks28KXS2ktxK3+tavVPFeqXeieGdT1DT7T7feWtu80VsG/1r&#10;Kv3a/Kz9lj9knxH4m+OXxYtIPiL4i0H+yNQ8r+0bZNr3+7+N9yba/U25u7XwL4Pe51C6kmtdNtt0&#10;1xLyzBVoA+KV/wCCqHh7/hT2p6rLon2f4j2t59gTwfIzea0rPtQ/7tfYPwy8T6z4w+Gek634h0pd&#10;E1W9s1uJ7FH3+VuWvxW8a3mqal8ddT/aJ0H4fSTfDqz11X/fRfJK3m/e2V+2ngPxlZ/EPwBpXiHT&#10;1ZLXUrNLhI3X7u5fu0AfGH/BNO8ub7xr8Zpbq8ublxrjqvmys6/w11H7fPi7w/4f8c/Be21yz1K5&#10;a611fIexndEV96bdwX71fL37Jn7XHhr9mT4s/FrSvG1tPYWN7qMt1Bd+Q2923/crpf2tv2g/DH7T&#10;erfA/XPBS3d7b6b4mi+2b7dv3W6WLZQA7/gpP+0F8Q7zwVfeEbn4Z3uk+FzeReR4jllf5/8AYr6v&#10;/Y8+OPjz4l6JDp/iz4Y33gm1srSJbW7n3bLhdi/NzXofx++Ami/tIfDWPwrrkjw2jTxXXmxfeV1r&#10;0nRdMi0PRrLT423R2sKQqzf7K4zQAzX9bg8O6JqGp3AZ4bKB7h1T7zKi7jXm37N/7QGn/tE+CJfE&#10;tjYy6bbreS2qxXH3/kdl/wDZa4L9q79mjxD8ZNPvb7R/iHrPhpfsbxT6dbsn2eVNvzfw7q+O/wDg&#10;nj+zN441u1utWtPiHqnh3QtI1poZNLtv+XhUZt330oA/Sn4v+N734cfDnW/Emn6U2t3GnQGdbGP7&#10;0tfJL/8ABUbwzrHgjwbceF9IOt+MvEN+lk/h9H+e1+Zd7P8A99V9ZfFzx/o3wq+G+seIfEAebTLK&#10;2bzV27ml/wBj/gVfjn8EFvvhR+0D4f8Ajtr/AIHksPh54l1a4WxVot/2NZX+Rtv/AAKgD9pr/wAS&#10;xaH4Ok17WIjZx29p9quYj/yz+XLLXw/c/wDBTbxBOr+KNM+E2oXPwxivPssviGV9jL/tbK+tfjXZ&#10;SeO/gR4ot9F/0mbVNJf7Ls/j3r8tfjhoPhP4cf8ADOuq6Z4n+JHijSvGlnO6/wDCFxR/upZd/wDB&#10;8lAH6P8Axf8Ajx8b7l/D+sfCDwFbeKPCuo2aXUV28rb23f3lr6S+HOpeINY8FaVd+KNOi0vXpYla&#10;6tIn3LG1ed/sc6LL4e/Zt8CWM9tfWbxadF+51AqZV+Wva2+6aADcPWuS+KHxF0/4U+C9Q8T6rFPN&#10;p1gm+f7Ou51X+9Xzp8Qf2ZPjhr3xAu9f8OfG250bT5W3Rac8XyJ/45XFfEr4L/GTwJ8PvEGueMfj&#10;nPc6La2rtPDFB/rV2/c+5QB9keAfH+ifE3wnp/iPw9ex6hpl7H5kUsTdf9mvi79sLw9/wnv7a/wS&#10;8J3moahaaPfI7zw2V08W/Zvf+H/cpP8Aglf8KfG3hPwTrXiXWtUuY/DWt3LTadpNx99V3N87Vq/t&#10;IPs/4KIfs/t/0yn/APQJaAM74Ha3fP8A8FDfH2i/2rfXOlWemLFFaXE7Mqbd/wDBXon/AAUS1vw9&#10;4e+DmlXniPUNZ0+y/taBCNEdlml/2fvr8tfPdr8a/Bv7O3/BQz4g6l45u20LTb+wXyr25idvm+f7&#10;u3+/Vn9un9qP4a/tBfs7XC+CNXbWNR07WLfbstZfl+9/sUAfoX4PubI+H9KgtZ2KC0idEmk3S7dv&#10;G6vkb/gqX4yn8PfAG0udM1qfTbiLWLXdLZT7XT5/9mvGv219f8S/s22PgD4yeENelsNY1axTTb7S&#10;biT5H/c/63Z/ery34ofDieH/AIJ7/wDCe69rU/ifxH4q1q1v7qbczpEjvu2f71AH2N4q/bH+Ekn7&#10;O/8AZf8Aws3T7fXbnQkVH83/AEjzdi/+Pbq+RpvA1zr3/BPmL4n3PijXX8R6NfI9rcfbJURka4RN&#10;n3/m+/X15on7G/wV179nXS9SufAWnzXT6Etwtz8+/c0W7f8Afr5N8NySj/gk98RIG3eTBqaxQI/8&#10;C/aEoA/T74HX9xqfwf8AB13dSme4l0q3aSVv4m2Cu7ryD9kZ7l/2Zfho142+4OhWu9t3X5K9foAK&#10;KKKACiiigAooooAKKKKACiiigAooooAKKKKACiiigAooooAKKKKACiiigAooooAKypfDmlTSPJLp&#10;1s7t952iWiigCe20eysoligtYYolbcqquMN61eoooAKry20dyUaWNZCjbl3r92iigCxWdeaFp99P&#10;59zZwTzbdu5493FFFAEUfhrSImdl022UuNrfulrRhhjto1jiRURfuqtFFAEtFFFAFdLSBZ2nWJRK&#10;w2s+35jViiigDn9X8DeH/EN5Fd6lotlf3cX3JbiBXZa24II7aJY4lVI1+6q0UUAS0UUUAFFFFABR&#10;RRQAUUUUAFFFFABRRRQAUUUUAFFFFABRRRQAUUUUAFFFFABXy9+2r+yt4g/aMtfCV34Y8SDw5rHh&#10;+++1RTOm4N8tFFAHtXgTwPJp2maLqHiVLPU/GFrZrbz6tFBsd639e8MaR4mjt4tV0631FIJPNiS4&#10;j37H/vUUUAfKV3+xx4z1v9svQ/jJrPjGzvNL0ZmW10yKz2MsXlOmz73+3X2LRRQBRs9HsrCeae2t&#10;o4ZZ23SOi/ep99p9tqtnLaXkKXNvKu2SJ1+VqKKAMdPAPhyLwyfDyaNZporLt+w+V+6/75rV0vSr&#10;PRNPisbG2itLSFdscMK7VRaKKAOK1z4AfDnxJc3E+qeDNGv5p23SvPaqzNV/SPg94I8PWUNppnhb&#10;SrK2hfzY4obZVVX/AL1FFAHZY2rhadRRQBFJGkqMrLuVvvLWboHhnS/C1q9rpFhBp9uztK0dugVW&#10;ZupoooAk13w/pvifTZdP1Wyhv7KX78Nwu5GrKvvhx4a1Tw5a6DdaLaT6Pa7PItHj+RNv3aKKAOgt&#10;raKyto4IkVIo12qq/wAK1wWqfs+/DnWvEf8Abt94O0i51bdv+1vbLv3UUUAd/DBHbRJFEqpEq7VV&#10;amoooAKyPEnhjS/F+ky6bq9nFqGny/fgmXcrUUUAXLCwttKs4rO0hS2toF2RxIPlVa+VP2o/2WvH&#10;PxW+Mvgf4g+DfFFnol94cXYsVzBv6l938X916KKAPbtX+Bvg7x6lle+NvCujeINcSBUnu7mzVtzU&#10;7Tf2evhro9hcWdj4K0a0tZ2V5YYbVVVmXpRRQB4T8Wv2F2+P3xwi8UePfEP2/wAH2Fr9n07w9bxb&#10;EX7/AMzf99Vtfs6fshXfwe8PeIvBnibW7Txl4CuLz7VpOlXdt89p833Xf+L+GiigD6Uh0qztdMXT&#10;4rWNLJI/KW3VfkC/3a+W/wBqX9lrxD8S/hYPhr8N/wCyPCXhW8l87UR5GWl+ffsX+781FFAHuvwO&#10;8AyfCz4R+FPCc8vny6Np0Vk0v97Ytd7RRQAUUUUAFFFFABRRRQB//9lQSwECLQAUAAYACAAAACEA&#10;ihU/mAwBAAAVAgAAEwAAAAAAAAAAAAAAAAAAAAAAW0NvbnRlbnRfVHlwZXNdLnhtbFBLAQItABQA&#10;BgAIAAAAIQA4/SH/1gAAAJQBAAALAAAAAAAAAAAAAAAAAD0BAABfcmVscy8ucmVsc1BLAQItABQA&#10;BgAIAAAAIQDpmlGyhAMAAIwIAAAOAAAAAAAAAAAAAAAAADwCAABkcnMvZTJvRG9jLnhtbFBLAQIt&#10;ABQABgAIAAAAIQBYYLMbugAAACIBAAAZAAAAAAAAAAAAAAAAAOwFAABkcnMvX3JlbHMvZTJvRG9j&#10;LnhtbC5yZWxzUEsBAi0AFAAGAAgAAAAhAIt4WIfcAAAABQEAAA8AAAAAAAAAAAAAAAAA3QYAAGRy&#10;cy9kb3ducmV2LnhtbFBLAQItAAoAAAAAAAAAIQC1Y7R79aUAAPWlAAAVAAAAAAAAAAAAAAAAAOYH&#10;AABkcnMvbWVkaWEvaW1hZ2UxLmpwZWdQSwUGAAAAAAYABgB9AQAAD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30;top:1005;width:43211;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SsvAAAANoAAAAPAAAAZHJzL2Rvd25yZXYueG1sRI/NCsIw&#10;EITvgu8QVvCmqQoi1SgiKF79eYBts7bFZlOTqNWnN4LgcZiZb5jFqjW1eJDzlWUFo2ECgji3uuJC&#10;wfm0HcxA+ICssbZMCl7kYbXsdhaYavvkAz2OoRARwj5FBWUITSqlz0sy6Ie2IY7exTqDIUpXSO3w&#10;GeGmluMkmUqDFceFEhvalJRfj3ejQE7wZndOF94ls0xObpy9r6xUv9eu5yACteEf/rX3WsEUvlfi&#10;DZDLDwAAAP//AwBQSwECLQAUAAYACAAAACEA2+H2y+4AAACFAQAAEwAAAAAAAAAAAAAAAAAAAAAA&#10;W0NvbnRlbnRfVHlwZXNdLnhtbFBLAQItABQABgAIAAAAIQBa9CxbvwAAABUBAAALAAAAAAAAAAAA&#10;AAAAAB8BAABfcmVscy8ucmVsc1BLAQItABQABgAIAAAAIQBDkHSsvAAAANoAAAAPAAAAAAAAAAAA&#10;AAAAAAcCAABkcnMvZG93bnJldi54bWxQSwUGAAAAAAMAAwC3AAAA8AIAAAAA&#10;">
                  <v:imagedata r:id="rId12" o:title=""/>
                </v:shape>
                <v:shape id="Graphic 7" o:spid="_x0000_s1028" style="position:absolute;left:15;top:15;width:43529;height:18199;visibility:visible;mso-wrap-style:square;v-text-anchor:top" coordsize="4352925,18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PHwQAAANoAAAAPAAAAZHJzL2Rvd25yZXYueG1sRI9Bi8Iw&#10;FITvwv6H8IS9aaqH1e0aRRRhj1o9eHw0z6bYvHSb2Hb99UYQPA4z8w2zWPW2Ei01vnSsYDJOQBDn&#10;TpdcKDgdd6M5CB+QNVaOScE/eVgtPwYLTLXr+EBtFgoRIexTVGBCqFMpfW7Ioh+7mjh6F9dYDFE2&#10;hdQNdhFuKzlNki9pseS4YLCmjaH8mt2sgs2p/TtPOrct7M0c9vJ7l+3vlVKfw379AyJQH97hV/tX&#10;K5jB80q8AXL5AAAA//8DAFBLAQItABQABgAIAAAAIQDb4fbL7gAAAIUBAAATAAAAAAAAAAAAAAAA&#10;AAAAAABbQ29udGVudF9UeXBlc10ueG1sUEsBAi0AFAAGAAgAAAAhAFr0LFu/AAAAFQEAAAsAAAAA&#10;AAAAAAAAAAAAHwEAAF9yZWxzLy5yZWxzUEsBAi0AFAAGAAgAAAAhAGvGU8fBAAAA2gAAAA8AAAAA&#10;AAAAAAAAAAAABwIAAGRycy9kb3ducmV2LnhtbFBLBQYAAAAAAwADALcAAAD1AgAAAAA=&#10;" path="m,1819655r4352544,l4352544,,,,,1819655xe" filled="f" strokeweight=".08464mm">
                  <v:path arrowok="t"/>
                </v:shape>
                <w10:anchorlock/>
              </v:group>
            </w:pict>
          </mc:Fallback>
        </mc:AlternateContent>
      </w:r>
    </w:p>
    <w:p w:rsidR="00704B53" w:rsidRDefault="00046D99">
      <w:pPr>
        <w:pStyle w:val="a3"/>
        <w:spacing w:before="288"/>
        <w:ind w:left="202" w:right="320" w:firstLine="566"/>
      </w:pPr>
      <w:r>
        <w:t>Рисунок 4 — Схема работы электрохимической ячейки с литиевым анодом и интеркаляционным катодом в процессе разряда [14].</w:t>
      </w:r>
    </w:p>
    <w:p w:rsidR="00704B53" w:rsidRDefault="00704B53">
      <w:pPr>
        <w:pStyle w:val="a3"/>
        <w:spacing w:before="1"/>
      </w:pPr>
    </w:p>
    <w:p w:rsidR="00704B53" w:rsidRDefault="00046D99">
      <w:pPr>
        <w:pStyle w:val="a3"/>
        <w:spacing w:before="1"/>
        <w:ind w:left="202" w:firstLine="566"/>
      </w:pPr>
      <w:r>
        <w:t>Реакции</w:t>
      </w:r>
      <w:r>
        <w:rPr>
          <w:spacing w:val="80"/>
        </w:rPr>
        <w:t xml:space="preserve"> </w:t>
      </w:r>
      <w:r>
        <w:t>интеркаляции</w:t>
      </w:r>
      <w:r>
        <w:rPr>
          <w:spacing w:val="80"/>
        </w:rPr>
        <w:t xml:space="preserve"> </w:t>
      </w:r>
      <w:r>
        <w:t>на</w:t>
      </w:r>
      <w:r>
        <w:rPr>
          <w:spacing w:val="80"/>
        </w:rPr>
        <w:t xml:space="preserve"> </w:t>
      </w:r>
      <w:r>
        <w:t>примере</w:t>
      </w:r>
      <w:r>
        <w:rPr>
          <w:spacing w:val="80"/>
        </w:rPr>
        <w:t xml:space="preserve"> </w:t>
      </w:r>
      <w:r>
        <w:t>оксидов</w:t>
      </w:r>
      <w:r>
        <w:rPr>
          <w:spacing w:val="80"/>
        </w:rPr>
        <w:t xml:space="preserve"> </w:t>
      </w:r>
      <w:r>
        <w:t>и</w:t>
      </w:r>
      <w:r>
        <w:rPr>
          <w:spacing w:val="80"/>
        </w:rPr>
        <w:t xml:space="preserve"> </w:t>
      </w:r>
      <w:r>
        <w:t>сульфидов</w:t>
      </w:r>
      <w:r>
        <w:rPr>
          <w:spacing w:val="80"/>
        </w:rPr>
        <w:t xml:space="preserve"> </w:t>
      </w:r>
      <w:r>
        <w:t>переходных</w:t>
      </w:r>
      <w:r>
        <w:rPr>
          <w:spacing w:val="40"/>
        </w:rPr>
        <w:t xml:space="preserve"> </w:t>
      </w:r>
      <w:r>
        <w:rPr>
          <w:spacing w:val="-2"/>
        </w:rPr>
        <w:t>металлов:</w:t>
      </w:r>
    </w:p>
    <w:p w:rsidR="00704B53" w:rsidRDefault="00046D99">
      <w:pPr>
        <w:pStyle w:val="a3"/>
        <w:tabs>
          <w:tab w:val="left" w:pos="9103"/>
        </w:tabs>
        <w:spacing w:before="320" w:line="480" w:lineRule="auto"/>
        <w:ind w:left="3077" w:right="375" w:firstLine="280"/>
        <w:jc w:val="both"/>
      </w:pPr>
      <w:r>
        <w:t>xLi</w:t>
      </w:r>
      <w:r>
        <w:rPr>
          <w:vertAlign w:val="superscript"/>
        </w:rPr>
        <w:t>+</w:t>
      </w:r>
      <w:r>
        <w:t xml:space="preserve"> + xe</w:t>
      </w:r>
      <w:r>
        <w:rPr>
          <w:vertAlign w:val="superscript"/>
        </w:rPr>
        <w:t>-</w:t>
      </w:r>
      <w:r>
        <w:t xml:space="preserve"> + Li</w:t>
      </w:r>
      <w:r>
        <w:rPr>
          <w:vertAlign w:val="subscript"/>
        </w:rPr>
        <w:t>x</w:t>
      </w:r>
      <w:r>
        <w:t>MO</w:t>
      </w:r>
      <w:r>
        <w:rPr>
          <w:vertAlign w:val="subscript"/>
        </w:rPr>
        <w:t>y</w:t>
      </w:r>
      <w:r>
        <w:t xml:space="preserve"> ↔ Li</w:t>
      </w:r>
      <w:r>
        <w:rPr>
          <w:vertAlign w:val="subscript"/>
        </w:rPr>
        <w:t>1+x</w:t>
      </w:r>
      <w:r>
        <w:t>MO</w:t>
      </w:r>
      <w:r>
        <w:rPr>
          <w:vertAlign w:val="subscript"/>
        </w:rPr>
        <w:t>y</w:t>
      </w:r>
      <w:r>
        <w:tab/>
      </w:r>
      <w:r>
        <w:rPr>
          <w:spacing w:val="-2"/>
        </w:rPr>
        <w:t xml:space="preserve">(1.1.3) </w:t>
      </w:r>
      <w:r>
        <w:t>xLi</w:t>
      </w:r>
      <w:r>
        <w:rPr>
          <w:vertAlign w:val="superscript"/>
        </w:rPr>
        <w:t>+</w:t>
      </w:r>
      <w:r>
        <w:rPr>
          <w:spacing w:val="-4"/>
        </w:rPr>
        <w:t xml:space="preserve"> </w:t>
      </w:r>
      <w:r>
        <w:t>+</w:t>
      </w:r>
      <w:r>
        <w:rPr>
          <w:spacing w:val="-2"/>
        </w:rPr>
        <w:t xml:space="preserve"> </w:t>
      </w:r>
      <w:r>
        <w:t>xe</w:t>
      </w:r>
      <w:r>
        <w:rPr>
          <w:vertAlign w:val="superscript"/>
        </w:rPr>
        <w:t>-</w:t>
      </w:r>
      <w:r>
        <w:rPr>
          <w:spacing w:val="-3"/>
        </w:rPr>
        <w:t xml:space="preserve"> </w:t>
      </w:r>
      <w:r>
        <w:t>+</w:t>
      </w:r>
      <w:r>
        <w:rPr>
          <w:spacing w:val="-2"/>
        </w:rPr>
        <w:t xml:space="preserve"> </w:t>
      </w:r>
      <w:r>
        <w:t>Li</w:t>
      </w:r>
      <w:r>
        <w:rPr>
          <w:vertAlign w:val="subscript"/>
        </w:rPr>
        <w:t>x</w:t>
      </w:r>
      <w:r>
        <w:t>MS</w:t>
      </w:r>
      <w:r>
        <w:rPr>
          <w:vertAlign w:val="subscript"/>
        </w:rPr>
        <w:t>y</w:t>
      </w:r>
      <w:r>
        <w:rPr>
          <w:spacing w:val="-6"/>
        </w:rPr>
        <w:t xml:space="preserve"> </w:t>
      </w:r>
      <w:r>
        <w:t>↔</w:t>
      </w:r>
      <w:r>
        <w:rPr>
          <w:spacing w:val="-1"/>
        </w:rPr>
        <w:t xml:space="preserve"> </w:t>
      </w:r>
      <w:r>
        <w:rPr>
          <w:spacing w:val="-2"/>
        </w:rPr>
        <w:t>Li</w:t>
      </w:r>
      <w:r>
        <w:rPr>
          <w:spacing w:val="-2"/>
          <w:vertAlign w:val="subscript"/>
        </w:rPr>
        <w:t>1+x</w:t>
      </w:r>
      <w:r>
        <w:rPr>
          <w:spacing w:val="-2"/>
        </w:rPr>
        <w:t>MS</w:t>
      </w:r>
      <w:r>
        <w:rPr>
          <w:spacing w:val="-2"/>
          <w:vertAlign w:val="subscript"/>
        </w:rPr>
        <w:t>y</w:t>
      </w:r>
      <w:r>
        <w:tab/>
      </w:r>
      <w:r>
        <w:rPr>
          <w:spacing w:val="-67"/>
        </w:rPr>
        <w:t xml:space="preserve"> </w:t>
      </w:r>
      <w:r>
        <w:rPr>
          <w:spacing w:val="-2"/>
        </w:rPr>
        <w:t>(1.1.4)</w:t>
      </w:r>
    </w:p>
    <w:p w:rsidR="00704B53" w:rsidRDefault="00046D99">
      <w:pPr>
        <w:pStyle w:val="a3"/>
        <w:spacing w:before="1"/>
        <w:ind w:left="202" w:right="374" w:firstLine="566"/>
        <w:jc w:val="both"/>
      </w:pPr>
      <w:r>
        <w:t>Катодные материалы классифицированы на типы по направлению диффузии ионов и энергии активации, управляющей транспортировкой ионов лития от одного электрода к другому. Прототипы современных катодных материалов:</w:t>
      </w:r>
      <w:r>
        <w:rPr>
          <w:spacing w:val="-6"/>
        </w:rPr>
        <w:t xml:space="preserve"> </w:t>
      </w:r>
      <w:r>
        <w:t>двумерные</w:t>
      </w:r>
      <w:r>
        <w:rPr>
          <w:spacing w:val="-4"/>
        </w:rPr>
        <w:t xml:space="preserve"> </w:t>
      </w:r>
      <w:r>
        <w:t>(2D)</w:t>
      </w:r>
      <w:r>
        <w:rPr>
          <w:spacing w:val="-7"/>
        </w:rPr>
        <w:t xml:space="preserve"> </w:t>
      </w:r>
      <w:r>
        <w:t>Li[M]O</w:t>
      </w:r>
      <w:r>
        <w:rPr>
          <w:vertAlign w:val="subscript"/>
        </w:rPr>
        <w:t>2</w:t>
      </w:r>
      <w:r>
        <w:t>,</w:t>
      </w:r>
      <w:r>
        <w:rPr>
          <w:spacing w:val="-7"/>
        </w:rPr>
        <w:t xml:space="preserve"> </w:t>
      </w:r>
      <w:r>
        <w:t>где</w:t>
      </w:r>
      <w:r>
        <w:rPr>
          <w:spacing w:val="-7"/>
        </w:rPr>
        <w:t xml:space="preserve"> </w:t>
      </w:r>
      <w:r>
        <w:t>M</w:t>
      </w:r>
      <w:r>
        <w:rPr>
          <w:i/>
        </w:rPr>
        <w:t>=</w:t>
      </w:r>
      <w:r>
        <w:rPr>
          <w:i/>
          <w:spacing w:val="-7"/>
        </w:rPr>
        <w:t xml:space="preserve"> </w:t>
      </w:r>
      <w:r>
        <w:t>Co,</w:t>
      </w:r>
      <w:r>
        <w:rPr>
          <w:spacing w:val="-7"/>
        </w:rPr>
        <w:t xml:space="preserve"> </w:t>
      </w:r>
      <w:r>
        <w:t>Ni,</w:t>
      </w:r>
      <w:r>
        <w:rPr>
          <w:spacing w:val="-6"/>
        </w:rPr>
        <w:t xml:space="preserve"> </w:t>
      </w:r>
      <w:r>
        <w:t>(Ni</w:t>
      </w:r>
      <w:r>
        <w:rPr>
          <w:vertAlign w:val="subscript"/>
        </w:rPr>
        <w:t>x</w:t>
      </w:r>
      <w:r>
        <w:t>Co</w:t>
      </w:r>
      <w:r>
        <w:rPr>
          <w:vertAlign w:val="subscript"/>
        </w:rPr>
        <w:t>1</w:t>
      </w:r>
      <w:r>
        <w:rPr>
          <w:vertAlign w:val="subscript"/>
        </w:rPr>
        <w:t>-x</w:t>
      </w:r>
      <w:r>
        <w:rPr>
          <w:i/>
        </w:rPr>
        <w:t>)</w:t>
      </w:r>
      <w:r>
        <w:rPr>
          <w:i/>
          <w:spacing w:val="-7"/>
        </w:rPr>
        <w:t xml:space="preserve"> </w:t>
      </w:r>
      <w:r>
        <w:t>или</w:t>
      </w:r>
      <w:r>
        <w:rPr>
          <w:spacing w:val="-5"/>
        </w:rPr>
        <w:t xml:space="preserve"> </w:t>
      </w:r>
      <w:r>
        <w:t>(Ni</w:t>
      </w:r>
      <w:r>
        <w:rPr>
          <w:vertAlign w:val="subscript"/>
        </w:rPr>
        <w:t>x</w:t>
      </w:r>
      <w:r>
        <w:t>Mn</w:t>
      </w:r>
      <w:r>
        <w:rPr>
          <w:vertAlign w:val="subscript"/>
        </w:rPr>
        <w:t>y</w:t>
      </w:r>
      <w:r>
        <w:t>Co</w:t>
      </w:r>
      <w:r>
        <w:rPr>
          <w:vertAlign w:val="subscript"/>
        </w:rPr>
        <w:t>z</w:t>
      </w:r>
      <w:r>
        <w:t>)</w:t>
      </w:r>
      <w:r>
        <w:rPr>
          <w:i/>
        </w:rPr>
        <w:t xml:space="preserve">, </w:t>
      </w:r>
      <w:r>
        <w:t>трехмерные Li[X]</w:t>
      </w:r>
      <w:r>
        <w:rPr>
          <w:vertAlign w:val="subscript"/>
        </w:rPr>
        <w:t>2</w:t>
      </w:r>
      <w:r>
        <w:t>O</w:t>
      </w:r>
      <w:r>
        <w:rPr>
          <w:vertAlign w:val="subscript"/>
        </w:rPr>
        <w:t>4</w:t>
      </w:r>
      <w:r>
        <w:t>, где X = Mn, (Mn</w:t>
      </w:r>
      <w:r>
        <w:rPr>
          <w:vertAlign w:val="subscript"/>
        </w:rPr>
        <w:t>1-y/2</w:t>
      </w:r>
      <w:r>
        <w:t>Li</w:t>
      </w:r>
      <w:r>
        <w:rPr>
          <w:vertAlign w:val="subscript"/>
        </w:rPr>
        <w:t>y/2</w:t>
      </w:r>
      <w:r>
        <w:t>) или (Mn</w:t>
      </w:r>
      <w:r>
        <w:rPr>
          <w:vertAlign w:val="subscript"/>
        </w:rPr>
        <w:t>3/4</w:t>
      </w:r>
      <w:r>
        <w:t>Ni</w:t>
      </w:r>
      <w:r>
        <w:rPr>
          <w:vertAlign w:val="subscript"/>
        </w:rPr>
        <w:t>1/4</w:t>
      </w:r>
      <w:r>
        <w:t>) и одномерные Li[M]PO</w:t>
      </w:r>
      <w:r>
        <w:rPr>
          <w:vertAlign w:val="subscript"/>
        </w:rPr>
        <w:t>4</w:t>
      </w:r>
      <w:r>
        <w:t>, где M = Fe, Mn, Ni, Co или (Fe</w:t>
      </w:r>
      <w:r>
        <w:rPr>
          <w:vertAlign w:val="subscript"/>
        </w:rPr>
        <w:t>y</w:t>
      </w:r>
      <w:r>
        <w:t>Mn</w:t>
      </w:r>
      <w:r>
        <w:rPr>
          <w:vertAlign w:val="subscript"/>
        </w:rPr>
        <w:t>1-y</w:t>
      </w:r>
      <w:r>
        <w:t>). Строение кристаллической структуры для каждого из трех основных классов соединений внедрения для литиевых батарей проиллюстрировано на рисунке 1.</w:t>
      </w:r>
    </w:p>
    <w:p w:rsidR="00704B53" w:rsidRDefault="00704B53">
      <w:pPr>
        <w:pStyle w:val="a3"/>
        <w:spacing w:before="4"/>
      </w:pPr>
    </w:p>
    <w:p w:rsidR="00704B53" w:rsidRDefault="00046D99">
      <w:pPr>
        <w:pStyle w:val="2"/>
        <w:numPr>
          <w:ilvl w:val="1"/>
          <w:numId w:val="7"/>
        </w:numPr>
        <w:tabs>
          <w:tab w:val="left" w:pos="1686"/>
        </w:tabs>
        <w:spacing w:before="1"/>
        <w:ind w:left="1686" w:hanging="918"/>
        <w:jc w:val="both"/>
      </w:pPr>
      <w:r>
        <w:t>Катодные</w:t>
      </w:r>
      <w:r>
        <w:rPr>
          <w:spacing w:val="-7"/>
        </w:rPr>
        <w:t xml:space="preserve"> </w:t>
      </w:r>
      <w:r>
        <w:t>материалы</w:t>
      </w:r>
      <w:r>
        <w:rPr>
          <w:spacing w:val="-4"/>
        </w:rPr>
        <w:t xml:space="preserve"> </w:t>
      </w:r>
      <w:r>
        <w:t>для</w:t>
      </w:r>
      <w:r>
        <w:rPr>
          <w:spacing w:val="-6"/>
        </w:rPr>
        <w:t xml:space="preserve"> </w:t>
      </w:r>
      <w:r>
        <w:t>литий</w:t>
      </w:r>
      <w:r>
        <w:rPr>
          <w:spacing w:val="-3"/>
        </w:rPr>
        <w:t xml:space="preserve"> </w:t>
      </w:r>
      <w:r>
        <w:t>-</w:t>
      </w:r>
      <w:r>
        <w:rPr>
          <w:spacing w:val="-5"/>
        </w:rPr>
        <w:t xml:space="preserve"> </w:t>
      </w:r>
      <w:r>
        <w:t>ионных</w:t>
      </w:r>
      <w:r>
        <w:rPr>
          <w:spacing w:val="-3"/>
        </w:rPr>
        <w:t xml:space="preserve"> </w:t>
      </w:r>
      <w:r>
        <w:rPr>
          <w:spacing w:val="-2"/>
        </w:rPr>
        <w:t>аккумуляторов</w:t>
      </w:r>
    </w:p>
    <w:p w:rsidR="00704B53" w:rsidRDefault="00046D99">
      <w:pPr>
        <w:pStyle w:val="a3"/>
        <w:ind w:left="202" w:right="384" w:firstLine="566"/>
        <w:jc w:val="both"/>
      </w:pPr>
      <w:r>
        <w:t>Основные наиболее распространенные материалы соединени</w:t>
      </w:r>
      <w:r>
        <w:t>й внедрения для катодов можно разделить на три категории по типам кристаллической структуры: слоистая, шпинель, оливин.</w:t>
      </w:r>
    </w:p>
    <w:p w:rsidR="00704B53" w:rsidRDefault="00046D99">
      <w:pPr>
        <w:pStyle w:val="a3"/>
        <w:ind w:left="202" w:right="378" w:firstLine="566"/>
        <w:jc w:val="both"/>
      </w:pPr>
      <w:r>
        <w:t>LiCoO</w:t>
      </w:r>
      <w:r>
        <w:rPr>
          <w:vertAlign w:val="subscript"/>
        </w:rPr>
        <w:t>2</w:t>
      </w:r>
      <w:r>
        <w:rPr>
          <w:spacing w:val="40"/>
        </w:rPr>
        <w:t xml:space="preserve"> </w:t>
      </w:r>
      <w:r>
        <w:t>был первым из слоистых оксидов переходных металлов, которые были коммерциализированны. Материал до сих пор используется в аккумул</w:t>
      </w:r>
      <w:r>
        <w:t>яторных батареях для бытовых устройств. Он имеет структуру, показанную на рисунке 5, где кобальт и литий, имеющие октаэдрическую участок, занимают чередующиеся слои.</w:t>
      </w:r>
    </w:p>
    <w:p w:rsidR="00704B53" w:rsidRDefault="00704B53">
      <w:pPr>
        <w:jc w:val="both"/>
        <w:sectPr w:rsidR="00704B53">
          <w:pgSz w:w="11920" w:h="16850"/>
          <w:pgMar w:top="1160" w:right="180" w:bottom="1400" w:left="1500" w:header="0" w:footer="1183" w:gutter="0"/>
          <w:cols w:space="720"/>
        </w:sectPr>
      </w:pPr>
    </w:p>
    <w:p w:rsidR="00704B53" w:rsidRDefault="00046D99">
      <w:pPr>
        <w:pStyle w:val="a3"/>
        <w:spacing w:before="65" w:line="242" w:lineRule="auto"/>
        <w:ind w:left="202" w:right="382" w:firstLine="566"/>
        <w:jc w:val="both"/>
      </w:pPr>
      <w:r>
        <w:lastRenderedPageBreak/>
        <w:t>Таблица 1 — Электрохимические</w:t>
      </w:r>
      <w:r>
        <w:rPr>
          <w:spacing w:val="-3"/>
        </w:rPr>
        <w:t xml:space="preserve"> </w:t>
      </w:r>
      <w:r>
        <w:t>характеристики трех классов</w:t>
      </w:r>
      <w:r>
        <w:rPr>
          <w:spacing w:val="-1"/>
        </w:rPr>
        <w:t xml:space="preserve"> </w:t>
      </w:r>
      <w:r>
        <w:t>соединений вне</w:t>
      </w:r>
      <w:r>
        <w:t>дрения. [15]</w:t>
      </w:r>
    </w:p>
    <w:p w:rsidR="00704B53" w:rsidRDefault="00046D99">
      <w:pPr>
        <w:pStyle w:val="a3"/>
        <w:spacing w:before="127"/>
        <w:rPr>
          <w:sz w:val="20"/>
        </w:rPr>
      </w:pPr>
      <w:r>
        <w:rPr>
          <w:noProof/>
          <w:lang w:eastAsia="ru-RU"/>
        </w:rPr>
        <w:drawing>
          <wp:anchor distT="0" distB="0" distL="0" distR="0" simplePos="0" relativeHeight="487589376" behindDoc="1" locked="0" layoutInCell="1" allowOverlap="1">
            <wp:simplePos x="0" y="0"/>
            <wp:positionH relativeFrom="page">
              <wp:posOffset>1482358</wp:posOffset>
            </wp:positionH>
            <wp:positionV relativeFrom="paragraph">
              <wp:posOffset>242022</wp:posOffset>
            </wp:positionV>
            <wp:extent cx="4590484" cy="15240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4590484" cy="1524000"/>
                    </a:xfrm>
                    <a:prstGeom prst="rect">
                      <a:avLst/>
                    </a:prstGeom>
                  </pic:spPr>
                </pic:pic>
              </a:graphicData>
            </a:graphic>
          </wp:anchor>
        </w:drawing>
      </w:r>
    </w:p>
    <w:p w:rsidR="00704B53" w:rsidRDefault="00704B53">
      <w:pPr>
        <w:pStyle w:val="a3"/>
        <w:rPr>
          <w:sz w:val="20"/>
        </w:rPr>
      </w:pPr>
    </w:p>
    <w:p w:rsidR="00704B53" w:rsidRDefault="00046D99">
      <w:pPr>
        <w:pStyle w:val="a3"/>
        <w:spacing w:before="185"/>
        <w:rPr>
          <w:sz w:val="20"/>
        </w:rPr>
      </w:pPr>
      <w:r>
        <w:rPr>
          <w:noProof/>
          <w:lang w:eastAsia="ru-RU"/>
        </w:rPr>
        <w:drawing>
          <wp:anchor distT="0" distB="0" distL="0" distR="0" simplePos="0" relativeHeight="487589888" behindDoc="1" locked="0" layoutInCell="1" allowOverlap="1">
            <wp:simplePos x="0" y="0"/>
            <wp:positionH relativeFrom="page">
              <wp:posOffset>1726692</wp:posOffset>
            </wp:positionH>
            <wp:positionV relativeFrom="paragraph">
              <wp:posOffset>279334</wp:posOffset>
            </wp:positionV>
            <wp:extent cx="4305964" cy="144989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305964" cy="1449895"/>
                    </a:xfrm>
                    <a:prstGeom prst="rect">
                      <a:avLst/>
                    </a:prstGeom>
                  </pic:spPr>
                </pic:pic>
              </a:graphicData>
            </a:graphic>
          </wp:anchor>
        </w:drawing>
      </w:r>
    </w:p>
    <w:p w:rsidR="00704B53" w:rsidRDefault="00704B53">
      <w:pPr>
        <w:pStyle w:val="a3"/>
        <w:spacing w:before="38"/>
      </w:pPr>
    </w:p>
    <w:p w:rsidR="00704B53" w:rsidRDefault="00046D99">
      <w:pPr>
        <w:pStyle w:val="a3"/>
        <w:ind w:left="202" w:right="374" w:firstLine="566"/>
        <w:jc w:val="both"/>
      </w:pPr>
      <w:r>
        <w:t>Рисунок 5 –</w:t>
      </w:r>
      <w:r>
        <w:rPr>
          <w:spacing w:val="40"/>
        </w:rPr>
        <w:t xml:space="preserve"> </w:t>
      </w:r>
      <w:r>
        <w:t>Структуры общих катодных материалов: (а) Слоистая структура LiCoO</w:t>
      </w:r>
      <w:r>
        <w:rPr>
          <w:vertAlign w:val="subscript"/>
        </w:rPr>
        <w:t>2</w:t>
      </w:r>
      <w:r>
        <w:rPr>
          <w:spacing w:val="40"/>
        </w:rPr>
        <w:t xml:space="preserve"> </w:t>
      </w:r>
      <w:r>
        <w:t>с с-осью, ориентированной по вертикали. Октаэдрически координированные ионы лития в участка 3a представлены в виде сфер и CoO</w:t>
      </w:r>
      <w:r>
        <w:rPr>
          <w:vertAlign w:val="subscript"/>
        </w:rPr>
        <w:t>6</w:t>
      </w:r>
      <w:r>
        <w:t xml:space="preserve"> (кобальт в участка 3b) в качестве октаэдров; (б) кубическая структура шпинели LiMn</w:t>
      </w:r>
      <w:r>
        <w:rPr>
          <w:vertAlign w:val="subscript"/>
        </w:rPr>
        <w:t>2</w:t>
      </w:r>
      <w:r>
        <w:t>O</w:t>
      </w:r>
      <w:r>
        <w:rPr>
          <w:vertAlign w:val="subscript"/>
        </w:rPr>
        <w:t>4</w:t>
      </w:r>
      <w:r>
        <w:rPr>
          <w:spacing w:val="40"/>
        </w:rPr>
        <w:t xml:space="preserve"> </w:t>
      </w:r>
      <w:r>
        <w:t>с тетракоординированными ионами Li (в участка 8а) представлены в виде сфер, и MnO</w:t>
      </w:r>
      <w:r>
        <w:rPr>
          <w:vertAlign w:val="subscript"/>
        </w:rPr>
        <w:t>6</w:t>
      </w:r>
      <w:r>
        <w:rPr>
          <w:spacing w:val="40"/>
        </w:rPr>
        <w:t xml:space="preserve"> </w:t>
      </w:r>
      <w:r>
        <w:t>(Mn в участка 16d) в качестве октаэдра; и (с) структура оливина LiFePO</w:t>
      </w:r>
      <w:r>
        <w:rPr>
          <w:vertAlign w:val="subscript"/>
        </w:rPr>
        <w:t>4</w:t>
      </w:r>
      <w:r>
        <w:t xml:space="preserve"> вниз по оси b.</w:t>
      </w:r>
      <w:r>
        <w:t xml:space="preserve"> Октаэдрически координированные ионы лития представлены в виде сфер, а FeO</w:t>
      </w:r>
      <w:r>
        <w:rPr>
          <w:vertAlign w:val="subscript"/>
        </w:rPr>
        <w:t>6</w:t>
      </w:r>
      <w:r>
        <w:t>и PO</w:t>
      </w:r>
      <w:r>
        <w:rPr>
          <w:vertAlign w:val="subscript"/>
        </w:rPr>
        <w:t>4</w:t>
      </w:r>
      <w:r>
        <w:t>, в качестве октаэдров и тетраэдров соответственно [15].</w:t>
      </w:r>
    </w:p>
    <w:p w:rsidR="00704B53" w:rsidRDefault="00046D99">
      <w:pPr>
        <w:pStyle w:val="2"/>
        <w:spacing w:before="165" w:line="242" w:lineRule="auto"/>
        <w:ind w:left="202" w:right="383" w:firstLine="635"/>
      </w:pPr>
      <w:r>
        <w:t xml:space="preserve">Кристаллические структуры и электрические свойства катодных </w:t>
      </w:r>
      <w:r>
        <w:rPr>
          <w:spacing w:val="-2"/>
        </w:rPr>
        <w:t>материалов</w:t>
      </w:r>
    </w:p>
    <w:p w:rsidR="00704B53" w:rsidRDefault="00046D99">
      <w:pPr>
        <w:pStyle w:val="a3"/>
        <w:ind w:left="768"/>
        <w:rPr>
          <w:sz w:val="20"/>
        </w:rPr>
      </w:pPr>
      <w:r>
        <w:rPr>
          <w:noProof/>
          <w:sz w:val="20"/>
          <w:lang w:eastAsia="ru-RU"/>
        </w:rPr>
        <w:drawing>
          <wp:inline distT="0" distB="0" distL="0" distR="0">
            <wp:extent cx="4999430" cy="225151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4999430" cy="2251519"/>
                    </a:xfrm>
                    <a:prstGeom prst="rect">
                      <a:avLst/>
                    </a:prstGeom>
                  </pic:spPr>
                </pic:pic>
              </a:graphicData>
            </a:graphic>
          </wp:inline>
        </w:drawing>
      </w:r>
    </w:p>
    <w:p w:rsidR="00704B53" w:rsidRDefault="00704B53">
      <w:pPr>
        <w:rPr>
          <w:sz w:val="20"/>
        </w:rPr>
        <w:sectPr w:rsidR="00704B53">
          <w:pgSz w:w="11920" w:h="16850"/>
          <w:pgMar w:top="1060" w:right="180" w:bottom="1400" w:left="1500" w:header="0" w:footer="1183" w:gutter="0"/>
          <w:cols w:space="720"/>
        </w:sectPr>
      </w:pPr>
    </w:p>
    <w:p w:rsidR="00704B53" w:rsidRDefault="00046D99">
      <w:pPr>
        <w:pStyle w:val="a3"/>
        <w:spacing w:before="65" w:line="242" w:lineRule="auto"/>
        <w:ind w:left="202" w:right="378" w:firstLine="566"/>
        <w:jc w:val="both"/>
      </w:pPr>
      <w:r>
        <w:lastRenderedPageBreak/>
        <w:t xml:space="preserve">Рисунок 6 </w:t>
      </w:r>
      <w:r>
        <w:rPr>
          <w:i/>
        </w:rPr>
        <w:t>–</w:t>
      </w:r>
      <w:r>
        <w:rPr>
          <w:i/>
          <w:spacing w:val="40"/>
        </w:rPr>
        <w:t xml:space="preserve"> </w:t>
      </w:r>
      <w:r>
        <w:t>Кристаллическая структура литий – ионных соединений внедрения. Ионы Li</w:t>
      </w:r>
      <w:r>
        <w:rPr>
          <w:vertAlign w:val="superscript"/>
        </w:rPr>
        <w:t>+</w:t>
      </w:r>
      <w:r>
        <w:t xml:space="preserve"> занимают пустоты решетки </w:t>
      </w:r>
      <w:r>
        <w:rPr>
          <w:i/>
        </w:rPr>
        <w:t xml:space="preserve">1D, 2D </w:t>
      </w:r>
      <w:r>
        <w:t xml:space="preserve">и </w:t>
      </w:r>
      <w:r>
        <w:rPr>
          <w:i/>
        </w:rPr>
        <w:t xml:space="preserve">3D </w:t>
      </w:r>
      <w:r>
        <w:t>типов. [16]</w:t>
      </w:r>
    </w:p>
    <w:p w:rsidR="00704B53" w:rsidRDefault="00046D99">
      <w:pPr>
        <w:pStyle w:val="2"/>
        <w:spacing w:before="321" w:line="320" w:lineRule="exact"/>
        <w:jc w:val="left"/>
        <w:rPr>
          <w:sz w:val="18"/>
        </w:rPr>
      </w:pPr>
      <w:r>
        <w:rPr>
          <w:spacing w:val="-2"/>
          <w:position w:val="2"/>
        </w:rPr>
        <w:t>LiMnO</w:t>
      </w:r>
      <w:r>
        <w:rPr>
          <w:spacing w:val="-2"/>
          <w:sz w:val="18"/>
        </w:rPr>
        <w:t>2</w:t>
      </w:r>
    </w:p>
    <w:p w:rsidR="00704B53" w:rsidRDefault="00046D99">
      <w:pPr>
        <w:pStyle w:val="a3"/>
        <w:ind w:left="202" w:right="376" w:firstLine="566"/>
        <w:jc w:val="both"/>
      </w:pPr>
      <w:r>
        <w:t>Соединение имеет орторомбическую структуру. Легко принимает и отдает ионы</w:t>
      </w:r>
      <w:r>
        <w:rPr>
          <w:spacing w:val="-18"/>
        </w:rPr>
        <w:t xml:space="preserve"> </w:t>
      </w:r>
      <w:r>
        <w:t>лития</w:t>
      </w:r>
      <w:r>
        <w:rPr>
          <w:spacing w:val="-17"/>
        </w:rPr>
        <w:t xml:space="preserve"> </w:t>
      </w:r>
      <w:r>
        <w:t>при</w:t>
      </w:r>
      <w:r>
        <w:rPr>
          <w:spacing w:val="-17"/>
        </w:rPr>
        <w:t xml:space="preserve"> </w:t>
      </w:r>
      <w:r>
        <w:t>циклировании</w:t>
      </w:r>
      <w:r>
        <w:rPr>
          <w:spacing w:val="-18"/>
        </w:rPr>
        <w:t xml:space="preserve"> </w:t>
      </w:r>
      <w:r>
        <w:t>при</w:t>
      </w:r>
      <w:r>
        <w:rPr>
          <w:spacing w:val="-16"/>
        </w:rPr>
        <w:t xml:space="preserve"> </w:t>
      </w:r>
      <w:r>
        <w:t>постоянном</w:t>
      </w:r>
      <w:r>
        <w:rPr>
          <w:spacing w:val="-17"/>
        </w:rPr>
        <w:t xml:space="preserve"> </w:t>
      </w:r>
      <w:r>
        <w:t>выходном</w:t>
      </w:r>
      <w:r>
        <w:rPr>
          <w:spacing w:val="-18"/>
        </w:rPr>
        <w:t xml:space="preserve"> </w:t>
      </w:r>
      <w:r>
        <w:t>напряже</w:t>
      </w:r>
      <w:r>
        <w:t>нии</w:t>
      </w:r>
      <w:r>
        <w:rPr>
          <w:spacing w:val="-16"/>
        </w:rPr>
        <w:t xml:space="preserve"> </w:t>
      </w:r>
      <w:r>
        <w:t>(менее</w:t>
      </w:r>
      <w:r>
        <w:rPr>
          <w:spacing w:val="-17"/>
        </w:rPr>
        <w:t xml:space="preserve"> </w:t>
      </w:r>
      <w:r>
        <w:t>4.1 В). Теоретическая емкость составляет 285 мА*ч/г. При деинтеркаляции половины</w:t>
      </w:r>
      <w:r>
        <w:rPr>
          <w:spacing w:val="-15"/>
        </w:rPr>
        <w:t xml:space="preserve"> </w:t>
      </w:r>
      <w:r>
        <w:t>ионов</w:t>
      </w:r>
      <w:r>
        <w:rPr>
          <w:spacing w:val="-14"/>
        </w:rPr>
        <w:t xml:space="preserve"> </w:t>
      </w:r>
      <w:r>
        <w:t>лития</w:t>
      </w:r>
      <w:r>
        <w:rPr>
          <w:spacing w:val="-15"/>
        </w:rPr>
        <w:t xml:space="preserve"> </w:t>
      </w:r>
      <w:r>
        <w:t>и</w:t>
      </w:r>
      <w:r>
        <w:rPr>
          <w:spacing w:val="-9"/>
        </w:rPr>
        <w:t xml:space="preserve"> </w:t>
      </w:r>
      <w:r>
        <w:t>ионов</w:t>
      </w:r>
      <w:r>
        <w:rPr>
          <w:spacing w:val="-14"/>
        </w:rPr>
        <w:t xml:space="preserve"> </w:t>
      </w:r>
      <w:r>
        <w:t>марганца</w:t>
      </w:r>
      <w:r>
        <w:rPr>
          <w:spacing w:val="-16"/>
        </w:rPr>
        <w:t xml:space="preserve"> </w:t>
      </w:r>
      <w:r>
        <w:t>проникают</w:t>
      </w:r>
      <w:r>
        <w:rPr>
          <w:spacing w:val="-15"/>
        </w:rPr>
        <w:t xml:space="preserve"> </w:t>
      </w:r>
      <w:r>
        <w:t>в</w:t>
      </w:r>
      <w:r>
        <w:rPr>
          <w:spacing w:val="-14"/>
        </w:rPr>
        <w:t xml:space="preserve"> </w:t>
      </w:r>
      <w:r>
        <w:t>межслоевое</w:t>
      </w:r>
      <w:r>
        <w:rPr>
          <w:spacing w:val="-13"/>
        </w:rPr>
        <w:t xml:space="preserve"> </w:t>
      </w:r>
      <w:r>
        <w:t xml:space="preserve">пространство, что приводит к образованию кристаллических областей со структурой шпинели </w:t>
      </w:r>
      <w:r>
        <w:rPr>
          <w:i/>
        </w:rPr>
        <w:t>LiMn</w:t>
      </w:r>
      <w:r>
        <w:rPr>
          <w:i/>
          <w:vertAlign w:val="subscript"/>
        </w:rPr>
        <w:t>2</w:t>
      </w:r>
      <w:r>
        <w:rPr>
          <w:i/>
        </w:rPr>
        <w:t>O</w:t>
      </w:r>
      <w:r>
        <w:rPr>
          <w:i/>
          <w:vertAlign w:val="subscript"/>
        </w:rPr>
        <w:t>4</w:t>
      </w:r>
      <w:r>
        <w:rPr>
          <w:i/>
          <w:spacing w:val="-18"/>
        </w:rPr>
        <w:t xml:space="preserve"> </w:t>
      </w:r>
      <w:r>
        <w:t>на</w:t>
      </w:r>
      <w:r>
        <w:rPr>
          <w:spacing w:val="-17"/>
        </w:rPr>
        <w:t xml:space="preserve"> </w:t>
      </w:r>
      <w:r>
        <w:t>активной</w:t>
      </w:r>
      <w:r>
        <w:rPr>
          <w:spacing w:val="-18"/>
        </w:rPr>
        <w:t xml:space="preserve"> </w:t>
      </w:r>
      <w:r>
        <w:t>пове</w:t>
      </w:r>
      <w:r>
        <w:t>рхности.</w:t>
      </w:r>
      <w:r>
        <w:rPr>
          <w:spacing w:val="-17"/>
        </w:rPr>
        <w:t xml:space="preserve"> </w:t>
      </w:r>
      <w:r>
        <w:t>Явление</w:t>
      </w:r>
      <w:r>
        <w:rPr>
          <w:spacing w:val="-18"/>
        </w:rPr>
        <w:t xml:space="preserve"> </w:t>
      </w:r>
      <w:r>
        <w:t>вызывает</w:t>
      </w:r>
      <w:r>
        <w:rPr>
          <w:spacing w:val="-17"/>
        </w:rPr>
        <w:t xml:space="preserve"> </w:t>
      </w:r>
      <w:r>
        <w:t>сдвиг</w:t>
      </w:r>
      <w:r>
        <w:rPr>
          <w:spacing w:val="-18"/>
        </w:rPr>
        <w:t xml:space="preserve"> </w:t>
      </w:r>
      <w:r>
        <w:t>анодного</w:t>
      </w:r>
      <w:r>
        <w:rPr>
          <w:spacing w:val="-17"/>
        </w:rPr>
        <w:t xml:space="preserve"> </w:t>
      </w:r>
      <w:r>
        <w:t>потенциала при деинтеркаляции лития.</w:t>
      </w:r>
    </w:p>
    <w:p w:rsidR="00704B53" w:rsidRDefault="00704B53">
      <w:pPr>
        <w:pStyle w:val="a3"/>
        <w:spacing w:before="2"/>
      </w:pPr>
    </w:p>
    <w:p w:rsidR="00704B53" w:rsidRDefault="00046D99">
      <w:pPr>
        <w:pStyle w:val="2"/>
        <w:spacing w:before="1" w:line="321" w:lineRule="exact"/>
      </w:pPr>
      <w:r>
        <w:t>Электроды</w:t>
      </w:r>
      <w:r>
        <w:rPr>
          <w:spacing w:val="-7"/>
        </w:rPr>
        <w:t xml:space="preserve"> </w:t>
      </w:r>
      <w:r>
        <w:t>LMN</w:t>
      </w:r>
      <w:r>
        <w:rPr>
          <w:spacing w:val="-6"/>
        </w:rPr>
        <w:t xml:space="preserve"> </w:t>
      </w:r>
      <w:r>
        <w:t>и</w:t>
      </w:r>
      <w:r>
        <w:rPr>
          <w:spacing w:val="-7"/>
        </w:rPr>
        <w:t xml:space="preserve"> </w:t>
      </w:r>
      <w:r>
        <w:t>легированных</w:t>
      </w:r>
      <w:r>
        <w:rPr>
          <w:spacing w:val="-3"/>
        </w:rPr>
        <w:t xml:space="preserve"> </w:t>
      </w:r>
      <w:r>
        <w:rPr>
          <w:spacing w:val="-5"/>
        </w:rPr>
        <w:t>LMN</w:t>
      </w:r>
    </w:p>
    <w:p w:rsidR="00704B53" w:rsidRDefault="00046D99">
      <w:pPr>
        <w:pStyle w:val="a3"/>
        <w:ind w:left="202" w:right="372" w:firstLine="566"/>
        <w:jc w:val="both"/>
      </w:pPr>
      <w:r>
        <w:t>Частичное замещение катионов металлов для Mn, формирующего твердые растворы LiMn</w:t>
      </w:r>
      <w:r>
        <w:rPr>
          <w:vertAlign w:val="subscript"/>
        </w:rPr>
        <w:t>2−</w:t>
      </w:r>
      <w:r>
        <w:rPr>
          <w:i/>
          <w:vertAlign w:val="subscript"/>
        </w:rPr>
        <w:t>y</w:t>
      </w:r>
      <w:r>
        <w:rPr>
          <w:i/>
        </w:rPr>
        <w:t>M</w:t>
      </w:r>
      <w:r>
        <w:rPr>
          <w:i/>
          <w:vertAlign w:val="subscript"/>
        </w:rPr>
        <w:t>y</w:t>
      </w:r>
      <w:r>
        <w:t>O</w:t>
      </w:r>
      <w:r>
        <w:rPr>
          <w:vertAlign w:val="subscript"/>
        </w:rPr>
        <w:t>4</w:t>
      </w:r>
      <w:r>
        <w:t xml:space="preserve"> и LiMn</w:t>
      </w:r>
      <w:r>
        <w:rPr>
          <w:vertAlign w:val="subscript"/>
        </w:rPr>
        <w:t>1.5−</w:t>
      </w:r>
      <w:r>
        <w:rPr>
          <w:i/>
          <w:vertAlign w:val="subscript"/>
        </w:rPr>
        <w:t>y</w:t>
      </w:r>
      <w:r>
        <w:t>Ni</w:t>
      </w:r>
      <w:r>
        <w:rPr>
          <w:vertAlign w:val="subscript"/>
        </w:rPr>
        <w:t>0.5−</w:t>
      </w:r>
      <w:r>
        <w:rPr>
          <w:i/>
          <w:vertAlign w:val="subscript"/>
        </w:rPr>
        <w:t>y</w:t>
      </w:r>
      <w:r>
        <w:rPr>
          <w:i/>
        </w:rPr>
        <w:t>M</w:t>
      </w:r>
      <w:r>
        <w:rPr>
          <w:vertAlign w:val="subscript"/>
        </w:rPr>
        <w:t>2</w:t>
      </w:r>
      <w:r>
        <w:rPr>
          <w:i/>
          <w:vertAlign w:val="subscript"/>
        </w:rPr>
        <w:t>y</w:t>
      </w:r>
      <w:r>
        <w:t>O</w:t>
      </w:r>
      <w:r>
        <w:rPr>
          <w:vertAlign w:val="subscript"/>
        </w:rPr>
        <w:t>4</w:t>
      </w:r>
      <w:r>
        <w:t xml:space="preserve"> (где М = Ni, Cu, Cr), представляет собой</w:t>
      </w:r>
      <w:r>
        <w:rPr>
          <w:spacing w:val="-18"/>
        </w:rPr>
        <w:t xml:space="preserve"> </w:t>
      </w:r>
      <w:r>
        <w:t>стратегию</w:t>
      </w:r>
      <w:r>
        <w:rPr>
          <w:spacing w:val="-17"/>
        </w:rPr>
        <w:t xml:space="preserve"> </w:t>
      </w:r>
      <w:r>
        <w:t>для</w:t>
      </w:r>
      <w:r>
        <w:rPr>
          <w:spacing w:val="-18"/>
        </w:rPr>
        <w:t xml:space="preserve"> </w:t>
      </w:r>
      <w:r>
        <w:t>значительного</w:t>
      </w:r>
      <w:r>
        <w:rPr>
          <w:spacing w:val="-17"/>
        </w:rPr>
        <w:t xml:space="preserve"> </w:t>
      </w:r>
      <w:r>
        <w:t>улучшения</w:t>
      </w:r>
      <w:r>
        <w:rPr>
          <w:spacing w:val="-18"/>
        </w:rPr>
        <w:t xml:space="preserve"> </w:t>
      </w:r>
      <w:r>
        <w:t>электрохимического</w:t>
      </w:r>
      <w:r>
        <w:rPr>
          <w:spacing w:val="-17"/>
        </w:rPr>
        <w:t xml:space="preserve"> </w:t>
      </w:r>
      <w:r>
        <w:t>круговорота LiMn</w:t>
      </w:r>
      <w:r>
        <w:rPr>
          <w:vertAlign w:val="subscript"/>
        </w:rPr>
        <w:t>2</w:t>
      </w:r>
      <w:r>
        <w:t>O</w:t>
      </w:r>
      <w:r>
        <w:rPr>
          <w:vertAlign w:val="subscript"/>
        </w:rPr>
        <w:t>4</w:t>
      </w:r>
      <w:r>
        <w:t xml:space="preserve"> материалов за счет уменьшения начальной емкости в пределах полезного диапазона напряжений, то есть ниже валентности 4.4. Такой успешный р</w:t>
      </w:r>
      <w:r>
        <w:t>езультат обусловлен уменьшением концентрации ионов Mn</w:t>
      </w:r>
      <w:r>
        <w:rPr>
          <w:vertAlign w:val="superscript"/>
        </w:rPr>
        <w:t>3+</w:t>
      </w:r>
      <w:r>
        <w:t>JT, который вызывает переход тетрагональной фазы в 3-х валентную</w:t>
      </w:r>
      <w:r>
        <w:rPr>
          <w:spacing w:val="40"/>
        </w:rPr>
        <w:t xml:space="preserve"> </w:t>
      </w:r>
      <w:r>
        <w:t>область. В качестве примера, ранние работы Эйн-Эли и Говарда</w:t>
      </w:r>
      <w:r>
        <w:rPr>
          <w:spacing w:val="40"/>
        </w:rPr>
        <w:t xml:space="preserve"> </w:t>
      </w:r>
      <w:r>
        <w:t xml:space="preserve">показали при помощи измерений циклических вольтамперграмм, что замена MnCu </w:t>
      </w:r>
      <w:r>
        <w:t>в LMO приводит к двум</w:t>
      </w:r>
      <w:r>
        <w:rPr>
          <w:spacing w:val="-8"/>
        </w:rPr>
        <w:t xml:space="preserve"> </w:t>
      </w:r>
      <w:r>
        <w:t>режимам</w:t>
      </w:r>
      <w:r>
        <w:rPr>
          <w:spacing w:val="-8"/>
        </w:rPr>
        <w:t xml:space="preserve"> </w:t>
      </w:r>
      <w:r>
        <w:t>разряда,</w:t>
      </w:r>
      <w:r>
        <w:rPr>
          <w:spacing w:val="-8"/>
        </w:rPr>
        <w:t xml:space="preserve"> </w:t>
      </w:r>
      <w:r>
        <w:t>соответствующих</w:t>
      </w:r>
      <w:r>
        <w:rPr>
          <w:spacing w:val="-6"/>
        </w:rPr>
        <w:t xml:space="preserve"> </w:t>
      </w:r>
      <w:r>
        <w:t>валентностям</w:t>
      </w:r>
      <w:r>
        <w:rPr>
          <w:spacing w:val="-10"/>
        </w:rPr>
        <w:t xml:space="preserve"> </w:t>
      </w:r>
      <w:r>
        <w:t>4.1</w:t>
      </w:r>
      <w:r>
        <w:rPr>
          <w:spacing w:val="-10"/>
        </w:rPr>
        <w:t xml:space="preserve"> </w:t>
      </w:r>
      <w:r>
        <w:t>и</w:t>
      </w:r>
      <w:r>
        <w:rPr>
          <w:spacing w:val="-7"/>
        </w:rPr>
        <w:t xml:space="preserve"> </w:t>
      </w:r>
      <w:r>
        <w:t>4.9</w:t>
      </w:r>
      <w:r>
        <w:rPr>
          <w:spacing w:val="-7"/>
        </w:rPr>
        <w:t xml:space="preserve"> </w:t>
      </w:r>
      <w:r>
        <w:t>по</w:t>
      </w:r>
      <w:r>
        <w:rPr>
          <w:spacing w:val="-7"/>
        </w:rPr>
        <w:t xml:space="preserve"> </w:t>
      </w:r>
      <w:r>
        <w:t>сравнению</w:t>
      </w:r>
      <w:r>
        <w:rPr>
          <w:spacing w:val="-11"/>
        </w:rPr>
        <w:t xml:space="preserve"> </w:t>
      </w:r>
      <w:r>
        <w:t>с</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line="130" w:lineRule="exact"/>
        <w:ind w:left="202"/>
      </w:pPr>
      <w:r>
        <w:lastRenderedPageBreak/>
        <w:t>Li</w:t>
      </w:r>
      <w:r>
        <w:rPr>
          <w:vertAlign w:val="superscript"/>
        </w:rPr>
        <w:t>0</w:t>
      </w:r>
      <w:r>
        <w:t>/Li</w:t>
      </w:r>
      <w:r>
        <w:rPr>
          <w:vertAlign w:val="superscript"/>
        </w:rPr>
        <w:t>+</w:t>
      </w:r>
      <w:r>
        <w:rPr>
          <w:spacing w:val="2"/>
        </w:rPr>
        <w:t xml:space="preserve"> </w:t>
      </w:r>
      <w:r>
        <w:t>парой.</w:t>
      </w:r>
      <w:r>
        <w:rPr>
          <w:spacing w:val="3"/>
        </w:rPr>
        <w:t xml:space="preserve"> </w:t>
      </w:r>
      <w:r>
        <w:t>Пропускная</w:t>
      </w:r>
      <w:r>
        <w:rPr>
          <w:spacing w:val="4"/>
        </w:rPr>
        <w:t xml:space="preserve"> </w:t>
      </w:r>
      <w:r>
        <w:t>способность LiCu</w:t>
      </w:r>
      <w:r>
        <w:rPr>
          <w:spacing w:val="7"/>
        </w:rPr>
        <w:t xml:space="preserve"> </w:t>
      </w:r>
      <w:r>
        <w:rPr>
          <w:vertAlign w:val="superscript"/>
        </w:rPr>
        <w:t>II</w:t>
      </w:r>
      <w:r>
        <w:t>Cu</w:t>
      </w:r>
      <w:r>
        <w:rPr>
          <w:spacing w:val="5"/>
        </w:rPr>
        <w:t xml:space="preserve"> </w:t>
      </w:r>
      <w:r>
        <w:rPr>
          <w:spacing w:val="-2"/>
          <w:vertAlign w:val="superscript"/>
        </w:rPr>
        <w:t>III</w:t>
      </w:r>
      <w:r>
        <w:rPr>
          <w:spacing w:val="-2"/>
        </w:rPr>
        <w:t>Mn</w:t>
      </w:r>
    </w:p>
    <w:p w:rsidR="00704B53" w:rsidRDefault="00046D99">
      <w:pPr>
        <w:spacing w:line="130" w:lineRule="exact"/>
        <w:ind w:left="202"/>
        <w:rPr>
          <w:sz w:val="28"/>
        </w:rPr>
      </w:pPr>
      <w:r>
        <w:br w:type="column"/>
      </w:r>
      <w:r>
        <w:rPr>
          <w:spacing w:val="-2"/>
          <w:sz w:val="18"/>
        </w:rPr>
        <w:lastRenderedPageBreak/>
        <w:t>III,IV</w:t>
      </w:r>
      <w:r>
        <w:rPr>
          <w:spacing w:val="-2"/>
          <w:position w:val="-9"/>
          <w:sz w:val="28"/>
        </w:rPr>
        <w:t>O</w:t>
      </w:r>
    </w:p>
    <w:p w:rsidR="00704B53" w:rsidRDefault="00046D99">
      <w:pPr>
        <w:pStyle w:val="a3"/>
        <w:spacing w:line="130" w:lineRule="exact"/>
        <w:ind w:left="126"/>
      </w:pPr>
      <w:r>
        <w:br w:type="column"/>
      </w:r>
      <w:r>
        <w:lastRenderedPageBreak/>
        <w:t>была</w:t>
      </w:r>
      <w:r>
        <w:rPr>
          <w:spacing w:val="6"/>
        </w:rPr>
        <w:t xml:space="preserve"> </w:t>
      </w:r>
      <w:r>
        <w:t>71</w:t>
      </w:r>
      <w:r>
        <w:rPr>
          <w:spacing w:val="8"/>
        </w:rPr>
        <w:t xml:space="preserve"> </w:t>
      </w:r>
      <w:r>
        <w:t>мА</w:t>
      </w:r>
      <w:r>
        <w:rPr>
          <w:spacing w:val="6"/>
        </w:rPr>
        <w:t xml:space="preserve"> </w:t>
      </w:r>
      <w:r>
        <w:rPr>
          <w:spacing w:val="-10"/>
        </w:rPr>
        <w:t>ч</w:t>
      </w:r>
    </w:p>
    <w:p w:rsidR="00704B53" w:rsidRDefault="00704B53">
      <w:pPr>
        <w:spacing w:line="130" w:lineRule="exact"/>
        <w:sectPr w:rsidR="00704B53">
          <w:type w:val="continuous"/>
          <w:pgSz w:w="11920" w:h="16850"/>
          <w:pgMar w:top="1040" w:right="180" w:bottom="280" w:left="1500" w:header="0" w:footer="1183" w:gutter="0"/>
          <w:cols w:num="3" w:space="720" w:equalWidth="0">
            <w:col w:w="6778" w:space="447"/>
            <w:col w:w="823" w:space="40"/>
            <w:col w:w="2152"/>
          </w:cols>
        </w:sectPr>
      </w:pPr>
    </w:p>
    <w:p w:rsidR="00704B53" w:rsidRDefault="00046D99">
      <w:pPr>
        <w:tabs>
          <w:tab w:val="left" w:pos="6087"/>
          <w:tab w:val="left" w:pos="6736"/>
          <w:tab w:val="right" w:pos="8136"/>
        </w:tabs>
        <w:spacing w:line="190" w:lineRule="exact"/>
        <w:ind w:left="5562"/>
        <w:rPr>
          <w:sz w:val="18"/>
        </w:rPr>
      </w:pPr>
      <w:r>
        <w:rPr>
          <w:i/>
          <w:spacing w:val="-10"/>
          <w:sz w:val="18"/>
        </w:rPr>
        <w:lastRenderedPageBreak/>
        <w:t>x</w:t>
      </w:r>
      <w:r>
        <w:rPr>
          <w:i/>
          <w:sz w:val="18"/>
        </w:rPr>
        <w:tab/>
      </w:r>
      <w:r>
        <w:rPr>
          <w:i/>
          <w:spacing w:val="-10"/>
          <w:sz w:val="18"/>
        </w:rPr>
        <w:t>y</w:t>
      </w:r>
      <w:r>
        <w:rPr>
          <w:i/>
          <w:sz w:val="18"/>
        </w:rPr>
        <w:tab/>
      </w:r>
      <w:r>
        <w:rPr>
          <w:spacing w:val="-2"/>
          <w:sz w:val="18"/>
        </w:rPr>
        <w:t>[2−(</w:t>
      </w:r>
      <w:r>
        <w:rPr>
          <w:i/>
          <w:spacing w:val="-2"/>
          <w:sz w:val="18"/>
        </w:rPr>
        <w:t>x</w:t>
      </w:r>
      <w:r>
        <w:rPr>
          <w:spacing w:val="-2"/>
          <w:sz w:val="18"/>
        </w:rPr>
        <w:t>+</w:t>
      </w:r>
      <w:r>
        <w:rPr>
          <w:i/>
          <w:spacing w:val="-2"/>
          <w:sz w:val="18"/>
        </w:rPr>
        <w:t>y</w:t>
      </w:r>
      <w:r>
        <w:rPr>
          <w:spacing w:val="-2"/>
          <w:sz w:val="18"/>
        </w:rPr>
        <w:t>)]</w:t>
      </w:r>
      <w:r>
        <w:rPr>
          <w:sz w:val="18"/>
        </w:rPr>
        <w:tab/>
      </w:r>
      <w:r>
        <w:rPr>
          <w:spacing w:val="-10"/>
          <w:sz w:val="18"/>
        </w:rPr>
        <w:t>4</w:t>
      </w:r>
    </w:p>
    <w:p w:rsidR="00704B53" w:rsidRDefault="00046D99">
      <w:pPr>
        <w:pStyle w:val="a3"/>
        <w:ind w:left="202" w:right="376"/>
        <w:jc w:val="both"/>
      </w:pPr>
      <w:r>
        <w:t>г</w:t>
      </w:r>
      <w:r>
        <w:rPr>
          <w:vertAlign w:val="superscript"/>
        </w:rPr>
        <w:t>-1</w:t>
      </w:r>
      <w:r>
        <w:t xml:space="preserve"> (97% теоретически). Исследования показали, что состав LMO обладает специфическими электрохимическими характеристиками, такими как высокая производительность</w:t>
      </w:r>
      <w:r>
        <w:rPr>
          <w:spacing w:val="-8"/>
        </w:rPr>
        <w:t xml:space="preserve"> </w:t>
      </w:r>
      <w:r>
        <w:t>130-140</w:t>
      </w:r>
      <w:r>
        <w:rPr>
          <w:spacing w:val="-4"/>
        </w:rPr>
        <w:t xml:space="preserve"> </w:t>
      </w:r>
      <w:r>
        <w:t>мА</w:t>
      </w:r>
      <w:r>
        <w:rPr>
          <w:spacing w:val="-6"/>
        </w:rPr>
        <w:t xml:space="preserve"> </w:t>
      </w:r>
      <w:r>
        <w:t>ч</w:t>
      </w:r>
      <w:r>
        <w:rPr>
          <w:spacing w:val="-4"/>
        </w:rPr>
        <w:t xml:space="preserve"> </w:t>
      </w:r>
      <w:r>
        <w:t>г</w:t>
      </w:r>
      <w:r>
        <w:rPr>
          <w:vertAlign w:val="superscript"/>
        </w:rPr>
        <w:t>-1</w:t>
      </w:r>
      <w:r>
        <w:t>,</w:t>
      </w:r>
      <w:r>
        <w:rPr>
          <w:spacing w:val="-5"/>
        </w:rPr>
        <w:t xml:space="preserve"> </w:t>
      </w:r>
      <w:r>
        <w:t>связанный</w:t>
      </w:r>
      <w:r>
        <w:rPr>
          <w:spacing w:val="-4"/>
        </w:rPr>
        <w:t xml:space="preserve"> </w:t>
      </w:r>
      <w:r>
        <w:t>с</w:t>
      </w:r>
      <w:r>
        <w:rPr>
          <w:spacing w:val="-4"/>
        </w:rPr>
        <w:t xml:space="preserve"> </w:t>
      </w:r>
      <w:r>
        <w:t>плато</w:t>
      </w:r>
      <w:r>
        <w:rPr>
          <w:spacing w:val="-4"/>
        </w:rPr>
        <w:t xml:space="preserve"> </w:t>
      </w:r>
      <w:r>
        <w:t>высокого</w:t>
      </w:r>
      <w:r>
        <w:rPr>
          <w:spacing w:val="-6"/>
        </w:rPr>
        <w:t xml:space="preserve"> </w:t>
      </w:r>
      <w:r>
        <w:t>напряжения</w:t>
      </w:r>
      <w:r>
        <w:rPr>
          <w:spacing w:val="-4"/>
        </w:rPr>
        <w:t xml:space="preserve"> </w:t>
      </w:r>
      <w:r>
        <w:t>в валентности 4.7.</w:t>
      </w:r>
    </w:p>
    <w:p w:rsidR="00704B53" w:rsidRDefault="00704B53">
      <w:pPr>
        <w:pStyle w:val="a3"/>
        <w:spacing w:before="4"/>
      </w:pPr>
    </w:p>
    <w:p w:rsidR="00704B53" w:rsidRDefault="00046D99">
      <w:pPr>
        <w:pStyle w:val="2"/>
        <w:spacing w:line="320" w:lineRule="exact"/>
        <w:jc w:val="left"/>
        <w:rPr>
          <w:sz w:val="18"/>
        </w:rPr>
      </w:pPr>
      <w:r>
        <w:rPr>
          <w:spacing w:val="-2"/>
          <w:position w:val="2"/>
        </w:rPr>
        <w:t>LiCoO</w:t>
      </w:r>
      <w:r>
        <w:rPr>
          <w:spacing w:val="-2"/>
          <w:sz w:val="18"/>
        </w:rPr>
        <w:t>2</w:t>
      </w:r>
    </w:p>
    <w:p w:rsidR="00704B53" w:rsidRDefault="00046D99">
      <w:pPr>
        <w:pStyle w:val="a3"/>
        <w:ind w:left="202" w:right="375" w:firstLine="566"/>
        <w:jc w:val="both"/>
      </w:pPr>
      <w:r>
        <w:t>Один из наиболее распространенных катодных материалов для литиевых батарей. Имеет высокий окислительно-восстановительный потенциал пары Co</w:t>
      </w:r>
      <w:r>
        <w:rPr>
          <w:vertAlign w:val="superscript"/>
        </w:rPr>
        <w:t>4+</w:t>
      </w:r>
      <w:r>
        <w:t>/Co</w:t>
      </w:r>
      <w:r>
        <w:rPr>
          <w:vertAlign w:val="superscript"/>
        </w:rPr>
        <w:t>3+</w:t>
      </w:r>
      <w:r>
        <w:t>. Рабочий потенциал – 4 В. Теоретически возможная емкость – 274 мА*ч/г – соответствует полному извлечению ионов</w:t>
      </w:r>
      <w:r>
        <w:t xml:space="preserve"> лития. Тем не менее, обратимая интеркаляция/деинтеркаляции ионов Li</w:t>
      </w:r>
      <w:r>
        <w:rPr>
          <w:vertAlign w:val="superscript"/>
        </w:rPr>
        <w:t>+</w:t>
      </w:r>
      <w:r>
        <w:t xml:space="preserve"> равняется половине возможной</w:t>
      </w:r>
      <w:r>
        <w:rPr>
          <w:spacing w:val="-4"/>
        </w:rPr>
        <w:t xml:space="preserve"> </w:t>
      </w:r>
      <w:r>
        <w:t>(x</w:t>
      </w:r>
      <w:r>
        <w:rPr>
          <w:spacing w:val="-4"/>
        </w:rPr>
        <w:t xml:space="preserve"> </w:t>
      </w:r>
      <w:r>
        <w:t>=</w:t>
      </w:r>
      <w:r>
        <w:rPr>
          <w:spacing w:val="-6"/>
        </w:rPr>
        <w:t xml:space="preserve"> </w:t>
      </w:r>
      <w:r>
        <w:t>0.5),</w:t>
      </w:r>
      <w:r>
        <w:rPr>
          <w:spacing w:val="-5"/>
        </w:rPr>
        <w:t xml:space="preserve"> </w:t>
      </w:r>
      <w:r>
        <w:t>выходная</w:t>
      </w:r>
      <w:r>
        <w:rPr>
          <w:spacing w:val="-2"/>
        </w:rPr>
        <w:t xml:space="preserve"> </w:t>
      </w:r>
      <w:r>
        <w:t>емкость</w:t>
      </w:r>
      <w:r>
        <w:rPr>
          <w:spacing w:val="-7"/>
        </w:rPr>
        <w:t xml:space="preserve"> </w:t>
      </w:r>
      <w:r>
        <w:t>при</w:t>
      </w:r>
      <w:r>
        <w:rPr>
          <w:spacing w:val="-2"/>
        </w:rPr>
        <w:t xml:space="preserve"> </w:t>
      </w:r>
      <w:r>
        <w:t>этом</w:t>
      </w:r>
      <w:r>
        <w:rPr>
          <w:spacing w:val="-2"/>
        </w:rPr>
        <w:t xml:space="preserve"> </w:t>
      </w:r>
      <w:r>
        <w:t>составляет</w:t>
      </w:r>
      <w:r>
        <w:rPr>
          <w:spacing w:val="-5"/>
        </w:rPr>
        <w:t xml:space="preserve"> </w:t>
      </w:r>
      <w:r>
        <w:t>140</w:t>
      </w:r>
      <w:r>
        <w:rPr>
          <w:spacing w:val="-1"/>
        </w:rPr>
        <w:t xml:space="preserve"> </w:t>
      </w:r>
      <w:r>
        <w:t>мА*ч/г.</w:t>
      </w:r>
      <w:r>
        <w:rPr>
          <w:spacing w:val="-3"/>
        </w:rPr>
        <w:t xml:space="preserve"> </w:t>
      </w:r>
      <w:r>
        <w:t>Данные батареи способны вырабатывать до сотен циклов с указанными показателями. Однако</w:t>
      </w:r>
      <w:r>
        <w:rPr>
          <w:spacing w:val="-14"/>
        </w:rPr>
        <w:t xml:space="preserve"> </w:t>
      </w:r>
      <w:r>
        <w:t>значительн</w:t>
      </w:r>
      <w:r>
        <w:t>ое</w:t>
      </w:r>
      <w:r>
        <w:rPr>
          <w:spacing w:val="-14"/>
        </w:rPr>
        <w:t xml:space="preserve"> </w:t>
      </w:r>
      <w:r>
        <w:t>падение</w:t>
      </w:r>
      <w:r>
        <w:rPr>
          <w:spacing w:val="-16"/>
        </w:rPr>
        <w:t xml:space="preserve"> </w:t>
      </w:r>
      <w:r>
        <w:t>потенциала</w:t>
      </w:r>
      <w:r>
        <w:rPr>
          <w:spacing w:val="-14"/>
        </w:rPr>
        <w:t xml:space="preserve"> </w:t>
      </w:r>
      <w:r>
        <w:t>при</w:t>
      </w:r>
      <w:r>
        <w:rPr>
          <w:spacing w:val="-15"/>
        </w:rPr>
        <w:t xml:space="preserve"> </w:t>
      </w:r>
      <w:r>
        <w:t>деинтеркаляции</w:t>
      </w:r>
      <w:r>
        <w:rPr>
          <w:spacing w:val="-14"/>
        </w:rPr>
        <w:t xml:space="preserve"> </w:t>
      </w:r>
      <w:r>
        <w:t>лития</w:t>
      </w:r>
      <w:r>
        <w:rPr>
          <w:spacing w:val="-14"/>
        </w:rPr>
        <w:t xml:space="preserve"> </w:t>
      </w:r>
      <w:r>
        <w:t>в</w:t>
      </w:r>
      <w:r>
        <w:rPr>
          <w:spacing w:val="-14"/>
        </w:rPr>
        <w:t xml:space="preserve"> </w:t>
      </w:r>
      <w:r>
        <w:t>половину меньше возможной связывают с химическим разложением материала катода. Разрушение проявляется в виде выделения кислорода и растворения кобальта. Как следствие,</w:t>
      </w:r>
      <w:r>
        <w:rPr>
          <w:spacing w:val="-1"/>
        </w:rPr>
        <w:t xml:space="preserve"> </w:t>
      </w:r>
      <w:r>
        <w:t>происходит значительная усадка решетки.</w:t>
      </w:r>
      <w:r>
        <w:t xml:space="preserve"> Основные недостатки эксплуатации кобальта в материалах литиевых катодов – связанные с ней экологические риски, а также, высокая стоимость кобальта.</w:t>
      </w:r>
    </w:p>
    <w:p w:rsidR="00704B53" w:rsidRDefault="00704B53">
      <w:pPr>
        <w:jc w:val="both"/>
        <w:sectPr w:rsidR="00704B53">
          <w:type w:val="continuous"/>
          <w:pgSz w:w="11920" w:h="16850"/>
          <w:pgMar w:top="1040" w:right="180" w:bottom="280" w:left="1500" w:header="0" w:footer="1183" w:gutter="0"/>
          <w:cols w:space="720"/>
        </w:sectPr>
      </w:pPr>
    </w:p>
    <w:p w:rsidR="00704B53" w:rsidRDefault="00046D99">
      <w:pPr>
        <w:spacing w:before="69" w:line="321" w:lineRule="exact"/>
        <w:ind w:left="768"/>
        <w:rPr>
          <w:b/>
          <w:sz w:val="18"/>
        </w:rPr>
      </w:pPr>
      <w:r>
        <w:rPr>
          <w:b/>
          <w:spacing w:val="-2"/>
          <w:position w:val="2"/>
          <w:sz w:val="28"/>
        </w:rPr>
        <w:lastRenderedPageBreak/>
        <w:t>LiMn</w:t>
      </w:r>
      <w:r>
        <w:rPr>
          <w:b/>
          <w:spacing w:val="-2"/>
          <w:sz w:val="18"/>
        </w:rPr>
        <w:t>2</w:t>
      </w:r>
      <w:r>
        <w:rPr>
          <w:b/>
          <w:spacing w:val="-2"/>
          <w:position w:val="2"/>
          <w:sz w:val="28"/>
        </w:rPr>
        <w:t>O</w:t>
      </w:r>
      <w:r>
        <w:rPr>
          <w:b/>
          <w:spacing w:val="-2"/>
          <w:sz w:val="18"/>
        </w:rPr>
        <w:t>4</w:t>
      </w:r>
    </w:p>
    <w:p w:rsidR="00704B53" w:rsidRDefault="00046D99">
      <w:pPr>
        <w:pStyle w:val="a3"/>
        <w:ind w:left="202" w:right="376" w:firstLine="566"/>
        <w:jc w:val="both"/>
      </w:pPr>
      <w:r>
        <w:t xml:space="preserve">Достоинства: безопасный в работе, дешевый в применении. Недостатки: выяснилось, что материал катода </w:t>
      </w:r>
      <w:r>
        <w:rPr>
          <w:i/>
        </w:rPr>
        <w:t>LiMn</w:t>
      </w:r>
      <w:r>
        <w:rPr>
          <w:i/>
          <w:vertAlign w:val="subscript"/>
        </w:rPr>
        <w:t>2</w:t>
      </w:r>
      <w:r>
        <w:rPr>
          <w:i/>
        </w:rPr>
        <w:t>O</w:t>
      </w:r>
      <w:r>
        <w:rPr>
          <w:i/>
          <w:vertAlign w:val="subscript"/>
        </w:rPr>
        <w:t>4</w:t>
      </w:r>
      <w:r>
        <w:rPr>
          <w:i/>
        </w:rPr>
        <w:t xml:space="preserve"> </w:t>
      </w:r>
      <w:r>
        <w:t>склонен разрушаться, особенно при температурах свыше 50</w:t>
      </w:r>
      <w:r>
        <w:rPr>
          <w:i/>
        </w:rPr>
        <w:t>°С</w:t>
      </w:r>
      <w:r>
        <w:t xml:space="preserve">. Имеет низкое напряжение, обычно повышаемое не более 4 В частичным замещением </w:t>
      </w:r>
      <w:r>
        <w:rPr>
          <w:i/>
        </w:rPr>
        <w:t xml:space="preserve">Mn </w:t>
      </w:r>
      <w:r>
        <w:t xml:space="preserve">на </w:t>
      </w:r>
      <w:r>
        <w:rPr>
          <w:i/>
        </w:rPr>
        <w:t>Ti, V,</w:t>
      </w:r>
      <w:r>
        <w:rPr>
          <w:i/>
        </w:rPr>
        <w:t xml:space="preserve"> Co</w:t>
      </w:r>
      <w:r>
        <w:t>.</w:t>
      </w:r>
    </w:p>
    <w:p w:rsidR="00704B53" w:rsidRDefault="00046D99">
      <w:pPr>
        <w:pStyle w:val="a3"/>
        <w:ind w:left="202" w:right="373" w:firstLine="566"/>
        <w:jc w:val="both"/>
      </w:pPr>
      <w:r>
        <w:t>Менее</w:t>
      </w:r>
      <w:r>
        <w:rPr>
          <w:spacing w:val="-9"/>
        </w:rPr>
        <w:t xml:space="preserve"> </w:t>
      </w:r>
      <w:r>
        <w:t>нуклеофилен,</w:t>
      </w:r>
      <w:r>
        <w:rPr>
          <w:spacing w:val="-7"/>
        </w:rPr>
        <w:t xml:space="preserve"> </w:t>
      </w:r>
      <w:r>
        <w:t>чем</w:t>
      </w:r>
      <w:r>
        <w:rPr>
          <w:spacing w:val="-4"/>
        </w:rPr>
        <w:t xml:space="preserve"> </w:t>
      </w:r>
      <w:r>
        <w:rPr>
          <w:i/>
        </w:rPr>
        <w:t>LiNiO</w:t>
      </w:r>
      <w:r>
        <w:rPr>
          <w:i/>
          <w:vertAlign w:val="subscript"/>
        </w:rPr>
        <w:t>2</w:t>
      </w:r>
      <w:r>
        <w:t>,</w:t>
      </w:r>
      <w:r>
        <w:rPr>
          <w:spacing w:val="-7"/>
        </w:rPr>
        <w:t xml:space="preserve"> </w:t>
      </w:r>
      <w:r>
        <w:t>не</w:t>
      </w:r>
      <w:r>
        <w:rPr>
          <w:spacing w:val="-7"/>
        </w:rPr>
        <w:t xml:space="preserve"> </w:t>
      </w:r>
      <w:r>
        <w:t>взаимодействует</w:t>
      </w:r>
      <w:r>
        <w:rPr>
          <w:spacing w:val="-7"/>
        </w:rPr>
        <w:t xml:space="preserve"> </w:t>
      </w:r>
      <w:r>
        <w:t>ни</w:t>
      </w:r>
      <w:r>
        <w:rPr>
          <w:spacing w:val="-6"/>
        </w:rPr>
        <w:t xml:space="preserve"> </w:t>
      </w:r>
      <w:r>
        <w:t>с</w:t>
      </w:r>
      <w:r>
        <w:rPr>
          <w:spacing w:val="-7"/>
        </w:rPr>
        <w:t xml:space="preserve"> </w:t>
      </w:r>
      <w:r>
        <w:t>солью</w:t>
      </w:r>
      <w:r>
        <w:rPr>
          <w:spacing w:val="-7"/>
        </w:rPr>
        <w:t xml:space="preserve"> </w:t>
      </w:r>
      <w:r>
        <w:t>лития,</w:t>
      </w:r>
      <w:r>
        <w:rPr>
          <w:spacing w:val="-7"/>
        </w:rPr>
        <w:t xml:space="preserve"> </w:t>
      </w:r>
      <w:r>
        <w:t>ни</w:t>
      </w:r>
      <w:r>
        <w:rPr>
          <w:spacing w:val="-6"/>
        </w:rPr>
        <w:t xml:space="preserve"> </w:t>
      </w:r>
      <w:r>
        <w:t xml:space="preserve">с растворителем. Но, возможен ионный обмен между самим составом </w:t>
      </w:r>
      <w:r>
        <w:rPr>
          <w:i/>
        </w:rPr>
        <w:t>LiMn</w:t>
      </w:r>
      <w:r>
        <w:rPr>
          <w:i/>
          <w:vertAlign w:val="subscript"/>
        </w:rPr>
        <w:t>2</w:t>
      </w:r>
      <w:r>
        <w:rPr>
          <w:i/>
        </w:rPr>
        <w:t>O</w:t>
      </w:r>
      <w:r>
        <w:rPr>
          <w:i/>
          <w:vertAlign w:val="subscript"/>
        </w:rPr>
        <w:t>4</w:t>
      </w:r>
      <w:r>
        <w:rPr>
          <w:i/>
        </w:rPr>
        <w:t xml:space="preserve"> </w:t>
      </w:r>
      <w:r>
        <w:t>и ионами</w:t>
      </w:r>
      <w:r>
        <w:rPr>
          <w:spacing w:val="-13"/>
        </w:rPr>
        <w:t xml:space="preserve"> </w:t>
      </w:r>
      <w:r>
        <w:rPr>
          <w:i/>
        </w:rPr>
        <w:t>H</w:t>
      </w:r>
      <w:r>
        <w:rPr>
          <w:i/>
          <w:vertAlign w:val="superscript"/>
        </w:rPr>
        <w:t>+</w:t>
      </w:r>
      <w:r>
        <w:rPr>
          <w:i/>
          <w:spacing w:val="-14"/>
        </w:rPr>
        <w:t xml:space="preserve"> </w:t>
      </w:r>
      <w:r>
        <w:t>раствора</w:t>
      </w:r>
      <w:r>
        <w:rPr>
          <w:spacing w:val="-17"/>
        </w:rPr>
        <w:t xml:space="preserve"> </w:t>
      </w:r>
      <w:r>
        <w:t>(например,</w:t>
      </w:r>
      <w:r>
        <w:rPr>
          <w:spacing w:val="-15"/>
        </w:rPr>
        <w:t xml:space="preserve"> </w:t>
      </w:r>
      <w:r>
        <w:t>HF</w:t>
      </w:r>
      <w:r>
        <w:rPr>
          <w:spacing w:val="-15"/>
        </w:rPr>
        <w:t xml:space="preserve"> </w:t>
      </w:r>
      <w:r>
        <w:t>и</w:t>
      </w:r>
      <w:r>
        <w:rPr>
          <w:spacing w:val="-11"/>
        </w:rPr>
        <w:t xml:space="preserve"> </w:t>
      </w:r>
      <w:r>
        <w:rPr>
          <w:i/>
        </w:rPr>
        <w:t>LiPF</w:t>
      </w:r>
      <w:r>
        <w:rPr>
          <w:i/>
          <w:vertAlign w:val="subscript"/>
        </w:rPr>
        <w:t>6</w:t>
      </w:r>
      <w:r>
        <w:t>)</w:t>
      </w:r>
      <w:r>
        <w:rPr>
          <w:spacing w:val="-15"/>
        </w:rPr>
        <w:t xml:space="preserve"> </w:t>
      </w:r>
      <w:r>
        <w:t>с</w:t>
      </w:r>
      <w:r>
        <w:rPr>
          <w:spacing w:val="-15"/>
        </w:rPr>
        <w:t xml:space="preserve"> </w:t>
      </w:r>
      <w:r>
        <w:t>образованием</w:t>
      </w:r>
      <w:r>
        <w:rPr>
          <w:spacing w:val="-17"/>
        </w:rPr>
        <w:t xml:space="preserve"> </w:t>
      </w:r>
      <w:r>
        <w:t>поверхностного</w:t>
      </w:r>
      <w:r>
        <w:rPr>
          <w:spacing w:val="-14"/>
        </w:rPr>
        <w:t xml:space="preserve"> </w:t>
      </w:r>
      <w:r>
        <w:t xml:space="preserve">слоя дезактивированных частиц </w:t>
      </w:r>
      <w:r>
        <w:rPr>
          <w:i/>
        </w:rPr>
        <w:t>LiMn</w:t>
      </w:r>
      <w:r>
        <w:rPr>
          <w:i/>
          <w:vertAlign w:val="subscript"/>
        </w:rPr>
        <w:t>2</w:t>
      </w:r>
      <w:r>
        <w:rPr>
          <w:i/>
        </w:rPr>
        <w:t>O</w:t>
      </w:r>
      <w:r>
        <w:rPr>
          <w:i/>
          <w:vertAlign w:val="subscript"/>
        </w:rPr>
        <w:t>4</w:t>
      </w:r>
      <w:r>
        <w:t>(модификация исходного оксида). Такие явления приводят к снижению емкости этих электродов в растворах, особенно при повышенных температурах.</w:t>
      </w:r>
    </w:p>
    <w:p w:rsidR="00704B53" w:rsidRDefault="00704B53">
      <w:pPr>
        <w:pStyle w:val="a3"/>
        <w:spacing w:before="2"/>
      </w:pPr>
    </w:p>
    <w:p w:rsidR="00704B53" w:rsidRDefault="00046D99">
      <w:pPr>
        <w:pStyle w:val="2"/>
        <w:spacing w:line="321" w:lineRule="exact"/>
      </w:pPr>
      <w:r>
        <w:rPr>
          <w:position w:val="2"/>
        </w:rPr>
        <w:t>V</w:t>
      </w:r>
      <w:r>
        <w:rPr>
          <w:sz w:val="18"/>
        </w:rPr>
        <w:t>2</w:t>
      </w:r>
      <w:r>
        <w:rPr>
          <w:position w:val="2"/>
        </w:rPr>
        <w:t>O</w:t>
      </w:r>
      <w:r>
        <w:rPr>
          <w:sz w:val="18"/>
        </w:rPr>
        <w:t>5</w:t>
      </w:r>
      <w:r>
        <w:rPr>
          <w:spacing w:val="22"/>
          <w:sz w:val="18"/>
        </w:rPr>
        <w:t xml:space="preserve"> </w:t>
      </w:r>
      <w:r>
        <w:rPr>
          <w:position w:val="2"/>
        </w:rPr>
        <w:t>и</w:t>
      </w:r>
      <w:r>
        <w:rPr>
          <w:spacing w:val="-4"/>
          <w:position w:val="2"/>
        </w:rPr>
        <w:t xml:space="preserve"> </w:t>
      </w:r>
      <w:r>
        <w:rPr>
          <w:position w:val="2"/>
        </w:rPr>
        <w:t>другие</w:t>
      </w:r>
      <w:r>
        <w:rPr>
          <w:spacing w:val="-5"/>
          <w:position w:val="2"/>
        </w:rPr>
        <w:t xml:space="preserve"> </w:t>
      </w:r>
      <w:r>
        <w:rPr>
          <w:position w:val="2"/>
        </w:rPr>
        <w:t>оксиды</w:t>
      </w:r>
      <w:r>
        <w:rPr>
          <w:spacing w:val="-3"/>
          <w:position w:val="2"/>
        </w:rPr>
        <w:t xml:space="preserve"> </w:t>
      </w:r>
      <w:r>
        <w:rPr>
          <w:spacing w:val="-2"/>
          <w:position w:val="2"/>
        </w:rPr>
        <w:t>ванадия</w:t>
      </w:r>
    </w:p>
    <w:p w:rsidR="00704B53" w:rsidRDefault="00046D99">
      <w:pPr>
        <w:pStyle w:val="a3"/>
        <w:ind w:left="202" w:right="378" w:firstLine="566"/>
        <w:jc w:val="both"/>
      </w:pPr>
      <w:r>
        <w:t>Одним из возможных вариантов катодных материалов для литиевых батарей являются окс</w:t>
      </w:r>
      <w:r>
        <w:t>иды ванадия. Самый распространенный из них – пентоксидV</w:t>
      </w:r>
      <w:r>
        <w:rPr>
          <w:vertAlign w:val="subscript"/>
        </w:rPr>
        <w:t>2</w:t>
      </w:r>
      <w:r>
        <w:t>O</w:t>
      </w:r>
      <w:r>
        <w:rPr>
          <w:vertAlign w:val="subscript"/>
        </w:rPr>
        <w:t>5</w:t>
      </w:r>
      <w:r>
        <w:rPr>
          <w:spacing w:val="-2"/>
        </w:rPr>
        <w:t xml:space="preserve"> </w:t>
      </w:r>
      <w:r>
        <w:t>(имеет орторомбическую слоистую структуру).</w:t>
      </w:r>
    </w:p>
    <w:p w:rsidR="00704B53" w:rsidRDefault="00046D99">
      <w:pPr>
        <w:pStyle w:val="a3"/>
        <w:spacing w:line="321" w:lineRule="exact"/>
        <w:ind w:left="768"/>
        <w:jc w:val="both"/>
      </w:pPr>
      <w:r>
        <w:t>Реакция</w:t>
      </w:r>
      <w:r>
        <w:rPr>
          <w:spacing w:val="-5"/>
        </w:rPr>
        <w:t xml:space="preserve"> </w:t>
      </w:r>
      <w:r>
        <w:rPr>
          <w:spacing w:val="-2"/>
        </w:rPr>
        <w:t>внедрения:</w:t>
      </w:r>
    </w:p>
    <w:p w:rsidR="00704B53" w:rsidRDefault="00046D99">
      <w:pPr>
        <w:pStyle w:val="a3"/>
        <w:tabs>
          <w:tab w:val="left" w:pos="9103"/>
        </w:tabs>
        <w:spacing w:before="320"/>
        <w:ind w:left="2036"/>
      </w:pPr>
      <w:r>
        <w:t>xLi</w:t>
      </w:r>
      <w:r>
        <w:rPr>
          <w:vertAlign w:val="superscript"/>
        </w:rPr>
        <w:t>+</w:t>
      </w:r>
      <w:r>
        <w:rPr>
          <w:spacing w:val="-4"/>
        </w:rPr>
        <w:t xml:space="preserve"> </w:t>
      </w:r>
      <w:r>
        <w:t>+</w:t>
      </w:r>
      <w:r>
        <w:rPr>
          <w:spacing w:val="-1"/>
        </w:rPr>
        <w:t xml:space="preserve"> </w:t>
      </w:r>
      <w:r>
        <w:t>xe</w:t>
      </w:r>
      <w:r>
        <w:rPr>
          <w:vertAlign w:val="superscript"/>
        </w:rPr>
        <w:t>-</w:t>
      </w:r>
      <w:r>
        <w:rPr>
          <w:spacing w:val="-2"/>
        </w:rPr>
        <w:t xml:space="preserve"> </w:t>
      </w:r>
      <w:r>
        <w:t>+</w:t>
      </w:r>
      <w:r>
        <w:rPr>
          <w:spacing w:val="-1"/>
        </w:rPr>
        <w:t xml:space="preserve"> </w:t>
      </w:r>
      <w:r>
        <w:t>V</w:t>
      </w:r>
      <w:r>
        <w:rPr>
          <w:vertAlign w:val="subscript"/>
        </w:rPr>
        <w:t>2</w:t>
      </w:r>
      <w:r>
        <w:t>O</w:t>
      </w:r>
      <w:r>
        <w:rPr>
          <w:vertAlign w:val="subscript"/>
        </w:rPr>
        <w:t>5</w:t>
      </w:r>
      <w:r>
        <w:t xml:space="preserve"> ↔</w:t>
      </w:r>
      <w:r>
        <w:rPr>
          <w:spacing w:val="-4"/>
        </w:rPr>
        <w:t xml:space="preserve"> </w:t>
      </w:r>
      <w:r>
        <w:rPr>
          <w:spacing w:val="-2"/>
        </w:rPr>
        <w:t>Li</w:t>
      </w:r>
      <w:r>
        <w:rPr>
          <w:spacing w:val="-2"/>
          <w:vertAlign w:val="subscript"/>
        </w:rPr>
        <w:t>x</w:t>
      </w:r>
      <w:r>
        <w:rPr>
          <w:spacing w:val="-2"/>
        </w:rPr>
        <w:t>V</w:t>
      </w:r>
      <w:r>
        <w:rPr>
          <w:spacing w:val="-2"/>
          <w:vertAlign w:val="subscript"/>
        </w:rPr>
        <w:t>2</w:t>
      </w:r>
      <w:r>
        <w:rPr>
          <w:spacing w:val="-2"/>
        </w:rPr>
        <w:t>O</w:t>
      </w:r>
      <w:r>
        <w:rPr>
          <w:spacing w:val="-2"/>
          <w:vertAlign w:val="subscript"/>
        </w:rPr>
        <w:t>5</w:t>
      </w:r>
      <w:r>
        <w:tab/>
      </w:r>
      <w:r>
        <w:rPr>
          <w:spacing w:val="-2"/>
        </w:rPr>
        <w:t>(1.2.1)</w:t>
      </w:r>
    </w:p>
    <w:p w:rsidR="00704B53" w:rsidRDefault="00704B53">
      <w:pPr>
        <w:pStyle w:val="a3"/>
        <w:spacing w:before="2"/>
      </w:pPr>
    </w:p>
    <w:p w:rsidR="00704B53" w:rsidRDefault="00046D99">
      <w:pPr>
        <w:pStyle w:val="a3"/>
        <w:ind w:left="202" w:right="374" w:firstLine="566"/>
        <w:jc w:val="both"/>
      </w:pPr>
      <w:r>
        <w:t>Рабочий потенциал – до 4 В. Катоды из пентоксида ванадия обладают высокой энергетической плотност</w:t>
      </w:r>
      <w:r>
        <w:t>ь, экономичны. Ксерогели и аэрогелиV</w:t>
      </w:r>
      <w:r>
        <w:rPr>
          <w:vertAlign w:val="subscript"/>
        </w:rPr>
        <w:t>2</w:t>
      </w:r>
      <w:r>
        <w:t>O</w:t>
      </w:r>
      <w:r>
        <w:rPr>
          <w:vertAlign w:val="subscript"/>
        </w:rPr>
        <w:t>5</w:t>
      </w:r>
      <w:r>
        <w:t>, обычно синтезируемые золь – гель методом, имеют большую площадь поверхности, структура таких катодов обеспечивает быстрый транспорт ионов лития. Плотность тока для V</w:t>
      </w:r>
      <w:r>
        <w:rPr>
          <w:vertAlign w:val="subscript"/>
        </w:rPr>
        <w:t>2</w:t>
      </w:r>
      <w:r>
        <w:t>O</w:t>
      </w:r>
      <w:r>
        <w:rPr>
          <w:vertAlign w:val="subscript"/>
        </w:rPr>
        <w:t>5</w:t>
      </w:r>
      <w:r>
        <w:t xml:space="preserve"> составляет около</w:t>
      </w:r>
      <w:r>
        <w:rPr>
          <w:spacing w:val="40"/>
        </w:rPr>
        <w:t xml:space="preserve"> </w:t>
      </w:r>
      <w:r>
        <w:t>150 мА*ч/г. Катоды из пентокс</w:t>
      </w:r>
      <w:r>
        <w:t>ида ванадия</w:t>
      </w:r>
      <w:r>
        <w:rPr>
          <w:spacing w:val="40"/>
        </w:rPr>
        <w:t xml:space="preserve"> </w:t>
      </w:r>
      <w:r>
        <w:t>эксплуатируются в промышленности. Однако существенный недостаток заключается в низкой стабильности их высокопористой</w:t>
      </w:r>
      <w:r>
        <w:rPr>
          <w:spacing w:val="40"/>
        </w:rPr>
        <w:t xml:space="preserve"> </w:t>
      </w:r>
      <w:r>
        <w:t>структуры, способной довольно быстро разрушаться при интеркаляции и деинтеркаляции ионов лития.</w:t>
      </w:r>
    </w:p>
    <w:p w:rsidR="00704B53" w:rsidRDefault="00704B53">
      <w:pPr>
        <w:pStyle w:val="a3"/>
        <w:spacing w:before="3"/>
      </w:pPr>
    </w:p>
    <w:p w:rsidR="00704B53" w:rsidRDefault="00046D99">
      <w:pPr>
        <w:pStyle w:val="2"/>
        <w:spacing w:line="320" w:lineRule="exact"/>
        <w:jc w:val="left"/>
        <w:rPr>
          <w:sz w:val="18"/>
        </w:rPr>
      </w:pPr>
      <w:r>
        <w:rPr>
          <w:spacing w:val="-2"/>
          <w:position w:val="2"/>
        </w:rPr>
        <w:t>LiNiO</w:t>
      </w:r>
      <w:r>
        <w:rPr>
          <w:spacing w:val="-2"/>
          <w:sz w:val="18"/>
        </w:rPr>
        <w:t>2</w:t>
      </w:r>
    </w:p>
    <w:p w:rsidR="00704B53" w:rsidRDefault="00046D99">
      <w:pPr>
        <w:pStyle w:val="a3"/>
        <w:ind w:left="202" w:right="375" w:firstLine="566"/>
        <w:jc w:val="both"/>
      </w:pPr>
      <w:r>
        <w:t xml:space="preserve">Демонстрирует большую, чем у </w:t>
      </w:r>
      <w:r>
        <w:rPr>
          <w:i/>
        </w:rPr>
        <w:t xml:space="preserve">LiCoO2 </w:t>
      </w:r>
      <w:r>
        <w:t>стабильность при деинтеркаляции лития. Рабочий потенциал 3.95 В. Теоретическая емкость – 200 мА*ч/г. Достоинства: никель – экологически</w:t>
      </w:r>
      <w:r>
        <w:rPr>
          <w:spacing w:val="40"/>
        </w:rPr>
        <w:t xml:space="preserve"> </w:t>
      </w:r>
      <w:r>
        <w:t>небезопасен. Материал имеет такие недостатки, как сложность в изготовлении, способно</w:t>
      </w:r>
      <w:r>
        <w:t xml:space="preserve">сть кристаллизоваться с образованием нежелательных структурных модификаций, изменять объем решетки при циклировании. В нуклеофильных оксидах </w:t>
      </w:r>
      <w:r>
        <w:rPr>
          <w:i/>
        </w:rPr>
        <w:t>LiNiO</w:t>
      </w:r>
      <w:r>
        <w:rPr>
          <w:i/>
          <w:vertAlign w:val="subscript"/>
        </w:rPr>
        <w:t>2</w:t>
      </w:r>
      <w:r>
        <w:rPr>
          <w:i/>
        </w:rPr>
        <w:t xml:space="preserve"> </w:t>
      </w:r>
      <w:r>
        <w:t>возможны взаимодействия активной массы с рабочим раствором, что приводит к ее осаждению. Упомянутые проблемы</w:t>
      </w:r>
      <w:r>
        <w:t xml:space="preserve"> частично решаются за счет создания сложных слоистых структур, где атомы никеля частично замещают допированием</w:t>
      </w:r>
      <w:r>
        <w:rPr>
          <w:spacing w:val="40"/>
        </w:rPr>
        <w:t xml:space="preserve"> </w:t>
      </w:r>
      <w:r>
        <w:t>кобальта (</w:t>
      </w:r>
      <w:r>
        <w:rPr>
          <w:i/>
        </w:rPr>
        <w:t>LiNi</w:t>
      </w:r>
      <w:r>
        <w:rPr>
          <w:i/>
          <w:vertAlign w:val="subscript"/>
        </w:rPr>
        <w:t>1-y</w:t>
      </w:r>
      <w:r>
        <w:rPr>
          <w:i/>
        </w:rPr>
        <w:t>Co</w:t>
      </w:r>
      <w:r>
        <w:rPr>
          <w:i/>
          <w:vertAlign w:val="subscript"/>
        </w:rPr>
        <w:t>y</w:t>
      </w:r>
      <w:r>
        <w:rPr>
          <w:i/>
        </w:rPr>
        <w:t>O</w:t>
      </w:r>
      <w:r>
        <w:rPr>
          <w:i/>
          <w:vertAlign w:val="subscript"/>
        </w:rPr>
        <w:t>2</w:t>
      </w:r>
      <w:r>
        <w:rPr>
          <w:i/>
        </w:rPr>
        <w:t>)</w:t>
      </w:r>
      <w:r>
        <w:t xml:space="preserve">, а также магния, алюминия и марганца. Последние, помимо прочего, помогают повысить термическую стабильность. Однако, как </w:t>
      </w:r>
      <w:r>
        <w:t>показано на практике, использование допантов уменьшает число рабочих циклов и дает меньшее выходное напряжение.</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ind w:left="768"/>
        <w:rPr>
          <w:sz w:val="20"/>
        </w:rPr>
      </w:pPr>
      <w:r>
        <w:rPr>
          <w:noProof/>
          <w:sz w:val="20"/>
          <w:lang w:eastAsia="ru-RU"/>
        </w:rPr>
        <w:lastRenderedPageBreak/>
        <w:drawing>
          <wp:inline distT="0" distB="0" distL="0" distR="0">
            <wp:extent cx="5026789" cy="207873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026789" cy="2078736"/>
                    </a:xfrm>
                    <a:prstGeom prst="rect">
                      <a:avLst/>
                    </a:prstGeom>
                  </pic:spPr>
                </pic:pic>
              </a:graphicData>
            </a:graphic>
          </wp:inline>
        </w:drawing>
      </w:r>
    </w:p>
    <w:p w:rsidR="00704B53" w:rsidRDefault="00046D99">
      <w:pPr>
        <w:pStyle w:val="a3"/>
        <w:spacing w:before="312"/>
        <w:ind w:left="202" w:right="374" w:firstLine="566"/>
        <w:jc w:val="both"/>
      </w:pPr>
      <w:r>
        <w:t>Рисунок 7 – Сравнение энергии против плотности состояний, показывающих относительный уровень Ферми Co</w:t>
      </w:r>
      <w:r>
        <w:rPr>
          <w:vertAlign w:val="superscript"/>
        </w:rPr>
        <w:t>4+/3+</w:t>
      </w:r>
      <w:r>
        <w:t>окислительно- восстановительной пары для LiCoO</w:t>
      </w:r>
      <w:r>
        <w:rPr>
          <w:vertAlign w:val="subscript"/>
        </w:rPr>
        <w:t>2</w:t>
      </w:r>
      <w:r>
        <w:t>, Ni</w:t>
      </w:r>
      <w:r>
        <w:rPr>
          <w:vertAlign w:val="superscript"/>
        </w:rPr>
        <w:t>4+/3+</w:t>
      </w:r>
      <w:r>
        <w:t>окислительно-восстановительной пары для LiNi</w:t>
      </w:r>
      <w:r>
        <w:rPr>
          <w:vertAlign w:val="subscript"/>
        </w:rPr>
        <w:t>0.8</w:t>
      </w:r>
      <w:r>
        <w:t>Co</w:t>
      </w:r>
      <w:r>
        <w:rPr>
          <w:vertAlign w:val="subscript"/>
        </w:rPr>
        <w:t>0.2</w:t>
      </w:r>
      <w:r>
        <w:t>O</w:t>
      </w:r>
      <w:r>
        <w:rPr>
          <w:vertAlign w:val="subscript"/>
        </w:rPr>
        <w:t>2</w:t>
      </w:r>
      <w:r>
        <w:t>, Mn</w:t>
      </w:r>
      <w:r>
        <w:rPr>
          <w:vertAlign w:val="superscript"/>
        </w:rPr>
        <w:t>4+/3+</w:t>
      </w:r>
      <w:r>
        <w:t>окислительно-восстановительной пары для LiMn</w:t>
      </w:r>
      <w:r>
        <w:rPr>
          <w:vertAlign w:val="subscript"/>
        </w:rPr>
        <w:t>2</w:t>
      </w:r>
      <w:r>
        <w:t>O</w:t>
      </w:r>
      <w:r>
        <w:rPr>
          <w:vertAlign w:val="subscript"/>
        </w:rPr>
        <w:t>4</w:t>
      </w:r>
      <w:r>
        <w:t xml:space="preserve"> и Ni</w:t>
      </w:r>
      <w:r>
        <w:rPr>
          <w:vertAlign w:val="superscript"/>
        </w:rPr>
        <w:t>3+/2+</w:t>
      </w:r>
      <w:r>
        <w:t>окислительно-восстановительной пары для LiNiPO</w:t>
      </w:r>
      <w:r>
        <w:rPr>
          <w:vertAlign w:val="subscript"/>
        </w:rPr>
        <w:t>4</w:t>
      </w:r>
      <w:r>
        <w:rPr>
          <w:spacing w:val="-9"/>
        </w:rPr>
        <w:t xml:space="preserve"> </w:t>
      </w:r>
      <w:r>
        <w:t>[17]</w:t>
      </w:r>
    </w:p>
    <w:p w:rsidR="00704B53" w:rsidRDefault="00704B53">
      <w:pPr>
        <w:pStyle w:val="a3"/>
        <w:spacing w:before="5"/>
      </w:pPr>
    </w:p>
    <w:p w:rsidR="00704B53" w:rsidRDefault="00046D99">
      <w:pPr>
        <w:pStyle w:val="2"/>
        <w:spacing w:line="240" w:lineRule="auto"/>
        <w:ind w:right="2767"/>
      </w:pPr>
      <w:r>
        <w:t>Электрохимические</w:t>
      </w:r>
      <w:r>
        <w:rPr>
          <w:spacing w:val="-6"/>
        </w:rPr>
        <w:t xml:space="preserve"> </w:t>
      </w:r>
      <w:r>
        <w:t>свойства</w:t>
      </w:r>
      <w:r>
        <w:rPr>
          <w:spacing w:val="-6"/>
        </w:rPr>
        <w:t xml:space="preserve"> </w:t>
      </w:r>
      <w:r>
        <w:t>и</w:t>
      </w:r>
      <w:r>
        <w:rPr>
          <w:spacing w:val="-8"/>
        </w:rPr>
        <w:t xml:space="preserve"> </w:t>
      </w:r>
      <w:r>
        <w:t>фазовые</w:t>
      </w:r>
      <w:r>
        <w:rPr>
          <w:spacing w:val="-6"/>
        </w:rPr>
        <w:t xml:space="preserve"> </w:t>
      </w:r>
      <w:r>
        <w:t>диаграммы Кобальтат лития (LCO)</w:t>
      </w:r>
    </w:p>
    <w:p w:rsidR="00704B53" w:rsidRDefault="00046D99">
      <w:pPr>
        <w:pStyle w:val="a3"/>
        <w:ind w:left="202" w:right="373" w:firstLine="566"/>
        <w:jc w:val="both"/>
      </w:pPr>
      <w:r>
        <w:t>Li</w:t>
      </w:r>
      <w:r>
        <w:rPr>
          <w:i/>
          <w:vertAlign w:val="subscript"/>
        </w:rPr>
        <w:t>x</w:t>
      </w:r>
      <w:r>
        <w:t>CoO</w:t>
      </w:r>
      <w:r>
        <w:rPr>
          <w:vertAlign w:val="subscript"/>
        </w:rPr>
        <w:t>2</w:t>
      </w:r>
      <w:r>
        <w:t xml:space="preserve"> используется в качестве прототипа положительного электрода в литий-ионных батареях. Зарядно-разрядных кривые Li</w:t>
      </w:r>
      <w:r>
        <w:rPr>
          <w:i/>
          <w:vertAlign w:val="subscript"/>
        </w:rPr>
        <w:t>x</w:t>
      </w:r>
      <w:r>
        <w:t>CoO</w:t>
      </w:r>
      <w:r>
        <w:rPr>
          <w:vertAlign w:val="subscript"/>
        </w:rPr>
        <w:t>2</w:t>
      </w:r>
      <w:r>
        <w:t xml:space="preserve"> на скорости C/24 в диапазоне 3.6-4.85 ВLi</w:t>
      </w:r>
      <w:r>
        <w:rPr>
          <w:vertAlign w:val="superscript"/>
        </w:rPr>
        <w:t>0</w:t>
      </w:r>
      <w:r>
        <w:t>/Li</w:t>
      </w:r>
      <w:r>
        <w:rPr>
          <w:vertAlign w:val="superscript"/>
        </w:rPr>
        <w:t>+</w:t>
      </w:r>
      <w:r>
        <w:rPr>
          <w:spacing w:val="40"/>
        </w:rPr>
        <w:t xml:space="preserve"> </w:t>
      </w:r>
      <w:r>
        <w:t xml:space="preserve">показаны на рисунке 3. Последовательность нескольких фаз обозначена как </w:t>
      </w:r>
      <w:r>
        <w:rPr>
          <w:i/>
        </w:rPr>
        <w:t>x</w:t>
      </w:r>
      <w:r>
        <w:t>, меняющаяся от 1.0 до 0.05. LiCoO</w:t>
      </w:r>
      <w:r>
        <w:rPr>
          <w:vertAlign w:val="subscript"/>
        </w:rPr>
        <w:t>2</w:t>
      </w:r>
      <w:r>
        <w:t xml:space="preserve"> показал деградацию и слабость во время электрохимического цикла. Изменения могут быть интерпретированы как возрастающий энергичный нахлест Co:3d и </w:t>
      </w:r>
      <w:r>
        <w:t>O:2р и изменения в орбитали кобальта и кислорода волновых функций. Для 1.0 ≥ х ≥ 0.5, ПВЭС практически не меняется, и компенсация заряда с извлечением Li приводит к удалению электронов из полученныхCo:3</w:t>
      </w:r>
      <w:r>
        <w:rPr>
          <w:i/>
        </w:rPr>
        <w:t>dt</w:t>
      </w:r>
      <w:r>
        <w:rPr>
          <w:vertAlign w:val="subscript"/>
        </w:rPr>
        <w:t>2</w:t>
      </w:r>
      <w:r>
        <w:rPr>
          <w:i/>
          <w:vertAlign w:val="subscript"/>
        </w:rPr>
        <w:t>g</w:t>
      </w:r>
      <w:r>
        <w:rPr>
          <w:i/>
        </w:rPr>
        <w:t xml:space="preserve"> </w:t>
      </w:r>
      <w:r>
        <w:t>состояний с уровнем Ферми, движущимся вниз (Рисун</w:t>
      </w:r>
      <w:r>
        <w:t>ок 2).</w:t>
      </w:r>
    </w:p>
    <w:p w:rsidR="00704B53" w:rsidRDefault="00046D99">
      <w:pPr>
        <w:pStyle w:val="a3"/>
        <w:ind w:left="202" w:right="375" w:firstLine="566"/>
        <w:jc w:val="both"/>
      </w:pPr>
      <w:r>
        <w:t>Лаубах</w:t>
      </w:r>
      <w:r>
        <w:rPr>
          <w:spacing w:val="-4"/>
        </w:rPr>
        <w:t xml:space="preserve"> </w:t>
      </w:r>
      <w:r>
        <w:t>и</w:t>
      </w:r>
      <w:r>
        <w:rPr>
          <w:spacing w:val="-7"/>
        </w:rPr>
        <w:t xml:space="preserve"> </w:t>
      </w:r>
      <w:r>
        <w:t>др.</w:t>
      </w:r>
      <w:r>
        <w:rPr>
          <w:spacing w:val="-8"/>
        </w:rPr>
        <w:t xml:space="preserve"> </w:t>
      </w:r>
      <w:r>
        <w:t>[18]</w:t>
      </w:r>
      <w:r>
        <w:rPr>
          <w:spacing w:val="-8"/>
        </w:rPr>
        <w:t xml:space="preserve"> </w:t>
      </w:r>
      <w:r>
        <w:t>показали,</w:t>
      </w:r>
      <w:r>
        <w:rPr>
          <w:spacing w:val="-6"/>
        </w:rPr>
        <w:t xml:space="preserve"> </w:t>
      </w:r>
      <w:r>
        <w:t>что</w:t>
      </w:r>
      <w:r>
        <w:rPr>
          <w:spacing w:val="-5"/>
        </w:rPr>
        <w:t xml:space="preserve"> </w:t>
      </w:r>
      <w:r>
        <w:t>валентная</w:t>
      </w:r>
      <w:r>
        <w:rPr>
          <w:spacing w:val="-5"/>
        </w:rPr>
        <w:t xml:space="preserve"> </w:t>
      </w:r>
      <w:r>
        <w:t>зона</w:t>
      </w:r>
      <w:r>
        <w:rPr>
          <w:spacing w:val="-5"/>
        </w:rPr>
        <w:t xml:space="preserve"> </w:t>
      </w:r>
      <w:r>
        <w:t>(ВЗ)</w:t>
      </w:r>
      <w:r>
        <w:rPr>
          <w:spacing w:val="-5"/>
        </w:rPr>
        <w:t xml:space="preserve"> </w:t>
      </w:r>
      <w:r>
        <w:t>в</w:t>
      </w:r>
      <w:r>
        <w:rPr>
          <w:spacing w:val="-8"/>
        </w:rPr>
        <w:t xml:space="preserve"> </w:t>
      </w:r>
      <w:r>
        <w:t>основном</w:t>
      </w:r>
      <w:r>
        <w:rPr>
          <w:spacing w:val="-8"/>
        </w:rPr>
        <w:t xml:space="preserve"> </w:t>
      </w:r>
      <w:r>
        <w:t>неизменна</w:t>
      </w:r>
      <w:r>
        <w:rPr>
          <w:spacing w:val="-5"/>
        </w:rPr>
        <w:t xml:space="preserve"> </w:t>
      </w:r>
      <w:r>
        <w:t>с небольшим смещением в верхней части ВЗ для снижения энергии связи, что предполагает смещение КЭФ, который провоцирует потерю d-электронов в связи с изменением степени окислен</w:t>
      </w:r>
      <w:r>
        <w:t>ия от Co</w:t>
      </w:r>
      <w:r>
        <w:rPr>
          <w:vertAlign w:val="superscript"/>
        </w:rPr>
        <w:t>3+</w:t>
      </w:r>
      <w:r>
        <w:t xml:space="preserve"> до Co</w:t>
      </w:r>
      <w:r>
        <w:rPr>
          <w:vertAlign w:val="superscript"/>
        </w:rPr>
        <w:t>4+</w:t>
      </w:r>
      <w:r>
        <w:t>. При х &lt;0.5 явное увеличение гибридизация происходит между состояниями Co:3d и O:2р, связанное</w:t>
      </w:r>
      <w:r>
        <w:rPr>
          <w:spacing w:val="-8"/>
        </w:rPr>
        <w:t xml:space="preserve"> </w:t>
      </w:r>
      <w:r>
        <w:t>с</w:t>
      </w:r>
      <w:r>
        <w:rPr>
          <w:spacing w:val="-8"/>
        </w:rPr>
        <w:t xml:space="preserve"> </w:t>
      </w:r>
      <w:r>
        <w:t>уменьшением</w:t>
      </w:r>
      <w:r>
        <w:rPr>
          <w:spacing w:val="-8"/>
        </w:rPr>
        <w:t xml:space="preserve"> </w:t>
      </w:r>
      <w:r>
        <w:t>(CoO</w:t>
      </w:r>
      <w:r>
        <w:rPr>
          <w:vertAlign w:val="subscript"/>
        </w:rPr>
        <w:t>6</w:t>
      </w:r>
      <w:r>
        <w:t>)</w:t>
      </w:r>
      <w:r>
        <w:rPr>
          <w:spacing w:val="-8"/>
        </w:rPr>
        <w:t xml:space="preserve"> </w:t>
      </w:r>
      <w:r>
        <w:t>расстояния</w:t>
      </w:r>
      <w:r>
        <w:rPr>
          <w:spacing w:val="-7"/>
        </w:rPr>
        <w:t xml:space="preserve"> </w:t>
      </w:r>
      <w:r>
        <w:t>между</w:t>
      </w:r>
      <w:r>
        <w:rPr>
          <w:spacing w:val="-11"/>
        </w:rPr>
        <w:t xml:space="preserve"> </w:t>
      </w:r>
      <w:r>
        <w:t>слоями,</w:t>
      </w:r>
      <w:r>
        <w:rPr>
          <w:spacing w:val="-11"/>
        </w:rPr>
        <w:t xml:space="preserve"> </w:t>
      </w:r>
      <w:r>
        <w:t>свидетельствующее о снижении параметра решетки с-оси. Как следствие, компенсация заряда делитиро</w:t>
      </w:r>
      <w:r>
        <w:t>вания приводит к удалению электронов из Co-O:</w:t>
      </w:r>
      <w:r>
        <w:rPr>
          <w:i/>
        </w:rPr>
        <w:t xml:space="preserve">d-p </w:t>
      </w:r>
      <w:r>
        <w:t>гибридных состояний, что выражается в частичном окислении O</w:t>
      </w:r>
      <w:r>
        <w:rPr>
          <w:vertAlign w:val="superscript"/>
        </w:rPr>
        <w:t>2−</w:t>
      </w:r>
      <w:r>
        <w:t xml:space="preserve"> ионов [19-20].</w:t>
      </w:r>
    </w:p>
    <w:p w:rsidR="00704B53" w:rsidRDefault="00704B53">
      <w:pPr>
        <w:jc w:val="both"/>
        <w:sectPr w:rsidR="00704B53">
          <w:pgSz w:w="11920" w:h="16850"/>
          <w:pgMar w:top="1780" w:right="180" w:bottom="1400" w:left="1500" w:header="0" w:footer="1183" w:gutter="0"/>
          <w:cols w:space="720"/>
        </w:sectPr>
      </w:pPr>
    </w:p>
    <w:p w:rsidR="00704B53" w:rsidRDefault="00046D99">
      <w:pPr>
        <w:pStyle w:val="a3"/>
        <w:ind w:left="1538"/>
        <w:rPr>
          <w:sz w:val="20"/>
        </w:rPr>
      </w:pPr>
      <w:r>
        <w:rPr>
          <w:noProof/>
          <w:sz w:val="20"/>
          <w:lang w:eastAsia="ru-RU"/>
        </w:rPr>
        <w:lastRenderedPageBreak/>
        <w:drawing>
          <wp:inline distT="0" distB="0" distL="0" distR="0">
            <wp:extent cx="3528686" cy="226771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3528686" cy="2267711"/>
                    </a:xfrm>
                    <a:prstGeom prst="rect">
                      <a:avLst/>
                    </a:prstGeom>
                  </pic:spPr>
                </pic:pic>
              </a:graphicData>
            </a:graphic>
          </wp:inline>
        </w:drawing>
      </w:r>
    </w:p>
    <w:p w:rsidR="00704B53" w:rsidRDefault="00046D99">
      <w:pPr>
        <w:pStyle w:val="a3"/>
        <w:spacing w:before="306"/>
        <w:ind w:left="202" w:right="378" w:firstLine="566"/>
        <w:jc w:val="both"/>
      </w:pPr>
      <w:r>
        <w:t>Рисунок 8 – Кривые заряда-разряда Li</w:t>
      </w:r>
      <w:r>
        <w:rPr>
          <w:i/>
          <w:vertAlign w:val="subscript"/>
        </w:rPr>
        <w:t>x</w:t>
      </w:r>
      <w:r>
        <w:t>CoO</w:t>
      </w:r>
      <w:r>
        <w:rPr>
          <w:vertAlign w:val="subscript"/>
        </w:rPr>
        <w:t>2</w:t>
      </w:r>
      <w:r>
        <w:t xml:space="preserve"> на скорости C / 24 в диапазоне 3.6-4.85 В по сравнению с Li</w:t>
      </w:r>
      <w:r>
        <w:rPr>
          <w:vertAlign w:val="superscript"/>
        </w:rPr>
        <w:t>0</w:t>
      </w:r>
      <w:r>
        <w:t>/Li</w:t>
      </w:r>
      <w:r>
        <w:rPr>
          <w:vertAlign w:val="superscript"/>
        </w:rPr>
        <w:t>+</w:t>
      </w:r>
      <w:r>
        <w:t xml:space="preserve">. Последовательность нескольких фаз обозначена как </w:t>
      </w:r>
      <w:r>
        <w:rPr>
          <w:i/>
        </w:rPr>
        <w:t>x,</w:t>
      </w:r>
      <w:r>
        <w:t>которое меняется от 1.0-0.05</w:t>
      </w:r>
    </w:p>
    <w:p w:rsidR="00704B53" w:rsidRDefault="00704B53">
      <w:pPr>
        <w:pStyle w:val="a3"/>
      </w:pPr>
    </w:p>
    <w:p w:rsidR="00704B53" w:rsidRDefault="00046D99">
      <w:pPr>
        <w:ind w:left="910"/>
        <w:rPr>
          <w:sz w:val="24"/>
        </w:rPr>
      </w:pPr>
      <w:r>
        <w:rPr>
          <w:sz w:val="24"/>
        </w:rPr>
        <w:t>Примечание</w:t>
      </w:r>
      <w:r>
        <w:rPr>
          <w:spacing w:val="-4"/>
          <w:sz w:val="24"/>
        </w:rPr>
        <w:t xml:space="preserve"> </w:t>
      </w:r>
      <w:r>
        <w:rPr>
          <w:sz w:val="24"/>
        </w:rPr>
        <w:t>–</w:t>
      </w:r>
      <w:r>
        <w:rPr>
          <w:spacing w:val="-1"/>
          <w:sz w:val="24"/>
        </w:rPr>
        <w:t xml:space="preserve"> </w:t>
      </w:r>
      <w:r>
        <w:rPr>
          <w:sz w:val="24"/>
        </w:rPr>
        <w:t>Составлено</w:t>
      </w:r>
      <w:r>
        <w:rPr>
          <w:spacing w:val="-2"/>
          <w:sz w:val="24"/>
        </w:rPr>
        <w:t xml:space="preserve"> </w:t>
      </w:r>
      <w:r>
        <w:rPr>
          <w:sz w:val="24"/>
        </w:rPr>
        <w:t>по</w:t>
      </w:r>
      <w:r>
        <w:rPr>
          <w:spacing w:val="-1"/>
          <w:sz w:val="24"/>
        </w:rPr>
        <w:t xml:space="preserve"> </w:t>
      </w:r>
      <w:r>
        <w:rPr>
          <w:sz w:val="24"/>
        </w:rPr>
        <w:t>источнику</w:t>
      </w:r>
      <w:r>
        <w:rPr>
          <w:spacing w:val="-9"/>
          <w:sz w:val="24"/>
        </w:rPr>
        <w:t xml:space="preserve"> </w:t>
      </w:r>
      <w:r>
        <w:rPr>
          <w:sz w:val="24"/>
        </w:rPr>
        <w:t>[19-</w:t>
      </w:r>
      <w:r>
        <w:rPr>
          <w:spacing w:val="-5"/>
          <w:sz w:val="24"/>
        </w:rPr>
        <w:t>20]</w:t>
      </w:r>
    </w:p>
    <w:p w:rsidR="00704B53" w:rsidRDefault="00704B53">
      <w:pPr>
        <w:pStyle w:val="a3"/>
        <w:rPr>
          <w:sz w:val="24"/>
        </w:rPr>
      </w:pPr>
    </w:p>
    <w:p w:rsidR="00704B53" w:rsidRDefault="00704B53">
      <w:pPr>
        <w:pStyle w:val="a3"/>
        <w:spacing w:before="92"/>
        <w:rPr>
          <w:sz w:val="24"/>
        </w:rPr>
      </w:pPr>
    </w:p>
    <w:p w:rsidR="00704B53" w:rsidRDefault="00046D99">
      <w:pPr>
        <w:pStyle w:val="2"/>
        <w:spacing w:before="1"/>
      </w:pPr>
      <w:r>
        <w:t>Литий-марганцевая</w:t>
      </w:r>
      <w:r>
        <w:rPr>
          <w:spacing w:val="-14"/>
        </w:rPr>
        <w:t xml:space="preserve"> </w:t>
      </w:r>
      <w:r>
        <w:t>шпинель</w:t>
      </w:r>
      <w:r>
        <w:rPr>
          <w:spacing w:val="-11"/>
        </w:rPr>
        <w:t xml:space="preserve"> </w:t>
      </w:r>
      <w:r>
        <w:rPr>
          <w:spacing w:val="-4"/>
        </w:rPr>
        <w:t>(LMO)</w:t>
      </w:r>
    </w:p>
    <w:p w:rsidR="00704B53" w:rsidRDefault="00046D99">
      <w:pPr>
        <w:pStyle w:val="a3"/>
        <w:ind w:left="202" w:right="377" w:firstLine="566"/>
        <w:jc w:val="both"/>
      </w:pPr>
      <w:r>
        <w:t>Марганец в пять раз дешевле, чем кобальт и встречается чаще в природе. Шпинель LiMn</w:t>
      </w:r>
      <w:r>
        <w:rPr>
          <w:vertAlign w:val="subscript"/>
        </w:rPr>
        <w:t>2</w:t>
      </w:r>
      <w:r>
        <w:t>O</w:t>
      </w:r>
      <w:r>
        <w:rPr>
          <w:vertAlign w:val="subscript"/>
        </w:rPr>
        <w:t>4</w:t>
      </w:r>
      <w:r>
        <w:t xml:space="preserve"> имеет с</w:t>
      </w:r>
      <w:r>
        <w:t>ильную распределенную по ребрам [Mn</w:t>
      </w:r>
      <w:r>
        <w:rPr>
          <w:vertAlign w:val="subscript"/>
        </w:rPr>
        <w:t>2</w:t>
      </w:r>
      <w:r>
        <w:t>]O</w:t>
      </w:r>
      <w:r>
        <w:rPr>
          <w:vertAlign w:val="subscript"/>
        </w:rPr>
        <w:t>4</w:t>
      </w:r>
      <w:r>
        <w:t xml:space="preserve"> восьмигранную решетку и демонстрирует хорошую структурную стабильность во время процесса заряда-разряда. Шпинели LiMn</w:t>
      </w:r>
      <w:r>
        <w:rPr>
          <w:vertAlign w:val="subscript"/>
        </w:rPr>
        <w:t>2</w:t>
      </w:r>
      <w:r>
        <w:t>O</w:t>
      </w:r>
      <w:r>
        <w:rPr>
          <w:vertAlign w:val="subscript"/>
        </w:rPr>
        <w:t>4</w:t>
      </w:r>
      <w:r>
        <w:t xml:space="preserve"> показали отсутствие надежности в их жизненном цикле и необратимую потерю мощности, которая стан</w:t>
      </w:r>
      <w:r>
        <w:t>овится быстрым при повышенных температурах [21].</w:t>
      </w:r>
    </w:p>
    <w:p w:rsidR="00704B53" w:rsidRDefault="00046D99">
      <w:pPr>
        <w:pStyle w:val="a3"/>
        <w:ind w:left="202" w:right="373" w:firstLine="566"/>
        <w:jc w:val="both"/>
      </w:pPr>
      <w:r>
        <w:t>Электрохимические данные показывают, что ионы лития извлекаются из тетраэдрических структур шпинели Li</w:t>
      </w:r>
      <w:r>
        <w:rPr>
          <w:i/>
          <w:vertAlign w:val="subscript"/>
        </w:rPr>
        <w:t>x</w:t>
      </w:r>
      <w:r>
        <w:t>Mn</w:t>
      </w:r>
      <w:r>
        <w:rPr>
          <w:vertAlign w:val="subscript"/>
        </w:rPr>
        <w:t>2</w:t>
      </w:r>
      <w:r>
        <w:t>O</w:t>
      </w:r>
      <w:r>
        <w:rPr>
          <w:vertAlign w:val="subscript"/>
        </w:rPr>
        <w:t>4</w:t>
      </w:r>
      <w:r>
        <w:t xml:space="preserve"> приблизительно при 4В в двухэтапном процессе, разделенных лишь 150 мВ [22] в составе Li</w:t>
      </w:r>
      <w:r>
        <w:rPr>
          <w:vertAlign w:val="subscript"/>
        </w:rPr>
        <w:t>0.5</w:t>
      </w:r>
      <w:r>
        <w:t>Mn</w:t>
      </w:r>
      <w:r>
        <w:rPr>
          <w:vertAlign w:val="subscript"/>
        </w:rPr>
        <w:t>2</w:t>
      </w:r>
      <w:r>
        <w:t>O</w:t>
      </w:r>
      <w:r>
        <w:rPr>
          <w:vertAlign w:val="subscript"/>
        </w:rPr>
        <w:t>4</w:t>
      </w:r>
      <w:r>
        <w:t xml:space="preserve"> (Рисунок 5). При х = 0 фаза λ-MnO</w:t>
      </w:r>
      <w:r>
        <w:rPr>
          <w:vertAlign w:val="subscript"/>
        </w:rPr>
        <w:t>2</w:t>
      </w:r>
      <w:r>
        <w:t xml:space="preserve"> (λ-γ[Mn</w:t>
      </w:r>
      <w:r>
        <w:rPr>
          <w:vertAlign w:val="subscript"/>
        </w:rPr>
        <w:t>2</w:t>
      </w:r>
      <w:r>
        <w:t>]O</w:t>
      </w:r>
      <w:r>
        <w:rPr>
          <w:vertAlign w:val="subscript"/>
        </w:rPr>
        <w:t>4</w:t>
      </w:r>
      <w:r>
        <w:t xml:space="preserve"> в обозначениях</w:t>
      </w:r>
      <w:r>
        <w:rPr>
          <w:spacing w:val="40"/>
        </w:rPr>
        <w:t xml:space="preserve"> </w:t>
      </w:r>
      <w:r>
        <w:t>шпинеля) формируется. Двухэтапный процесс обусловлен упорядочением ионов лития на одну половину тетраэдра 8а. В шпинели LMO, как правило, литий на тетраэдре 8а переходит на пустой восьмигранник</w:t>
      </w:r>
      <w:r>
        <w:t xml:space="preserve"> 16с, и сеть 3-D 8а-16c-8а-16c обеспечивает</w:t>
      </w:r>
      <w:r>
        <w:rPr>
          <w:spacing w:val="-1"/>
        </w:rPr>
        <w:t xml:space="preserve"> </w:t>
      </w:r>
      <w:r>
        <w:t>энергетически выгодный путь</w:t>
      </w:r>
      <w:r>
        <w:rPr>
          <w:spacing w:val="-2"/>
        </w:rPr>
        <w:t xml:space="preserve"> </w:t>
      </w:r>
      <w:r>
        <w:t>для быстрой диффузии лития в</w:t>
      </w:r>
      <w:r>
        <w:rPr>
          <w:spacing w:val="-1"/>
        </w:rPr>
        <w:t xml:space="preserve"> </w:t>
      </w:r>
      <w:r>
        <w:t>и</w:t>
      </w:r>
      <w:r>
        <w:rPr>
          <w:spacing w:val="-2"/>
        </w:rPr>
        <w:t xml:space="preserve"> </w:t>
      </w:r>
      <w:r>
        <w:t>из структуры в процессе разряда и заряда, соответственно.</w:t>
      </w:r>
    </w:p>
    <w:p w:rsidR="00704B53" w:rsidRDefault="00046D99">
      <w:pPr>
        <w:pStyle w:val="a3"/>
        <w:ind w:left="202" w:right="375" w:firstLine="566"/>
        <w:jc w:val="both"/>
      </w:pPr>
      <w:r>
        <w:t>Внедрение лития в LMO происходит при валентности приблизительно 3. В ходе</w:t>
      </w:r>
      <w:r>
        <w:rPr>
          <w:spacing w:val="-18"/>
        </w:rPr>
        <w:t xml:space="preserve"> </w:t>
      </w:r>
      <w:r>
        <w:t>этого</w:t>
      </w:r>
      <w:r>
        <w:rPr>
          <w:spacing w:val="-17"/>
        </w:rPr>
        <w:t xml:space="preserve"> </w:t>
      </w:r>
      <w:r>
        <w:t>процесса</w:t>
      </w:r>
      <w:r>
        <w:rPr>
          <w:spacing w:val="-18"/>
        </w:rPr>
        <w:t xml:space="preserve"> </w:t>
      </w:r>
      <w:r>
        <w:t>ионы</w:t>
      </w:r>
      <w:r>
        <w:rPr>
          <w:spacing w:val="-17"/>
        </w:rPr>
        <w:t xml:space="preserve"> </w:t>
      </w:r>
      <w:r>
        <w:t>лития</w:t>
      </w:r>
      <w:r>
        <w:rPr>
          <w:spacing w:val="-18"/>
        </w:rPr>
        <w:t xml:space="preserve"> </w:t>
      </w:r>
      <w:r>
        <w:t>внедряются</w:t>
      </w:r>
      <w:r>
        <w:rPr>
          <w:spacing w:val="-17"/>
        </w:rPr>
        <w:t xml:space="preserve"> </w:t>
      </w:r>
      <w:r>
        <w:t>в</w:t>
      </w:r>
      <w:r>
        <w:rPr>
          <w:spacing w:val="-18"/>
        </w:rPr>
        <w:t xml:space="preserve"> </w:t>
      </w:r>
      <w:r>
        <w:t>октаэдр</w:t>
      </w:r>
      <w:r>
        <w:rPr>
          <w:spacing w:val="-17"/>
        </w:rPr>
        <w:t xml:space="preserve"> </w:t>
      </w:r>
      <w:r>
        <w:t>16с</w:t>
      </w:r>
      <w:r>
        <w:rPr>
          <w:spacing w:val="-18"/>
        </w:rPr>
        <w:t xml:space="preserve"> </w:t>
      </w:r>
      <w:r>
        <w:t>структурной</w:t>
      </w:r>
      <w:r>
        <w:rPr>
          <w:spacing w:val="-17"/>
        </w:rPr>
        <w:t xml:space="preserve"> </w:t>
      </w:r>
      <w:r>
        <w:t>шпинели. Поскольку</w:t>
      </w:r>
      <w:r>
        <w:rPr>
          <w:spacing w:val="40"/>
        </w:rPr>
        <w:t xml:space="preserve"> </w:t>
      </w:r>
      <w:r>
        <w:t>грани октаэдра 16с сталкиваются с тетраэдром 8а, электростатические</w:t>
      </w:r>
      <w:r>
        <w:rPr>
          <w:spacing w:val="-1"/>
        </w:rPr>
        <w:t xml:space="preserve"> </w:t>
      </w:r>
      <w:r>
        <w:t>взаимодействия между</w:t>
      </w:r>
      <w:r>
        <w:rPr>
          <w:spacing w:val="-2"/>
        </w:rPr>
        <w:t xml:space="preserve"> </w:t>
      </w:r>
      <w:r>
        <w:t>ионами лития на этих двух участках вызывают немедленное перемещение четырехгранных ионов лития в соседние</w:t>
      </w:r>
      <w:r>
        <w:t xml:space="preserve"> свободные</w:t>
      </w:r>
      <w:r>
        <w:rPr>
          <w:spacing w:val="-18"/>
        </w:rPr>
        <w:t xml:space="preserve"> </w:t>
      </w:r>
      <w:r>
        <w:t>узлы</w:t>
      </w:r>
      <w:r>
        <w:rPr>
          <w:spacing w:val="10"/>
        </w:rPr>
        <w:t xml:space="preserve"> </w:t>
      </w:r>
      <w:r>
        <w:t>октаэдра</w:t>
      </w:r>
      <w:r>
        <w:rPr>
          <w:spacing w:val="-18"/>
        </w:rPr>
        <w:t xml:space="preserve"> </w:t>
      </w:r>
      <w:r>
        <w:t>16с.</w:t>
      </w:r>
      <w:r>
        <w:rPr>
          <w:spacing w:val="-17"/>
        </w:rPr>
        <w:t xml:space="preserve"> </w:t>
      </w:r>
      <w:r>
        <w:t>В</w:t>
      </w:r>
      <w:r>
        <w:rPr>
          <w:spacing w:val="-18"/>
        </w:rPr>
        <w:t xml:space="preserve"> </w:t>
      </w:r>
      <w:r>
        <w:t>результате</w:t>
      </w:r>
      <w:r>
        <w:rPr>
          <w:spacing w:val="-17"/>
        </w:rPr>
        <w:t xml:space="preserve"> </w:t>
      </w:r>
      <w:r>
        <w:t>реакции</w:t>
      </w:r>
      <w:r>
        <w:rPr>
          <w:spacing w:val="-18"/>
        </w:rPr>
        <w:t xml:space="preserve"> </w:t>
      </w:r>
      <w:r>
        <w:t>происходит</w:t>
      </w:r>
      <w:r>
        <w:rPr>
          <w:spacing w:val="-17"/>
        </w:rPr>
        <w:t xml:space="preserve"> </w:t>
      </w:r>
      <w:r>
        <w:t>переход</w:t>
      </w:r>
      <w:r>
        <w:rPr>
          <w:spacing w:val="-18"/>
        </w:rPr>
        <w:t xml:space="preserve"> </w:t>
      </w:r>
      <w:r>
        <w:t>первого порядка</w:t>
      </w:r>
      <w:r>
        <w:rPr>
          <w:spacing w:val="-18"/>
        </w:rPr>
        <w:t xml:space="preserve"> </w:t>
      </w:r>
      <w:r>
        <w:t>к</w:t>
      </w:r>
      <w:r>
        <w:rPr>
          <w:spacing w:val="-17"/>
        </w:rPr>
        <w:t xml:space="preserve"> </w:t>
      </w:r>
      <w:r>
        <w:t>Li</w:t>
      </w:r>
      <w:r>
        <w:rPr>
          <w:vertAlign w:val="subscript"/>
        </w:rPr>
        <w:t>2</w:t>
      </w:r>
      <w:r>
        <w:t>Mn</w:t>
      </w:r>
      <w:r>
        <w:rPr>
          <w:vertAlign w:val="subscript"/>
        </w:rPr>
        <w:t>2</w:t>
      </w:r>
      <w:r>
        <w:t>O</w:t>
      </w:r>
      <w:r>
        <w:rPr>
          <w:vertAlign w:val="subscript"/>
        </w:rPr>
        <w:t>4</w:t>
      </w:r>
      <w:r>
        <w:rPr>
          <w:spacing w:val="-18"/>
        </w:rPr>
        <w:t xml:space="preserve"> </w:t>
      </w:r>
      <w:r>
        <w:t>со</w:t>
      </w:r>
      <w:r>
        <w:rPr>
          <w:spacing w:val="-17"/>
        </w:rPr>
        <w:t xml:space="preserve"> </w:t>
      </w:r>
      <w:r>
        <w:t>стехиометрическим</w:t>
      </w:r>
      <w:r>
        <w:rPr>
          <w:spacing w:val="-18"/>
        </w:rPr>
        <w:t xml:space="preserve"> </w:t>
      </w:r>
      <w:r>
        <w:t>рок-солевым</w:t>
      </w:r>
      <w:r>
        <w:rPr>
          <w:spacing w:val="-17"/>
        </w:rPr>
        <w:t xml:space="preserve"> </w:t>
      </w:r>
      <w:r>
        <w:t>составом</w:t>
      </w:r>
      <w:r>
        <w:rPr>
          <w:spacing w:val="-18"/>
        </w:rPr>
        <w:t xml:space="preserve"> </w:t>
      </w:r>
      <w:r>
        <w:t>на</w:t>
      </w:r>
      <w:r>
        <w:rPr>
          <w:spacing w:val="-17"/>
        </w:rPr>
        <w:t xml:space="preserve"> </w:t>
      </w:r>
      <w:r>
        <w:t>поверхность электродной частицы. Электрохимический процесс на валентности 3, таким образом,</w:t>
      </w:r>
      <w:r>
        <w:rPr>
          <w:spacing w:val="48"/>
          <w:w w:val="150"/>
        </w:rPr>
        <w:t xml:space="preserve"> </w:t>
      </w:r>
      <w:r>
        <w:t>является</w:t>
      </w:r>
      <w:r>
        <w:rPr>
          <w:spacing w:val="47"/>
          <w:w w:val="150"/>
        </w:rPr>
        <w:t xml:space="preserve"> </w:t>
      </w:r>
      <w:r>
        <w:t>двухфазной</w:t>
      </w:r>
      <w:r>
        <w:rPr>
          <w:spacing w:val="49"/>
          <w:w w:val="150"/>
        </w:rPr>
        <w:t xml:space="preserve"> </w:t>
      </w:r>
      <w:r>
        <w:t>ре</w:t>
      </w:r>
      <w:r>
        <w:t>акцией.</w:t>
      </w:r>
      <w:r>
        <w:rPr>
          <w:spacing w:val="49"/>
          <w:w w:val="150"/>
        </w:rPr>
        <w:t xml:space="preserve"> </w:t>
      </w:r>
      <w:r>
        <w:t>Во</w:t>
      </w:r>
      <w:r>
        <w:rPr>
          <w:spacing w:val="49"/>
          <w:w w:val="150"/>
        </w:rPr>
        <w:t xml:space="preserve"> </w:t>
      </w:r>
      <w:r>
        <w:t>время</w:t>
      </w:r>
      <w:r>
        <w:rPr>
          <w:spacing w:val="49"/>
          <w:w w:val="150"/>
        </w:rPr>
        <w:t xml:space="preserve"> </w:t>
      </w:r>
      <w:r>
        <w:t>разряда,</w:t>
      </w:r>
      <w:r>
        <w:rPr>
          <w:spacing w:val="48"/>
          <w:w w:val="150"/>
        </w:rPr>
        <w:t xml:space="preserve"> </w:t>
      </w:r>
      <w:r>
        <w:t>фронт</w:t>
      </w:r>
      <w:r>
        <w:rPr>
          <w:spacing w:val="49"/>
          <w:w w:val="150"/>
        </w:rPr>
        <w:t xml:space="preserve"> </w:t>
      </w:r>
      <w:r>
        <w:rPr>
          <w:spacing w:val="-2"/>
        </w:rPr>
        <w:t>реакции</w:t>
      </w:r>
    </w:p>
    <w:p w:rsidR="00704B53" w:rsidRDefault="00704B53">
      <w:pPr>
        <w:jc w:val="both"/>
        <w:sectPr w:rsidR="00704B53">
          <w:pgSz w:w="11920" w:h="16850"/>
          <w:pgMar w:top="1140" w:right="180" w:bottom="1400" w:left="1500" w:header="0" w:footer="1183" w:gutter="0"/>
          <w:cols w:space="720"/>
        </w:sectPr>
      </w:pPr>
    </w:p>
    <w:p w:rsidR="00704B53" w:rsidRDefault="00046D99">
      <w:pPr>
        <w:pStyle w:val="a3"/>
        <w:spacing w:before="65"/>
        <w:ind w:left="202" w:right="376"/>
        <w:jc w:val="both"/>
      </w:pPr>
      <w:r>
        <w:lastRenderedPageBreak/>
        <w:t>Li</w:t>
      </w:r>
      <w:r>
        <w:rPr>
          <w:vertAlign w:val="subscript"/>
        </w:rPr>
        <w:t>2</w:t>
      </w:r>
      <w:r>
        <w:t>Mn</w:t>
      </w:r>
      <w:r>
        <w:rPr>
          <w:vertAlign w:val="subscript"/>
        </w:rPr>
        <w:t>2</w:t>
      </w:r>
      <w:r>
        <w:t>O</w:t>
      </w:r>
      <w:r>
        <w:rPr>
          <w:vertAlign w:val="subscript"/>
        </w:rPr>
        <w:t>4</w:t>
      </w:r>
      <w:r>
        <w:t>постепенно движется от поверхности частицы LiMn</w:t>
      </w:r>
      <w:r>
        <w:rPr>
          <w:vertAlign w:val="subscript"/>
        </w:rPr>
        <w:t>2</w:t>
      </w:r>
      <w:r>
        <w:t>O</w:t>
      </w:r>
      <w:r>
        <w:rPr>
          <w:vertAlign w:val="subscript"/>
        </w:rPr>
        <w:t>4</w:t>
      </w:r>
      <w:r>
        <w:t xml:space="preserve"> в массу. При валентности 3, вставка лития сопровождается серьезным искажением ЯТ в результате повышенной концентрации Mn</w:t>
      </w:r>
      <w:r>
        <w:rPr>
          <w:vertAlign w:val="superscript"/>
        </w:rPr>
        <w:t>3+</w:t>
      </w:r>
      <w:r>
        <w:t>:</w:t>
      </w:r>
      <w:r>
        <w:rPr>
          <w:i/>
        </w:rPr>
        <w:t>d</w:t>
      </w:r>
      <w:r>
        <w:rPr>
          <w:vertAlign w:val="superscript"/>
        </w:rPr>
        <w:t>4</w:t>
      </w:r>
      <w:r>
        <w:t>ионов в шпинельной решетке Mn</w:t>
      </w:r>
      <w:r>
        <w:rPr>
          <w:vertAlign w:val="subscript"/>
        </w:rPr>
        <w:t>2</w:t>
      </w:r>
      <w:r>
        <w:t>O</w:t>
      </w:r>
      <w:r>
        <w:rPr>
          <w:vertAlign w:val="subscript"/>
        </w:rPr>
        <w:t>4</w:t>
      </w:r>
      <w:r>
        <w:t>, что уменьшает симметрию кристалла с кубической (с / а = 1,0) до тетрагональной симметрии (с / а = 1,16), и приводит к увеличению до 16% в отношении с / а, недопустимых для электрохимического цикла.</w:t>
      </w:r>
    </w:p>
    <w:p w:rsidR="00704B53" w:rsidRDefault="00704B53">
      <w:pPr>
        <w:pStyle w:val="a3"/>
        <w:rPr>
          <w:sz w:val="20"/>
        </w:rPr>
      </w:pPr>
    </w:p>
    <w:p w:rsidR="00704B53" w:rsidRDefault="00046D99">
      <w:pPr>
        <w:pStyle w:val="a3"/>
        <w:spacing w:before="168"/>
        <w:rPr>
          <w:sz w:val="20"/>
        </w:rPr>
      </w:pPr>
      <w:r>
        <w:rPr>
          <w:noProof/>
          <w:lang w:eastAsia="ru-RU"/>
        </w:rPr>
        <w:drawing>
          <wp:anchor distT="0" distB="0" distL="0" distR="0" simplePos="0" relativeHeight="487590400" behindDoc="1" locked="0" layoutInCell="1" allowOverlap="1">
            <wp:simplePos x="0" y="0"/>
            <wp:positionH relativeFrom="page">
              <wp:posOffset>1440180</wp:posOffset>
            </wp:positionH>
            <wp:positionV relativeFrom="paragraph">
              <wp:posOffset>268467</wp:posOffset>
            </wp:positionV>
            <wp:extent cx="5169166" cy="231457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5169166" cy="2314575"/>
                    </a:xfrm>
                    <a:prstGeom prst="rect">
                      <a:avLst/>
                    </a:prstGeom>
                  </pic:spPr>
                </pic:pic>
              </a:graphicData>
            </a:graphic>
          </wp:anchor>
        </w:drawing>
      </w:r>
    </w:p>
    <w:p w:rsidR="00704B53" w:rsidRDefault="00046D99">
      <w:pPr>
        <w:pStyle w:val="a3"/>
        <w:spacing w:before="311"/>
        <w:ind w:left="202" w:right="375" w:firstLine="566"/>
        <w:jc w:val="both"/>
      </w:pPr>
      <w:r>
        <w:t>Рисунок 9 – Профиль н</w:t>
      </w:r>
      <w:r>
        <w:t>апряжения ячейки Li//LiMn</w:t>
      </w:r>
      <w:r>
        <w:rPr>
          <w:vertAlign w:val="subscript"/>
        </w:rPr>
        <w:t>2</w:t>
      </w:r>
      <w:r>
        <w:t>O</w:t>
      </w:r>
      <w:r>
        <w:rPr>
          <w:vertAlign w:val="subscript"/>
        </w:rPr>
        <w:t>4</w:t>
      </w:r>
      <w:r>
        <w:t xml:space="preserve"> сбрасываемых в пропорции C/24 с LMO материалом, синтезированного при температуре 700°C (слева). Изменение параметров решетки в зависимости от </w:t>
      </w:r>
      <w:r>
        <w:rPr>
          <w:i/>
        </w:rPr>
        <w:t xml:space="preserve">x </w:t>
      </w:r>
      <w:r>
        <w:t>содержащий литий во время заряда/разряда в катоде LMO (справа) [23]</w:t>
      </w:r>
    </w:p>
    <w:p w:rsidR="00704B53" w:rsidRDefault="00046D99">
      <w:pPr>
        <w:pStyle w:val="a3"/>
        <w:spacing w:before="321"/>
        <w:ind w:left="202" w:right="375" w:firstLine="566"/>
        <w:jc w:val="both"/>
      </w:pPr>
      <w:r>
        <w:t>Ксия (Xia) и др</w:t>
      </w:r>
      <w:r>
        <w:t>. [23] показали в дифракции рентгеновских лучей, что двухфазная структура сосуществует в области высокого напряжения для LMO, который сохраняется в течение вставки/экстракции ионного лития при низких температурах во время цикла. Дэй (Dai) и др. [22] разраб</w:t>
      </w:r>
      <w:r>
        <w:t>отали математическую модель для емкости замираний электрода LMO с включением кислотной атаки на</w:t>
      </w:r>
      <w:r>
        <w:rPr>
          <w:spacing w:val="-3"/>
        </w:rPr>
        <w:t xml:space="preserve"> </w:t>
      </w:r>
      <w:r>
        <w:t>активные</w:t>
      </w:r>
      <w:r>
        <w:rPr>
          <w:spacing w:val="-5"/>
        </w:rPr>
        <w:t xml:space="preserve"> </w:t>
      </w:r>
      <w:r>
        <w:t>вещества</w:t>
      </w:r>
      <w:r>
        <w:rPr>
          <w:spacing w:val="-4"/>
        </w:rPr>
        <w:t xml:space="preserve"> </w:t>
      </w:r>
      <w:r>
        <w:t>и</w:t>
      </w:r>
      <w:r>
        <w:rPr>
          <w:spacing w:val="-3"/>
        </w:rPr>
        <w:t xml:space="preserve"> </w:t>
      </w:r>
      <w:r>
        <w:t>межфазным</w:t>
      </w:r>
      <w:r>
        <w:rPr>
          <w:spacing w:val="-6"/>
        </w:rPr>
        <w:t xml:space="preserve"> </w:t>
      </w:r>
      <w:r>
        <w:t>образованием</w:t>
      </w:r>
      <w:r>
        <w:rPr>
          <w:spacing w:val="-6"/>
        </w:rPr>
        <w:t xml:space="preserve"> </w:t>
      </w:r>
      <w:r>
        <w:t>пленки</w:t>
      </w:r>
      <w:r>
        <w:rPr>
          <w:spacing w:val="-5"/>
        </w:rPr>
        <w:t xml:space="preserve"> </w:t>
      </w:r>
      <w:r>
        <w:t>твердого</w:t>
      </w:r>
      <w:r>
        <w:rPr>
          <w:spacing w:val="-3"/>
        </w:rPr>
        <w:t xml:space="preserve"> </w:t>
      </w:r>
      <w:r>
        <w:t>электролита (ПВЭС) на поверхности частиц LMO. Кислота, порожденная LiPF</w:t>
      </w:r>
      <w:r>
        <w:rPr>
          <w:vertAlign w:val="subscript"/>
        </w:rPr>
        <w:t>6</w:t>
      </w:r>
      <w:r>
        <w:t xml:space="preserve"> и декомпозицией растворителя</w:t>
      </w:r>
      <w:r>
        <w:t>, связанными с растворением Mn. Уменьшение коэффициента диффузии ионного лития участвует в качестве еще одного активатора мощности исчезновения, что обусловлено образованием пассивной пленки на активной поверхности материала.</w:t>
      </w:r>
    </w:p>
    <w:p w:rsidR="00704B53" w:rsidRDefault="00046D99">
      <w:pPr>
        <w:pStyle w:val="a3"/>
        <w:spacing w:before="1"/>
        <w:ind w:left="202" w:right="376" w:firstLine="566"/>
        <w:jc w:val="both"/>
      </w:pPr>
      <w:r>
        <w:t>Несколько причин потери способ</w:t>
      </w:r>
      <w:r>
        <w:t>ности ячеек Li//Li</w:t>
      </w:r>
      <w:r>
        <w:rPr>
          <w:i/>
          <w:vertAlign w:val="subscript"/>
        </w:rPr>
        <w:t>x</w:t>
      </w:r>
      <w:r>
        <w:t>Mn</w:t>
      </w:r>
      <w:r>
        <w:rPr>
          <w:vertAlign w:val="subscript"/>
        </w:rPr>
        <w:t>2</w:t>
      </w:r>
      <w:r>
        <w:t>O</w:t>
      </w:r>
      <w:r>
        <w:rPr>
          <w:vertAlign w:val="subscript"/>
        </w:rPr>
        <w:t>4</w:t>
      </w:r>
      <w:r>
        <w:t xml:space="preserve"> в области валентности 4 были предложены следующим образом [25,26].</w:t>
      </w:r>
    </w:p>
    <w:p w:rsidR="00704B53" w:rsidRDefault="00046D99">
      <w:pPr>
        <w:pStyle w:val="a3"/>
        <w:ind w:left="202" w:right="375" w:firstLine="566"/>
        <w:jc w:val="both"/>
      </w:pPr>
      <w:r>
        <w:t>(I) Основным недостатком является диспропорционирование Mn</w:t>
      </w:r>
      <w:r>
        <w:rPr>
          <w:vertAlign w:val="superscript"/>
        </w:rPr>
        <w:t>3+</w:t>
      </w:r>
      <w:r>
        <w:t xml:space="preserve"> на поверхности частицы в присутствии следовых количеств протонов (атака кислоты) в Mn</w:t>
      </w:r>
      <w:r>
        <w:rPr>
          <w:vertAlign w:val="superscript"/>
        </w:rPr>
        <w:t>2+</w:t>
      </w:r>
      <w:r>
        <w:t xml:space="preserve"> и Mn</w:t>
      </w:r>
      <w:r>
        <w:rPr>
          <w:vertAlign w:val="superscript"/>
        </w:rPr>
        <w:t>4+</w:t>
      </w:r>
    </w:p>
    <w:p w:rsidR="00704B53" w:rsidRDefault="00704B53">
      <w:pPr>
        <w:pStyle w:val="a3"/>
      </w:pPr>
    </w:p>
    <w:p w:rsidR="00704B53" w:rsidRDefault="00046D99">
      <w:pPr>
        <w:pStyle w:val="a3"/>
        <w:tabs>
          <w:tab w:val="left" w:pos="9100"/>
        </w:tabs>
        <w:ind w:left="1466"/>
      </w:pPr>
      <w:r>
        <w:t>2Mn3+(т</w:t>
      </w:r>
      <w:r>
        <w:t>верд.)</w:t>
      </w:r>
      <w:r>
        <w:rPr>
          <w:spacing w:val="-7"/>
        </w:rPr>
        <w:t xml:space="preserve"> </w:t>
      </w:r>
      <w:r>
        <w:t>→</w:t>
      </w:r>
      <w:r>
        <w:rPr>
          <w:spacing w:val="-4"/>
        </w:rPr>
        <w:t xml:space="preserve"> </w:t>
      </w:r>
      <w:r>
        <w:t>Mn4+(тверд.)</w:t>
      </w:r>
      <w:r>
        <w:rPr>
          <w:spacing w:val="-5"/>
        </w:rPr>
        <w:t xml:space="preserve"> </w:t>
      </w:r>
      <w:r>
        <w:t>+</w:t>
      </w:r>
      <w:r>
        <w:rPr>
          <w:spacing w:val="-2"/>
        </w:rPr>
        <w:t xml:space="preserve"> Mn2+(раствор),</w:t>
      </w:r>
      <w:r>
        <w:tab/>
      </w:r>
      <w:r>
        <w:rPr>
          <w:spacing w:val="-2"/>
        </w:rPr>
        <w:t>(1.2.2)</w:t>
      </w:r>
    </w:p>
    <w:p w:rsidR="00704B53" w:rsidRDefault="00704B53">
      <w:pPr>
        <w:sectPr w:rsidR="00704B53">
          <w:pgSz w:w="11920" w:h="16850"/>
          <w:pgMar w:top="1060" w:right="180" w:bottom="1400" w:left="1500" w:header="0" w:footer="1183" w:gutter="0"/>
          <w:cols w:space="720"/>
        </w:sectPr>
      </w:pPr>
    </w:p>
    <w:p w:rsidR="00704B53" w:rsidRDefault="00046D99">
      <w:pPr>
        <w:pStyle w:val="a3"/>
        <w:spacing w:before="89"/>
        <w:ind w:left="202" w:right="374" w:firstLine="566"/>
        <w:jc w:val="both"/>
      </w:pPr>
      <w:r>
        <w:lastRenderedPageBreak/>
        <w:t>в результате чего происходит выщелачивание ионов Mn</w:t>
      </w:r>
      <w:r>
        <w:rPr>
          <w:vertAlign w:val="superscript"/>
        </w:rPr>
        <w:t>2+</w:t>
      </w:r>
      <w:r>
        <w:t xml:space="preserve"> из положительного электрода в электролит [27]. В работе [23] говорили о том, что химические аналитические результаты показали, что потеря мощности, вызванное простым растворением Mn</w:t>
      </w:r>
      <w:r>
        <w:rPr>
          <w:vertAlign w:val="superscript"/>
        </w:rPr>
        <w:t>3+</w:t>
      </w:r>
      <w:r>
        <w:t>, составила лишь</w:t>
      </w:r>
      <w:r>
        <w:rPr>
          <w:spacing w:val="40"/>
        </w:rPr>
        <w:t xml:space="preserve"> </w:t>
      </w:r>
      <w:r>
        <w:t>23% и 34% от общего цикла потери мощности при комнатной</w:t>
      </w:r>
      <w:r>
        <w:t xml:space="preserve"> температуре 50°C. Подходящим способом для уменьшения мощности исчезновения LMO является покрытие поверхности частиц, (чтобы предотвратить растворение Mn</w:t>
      </w:r>
      <w:r>
        <w:rPr>
          <w:vertAlign w:val="superscript"/>
        </w:rPr>
        <w:t>2+</w:t>
      </w:r>
      <w:r>
        <w:t>) тонким слоем неорганического материала, в том числе: Al</w:t>
      </w:r>
      <w:r>
        <w:rPr>
          <w:vertAlign w:val="subscript"/>
        </w:rPr>
        <w:t>2</w:t>
      </w:r>
      <w:r>
        <w:t>O</w:t>
      </w:r>
      <w:r>
        <w:rPr>
          <w:vertAlign w:val="subscript"/>
        </w:rPr>
        <w:t>3</w:t>
      </w:r>
      <w:r>
        <w:t xml:space="preserve"> [28], оксид циркония [29], MgO [30], сте</w:t>
      </w:r>
      <w:r>
        <w:t>кло Li</w:t>
      </w:r>
      <w:r>
        <w:rPr>
          <w:vertAlign w:val="subscript"/>
        </w:rPr>
        <w:t>2</w:t>
      </w:r>
      <w:r>
        <w:t>O-B</w:t>
      </w:r>
      <w:r>
        <w:rPr>
          <w:vertAlign w:val="subscript"/>
        </w:rPr>
        <w:t>2</w:t>
      </w:r>
      <w:r>
        <w:t>O</w:t>
      </w:r>
      <w:r>
        <w:rPr>
          <w:vertAlign w:val="subscript"/>
        </w:rPr>
        <w:t>3</w:t>
      </w:r>
      <w:r>
        <w:t xml:space="preserve"> [31 ], AlF</w:t>
      </w:r>
      <w:r>
        <w:rPr>
          <w:vertAlign w:val="subscript"/>
        </w:rPr>
        <w:t>3</w:t>
      </w:r>
      <w:r>
        <w:t xml:space="preserve"> [32], и т.д.</w:t>
      </w:r>
    </w:p>
    <w:p w:rsidR="00704B53" w:rsidRDefault="00046D99">
      <w:pPr>
        <w:pStyle w:val="a3"/>
        <w:ind w:left="202" w:right="377" w:firstLine="566"/>
        <w:jc w:val="both"/>
      </w:pPr>
      <w:r>
        <w:t>Применение поверхностной обработки является эффективным способом улучшить свойства хранения LMN шпинели в повышенной температуре. Это было сделано путем создания защитного барьерного слоя между жидким электролитом и п</w:t>
      </w:r>
      <w:r>
        <w:t>оверхностью частицы, показывающей важность контроля химии</w:t>
      </w:r>
      <w:r>
        <w:rPr>
          <w:spacing w:val="-1"/>
        </w:rPr>
        <w:t xml:space="preserve"> </w:t>
      </w:r>
      <w:r>
        <w:t>поверхности.</w:t>
      </w:r>
      <w:r>
        <w:rPr>
          <w:spacing w:val="-4"/>
        </w:rPr>
        <w:t xml:space="preserve"> </w:t>
      </w:r>
      <w:r>
        <w:t>Другой</w:t>
      </w:r>
      <w:r>
        <w:rPr>
          <w:spacing w:val="-1"/>
        </w:rPr>
        <w:t xml:space="preserve"> </w:t>
      </w:r>
      <w:r>
        <w:t>способ</w:t>
      </w:r>
      <w:r>
        <w:rPr>
          <w:spacing w:val="-2"/>
        </w:rPr>
        <w:t xml:space="preserve"> </w:t>
      </w:r>
      <w:r>
        <w:t>избежать</w:t>
      </w:r>
      <w:r>
        <w:rPr>
          <w:spacing w:val="-2"/>
        </w:rPr>
        <w:t xml:space="preserve"> </w:t>
      </w:r>
      <w:r>
        <w:t>этой</w:t>
      </w:r>
      <w:r>
        <w:rPr>
          <w:spacing w:val="-1"/>
        </w:rPr>
        <w:t xml:space="preserve"> </w:t>
      </w:r>
      <w:r>
        <w:t>проблемы</w:t>
      </w:r>
      <w:r>
        <w:rPr>
          <w:spacing w:val="-3"/>
        </w:rPr>
        <w:t xml:space="preserve"> </w:t>
      </w:r>
      <w:r>
        <w:t>заключается</w:t>
      </w:r>
      <w:r>
        <w:rPr>
          <w:spacing w:val="-1"/>
        </w:rPr>
        <w:t xml:space="preserve"> </w:t>
      </w:r>
      <w:r>
        <w:t>в</w:t>
      </w:r>
      <w:r>
        <w:rPr>
          <w:spacing w:val="-2"/>
        </w:rPr>
        <w:t xml:space="preserve"> </w:t>
      </w:r>
      <w:r>
        <w:t>том, чтобы выбрать химический состав таким образом, что Mn остается неактивным в валентности 4</w:t>
      </w:r>
      <w:r>
        <w:rPr>
          <w:vertAlign w:val="superscript"/>
        </w:rPr>
        <w:t>+</w:t>
      </w:r>
      <w:r>
        <w:t>. Так используют LiNi</w:t>
      </w:r>
      <w:r>
        <w:rPr>
          <w:vertAlign w:val="subscript"/>
        </w:rPr>
        <w:t>1/3</w:t>
      </w:r>
      <w:r>
        <w:t>Mn</w:t>
      </w:r>
      <w:r>
        <w:rPr>
          <w:vertAlign w:val="subscript"/>
        </w:rPr>
        <w:t>1/3</w:t>
      </w:r>
      <w:r>
        <w:t>Co</w:t>
      </w:r>
      <w:r>
        <w:rPr>
          <w:vertAlign w:val="subscript"/>
        </w:rPr>
        <w:t>1/3</w:t>
      </w:r>
      <w:r>
        <w:t>O</w:t>
      </w:r>
      <w:r>
        <w:rPr>
          <w:vertAlign w:val="subscript"/>
        </w:rPr>
        <w:t>2</w:t>
      </w:r>
      <w:r>
        <w:t xml:space="preserve"> и </w:t>
      </w:r>
      <w:r>
        <w:t>LiNi</w:t>
      </w:r>
      <w:r>
        <w:rPr>
          <w:vertAlign w:val="subscript"/>
        </w:rPr>
        <w:t>1/2</w:t>
      </w:r>
      <w:r>
        <w:t>Mn</w:t>
      </w:r>
      <w:r>
        <w:rPr>
          <w:vertAlign w:val="subscript"/>
        </w:rPr>
        <w:t>3/2</w:t>
      </w:r>
      <w:r>
        <w:t>O</w:t>
      </w:r>
      <w:r>
        <w:rPr>
          <w:vertAlign w:val="subscript"/>
        </w:rPr>
        <w:t>4</w:t>
      </w:r>
      <w:r>
        <w:t>.</w:t>
      </w:r>
    </w:p>
    <w:p w:rsidR="00704B53" w:rsidRDefault="00046D99">
      <w:pPr>
        <w:pStyle w:val="a3"/>
        <w:ind w:left="202" w:right="383" w:firstLine="566"/>
        <w:jc w:val="both"/>
      </w:pPr>
      <w:r>
        <w:t>Нестабильность делитированной формы шпинели, вызванная потерей кислорода в органических растворителях электролита в конце заряда.</w:t>
      </w:r>
    </w:p>
    <w:p w:rsidR="00704B53" w:rsidRDefault="00046D99">
      <w:pPr>
        <w:pStyle w:val="a3"/>
        <w:ind w:left="202" w:right="374" w:firstLine="566"/>
        <w:jc w:val="both"/>
      </w:pPr>
      <w:r>
        <w:t>Наступление эффекта Яна-Теллера в конце разряда (в частности при высокой плотности тока). Для материалов в дин</w:t>
      </w:r>
      <w:r>
        <w:t>амических, неравновесных условиях при валентности свыше 3, было высказано предположение, что некоторые кристаллиты могут быть более литированными, чем другие. В результате чего происходит движение состава поверхности электрода в Mn</w:t>
      </w:r>
      <w:r>
        <w:rPr>
          <w:vertAlign w:val="superscript"/>
        </w:rPr>
        <w:t>3+</w:t>
      </w:r>
      <w:r>
        <w:t xml:space="preserve"> - богатая Li</w:t>
      </w:r>
      <w:r>
        <w:rPr>
          <w:vertAlign w:val="subscript"/>
        </w:rPr>
        <w:t>1+</w:t>
      </w:r>
      <w:r>
        <w:rPr>
          <w:i/>
          <w:vertAlign w:val="subscript"/>
        </w:rPr>
        <w:t>x</w:t>
      </w:r>
      <w:r>
        <w:t>Mn</w:t>
      </w:r>
      <w:r>
        <w:rPr>
          <w:vertAlign w:val="subscript"/>
        </w:rPr>
        <w:t>2</w:t>
      </w:r>
      <w:r>
        <w:t>O</w:t>
      </w:r>
      <w:r>
        <w:rPr>
          <w:vertAlign w:val="subscript"/>
        </w:rPr>
        <w:t>4</w:t>
      </w:r>
      <w:r>
        <w:t xml:space="preserve"> о</w:t>
      </w:r>
      <w:r>
        <w:t>бласть [33,34].</w:t>
      </w:r>
    </w:p>
    <w:p w:rsidR="00704B53" w:rsidRDefault="00046D99">
      <w:pPr>
        <w:pStyle w:val="a3"/>
        <w:ind w:left="768"/>
        <w:jc w:val="both"/>
      </w:pPr>
      <w:r>
        <w:t>Кроме</w:t>
      </w:r>
      <w:r>
        <w:rPr>
          <w:spacing w:val="-14"/>
        </w:rPr>
        <w:t xml:space="preserve"> </w:t>
      </w:r>
      <w:r>
        <w:t>того,</w:t>
      </w:r>
      <w:r>
        <w:rPr>
          <w:spacing w:val="-13"/>
        </w:rPr>
        <w:t xml:space="preserve"> </w:t>
      </w:r>
      <w:r>
        <w:t>удельная</w:t>
      </w:r>
      <w:r>
        <w:rPr>
          <w:spacing w:val="-11"/>
        </w:rPr>
        <w:t xml:space="preserve"> </w:t>
      </w:r>
      <w:r>
        <w:t>емкость</w:t>
      </w:r>
      <w:r>
        <w:rPr>
          <w:spacing w:val="-13"/>
        </w:rPr>
        <w:t xml:space="preserve"> </w:t>
      </w:r>
      <w:r>
        <w:t>шпинели</w:t>
      </w:r>
      <w:r>
        <w:rPr>
          <w:spacing w:val="-13"/>
        </w:rPr>
        <w:t xml:space="preserve"> </w:t>
      </w:r>
      <w:r>
        <w:t>LiMn</w:t>
      </w:r>
      <w:r>
        <w:rPr>
          <w:vertAlign w:val="subscript"/>
        </w:rPr>
        <w:t>2</w:t>
      </w:r>
      <w:r>
        <w:t>O</w:t>
      </w:r>
      <w:r>
        <w:rPr>
          <w:vertAlign w:val="subscript"/>
        </w:rPr>
        <w:t>4</w:t>
      </w:r>
      <w:r>
        <w:rPr>
          <w:spacing w:val="-13"/>
        </w:rPr>
        <w:t xml:space="preserve"> </w:t>
      </w:r>
      <w:r>
        <w:t>ограничена</w:t>
      </w:r>
      <w:r>
        <w:rPr>
          <w:spacing w:val="45"/>
        </w:rPr>
        <w:t xml:space="preserve"> </w:t>
      </w:r>
      <w:r>
        <w:t>до</w:t>
      </w:r>
      <w:r>
        <w:rPr>
          <w:spacing w:val="-13"/>
        </w:rPr>
        <w:t xml:space="preserve"> </w:t>
      </w:r>
      <w:r>
        <w:t>&lt;120</w:t>
      </w:r>
      <w:r>
        <w:rPr>
          <w:spacing w:val="-11"/>
        </w:rPr>
        <w:t xml:space="preserve"> </w:t>
      </w:r>
      <w:r>
        <w:t>мАч</w:t>
      </w:r>
      <w:r>
        <w:rPr>
          <w:spacing w:val="-11"/>
        </w:rPr>
        <w:t xml:space="preserve"> </w:t>
      </w:r>
      <w:r>
        <w:rPr>
          <w:spacing w:val="-5"/>
        </w:rPr>
        <w:t>г</w:t>
      </w:r>
      <w:r>
        <w:rPr>
          <w:spacing w:val="-5"/>
          <w:vertAlign w:val="superscript"/>
        </w:rPr>
        <w:t>-</w:t>
      </w:r>
    </w:p>
    <w:p w:rsidR="00704B53" w:rsidRDefault="00046D99">
      <w:pPr>
        <w:pStyle w:val="a3"/>
        <w:spacing w:before="1"/>
        <w:ind w:left="202" w:right="373"/>
        <w:jc w:val="both"/>
      </w:pPr>
      <w:r>
        <w:rPr>
          <w:vertAlign w:val="superscript"/>
        </w:rPr>
        <w:t>1</w:t>
      </w:r>
      <w:r>
        <w:t xml:space="preserve"> при валентности около 4,1 в сопоставлении с</w:t>
      </w:r>
      <w:r>
        <w:rPr>
          <w:spacing w:val="40"/>
        </w:rPr>
        <w:t xml:space="preserve"> </w:t>
      </w:r>
      <w:r>
        <w:t>Li</w:t>
      </w:r>
      <w:r>
        <w:rPr>
          <w:vertAlign w:val="superscript"/>
        </w:rPr>
        <w:t>0</w:t>
      </w:r>
      <w:r>
        <w:t>/Li</w:t>
      </w:r>
      <w:r>
        <w:rPr>
          <w:vertAlign w:val="superscript"/>
        </w:rPr>
        <w:t>+</w:t>
      </w:r>
      <w:r>
        <w:t>, что соответствует экстракции 0,8 Li формульной единицы. Также было отмечено, что дополнительный Li может быть вставлен в пустые октаэдрические отверстия каркаса шпинели при потенциале валентности ~3 в сравнении с Li</w:t>
      </w:r>
      <w:r>
        <w:rPr>
          <w:vertAlign w:val="superscript"/>
        </w:rPr>
        <w:t>0</w:t>
      </w:r>
      <w:r>
        <w:t>/Li</w:t>
      </w:r>
      <w:r>
        <w:rPr>
          <w:vertAlign w:val="superscript"/>
        </w:rPr>
        <w:t>+</w:t>
      </w:r>
      <w:r>
        <w:t>, что сопровождаются</w:t>
      </w:r>
      <w:r>
        <w:rPr>
          <w:spacing w:val="-17"/>
        </w:rPr>
        <w:t xml:space="preserve"> </w:t>
      </w:r>
      <w:r>
        <w:t>структурными</w:t>
      </w:r>
      <w:r>
        <w:rPr>
          <w:spacing w:val="-18"/>
        </w:rPr>
        <w:t xml:space="preserve"> </w:t>
      </w:r>
      <w:r>
        <w:t>изменениями</w:t>
      </w:r>
      <w:r>
        <w:rPr>
          <w:spacing w:val="39"/>
        </w:rPr>
        <w:t xml:space="preserve"> </w:t>
      </w:r>
      <w:r>
        <w:t>(кубическая</w:t>
      </w:r>
      <w:r>
        <w:rPr>
          <w:spacing w:val="-16"/>
        </w:rPr>
        <w:t xml:space="preserve"> </w:t>
      </w:r>
      <w:r>
        <w:t>симметрия</w:t>
      </w:r>
      <w:r>
        <w:rPr>
          <w:spacing w:val="-16"/>
        </w:rPr>
        <w:t xml:space="preserve"> </w:t>
      </w:r>
      <w:r>
        <w:t>переходит в тетрагональную из-за деформации Яна-Теллера, связанной с высоким спином ионов Mn</w:t>
      </w:r>
      <w:r>
        <w:rPr>
          <w:vertAlign w:val="superscript"/>
        </w:rPr>
        <w:t>3+</w:t>
      </w:r>
      <w:r>
        <w:t xml:space="preserve"> (</w:t>
      </w:r>
      <w:r>
        <w:rPr>
          <w:i/>
        </w:rPr>
        <w:t>t</w:t>
      </w:r>
      <w:r>
        <w:rPr>
          <w:vertAlign w:val="subscript"/>
        </w:rPr>
        <w:t>2</w:t>
      </w:r>
      <w:r>
        <w:rPr>
          <w:i/>
          <w:vertAlign w:val="subscript"/>
        </w:rPr>
        <w:t>g</w:t>
      </w:r>
      <w:r>
        <w:rPr>
          <w:vertAlign w:val="superscript"/>
        </w:rPr>
        <w:t>3</w:t>
      </w:r>
      <w:r>
        <w:rPr>
          <w:i/>
        </w:rPr>
        <w:t>e</w:t>
      </w:r>
      <w:r>
        <w:rPr>
          <w:i/>
          <w:vertAlign w:val="subscript"/>
        </w:rPr>
        <w:t>g</w:t>
      </w:r>
      <w:r>
        <w:rPr>
          <w:vertAlign w:val="superscript"/>
        </w:rPr>
        <w:t>1</w:t>
      </w:r>
      <w:r>
        <w:t>)), вызывающим огромные изменения объема и серьезную мощность исчезновения. Доказательства структурной усталости были о</w:t>
      </w:r>
      <w:r>
        <w:t>бнаружены при помощи дифракции электронов с высокой разрешающей способностью и отображения, на поверхности разрядившихся электродов шпинели Li</w:t>
      </w:r>
      <w:r>
        <w:rPr>
          <w:i/>
          <w:vertAlign w:val="subscript"/>
        </w:rPr>
        <w:t>x</w:t>
      </w:r>
      <w:r>
        <w:t>Mn</w:t>
      </w:r>
      <w:r>
        <w:rPr>
          <w:vertAlign w:val="subscript"/>
        </w:rPr>
        <w:t>2</w:t>
      </w:r>
      <w:r>
        <w:t>O</w:t>
      </w:r>
      <w:r>
        <w:rPr>
          <w:vertAlign w:val="subscript"/>
        </w:rPr>
        <w:t>4</w:t>
      </w:r>
      <w:r>
        <w:t xml:space="preserve"> в ячейках Li//Li</w:t>
      </w:r>
      <w:r>
        <w:rPr>
          <w:i/>
          <w:vertAlign w:val="subscript"/>
        </w:rPr>
        <w:t>x</w:t>
      </w:r>
      <w:r>
        <w:t>Mn</w:t>
      </w:r>
      <w:r>
        <w:rPr>
          <w:vertAlign w:val="subscript"/>
        </w:rPr>
        <w:t>2</w:t>
      </w:r>
      <w:r>
        <w:t>O</w:t>
      </w:r>
      <w:r>
        <w:rPr>
          <w:vertAlign w:val="subscript"/>
        </w:rPr>
        <w:t>4</w:t>
      </w:r>
      <w:r>
        <w:t xml:space="preserve"> [35]. В неравновесных условиях, домены тетрагональной Li</w:t>
      </w:r>
      <w:r>
        <w:rPr>
          <w:vertAlign w:val="subscript"/>
        </w:rPr>
        <w:t>2</w:t>
      </w:r>
      <w:r>
        <w:t>Mn</w:t>
      </w:r>
      <w:r>
        <w:rPr>
          <w:vertAlign w:val="subscript"/>
        </w:rPr>
        <w:t>2</w:t>
      </w:r>
      <w:r>
        <w:t>O</w:t>
      </w:r>
      <w:r>
        <w:rPr>
          <w:vertAlign w:val="subscript"/>
        </w:rPr>
        <w:t>4</w:t>
      </w:r>
      <w:r>
        <w:t xml:space="preserve"> сосуществуют с кубиче</w:t>
      </w:r>
      <w:r>
        <w:t>ской фазой LiMn</w:t>
      </w:r>
      <w:r>
        <w:rPr>
          <w:vertAlign w:val="subscript"/>
        </w:rPr>
        <w:t>2</w:t>
      </w:r>
      <w:r>
        <w:t>O</w:t>
      </w:r>
      <w:r>
        <w:rPr>
          <w:vertAlign w:val="subscript"/>
        </w:rPr>
        <w:t>4</w:t>
      </w:r>
      <w:r>
        <w:t xml:space="preserve"> даже при напряжении свыше 500 мВ, ожидаемого для начала тетрагональной фазы. Присутствие Li</w:t>
      </w:r>
      <w:r>
        <w:rPr>
          <w:vertAlign w:val="subscript"/>
        </w:rPr>
        <w:t>2</w:t>
      </w:r>
      <w:r>
        <w:t>Mn</w:t>
      </w:r>
      <w:r>
        <w:rPr>
          <w:vertAlign w:val="subscript"/>
        </w:rPr>
        <w:t>2</w:t>
      </w:r>
      <w:r>
        <w:t>O</w:t>
      </w:r>
      <w:r>
        <w:rPr>
          <w:vertAlign w:val="subscript"/>
        </w:rPr>
        <w:t>4</w:t>
      </w:r>
      <w:r>
        <w:t xml:space="preserve"> на поверхности частиц может способствовать мощности</w:t>
      </w:r>
      <w:r>
        <w:rPr>
          <w:spacing w:val="-13"/>
        </w:rPr>
        <w:t xml:space="preserve"> </w:t>
      </w:r>
      <w:r>
        <w:t>исчезновения,</w:t>
      </w:r>
      <w:r>
        <w:rPr>
          <w:spacing w:val="-11"/>
        </w:rPr>
        <w:t xml:space="preserve"> </w:t>
      </w:r>
      <w:r>
        <w:t>наблюдаемого</w:t>
      </w:r>
      <w:r>
        <w:rPr>
          <w:spacing w:val="-12"/>
        </w:rPr>
        <w:t xml:space="preserve"> </w:t>
      </w:r>
      <w:r>
        <w:t>во</w:t>
      </w:r>
      <w:r>
        <w:rPr>
          <w:spacing w:val="-10"/>
        </w:rPr>
        <w:t xml:space="preserve"> </w:t>
      </w:r>
      <w:r>
        <w:t>время</w:t>
      </w:r>
      <w:r>
        <w:rPr>
          <w:spacing w:val="-13"/>
        </w:rPr>
        <w:t xml:space="preserve"> </w:t>
      </w:r>
      <w:r>
        <w:t>цикла</w:t>
      </w:r>
      <w:r>
        <w:rPr>
          <w:spacing w:val="-9"/>
        </w:rPr>
        <w:t xml:space="preserve"> </w:t>
      </w:r>
      <w:r>
        <w:t>заряда-разряда</w:t>
      </w:r>
      <w:r>
        <w:rPr>
          <w:spacing w:val="-13"/>
        </w:rPr>
        <w:t xml:space="preserve"> </w:t>
      </w:r>
      <w:r>
        <w:t>для</w:t>
      </w:r>
      <w:r>
        <w:rPr>
          <w:spacing w:val="-11"/>
        </w:rPr>
        <w:t xml:space="preserve"> </w:t>
      </w:r>
      <w:r>
        <w:t>ячеек Li//Li</w:t>
      </w:r>
      <w:r>
        <w:rPr>
          <w:i/>
          <w:vertAlign w:val="subscript"/>
        </w:rPr>
        <w:t>x</w:t>
      </w:r>
      <w:r>
        <w:t>Mn</w:t>
      </w:r>
      <w:r>
        <w:rPr>
          <w:vertAlign w:val="subscript"/>
        </w:rPr>
        <w:t>2</w:t>
      </w:r>
      <w:r>
        <w:t>O</w:t>
      </w:r>
      <w:r>
        <w:rPr>
          <w:vertAlign w:val="subscript"/>
        </w:rPr>
        <w:t>4</w:t>
      </w:r>
      <w:r>
        <w:rPr>
          <w:spacing w:val="-2"/>
        </w:rPr>
        <w:t xml:space="preserve"> </w:t>
      </w:r>
      <w:r>
        <w:t>в</w:t>
      </w:r>
      <w:r>
        <w:rPr>
          <w:spacing w:val="-3"/>
        </w:rPr>
        <w:t xml:space="preserve"> </w:t>
      </w:r>
      <w:r>
        <w:t>связи</w:t>
      </w:r>
      <w:r>
        <w:rPr>
          <w:spacing w:val="-4"/>
        </w:rPr>
        <w:t xml:space="preserve"> </w:t>
      </w:r>
      <w:r>
        <w:t>с</w:t>
      </w:r>
      <w:r>
        <w:rPr>
          <w:spacing w:val="-3"/>
        </w:rPr>
        <w:t xml:space="preserve"> </w:t>
      </w:r>
      <w:r>
        <w:t>потерей</w:t>
      </w:r>
      <w:r>
        <w:rPr>
          <w:spacing w:val="-1"/>
        </w:rPr>
        <w:t xml:space="preserve"> </w:t>
      </w:r>
      <w:r>
        <w:t>контакта</w:t>
      </w:r>
      <w:r>
        <w:rPr>
          <w:spacing w:val="-2"/>
        </w:rPr>
        <w:t xml:space="preserve"> </w:t>
      </w:r>
      <w:r>
        <w:t>частиц</w:t>
      </w:r>
      <w:r>
        <w:rPr>
          <w:spacing w:val="-2"/>
        </w:rPr>
        <w:t xml:space="preserve"> </w:t>
      </w:r>
      <w:r>
        <w:t>на</w:t>
      </w:r>
      <w:r>
        <w:rPr>
          <w:spacing w:val="-2"/>
        </w:rPr>
        <w:t xml:space="preserve"> </w:t>
      </w:r>
      <w:r>
        <w:t>границе</w:t>
      </w:r>
      <w:r>
        <w:rPr>
          <w:spacing w:val="-2"/>
        </w:rPr>
        <w:t xml:space="preserve"> </w:t>
      </w:r>
      <w:r>
        <w:t>раздела фаз</w:t>
      </w:r>
      <w:r>
        <w:rPr>
          <w:spacing w:val="-2"/>
        </w:rPr>
        <w:t xml:space="preserve"> </w:t>
      </w:r>
      <w:r>
        <w:t>LiMn</w:t>
      </w:r>
      <w:r>
        <w:rPr>
          <w:vertAlign w:val="subscript"/>
        </w:rPr>
        <w:t>2</w:t>
      </w:r>
      <w:r>
        <w:t>O</w:t>
      </w:r>
      <w:r>
        <w:rPr>
          <w:vertAlign w:val="subscript"/>
        </w:rPr>
        <w:t>4</w:t>
      </w:r>
      <w:r>
        <w:t>/ LiMn</w:t>
      </w:r>
      <w:r>
        <w:rPr>
          <w:vertAlign w:val="subscript"/>
        </w:rPr>
        <w:t>2</w:t>
      </w:r>
      <w:r>
        <w:t>O</w:t>
      </w:r>
      <w:r>
        <w:rPr>
          <w:vertAlign w:val="subscript"/>
        </w:rPr>
        <w:t>4</w:t>
      </w:r>
      <w:r>
        <w:t xml:space="preserve"> при разряде. ДРЛ был использован для изучения Li</w:t>
      </w:r>
      <w:r>
        <w:rPr>
          <w:i/>
          <w:vertAlign w:val="subscript"/>
        </w:rPr>
        <w:t>x</w:t>
      </w:r>
      <w:r>
        <w:t>Mn</w:t>
      </w:r>
      <w:r>
        <w:rPr>
          <w:vertAlign w:val="subscript"/>
        </w:rPr>
        <w:t>2</w:t>
      </w:r>
      <w:r>
        <w:t>O</w:t>
      </w:r>
      <w:r>
        <w:rPr>
          <w:vertAlign w:val="subscript"/>
        </w:rPr>
        <w:t>4</w:t>
      </w:r>
      <w:r>
        <w:t xml:space="preserve"> (0 ≤ х ≤ 1) катодных материалов в процессе экстракции и введения ионов Li</w:t>
      </w:r>
      <w:r>
        <w:rPr>
          <w:vertAlign w:val="superscript"/>
        </w:rPr>
        <w:t>+</w:t>
      </w:r>
      <w:r>
        <w:t>.</w:t>
      </w:r>
    </w:p>
    <w:p w:rsidR="00704B53" w:rsidRDefault="00704B53">
      <w:pPr>
        <w:jc w:val="both"/>
        <w:sectPr w:rsidR="00704B53">
          <w:pgSz w:w="11920" w:h="16850"/>
          <w:pgMar w:top="1360" w:right="180" w:bottom="1400" w:left="1500" w:header="0" w:footer="1183" w:gutter="0"/>
          <w:cols w:space="720"/>
        </w:sectPr>
      </w:pPr>
    </w:p>
    <w:p w:rsidR="00704B53" w:rsidRDefault="00046D99">
      <w:pPr>
        <w:pStyle w:val="a3"/>
        <w:spacing w:before="65"/>
        <w:ind w:left="202" w:right="374" w:firstLine="566"/>
        <w:jc w:val="both"/>
      </w:pPr>
      <w:r>
        <w:lastRenderedPageBreak/>
        <w:t>Трехфазный</w:t>
      </w:r>
      <w:r>
        <w:rPr>
          <w:spacing w:val="-11"/>
        </w:rPr>
        <w:t xml:space="preserve"> </w:t>
      </w:r>
      <w:r>
        <w:t>процесс</w:t>
      </w:r>
      <w:r>
        <w:rPr>
          <w:spacing w:val="-11"/>
        </w:rPr>
        <w:t xml:space="preserve"> </w:t>
      </w:r>
      <w:r>
        <w:t>наблюдается</w:t>
      </w:r>
      <w:r>
        <w:rPr>
          <w:spacing w:val="-11"/>
        </w:rPr>
        <w:t xml:space="preserve"> </w:t>
      </w:r>
      <w:r>
        <w:t>в</w:t>
      </w:r>
      <w:r>
        <w:rPr>
          <w:spacing w:val="-12"/>
        </w:rPr>
        <w:t xml:space="preserve"> </w:t>
      </w:r>
      <w:r>
        <w:t>течение</w:t>
      </w:r>
      <w:r>
        <w:rPr>
          <w:spacing w:val="-11"/>
        </w:rPr>
        <w:t xml:space="preserve"> </w:t>
      </w:r>
      <w:r>
        <w:t>первого</w:t>
      </w:r>
      <w:r>
        <w:rPr>
          <w:spacing w:val="-7"/>
        </w:rPr>
        <w:t xml:space="preserve"> </w:t>
      </w:r>
      <w:r>
        <w:t>цикла</w:t>
      </w:r>
      <w:r>
        <w:rPr>
          <w:spacing w:val="-14"/>
        </w:rPr>
        <w:t xml:space="preserve"> </w:t>
      </w:r>
      <w:r>
        <w:t>заряда-разряда</w:t>
      </w:r>
      <w:r>
        <w:rPr>
          <w:spacing w:val="-11"/>
        </w:rPr>
        <w:t xml:space="preserve"> </w:t>
      </w:r>
      <w:r>
        <w:t>в области</w:t>
      </w:r>
      <w:r>
        <w:rPr>
          <w:spacing w:val="40"/>
        </w:rPr>
        <w:t xml:space="preserve"> </w:t>
      </w:r>
      <w:r>
        <w:t>валентности 4 (Рисунок 4). Профиль напряжения обнаруживает два плато при валентностях 4,05 и 4,15, соответствующих двухфазным системам, индуцированных тремя кубическими фазами. LiMn</w:t>
      </w:r>
      <w:r>
        <w:rPr>
          <w:vertAlign w:val="subscript"/>
        </w:rPr>
        <w:t>2</w:t>
      </w:r>
      <w:r>
        <w:t>O</w:t>
      </w:r>
      <w:r>
        <w:rPr>
          <w:vertAlign w:val="subscript"/>
        </w:rPr>
        <w:t>4</w:t>
      </w:r>
      <w:r>
        <w:t xml:space="preserve"> является маленьким полярным полупроводником, электронная проводимость происходит путем перескока электронов между орбиталями </w:t>
      </w:r>
      <w:r>
        <w:rPr>
          <w:i/>
        </w:rPr>
        <w:t>e</w:t>
      </w:r>
      <w:r>
        <w:rPr>
          <w:i/>
          <w:vertAlign w:val="subscript"/>
        </w:rPr>
        <w:t>g</w:t>
      </w:r>
      <w:r>
        <w:rPr>
          <w:i/>
        </w:rPr>
        <w:t xml:space="preserve"> </w:t>
      </w:r>
      <w:r>
        <w:t>на соседних катионах Mn</w:t>
      </w:r>
      <w:r>
        <w:rPr>
          <w:vertAlign w:val="superscript"/>
        </w:rPr>
        <w:t>3+</w:t>
      </w:r>
      <w:r>
        <w:t>/Mn</w:t>
      </w:r>
      <w:r>
        <w:rPr>
          <w:vertAlign w:val="superscript"/>
        </w:rPr>
        <w:t>4+</w:t>
      </w:r>
      <w:r>
        <w:t>. Таким образом, постепенное удаление ионов Li</w:t>
      </w:r>
      <w:r>
        <w:rPr>
          <w:vertAlign w:val="superscript"/>
        </w:rPr>
        <w:t>+</w:t>
      </w:r>
      <w:r>
        <w:t xml:space="preserve"> из структуры в процессе деинтеркаляции</w:t>
      </w:r>
      <w:r>
        <w:rPr>
          <w:spacing w:val="-12"/>
        </w:rPr>
        <w:t xml:space="preserve"> </w:t>
      </w:r>
      <w:r>
        <w:t>должно</w:t>
      </w:r>
      <w:r>
        <w:rPr>
          <w:spacing w:val="-12"/>
        </w:rPr>
        <w:t xml:space="preserve"> </w:t>
      </w:r>
      <w:r>
        <w:t>при</w:t>
      </w:r>
      <w:r>
        <w:t>водить</w:t>
      </w:r>
      <w:r>
        <w:rPr>
          <w:spacing w:val="-14"/>
        </w:rPr>
        <w:t xml:space="preserve"> </w:t>
      </w:r>
      <w:r>
        <w:t>к</w:t>
      </w:r>
      <w:r>
        <w:rPr>
          <w:spacing w:val="-12"/>
        </w:rPr>
        <w:t xml:space="preserve"> </w:t>
      </w:r>
      <w:r>
        <w:t>снижению</w:t>
      </w:r>
      <w:r>
        <w:rPr>
          <w:spacing w:val="-13"/>
        </w:rPr>
        <w:t xml:space="preserve"> </w:t>
      </w:r>
      <w:r>
        <w:t>числа</w:t>
      </w:r>
      <w:r>
        <w:rPr>
          <w:spacing w:val="-13"/>
        </w:rPr>
        <w:t xml:space="preserve"> </w:t>
      </w:r>
      <w:r>
        <w:t>подвижных</w:t>
      </w:r>
      <w:r>
        <w:rPr>
          <w:spacing w:val="-12"/>
        </w:rPr>
        <w:t xml:space="preserve"> </w:t>
      </w:r>
      <w:r>
        <w:t>электронов</w:t>
      </w:r>
      <w:r>
        <w:rPr>
          <w:spacing w:val="-13"/>
        </w:rPr>
        <w:t xml:space="preserve"> </w:t>
      </w:r>
      <w:r>
        <w:t>на протяжении всего твердого вещества [36].</w:t>
      </w:r>
    </w:p>
    <w:p w:rsidR="00704B53" w:rsidRDefault="00704B53">
      <w:pPr>
        <w:pStyle w:val="a3"/>
        <w:spacing w:before="5"/>
      </w:pPr>
    </w:p>
    <w:p w:rsidR="00704B53" w:rsidRDefault="00046D99">
      <w:pPr>
        <w:pStyle w:val="2"/>
        <w:spacing w:line="320" w:lineRule="exact"/>
        <w:jc w:val="left"/>
        <w:rPr>
          <w:sz w:val="18"/>
        </w:rPr>
      </w:pPr>
      <w:r>
        <w:rPr>
          <w:spacing w:val="-2"/>
          <w:position w:val="2"/>
        </w:rPr>
        <w:t>LiFePO</w:t>
      </w:r>
      <w:r>
        <w:rPr>
          <w:spacing w:val="-2"/>
          <w:sz w:val="18"/>
        </w:rPr>
        <w:t>4</w:t>
      </w:r>
    </w:p>
    <w:p w:rsidR="00704B53" w:rsidRDefault="00046D99">
      <w:pPr>
        <w:pStyle w:val="a3"/>
        <w:ind w:left="202" w:right="375" w:firstLine="566"/>
        <w:jc w:val="both"/>
      </w:pPr>
      <w:r>
        <w:t>Имеет орторомбическую решетку. Теоретическая емкость – 170 мА*ч/г. Рабочий потенциал – 3.45 В.</w:t>
      </w:r>
      <w:r>
        <w:rPr>
          <w:spacing w:val="40"/>
        </w:rPr>
        <w:t xml:space="preserve"> </w:t>
      </w:r>
      <w:r>
        <w:t>Достоинства: недорог и нетоксичен. Структура не разрушается при</w:t>
      </w:r>
      <w:r>
        <w:t xml:space="preserve"> циклировании. Недостатки: сравнительно невысокая проводимость, низкий коэффициент диффузии.</w:t>
      </w:r>
    </w:p>
    <w:p w:rsidR="00704B53" w:rsidRDefault="00046D99">
      <w:pPr>
        <w:pStyle w:val="a3"/>
        <w:ind w:left="202" w:right="379" w:firstLine="566"/>
        <w:jc w:val="both"/>
      </w:pPr>
      <w:r>
        <w:t>Уменьшение размеров частиц LiFePO</w:t>
      </w:r>
      <w:r>
        <w:rPr>
          <w:vertAlign w:val="subscript"/>
        </w:rPr>
        <w:t>4</w:t>
      </w:r>
      <w:r>
        <w:t xml:space="preserve"> до наноразмерных обеспечивает короткий диффузионный путь Li</w:t>
      </w:r>
      <w:r>
        <w:rPr>
          <w:vertAlign w:val="superscript"/>
        </w:rPr>
        <w:t>+</w:t>
      </w:r>
      <w:r>
        <w:t xml:space="preserve"> – ионов</w:t>
      </w:r>
      <w:r>
        <w:rPr>
          <w:spacing w:val="80"/>
        </w:rPr>
        <w:t xml:space="preserve"> </w:t>
      </w:r>
      <w:r>
        <w:t>вблизи положительного электрода. Синтез композитов LiFePO</w:t>
      </w:r>
      <w:r>
        <w:rPr>
          <w:vertAlign w:val="subscript"/>
        </w:rPr>
        <w:t>4</w:t>
      </w:r>
      <w:r>
        <w:t xml:space="preserve"> с углеродным покрытием заметно повышает электрическую проводимость между частицами, ускоряя и предотвращая их </w:t>
      </w:r>
      <w:r>
        <w:rPr>
          <w:spacing w:val="-2"/>
        </w:rPr>
        <w:t>агломерацию.</w:t>
      </w:r>
    </w:p>
    <w:p w:rsidR="00704B53" w:rsidRDefault="00046D99">
      <w:pPr>
        <w:pStyle w:val="a3"/>
        <w:ind w:left="202" w:right="376" w:firstLine="566"/>
        <w:jc w:val="both"/>
      </w:pPr>
      <w:r>
        <w:t>С</w:t>
      </w:r>
      <w:r>
        <w:rPr>
          <w:spacing w:val="-6"/>
        </w:rPr>
        <w:t xml:space="preserve"> </w:t>
      </w:r>
      <w:r>
        <w:t>теоретической</w:t>
      </w:r>
      <w:r>
        <w:rPr>
          <w:spacing w:val="-6"/>
        </w:rPr>
        <w:t xml:space="preserve"> </w:t>
      </w:r>
      <w:r>
        <w:t>удельной</w:t>
      </w:r>
      <w:r>
        <w:rPr>
          <w:spacing w:val="-6"/>
        </w:rPr>
        <w:t xml:space="preserve"> </w:t>
      </w:r>
      <w:r>
        <w:t>емкостью</w:t>
      </w:r>
      <w:r>
        <w:rPr>
          <w:spacing w:val="-9"/>
        </w:rPr>
        <w:t xml:space="preserve"> </w:t>
      </w:r>
      <w:r>
        <w:t>170</w:t>
      </w:r>
      <w:r>
        <w:rPr>
          <w:spacing w:val="-6"/>
        </w:rPr>
        <w:t xml:space="preserve"> </w:t>
      </w:r>
      <w:r>
        <w:t>мАч</w:t>
      </w:r>
      <w:r>
        <w:rPr>
          <w:spacing w:val="-8"/>
        </w:rPr>
        <w:t xml:space="preserve"> </w:t>
      </w:r>
      <w:r>
        <w:t>г</w:t>
      </w:r>
      <w:r>
        <w:rPr>
          <w:vertAlign w:val="superscript"/>
        </w:rPr>
        <w:t>-1</w:t>
      </w:r>
      <w:r>
        <w:rPr>
          <w:spacing w:val="-7"/>
        </w:rPr>
        <w:t xml:space="preserve"> </w:t>
      </w:r>
      <w:r>
        <w:t>при</w:t>
      </w:r>
      <w:r>
        <w:rPr>
          <w:spacing w:val="-8"/>
        </w:rPr>
        <w:t xml:space="preserve"> </w:t>
      </w:r>
      <w:r>
        <w:t>плотности</w:t>
      </w:r>
      <w:r>
        <w:rPr>
          <w:spacing w:val="-8"/>
        </w:rPr>
        <w:t xml:space="preserve"> </w:t>
      </w:r>
      <w:r>
        <w:t>умеренного тока, фосфо-оливин LiFePO</w:t>
      </w:r>
      <w:r>
        <w:rPr>
          <w:vertAlign w:val="subscript"/>
        </w:rPr>
        <w:t>4</w:t>
      </w:r>
      <w:r>
        <w:t xml:space="preserve"> (LFP) рассматривается в качестве потенциального материала</w:t>
      </w:r>
      <w:r>
        <w:rPr>
          <w:spacing w:val="-14"/>
        </w:rPr>
        <w:t xml:space="preserve"> </w:t>
      </w:r>
      <w:r>
        <w:t>положительного</w:t>
      </w:r>
      <w:r>
        <w:rPr>
          <w:spacing w:val="-10"/>
        </w:rPr>
        <w:t xml:space="preserve"> </w:t>
      </w:r>
      <w:r>
        <w:t>электрода</w:t>
      </w:r>
      <w:r>
        <w:rPr>
          <w:spacing w:val="-13"/>
        </w:rPr>
        <w:t xml:space="preserve"> </w:t>
      </w:r>
      <w:r>
        <w:t>для</w:t>
      </w:r>
      <w:r>
        <w:rPr>
          <w:spacing w:val="-11"/>
        </w:rPr>
        <w:t xml:space="preserve"> </w:t>
      </w:r>
      <w:r>
        <w:t>использования</w:t>
      </w:r>
      <w:r>
        <w:rPr>
          <w:spacing w:val="-13"/>
        </w:rPr>
        <w:t xml:space="preserve"> </w:t>
      </w:r>
      <w:r>
        <w:t>в</w:t>
      </w:r>
      <w:r>
        <w:rPr>
          <w:spacing w:val="-12"/>
        </w:rPr>
        <w:t xml:space="preserve"> </w:t>
      </w:r>
      <w:r>
        <w:t>литиевых</w:t>
      </w:r>
      <w:r>
        <w:rPr>
          <w:spacing w:val="-10"/>
        </w:rPr>
        <w:t xml:space="preserve"> </w:t>
      </w:r>
      <w:r>
        <w:t>ячейках;</w:t>
      </w:r>
      <w:r>
        <w:rPr>
          <w:spacing w:val="-13"/>
        </w:rPr>
        <w:t xml:space="preserve"> </w:t>
      </w:r>
      <w:r>
        <w:t>он недорог</w:t>
      </w:r>
      <w:r>
        <w:rPr>
          <w:spacing w:val="-18"/>
        </w:rPr>
        <w:t xml:space="preserve"> </w:t>
      </w:r>
      <w:r>
        <w:t>и</w:t>
      </w:r>
      <w:r>
        <w:rPr>
          <w:spacing w:val="-17"/>
        </w:rPr>
        <w:t xml:space="preserve"> </w:t>
      </w:r>
      <w:r>
        <w:t>не</w:t>
      </w:r>
      <w:r>
        <w:rPr>
          <w:spacing w:val="-18"/>
        </w:rPr>
        <w:t xml:space="preserve"> </w:t>
      </w:r>
      <w:r>
        <w:t>токсичен,</w:t>
      </w:r>
      <w:r>
        <w:rPr>
          <w:spacing w:val="-17"/>
        </w:rPr>
        <w:t xml:space="preserve"> </w:t>
      </w:r>
      <w:r>
        <w:t>два</w:t>
      </w:r>
      <w:r>
        <w:rPr>
          <w:spacing w:val="-18"/>
        </w:rPr>
        <w:t xml:space="preserve"> </w:t>
      </w:r>
      <w:r>
        <w:t>детерминанта</w:t>
      </w:r>
      <w:r>
        <w:rPr>
          <w:spacing w:val="-17"/>
        </w:rPr>
        <w:t xml:space="preserve"> </w:t>
      </w:r>
      <w:r>
        <w:t>преимущества</w:t>
      </w:r>
      <w:r>
        <w:rPr>
          <w:spacing w:val="-18"/>
        </w:rPr>
        <w:t xml:space="preserve"> </w:t>
      </w:r>
      <w:r>
        <w:t>в</w:t>
      </w:r>
      <w:r>
        <w:rPr>
          <w:spacing w:val="-17"/>
        </w:rPr>
        <w:t xml:space="preserve"> </w:t>
      </w:r>
      <w:r>
        <w:t>отношении</w:t>
      </w:r>
      <w:r>
        <w:rPr>
          <w:spacing w:val="-18"/>
        </w:rPr>
        <w:t xml:space="preserve"> </w:t>
      </w:r>
      <w:r>
        <w:t>материалов на основе оксидного кобальта для крупномасштабного испо</w:t>
      </w:r>
      <w:r>
        <w:t>льзования в гибридных электрических (ГЭ) транспортных средствах. Тем не менее, низкая электронная</w:t>
      </w:r>
      <w:r>
        <w:rPr>
          <w:spacing w:val="13"/>
        </w:rPr>
        <w:t xml:space="preserve"> </w:t>
      </w:r>
      <w:r>
        <w:t>проводимость</w:t>
      </w:r>
      <w:r>
        <w:rPr>
          <w:spacing w:val="16"/>
        </w:rPr>
        <w:t xml:space="preserve"> </w:t>
      </w:r>
      <w:r>
        <w:t>(</w:t>
      </w:r>
      <w:r>
        <w:rPr>
          <w:i/>
        </w:rPr>
        <w:t>σ</w:t>
      </w:r>
      <w:r>
        <w:rPr>
          <w:i/>
          <w:vertAlign w:val="subscript"/>
        </w:rPr>
        <w:t>e</w:t>
      </w:r>
      <w:r>
        <w:t>&lt;</w:t>
      </w:r>
      <w:r>
        <w:rPr>
          <w:spacing w:val="16"/>
        </w:rPr>
        <w:t xml:space="preserve"> </w:t>
      </w:r>
      <w:r>
        <w:t>10</w:t>
      </w:r>
      <w:r>
        <w:rPr>
          <w:vertAlign w:val="superscript"/>
        </w:rPr>
        <w:t>−9</w:t>
      </w:r>
      <w:r>
        <w:rPr>
          <w:spacing w:val="-14"/>
        </w:rPr>
        <w:t xml:space="preserve"> </w:t>
      </w:r>
      <w:r>
        <w:t>См</w:t>
      </w:r>
      <w:r>
        <w:rPr>
          <w:spacing w:val="15"/>
        </w:rPr>
        <w:t xml:space="preserve"> </w:t>
      </w:r>
      <w:r>
        <w:t>см</w:t>
      </w:r>
      <w:r>
        <w:rPr>
          <w:vertAlign w:val="superscript"/>
        </w:rPr>
        <w:t>−1</w:t>
      </w:r>
      <w:r>
        <w:t>)</w:t>
      </w:r>
      <w:r>
        <w:rPr>
          <w:spacing w:val="17"/>
        </w:rPr>
        <w:t xml:space="preserve"> </w:t>
      </w:r>
      <w:r>
        <w:t>и</w:t>
      </w:r>
      <w:r>
        <w:rPr>
          <w:spacing w:val="17"/>
        </w:rPr>
        <w:t xml:space="preserve"> </w:t>
      </w:r>
      <w:r>
        <w:t>низкий</w:t>
      </w:r>
      <w:r>
        <w:rPr>
          <w:spacing w:val="15"/>
        </w:rPr>
        <w:t xml:space="preserve"> </w:t>
      </w:r>
      <w:r>
        <w:t>коэффициент</w:t>
      </w:r>
      <w:r>
        <w:rPr>
          <w:spacing w:val="15"/>
        </w:rPr>
        <w:t xml:space="preserve"> </w:t>
      </w:r>
      <w:r>
        <w:rPr>
          <w:spacing w:val="-2"/>
        </w:rPr>
        <w:t>диффузии</w:t>
      </w:r>
    </w:p>
    <w:p w:rsidR="00704B53" w:rsidRDefault="00046D99">
      <w:pPr>
        <w:pStyle w:val="a3"/>
        <w:ind w:left="202"/>
      </w:pPr>
      <w:r>
        <w:rPr>
          <w:noProof/>
          <w:lang w:eastAsia="ru-RU"/>
        </w:rPr>
        <mc:AlternateContent>
          <mc:Choice Requires="wps">
            <w:drawing>
              <wp:anchor distT="0" distB="0" distL="0" distR="0" simplePos="0" relativeHeight="486174208" behindDoc="1" locked="0" layoutInCell="1" allowOverlap="1">
                <wp:simplePos x="0" y="0"/>
                <wp:positionH relativeFrom="page">
                  <wp:posOffset>1813814</wp:posOffset>
                </wp:positionH>
                <wp:positionV relativeFrom="paragraph">
                  <wp:posOffset>84279</wp:posOffset>
                </wp:positionV>
                <wp:extent cx="82550"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27000"/>
                        </a:xfrm>
                        <a:prstGeom prst="rect">
                          <a:avLst/>
                        </a:prstGeom>
                      </wps:spPr>
                      <wps:txbx>
                        <w:txbxContent>
                          <w:p w:rsidR="00704B53" w:rsidRDefault="00046D99">
                            <w:pPr>
                              <w:spacing w:line="199" w:lineRule="exact"/>
                              <w:rPr>
                                <w:i/>
                                <w:sz w:val="18"/>
                              </w:rPr>
                            </w:pPr>
                            <w:r>
                              <w:rPr>
                                <w:i/>
                                <w:spacing w:val="-10"/>
                                <w:sz w:val="18"/>
                              </w:rPr>
                              <w:t>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26" type="#_x0000_t202" style="position:absolute;left:0;text-align:left;margin-left:142.8pt;margin-top:6.65pt;width:6.5pt;height:10pt;z-index:-1714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FipwEAAD8DAAAOAAAAZHJzL2Uyb0RvYy54bWysUsFu2zAMvQ/oPwi6N3KCdSuMOEW3osOA&#10;YhvQ9gNkWYqFWaIqKrHz96MUJy2229CLTItPfHx8XN9MbmB7HdGCb/hyUXGmvYLO+m3Dn5/uL685&#10;wyR9JwfwuuEHjfxmc/FhPYZar6CHodORURGP9Rga3qcUaiFQ9dpJXEDQnpIGopOJfuNWdFGOVN0N&#10;YlVVn8QIsQsRlEak27tjkm9KfWO0Sj+NQZ3Y0HDqLZUzlrPNp9isZb2NMvRWzW3I/+jCSeuJ9Fzq&#10;TibJdtH+U8pZFQHBpIUCJ8AYq3TRQGqW1V9qHnsZdNFCw8FwHhO+X1n1Y/8rMtuRdx8589KRR096&#10;Si1MjG5oPGPAmlCPgXBp+gITQYtUDA+gfiNBxBvM8QESOo9jMtHlLwll9JAcOJynTixM0eX16uqK&#10;Eooyy9XnqiqmiNe3IWL6psGxHDQ8kqeFX+4fMGV2WZ8gcytH9txUmtpp1tBCdyAJI3ndcHzZyag5&#10;G757GmZejFMQT0F7CmIavkJZn6zEw+0ugbGFOVMc687M5FJpaN6ovAZv/wvqde83fwAAAP//AwBQ&#10;SwMEFAAGAAgAAAAhABVbLcTeAAAACQEAAA8AAABkcnMvZG93bnJldi54bWxMj8FOwzAQRO9I/IO1&#10;SNyoQ6KWEOJUqKjigDi0gMRxG5s4Il5HsZu6f89yguPOPM3O1OvkBjGbKfSeFNwuMhCGWq976hS8&#10;v21vShAhImkcPBkFZxNg3Vxe1Fhpf6KdmfexExxCoUIFNsaxkjK01jgMCz8aYu/LTw4jn1Mn9YQn&#10;DneDzLNsJR32xB8sjmZjTfu9PzoFH5tx+5I+Lb7OS/38lN/tzlOblLq+So8PIKJJ8Q+G3/pcHRru&#10;dPBH0kEMCvJyuWKUjaIAwUB+X7JwUFCwIJta/l/Q/AAAAP//AwBQSwECLQAUAAYACAAAACEAtoM4&#10;kv4AAADhAQAAEwAAAAAAAAAAAAAAAAAAAAAAW0NvbnRlbnRfVHlwZXNdLnhtbFBLAQItABQABgAI&#10;AAAAIQA4/SH/1gAAAJQBAAALAAAAAAAAAAAAAAAAAC8BAABfcmVscy8ucmVsc1BLAQItABQABgAI&#10;AAAAIQAUiCFipwEAAD8DAAAOAAAAAAAAAAAAAAAAAC4CAABkcnMvZTJvRG9jLnhtbFBLAQItABQA&#10;BgAIAAAAIQAVWy3E3gAAAAkBAAAPAAAAAAAAAAAAAAAAAAEEAABkcnMvZG93bnJldi54bWxQSwUG&#10;AAAAAAQABADzAAAADAUAAAAA&#10;" filled="f" stroked="f">
                <v:path arrowok="t"/>
                <v:textbox inset="0,0,0,0">
                  <w:txbxContent>
                    <w:p w:rsidR="00704B53" w:rsidRDefault="00046D99">
                      <w:pPr>
                        <w:spacing w:line="199" w:lineRule="exact"/>
                        <w:rPr>
                          <w:i/>
                          <w:sz w:val="18"/>
                        </w:rPr>
                      </w:pPr>
                      <w:r>
                        <w:rPr>
                          <w:i/>
                          <w:spacing w:val="-10"/>
                          <w:sz w:val="18"/>
                        </w:rPr>
                        <w:t>D</w:t>
                      </w:r>
                    </w:p>
                  </w:txbxContent>
                </v:textbox>
                <w10:wrap anchorx="page"/>
              </v:shape>
            </w:pict>
          </mc:Fallback>
        </mc:AlternateContent>
      </w:r>
      <w:r>
        <w:t>иона</w:t>
      </w:r>
      <w:r>
        <w:rPr>
          <w:spacing w:val="-3"/>
        </w:rPr>
        <w:t xml:space="preserve"> </w:t>
      </w:r>
      <w:r>
        <w:t>Li</w:t>
      </w:r>
      <w:r>
        <w:rPr>
          <w:vertAlign w:val="superscript"/>
        </w:rPr>
        <w:t>+</w:t>
      </w:r>
      <w:r>
        <w:rPr>
          <w:spacing w:val="-1"/>
        </w:rPr>
        <w:t xml:space="preserve"> </w:t>
      </w:r>
      <w:r>
        <w:t>(</w:t>
      </w:r>
      <w:r>
        <w:rPr>
          <w:spacing w:val="56"/>
        </w:rPr>
        <w:t xml:space="preserve"> </w:t>
      </w:r>
      <w:r>
        <w:rPr>
          <w:i/>
          <w:vertAlign w:val="superscript"/>
        </w:rPr>
        <w:t>~</w:t>
      </w:r>
      <w:r>
        <w:rPr>
          <w:i/>
          <w:spacing w:val="1"/>
        </w:rPr>
        <w:t xml:space="preserve"> </w:t>
      </w:r>
      <w:r>
        <w:t>≈</w:t>
      </w:r>
      <w:r>
        <w:rPr>
          <w:spacing w:val="-1"/>
        </w:rPr>
        <w:t xml:space="preserve"> </w:t>
      </w:r>
      <w:r>
        <w:t>10</w:t>
      </w:r>
      <w:r>
        <w:rPr>
          <w:vertAlign w:val="superscript"/>
        </w:rPr>
        <w:t>−14</w:t>
      </w:r>
      <w:r>
        <w:rPr>
          <w:spacing w:val="-24"/>
        </w:rPr>
        <w:t xml:space="preserve"> </w:t>
      </w:r>
      <w:r>
        <w:t>см</w:t>
      </w:r>
      <w:r>
        <w:rPr>
          <w:vertAlign w:val="superscript"/>
        </w:rPr>
        <w:t>2</w:t>
      </w:r>
      <w:r>
        <w:t>с</w:t>
      </w:r>
      <w:r>
        <w:rPr>
          <w:vertAlign w:val="superscript"/>
        </w:rPr>
        <w:t>−1</w:t>
      </w:r>
      <w:r>
        <w:t>)</w:t>
      </w:r>
      <w:r>
        <w:rPr>
          <w:spacing w:val="-1"/>
        </w:rPr>
        <w:t xml:space="preserve"> </w:t>
      </w:r>
      <w:r>
        <w:t>LFP</w:t>
      </w:r>
      <w:r>
        <w:rPr>
          <w:spacing w:val="-1"/>
        </w:rPr>
        <w:t xml:space="preserve"> </w:t>
      </w:r>
      <w:r>
        <w:t>может</w:t>
      </w:r>
      <w:r>
        <w:rPr>
          <w:spacing w:val="-1"/>
        </w:rPr>
        <w:t xml:space="preserve"> </w:t>
      </w:r>
      <w:r>
        <w:t>привести</w:t>
      </w:r>
      <w:r>
        <w:rPr>
          <w:spacing w:val="-2"/>
        </w:rPr>
        <w:t xml:space="preserve"> </w:t>
      </w:r>
      <w:r>
        <w:t>к</w:t>
      </w:r>
      <w:r>
        <w:rPr>
          <w:spacing w:val="-1"/>
        </w:rPr>
        <w:t xml:space="preserve"> </w:t>
      </w:r>
      <w:r>
        <w:t>потерям</w:t>
      </w:r>
      <w:r>
        <w:rPr>
          <w:spacing w:val="-1"/>
        </w:rPr>
        <w:t xml:space="preserve"> </w:t>
      </w:r>
      <w:r>
        <w:t>в</w:t>
      </w:r>
      <w:r>
        <w:rPr>
          <w:spacing w:val="-1"/>
        </w:rPr>
        <w:t xml:space="preserve"> </w:t>
      </w:r>
      <w:r>
        <w:t>емкости при</w:t>
      </w:r>
      <w:r>
        <w:rPr>
          <w:spacing w:val="1"/>
        </w:rPr>
        <w:t xml:space="preserve"> </w:t>
      </w:r>
      <w:r>
        <w:rPr>
          <w:spacing w:val="-2"/>
        </w:rPr>
        <w:t>разряде</w:t>
      </w:r>
    </w:p>
    <w:p w:rsidR="00704B53" w:rsidRDefault="00046D99">
      <w:pPr>
        <w:pStyle w:val="a3"/>
        <w:ind w:left="202" w:right="374"/>
        <w:jc w:val="both"/>
      </w:pPr>
      <w:r>
        <w:t>с высокой частотой. Однако сокращение частиц LFP до наноразмерных частиц обеспечивает короткие длины диффузии иона Li</w:t>
      </w:r>
      <w:r>
        <w:rPr>
          <w:vertAlign w:val="superscript"/>
        </w:rPr>
        <w:t>+</w:t>
      </w:r>
      <w:r>
        <w:t xml:space="preserve"> внутри положительного электрода. Кроме того, синтез LFP покрытого углеродом заметно повышает электрическую проводимость между частицами, </w:t>
      </w:r>
      <w:r>
        <w:t>обеспечивающими высокую способность и предотвращающими агломерацию частиц [37-39].</w:t>
      </w:r>
    </w:p>
    <w:p w:rsidR="00704B53" w:rsidRDefault="00046D99">
      <w:pPr>
        <w:pStyle w:val="a3"/>
        <w:spacing w:before="1"/>
        <w:ind w:left="202" w:right="374" w:firstLine="566"/>
        <w:jc w:val="both"/>
      </w:pPr>
      <w:r>
        <w:t>Электрохимическое извлечение Li из LiFePO</w:t>
      </w:r>
      <w:r>
        <w:rPr>
          <w:vertAlign w:val="subscript"/>
        </w:rPr>
        <w:t>4</w:t>
      </w:r>
      <w:r>
        <w:t xml:space="preserve"> дает (Fe</w:t>
      </w:r>
      <w:r>
        <w:rPr>
          <w:vertAlign w:val="superscript"/>
        </w:rPr>
        <w:t>2+</w:t>
      </w:r>
      <w:r>
        <w:t>/Fe</w:t>
      </w:r>
      <w:r>
        <w:rPr>
          <w:vertAlign w:val="superscript"/>
        </w:rPr>
        <w:t>3+</w:t>
      </w:r>
      <w:r>
        <w:t>) окислительно-восстановительный</w:t>
      </w:r>
      <w:r>
        <w:rPr>
          <w:spacing w:val="-15"/>
        </w:rPr>
        <w:t xml:space="preserve"> </w:t>
      </w:r>
      <w:r>
        <w:t>потенциал</w:t>
      </w:r>
      <w:r>
        <w:rPr>
          <w:spacing w:val="-10"/>
        </w:rPr>
        <w:t xml:space="preserve"> </w:t>
      </w:r>
      <w:r>
        <w:t>с</w:t>
      </w:r>
      <w:r>
        <w:rPr>
          <w:spacing w:val="-15"/>
        </w:rPr>
        <w:t xml:space="preserve"> </w:t>
      </w:r>
      <w:r>
        <w:t>приблизительной</w:t>
      </w:r>
      <w:r>
        <w:rPr>
          <w:spacing w:val="-12"/>
        </w:rPr>
        <w:t xml:space="preserve"> </w:t>
      </w:r>
      <w:r>
        <w:t>в</w:t>
      </w:r>
      <w:r>
        <w:rPr>
          <w:spacing w:val="-14"/>
        </w:rPr>
        <w:t xml:space="preserve"> </w:t>
      </w:r>
      <w:r>
        <w:t>валентностью 3,45 против Li</w:t>
      </w:r>
      <w:r>
        <w:rPr>
          <w:vertAlign w:val="superscript"/>
        </w:rPr>
        <w:t>0</w:t>
      </w:r>
      <w:r>
        <w:t>/Li</w:t>
      </w:r>
      <w:r>
        <w:rPr>
          <w:vertAlign w:val="superscript"/>
        </w:rPr>
        <w:t>+</w:t>
      </w:r>
      <w:r>
        <w:t>. Небольшие, но смещ</w:t>
      </w:r>
      <w:r>
        <w:t>ения структурных изменений каркаса первого типа порядка дают двухфазное разделение по большей части диапазона твердого раствора 0 &lt;</w:t>
      </w:r>
      <w:r>
        <w:rPr>
          <w:i/>
        </w:rPr>
        <w:t>x</w:t>
      </w:r>
      <w:r>
        <w:t>&lt;l для Li</w:t>
      </w:r>
      <w:r>
        <w:rPr>
          <w:i/>
          <w:vertAlign w:val="subscript"/>
        </w:rPr>
        <w:t>x</w:t>
      </w:r>
      <w:r>
        <w:t>FePO</w:t>
      </w:r>
      <w:r>
        <w:rPr>
          <w:vertAlign w:val="subscript"/>
        </w:rPr>
        <w:t>4</w:t>
      </w:r>
      <w:r>
        <w:t xml:space="preserve"> и, следовательно, плоская кривая </w:t>
      </w:r>
      <w:r>
        <w:rPr>
          <w:i/>
        </w:rPr>
        <w:t>V</w:t>
      </w:r>
      <w:r>
        <w:t>-</w:t>
      </w:r>
      <w:r>
        <w:rPr>
          <w:i/>
        </w:rPr>
        <w:t>x</w:t>
      </w:r>
      <w:r>
        <w:t>. Реверсивная емкость ≈160 мАч г</w:t>
      </w:r>
      <w:r>
        <w:rPr>
          <w:vertAlign w:val="superscript"/>
        </w:rPr>
        <w:t>-1</w:t>
      </w:r>
      <w:r>
        <w:t xml:space="preserve"> обуславливается наноструктурированными катодными частицами, покрытыми углеродом.</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ind w:left="799"/>
        <w:rPr>
          <w:sz w:val="20"/>
        </w:rPr>
      </w:pPr>
      <w:r>
        <w:rPr>
          <w:noProof/>
          <w:sz w:val="20"/>
          <w:lang w:eastAsia="ru-RU"/>
        </w:rPr>
        <w:lastRenderedPageBreak/>
        <w:drawing>
          <wp:inline distT="0" distB="0" distL="0" distR="0">
            <wp:extent cx="5080981" cy="173278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5080981" cy="1732788"/>
                    </a:xfrm>
                    <a:prstGeom prst="rect">
                      <a:avLst/>
                    </a:prstGeom>
                  </pic:spPr>
                </pic:pic>
              </a:graphicData>
            </a:graphic>
          </wp:inline>
        </w:drawing>
      </w:r>
    </w:p>
    <w:p w:rsidR="00704B53" w:rsidRDefault="00046D99">
      <w:pPr>
        <w:pStyle w:val="a3"/>
        <w:spacing w:before="316" w:line="322" w:lineRule="exact"/>
        <w:ind w:left="768"/>
      </w:pPr>
      <w:r>
        <w:t>Рисунок</w:t>
      </w:r>
      <w:r>
        <w:rPr>
          <w:spacing w:val="18"/>
        </w:rPr>
        <w:t xml:space="preserve"> </w:t>
      </w:r>
      <w:r>
        <w:t>10</w:t>
      </w:r>
      <w:r>
        <w:rPr>
          <w:spacing w:val="21"/>
        </w:rPr>
        <w:t xml:space="preserve"> </w:t>
      </w:r>
      <w:r>
        <w:t>–</w:t>
      </w:r>
      <w:r>
        <w:rPr>
          <w:spacing w:val="19"/>
        </w:rPr>
        <w:t xml:space="preserve"> </w:t>
      </w:r>
      <w:r>
        <w:t>Кривые</w:t>
      </w:r>
      <w:r>
        <w:rPr>
          <w:spacing w:val="19"/>
        </w:rPr>
        <w:t xml:space="preserve"> </w:t>
      </w:r>
      <w:r>
        <w:t>дифференциальной</w:t>
      </w:r>
      <w:r>
        <w:rPr>
          <w:spacing w:val="18"/>
        </w:rPr>
        <w:t xml:space="preserve"> </w:t>
      </w:r>
      <w:r>
        <w:t>емкости,</w:t>
      </w:r>
      <w:r>
        <w:rPr>
          <w:spacing w:val="17"/>
        </w:rPr>
        <w:t xml:space="preserve"> </w:t>
      </w:r>
      <w:r>
        <w:t>d</w:t>
      </w:r>
      <w:r>
        <w:rPr>
          <w:i/>
        </w:rPr>
        <w:t>Q</w:t>
      </w:r>
      <w:r>
        <w:t>/d</w:t>
      </w:r>
      <w:r>
        <w:rPr>
          <w:i/>
        </w:rPr>
        <w:t>V</w:t>
      </w:r>
      <w:r>
        <w:rPr>
          <w:i/>
          <w:spacing w:val="15"/>
        </w:rPr>
        <w:t xml:space="preserve"> </w:t>
      </w:r>
      <w:r>
        <w:rPr>
          <w:i/>
        </w:rPr>
        <w:t>и</w:t>
      </w:r>
      <w:r>
        <w:rPr>
          <w:i/>
          <w:spacing w:val="18"/>
        </w:rPr>
        <w:t xml:space="preserve"> </w:t>
      </w:r>
      <w:r>
        <w:rPr>
          <w:i/>
        </w:rPr>
        <w:t>V</w:t>
      </w:r>
      <w:r>
        <w:rPr>
          <w:i/>
          <w:spacing w:val="17"/>
        </w:rPr>
        <w:t xml:space="preserve"> </w:t>
      </w:r>
      <w:r>
        <w:t>в</w:t>
      </w:r>
      <w:r>
        <w:rPr>
          <w:spacing w:val="18"/>
        </w:rPr>
        <w:t xml:space="preserve"> </w:t>
      </w:r>
      <w:r>
        <w:t>(</w:t>
      </w:r>
      <w:r>
        <w:rPr>
          <w:b/>
        </w:rPr>
        <w:t>а</w:t>
      </w:r>
      <w:r>
        <w:t>)</w:t>
      </w:r>
      <w:r>
        <w:rPr>
          <w:spacing w:val="17"/>
        </w:rPr>
        <w:t xml:space="preserve"> </w:t>
      </w:r>
      <w:r>
        <w:t>LMN</w:t>
      </w:r>
      <w:r>
        <w:rPr>
          <w:spacing w:val="17"/>
        </w:rPr>
        <w:t xml:space="preserve"> </w:t>
      </w:r>
      <w:r>
        <w:rPr>
          <w:spacing w:val="-10"/>
        </w:rPr>
        <w:t>и</w:t>
      </w:r>
    </w:p>
    <w:p w:rsidR="00704B53" w:rsidRDefault="00046D99">
      <w:pPr>
        <w:pStyle w:val="a3"/>
        <w:ind w:left="202"/>
      </w:pPr>
      <w:r>
        <w:t>(</w:t>
      </w:r>
      <w:r>
        <w:rPr>
          <w:b/>
        </w:rPr>
        <w:t>b</w:t>
      </w:r>
      <w:r>
        <w:t>)</w:t>
      </w:r>
      <w:r>
        <w:rPr>
          <w:spacing w:val="-7"/>
        </w:rPr>
        <w:t xml:space="preserve"> </w:t>
      </w:r>
      <w:r>
        <w:t>Cr-легированного</w:t>
      </w:r>
      <w:r>
        <w:rPr>
          <w:spacing w:val="-4"/>
        </w:rPr>
        <w:t xml:space="preserve"> </w:t>
      </w:r>
      <w:r>
        <w:t>LMN.</w:t>
      </w:r>
      <w:r>
        <w:rPr>
          <w:spacing w:val="-6"/>
        </w:rPr>
        <w:t xml:space="preserve"> </w:t>
      </w:r>
      <w:r>
        <w:t>Значения</w:t>
      </w:r>
      <w:r>
        <w:rPr>
          <w:spacing w:val="-5"/>
        </w:rPr>
        <w:t xml:space="preserve"> </w:t>
      </w:r>
      <w:r>
        <w:t>на</w:t>
      </w:r>
      <w:r>
        <w:rPr>
          <w:spacing w:val="-6"/>
        </w:rPr>
        <w:t xml:space="preserve"> </w:t>
      </w:r>
      <w:r>
        <w:t>пиках</w:t>
      </w:r>
      <w:r>
        <w:rPr>
          <w:spacing w:val="-8"/>
        </w:rPr>
        <w:t xml:space="preserve"> </w:t>
      </w:r>
      <w:r>
        <w:t>приведены</w:t>
      </w:r>
      <w:r>
        <w:rPr>
          <w:spacing w:val="-5"/>
        </w:rPr>
        <w:t xml:space="preserve"> </w:t>
      </w:r>
      <w:r>
        <w:t>в</w:t>
      </w:r>
      <w:r>
        <w:rPr>
          <w:spacing w:val="-6"/>
        </w:rPr>
        <w:t xml:space="preserve"> </w:t>
      </w:r>
      <w:r>
        <w:t>вольтах</w:t>
      </w:r>
      <w:r>
        <w:rPr>
          <w:spacing w:val="-3"/>
        </w:rPr>
        <w:t xml:space="preserve"> </w:t>
      </w:r>
      <w:r>
        <w:rPr>
          <w:spacing w:val="-2"/>
        </w:rPr>
        <w:t>[40].</w:t>
      </w:r>
    </w:p>
    <w:p w:rsidR="00704B53" w:rsidRDefault="00704B53">
      <w:pPr>
        <w:pStyle w:val="a3"/>
      </w:pPr>
    </w:p>
    <w:p w:rsidR="00704B53" w:rsidRDefault="00046D99">
      <w:pPr>
        <w:pStyle w:val="a3"/>
        <w:ind w:left="202" w:right="374" w:firstLine="566"/>
        <w:jc w:val="both"/>
      </w:pPr>
      <w:r>
        <w:t>Электрохимическое</w:t>
      </w:r>
      <w:r>
        <w:rPr>
          <w:spacing w:val="-18"/>
        </w:rPr>
        <w:t xml:space="preserve"> </w:t>
      </w:r>
      <w:r>
        <w:t>извлечение</w:t>
      </w:r>
      <w:r>
        <w:rPr>
          <w:spacing w:val="-17"/>
        </w:rPr>
        <w:t xml:space="preserve"> </w:t>
      </w:r>
      <w:r>
        <w:t>Li</w:t>
      </w:r>
      <w:r>
        <w:rPr>
          <w:spacing w:val="-17"/>
        </w:rPr>
        <w:t xml:space="preserve"> </w:t>
      </w:r>
      <w:r>
        <w:t>из</w:t>
      </w:r>
      <w:r>
        <w:rPr>
          <w:spacing w:val="-16"/>
        </w:rPr>
        <w:t xml:space="preserve"> </w:t>
      </w:r>
      <w:r>
        <w:t>LiFePO</w:t>
      </w:r>
      <w:r>
        <w:rPr>
          <w:vertAlign w:val="subscript"/>
        </w:rPr>
        <w:t>4</w:t>
      </w:r>
      <w:r>
        <w:rPr>
          <w:spacing w:val="-15"/>
        </w:rPr>
        <w:t xml:space="preserve"> </w:t>
      </w:r>
      <w:r>
        <w:t>дает</w:t>
      </w:r>
      <w:r>
        <w:rPr>
          <w:spacing w:val="-16"/>
        </w:rPr>
        <w:t xml:space="preserve"> </w:t>
      </w:r>
      <w:r>
        <w:t>(Fe</w:t>
      </w:r>
      <w:r>
        <w:rPr>
          <w:vertAlign w:val="superscript"/>
        </w:rPr>
        <w:t>2+</w:t>
      </w:r>
      <w:r>
        <w:t>/Fe</w:t>
      </w:r>
      <w:r>
        <w:rPr>
          <w:vertAlign w:val="superscript"/>
        </w:rPr>
        <w:t>3+</w:t>
      </w:r>
      <w:r>
        <w:t>)</w:t>
      </w:r>
      <w:r>
        <w:rPr>
          <w:spacing w:val="-18"/>
        </w:rPr>
        <w:t xml:space="preserve"> </w:t>
      </w:r>
      <w:r>
        <w:t>окислительно- восстановительный потенциал приблизительно в валентности 3,45 против Li</w:t>
      </w:r>
      <w:r>
        <w:rPr>
          <w:vertAlign w:val="superscript"/>
        </w:rPr>
        <w:t>0</w:t>
      </w:r>
      <w:r>
        <w:t>/Li</w:t>
      </w:r>
      <w:r>
        <w:rPr>
          <w:vertAlign w:val="superscript"/>
        </w:rPr>
        <w:t>+</w:t>
      </w:r>
      <w:r>
        <w:t xml:space="preserve">. Небольшие, но смещения структурных изменений каркаса первого типа порядка дают двухфазное разделение по </w:t>
      </w:r>
      <w:r>
        <w:t>большей части диапазона твердого раствора 0 &lt;</w:t>
      </w:r>
      <w:r>
        <w:rPr>
          <w:i/>
        </w:rPr>
        <w:t>x</w:t>
      </w:r>
      <w:r>
        <w:t>&lt;l для Li</w:t>
      </w:r>
      <w:r>
        <w:rPr>
          <w:i/>
          <w:vertAlign w:val="subscript"/>
        </w:rPr>
        <w:t>x</w:t>
      </w:r>
      <w:r>
        <w:t>FePO</w:t>
      </w:r>
      <w:r>
        <w:rPr>
          <w:vertAlign w:val="subscript"/>
        </w:rPr>
        <w:t>4</w:t>
      </w:r>
      <w:r>
        <w:t xml:space="preserve"> и, следовательно, плоская кривая </w:t>
      </w:r>
      <w:r>
        <w:rPr>
          <w:i/>
        </w:rPr>
        <w:t>V</w:t>
      </w:r>
      <w:r>
        <w:t>-</w:t>
      </w:r>
      <w:r>
        <w:rPr>
          <w:i/>
        </w:rPr>
        <w:t>x</w:t>
      </w:r>
      <w:r>
        <w:t>. Реверсивная емкость ≈160 мАч г</w:t>
      </w:r>
      <w:r>
        <w:rPr>
          <w:vertAlign w:val="superscript"/>
        </w:rPr>
        <w:t>-1</w:t>
      </w:r>
      <w:r>
        <w:t xml:space="preserve"> поставляется наноструктурированными катодными частицами, покрытыми углеродом. Этот результат объясняется высоким качеством </w:t>
      </w:r>
      <w:r>
        <w:t>"оптимизированных" LiFePO</w:t>
      </w:r>
      <w:r>
        <w:rPr>
          <w:vertAlign w:val="subscript"/>
        </w:rPr>
        <w:t>4</w:t>
      </w:r>
      <w:r>
        <w:t>, (материалов без примесей), используемых в качестве положительных электродов. На рисунке 8а представлены профили напряжения ячеек LiFePO</w:t>
      </w:r>
      <w:r>
        <w:rPr>
          <w:vertAlign w:val="subscript"/>
        </w:rPr>
        <w:t>4</w:t>
      </w:r>
      <w:r>
        <w:t>//Li в зависимости от подготовки</w:t>
      </w:r>
      <w:r>
        <w:rPr>
          <w:spacing w:val="-1"/>
        </w:rPr>
        <w:t xml:space="preserve"> </w:t>
      </w:r>
      <w:r>
        <w:t>материала</w:t>
      </w:r>
      <w:r>
        <w:rPr>
          <w:spacing w:val="-2"/>
        </w:rPr>
        <w:t xml:space="preserve"> </w:t>
      </w:r>
      <w:r>
        <w:t>электрода.</w:t>
      </w:r>
      <w:r>
        <w:rPr>
          <w:spacing w:val="-3"/>
        </w:rPr>
        <w:t xml:space="preserve"> </w:t>
      </w:r>
      <w:r>
        <w:t>Эти</w:t>
      </w:r>
      <w:r>
        <w:rPr>
          <w:spacing w:val="-2"/>
        </w:rPr>
        <w:t xml:space="preserve"> </w:t>
      </w:r>
      <w:r>
        <w:t>графики</w:t>
      </w:r>
      <w:r>
        <w:rPr>
          <w:spacing w:val="-2"/>
        </w:rPr>
        <w:t xml:space="preserve"> </w:t>
      </w:r>
      <w:r>
        <w:t>показывают,</w:t>
      </w:r>
      <w:r>
        <w:rPr>
          <w:spacing w:val="-3"/>
        </w:rPr>
        <w:t xml:space="preserve"> </w:t>
      </w:r>
      <w:r>
        <w:t>что</w:t>
      </w:r>
      <w:r>
        <w:rPr>
          <w:spacing w:val="-2"/>
        </w:rPr>
        <w:t xml:space="preserve"> </w:t>
      </w:r>
      <w:r>
        <w:t>без</w:t>
      </w:r>
      <w:r>
        <w:rPr>
          <w:spacing w:val="-3"/>
        </w:rPr>
        <w:t xml:space="preserve"> </w:t>
      </w:r>
      <w:r>
        <w:t>углеро</w:t>
      </w:r>
      <w:r>
        <w:t>дного покрытия удельная емкость меньше, чем 100 мАч г</w:t>
      </w:r>
      <w:r>
        <w:rPr>
          <w:vertAlign w:val="superscript"/>
        </w:rPr>
        <w:t>-1</w:t>
      </w:r>
      <w:r>
        <w:t>, в то время как толстая углеродная пленка 3-нм осажденная наночастиц LFP с размером 500 нм повышает емкость разряда до 141 мАч г</w:t>
      </w:r>
      <w:r>
        <w:rPr>
          <w:vertAlign w:val="superscript"/>
        </w:rPr>
        <w:t>-1</w:t>
      </w:r>
      <w:r>
        <w:t xml:space="preserve"> при скорости C/12 [41,42].</w:t>
      </w:r>
    </w:p>
    <w:p w:rsidR="00704B53" w:rsidRDefault="00046D99">
      <w:pPr>
        <w:pStyle w:val="a3"/>
        <w:ind w:left="202" w:right="371" w:firstLine="566"/>
        <w:jc w:val="both"/>
      </w:pPr>
      <w:r>
        <w:t>Электрохимическая эффективность оптимизированных электродных материалов LFP и LTO была испытана отдельно в полу элементе относительно металлического</w:t>
      </w:r>
      <w:r>
        <w:rPr>
          <w:spacing w:val="-18"/>
        </w:rPr>
        <w:t xml:space="preserve"> </w:t>
      </w:r>
      <w:r>
        <w:t>анода</w:t>
      </w:r>
      <w:r>
        <w:rPr>
          <w:spacing w:val="-17"/>
        </w:rPr>
        <w:t xml:space="preserve"> </w:t>
      </w:r>
      <w:r>
        <w:t>Li,</w:t>
      </w:r>
      <w:r>
        <w:rPr>
          <w:spacing w:val="-18"/>
        </w:rPr>
        <w:t xml:space="preserve"> </w:t>
      </w:r>
      <w:r>
        <w:t>используя</w:t>
      </w:r>
      <w:r>
        <w:rPr>
          <w:spacing w:val="-17"/>
        </w:rPr>
        <w:t xml:space="preserve"> </w:t>
      </w:r>
      <w:r>
        <w:t>тот</w:t>
      </w:r>
      <w:r>
        <w:rPr>
          <w:spacing w:val="-18"/>
        </w:rPr>
        <w:t xml:space="preserve"> </w:t>
      </w:r>
      <w:r>
        <w:t>же</w:t>
      </w:r>
      <w:r>
        <w:rPr>
          <w:spacing w:val="-17"/>
        </w:rPr>
        <w:t xml:space="preserve"> </w:t>
      </w:r>
      <w:r>
        <w:t>обычный</w:t>
      </w:r>
      <w:r>
        <w:rPr>
          <w:spacing w:val="-18"/>
        </w:rPr>
        <w:t xml:space="preserve"> </w:t>
      </w:r>
      <w:r>
        <w:t>электролит</w:t>
      </w:r>
      <w:r>
        <w:rPr>
          <w:spacing w:val="-17"/>
        </w:rPr>
        <w:t xml:space="preserve"> </w:t>
      </w:r>
      <w:r>
        <w:t>1</w:t>
      </w:r>
      <w:r>
        <w:rPr>
          <w:spacing w:val="-18"/>
        </w:rPr>
        <w:t xml:space="preserve"> </w:t>
      </w:r>
      <w:r>
        <w:t>моль</w:t>
      </w:r>
      <w:r>
        <w:rPr>
          <w:spacing w:val="-17"/>
        </w:rPr>
        <w:t xml:space="preserve"> </w:t>
      </w:r>
      <w:r>
        <w:t>L</w:t>
      </w:r>
      <w:r>
        <w:rPr>
          <w:vertAlign w:val="superscript"/>
        </w:rPr>
        <w:t>−1</w:t>
      </w:r>
      <w:r>
        <w:t>LiPF</w:t>
      </w:r>
      <w:r>
        <w:rPr>
          <w:vertAlign w:val="subscript"/>
        </w:rPr>
        <w:t>6</w:t>
      </w:r>
      <w:r>
        <w:t>в в этилен-карбонате (EC) и в диэтиленгликоль-карбонате (DEC) [42, 43]. Напряжения с кривыми мощности регистрируемых в таких условиях, при температуре 25°С приведены на рисунке 8b при низкой скорости CC/24, чтобы приблизиться к термодинамическому равновеси</w:t>
      </w:r>
      <w:r>
        <w:t>ю вместе с кривой потенциальной емкости литий-ионного аккумулятора LTO//LFP. Диапазон напряжения</w:t>
      </w:r>
      <w:r>
        <w:rPr>
          <w:spacing w:val="-6"/>
        </w:rPr>
        <w:t xml:space="preserve"> </w:t>
      </w:r>
      <w:r>
        <w:t>2-4</w:t>
      </w:r>
      <w:r>
        <w:rPr>
          <w:spacing w:val="-4"/>
        </w:rPr>
        <w:t xml:space="preserve"> </w:t>
      </w:r>
      <w:r>
        <w:t>В</w:t>
      </w:r>
      <w:r>
        <w:rPr>
          <w:spacing w:val="-7"/>
        </w:rPr>
        <w:t xml:space="preserve"> </w:t>
      </w:r>
      <w:r>
        <w:t>для</w:t>
      </w:r>
      <w:r>
        <w:rPr>
          <w:spacing w:val="-4"/>
        </w:rPr>
        <w:t xml:space="preserve"> </w:t>
      </w:r>
      <w:r>
        <w:t>LiFePO</w:t>
      </w:r>
      <w:r>
        <w:rPr>
          <w:vertAlign w:val="subscript"/>
        </w:rPr>
        <w:t>4</w:t>
      </w:r>
      <w:r>
        <w:t>,</w:t>
      </w:r>
      <w:r>
        <w:rPr>
          <w:spacing w:val="-7"/>
        </w:rPr>
        <w:t xml:space="preserve"> </w:t>
      </w:r>
      <w:r>
        <w:t>1,2-2,5</w:t>
      </w:r>
      <w:r>
        <w:rPr>
          <w:spacing w:val="-6"/>
        </w:rPr>
        <w:t xml:space="preserve"> </w:t>
      </w:r>
      <w:r>
        <w:t>В</w:t>
      </w:r>
      <w:r>
        <w:rPr>
          <w:spacing w:val="-4"/>
        </w:rPr>
        <w:t xml:space="preserve"> </w:t>
      </w:r>
      <w:r>
        <w:t>для</w:t>
      </w:r>
      <w:r>
        <w:rPr>
          <w:spacing w:val="-4"/>
        </w:rPr>
        <w:t xml:space="preserve"> </w:t>
      </w:r>
      <w:r>
        <w:t>Li</w:t>
      </w:r>
      <w:r>
        <w:rPr>
          <w:vertAlign w:val="subscript"/>
        </w:rPr>
        <w:t>4</w:t>
      </w:r>
      <w:r>
        <w:t>Ti</w:t>
      </w:r>
      <w:r>
        <w:rPr>
          <w:vertAlign w:val="subscript"/>
        </w:rPr>
        <w:t>5</w:t>
      </w:r>
      <w:r>
        <w:t>O</w:t>
      </w:r>
      <w:r>
        <w:rPr>
          <w:vertAlign w:val="subscript"/>
        </w:rPr>
        <w:t>12</w:t>
      </w:r>
      <w:r>
        <w:t>.</w:t>
      </w:r>
      <w:r>
        <w:rPr>
          <w:spacing w:val="-5"/>
        </w:rPr>
        <w:t xml:space="preserve"> </w:t>
      </w:r>
      <w:r>
        <w:t>Отметим</w:t>
      </w:r>
      <w:r>
        <w:rPr>
          <w:spacing w:val="-3"/>
        </w:rPr>
        <w:t xml:space="preserve"> </w:t>
      </w:r>
      <w:r>
        <w:t>что</w:t>
      </w:r>
      <w:r>
        <w:rPr>
          <w:spacing w:val="-6"/>
        </w:rPr>
        <w:t xml:space="preserve"> </w:t>
      </w:r>
      <w:r>
        <w:t>на</w:t>
      </w:r>
      <w:r>
        <w:rPr>
          <w:spacing w:val="-4"/>
        </w:rPr>
        <w:t xml:space="preserve"> </w:t>
      </w:r>
      <w:r>
        <w:t>этом</w:t>
      </w:r>
      <w:r>
        <w:rPr>
          <w:spacing w:val="-7"/>
        </w:rPr>
        <w:t xml:space="preserve"> </w:t>
      </w:r>
      <w:r>
        <w:t>и</w:t>
      </w:r>
      <w:r>
        <w:rPr>
          <w:spacing w:val="-4"/>
        </w:rPr>
        <w:t xml:space="preserve"> </w:t>
      </w:r>
      <w:r>
        <w:t xml:space="preserve">на последующих рисунках, мы сохранили обычное правило, т.е. емкость в мАч на грамм активного </w:t>
      </w:r>
      <w:r>
        <w:t>элемента катода. Вот причина, почему максимальная емкость для</w:t>
      </w:r>
      <w:r>
        <w:rPr>
          <w:spacing w:val="-2"/>
        </w:rPr>
        <w:t xml:space="preserve"> </w:t>
      </w:r>
      <w:r>
        <w:t>ячеек</w:t>
      </w:r>
      <w:r>
        <w:rPr>
          <w:spacing w:val="-2"/>
        </w:rPr>
        <w:t xml:space="preserve"> </w:t>
      </w:r>
      <w:r>
        <w:t>LFP//Li</w:t>
      </w:r>
      <w:r>
        <w:rPr>
          <w:spacing w:val="-1"/>
        </w:rPr>
        <w:t xml:space="preserve"> </w:t>
      </w:r>
      <w:r>
        <w:t>и</w:t>
      </w:r>
      <w:r>
        <w:rPr>
          <w:spacing w:val="-1"/>
        </w:rPr>
        <w:t xml:space="preserve"> </w:t>
      </w:r>
      <w:r>
        <w:t>LFP//LTO</w:t>
      </w:r>
      <w:r>
        <w:rPr>
          <w:spacing w:val="-3"/>
        </w:rPr>
        <w:t xml:space="preserve"> </w:t>
      </w:r>
      <w:r>
        <w:t>одинакова.</w:t>
      </w:r>
      <w:r>
        <w:rPr>
          <w:spacing w:val="-3"/>
        </w:rPr>
        <w:t xml:space="preserve"> </w:t>
      </w:r>
      <w:r>
        <w:t>Для</w:t>
      </w:r>
      <w:r>
        <w:rPr>
          <w:spacing w:val="-2"/>
        </w:rPr>
        <w:t xml:space="preserve"> </w:t>
      </w:r>
      <w:r>
        <w:t>LFP//Li</w:t>
      </w:r>
      <w:r>
        <w:rPr>
          <w:spacing w:val="-1"/>
        </w:rPr>
        <w:t xml:space="preserve"> </w:t>
      </w:r>
      <w:r>
        <w:t>первый</w:t>
      </w:r>
      <w:r>
        <w:rPr>
          <w:spacing w:val="-2"/>
        </w:rPr>
        <w:t xml:space="preserve"> </w:t>
      </w:r>
      <w:r>
        <w:t>кулоновский</w:t>
      </w:r>
      <w:r>
        <w:rPr>
          <w:spacing w:val="-2"/>
        </w:rPr>
        <w:t xml:space="preserve"> </w:t>
      </w:r>
      <w:r>
        <w:t>КПД составляет 100%, а обратимая емкость</w:t>
      </w:r>
      <w:r>
        <w:rPr>
          <w:spacing w:val="-1"/>
        </w:rPr>
        <w:t xml:space="preserve"> </w:t>
      </w:r>
      <w:r>
        <w:t>составляет 148 мАч</w:t>
      </w:r>
      <w:r>
        <w:rPr>
          <w:spacing w:val="-1"/>
        </w:rPr>
        <w:t xml:space="preserve"> </w:t>
      </w:r>
      <w:r>
        <w:t>г</w:t>
      </w:r>
      <w:r>
        <w:rPr>
          <w:vertAlign w:val="superscript"/>
        </w:rPr>
        <w:t>-1</w:t>
      </w:r>
      <w:r>
        <w:t>. Для LTO, первый кулоновский КПД составляет 98%, а обратимая ем</w:t>
      </w:r>
      <w:r>
        <w:t>кость составляет 157 мАч г</w:t>
      </w:r>
      <w:r>
        <w:rPr>
          <w:vertAlign w:val="superscript"/>
        </w:rPr>
        <w:t>-1</w:t>
      </w:r>
      <w:r>
        <w:t>. Хорошо известные плато, соответствующие</w:t>
      </w:r>
      <w:r>
        <w:rPr>
          <w:spacing w:val="40"/>
        </w:rPr>
        <w:t xml:space="preserve"> </w:t>
      </w:r>
      <w:r>
        <w:t>валентности 3,4 и 1,55 являются характеристиками топ тактического внедрения/извлечения лития в двухфазных системах LiFePO</w:t>
      </w:r>
      <w:r>
        <w:rPr>
          <w:vertAlign w:val="subscript"/>
        </w:rPr>
        <w:t>4</w:t>
      </w:r>
      <w:r>
        <w:t>-FePO</w:t>
      </w:r>
      <w:r>
        <w:rPr>
          <w:vertAlign w:val="subscript"/>
        </w:rPr>
        <w:t>4</w:t>
      </w:r>
      <w:r>
        <w:t xml:space="preserve"> и Li</w:t>
      </w:r>
      <w:r>
        <w:rPr>
          <w:vertAlign w:val="subscript"/>
        </w:rPr>
        <w:t>4</w:t>
      </w:r>
      <w:r>
        <w:t>Ti</w:t>
      </w:r>
      <w:r>
        <w:rPr>
          <w:vertAlign w:val="subscript"/>
        </w:rPr>
        <w:t>5</w:t>
      </w:r>
      <w:r>
        <w:t>O</w:t>
      </w:r>
      <w:r>
        <w:rPr>
          <w:vertAlign w:val="subscript"/>
        </w:rPr>
        <w:t>12</w:t>
      </w:r>
      <w:r>
        <w:t>-Li</w:t>
      </w:r>
      <w:r>
        <w:rPr>
          <w:vertAlign w:val="subscript"/>
        </w:rPr>
        <w:t>7</w:t>
      </w:r>
      <w:r>
        <w:t>Ti</w:t>
      </w:r>
      <w:r>
        <w:rPr>
          <w:vertAlign w:val="subscript"/>
        </w:rPr>
        <w:t>5</w:t>
      </w:r>
      <w:r>
        <w:t>O</w:t>
      </w:r>
      <w:r>
        <w:rPr>
          <w:vertAlign w:val="subscript"/>
        </w:rPr>
        <w:t>12</w:t>
      </w:r>
      <w:r>
        <w:t>, соответственно [44].</w:t>
      </w:r>
    </w:p>
    <w:p w:rsidR="00704B53" w:rsidRDefault="00704B53">
      <w:pPr>
        <w:jc w:val="both"/>
        <w:sectPr w:rsidR="00704B53">
          <w:pgSz w:w="11920" w:h="16850"/>
          <w:pgMar w:top="1140" w:right="180" w:bottom="1400" w:left="1500" w:header="0" w:footer="1183" w:gutter="0"/>
          <w:cols w:space="720"/>
        </w:sectPr>
      </w:pPr>
    </w:p>
    <w:p w:rsidR="00704B53" w:rsidRDefault="00046D99">
      <w:pPr>
        <w:pStyle w:val="a3"/>
        <w:ind w:left="768"/>
        <w:rPr>
          <w:sz w:val="20"/>
        </w:rPr>
      </w:pPr>
      <w:r>
        <w:rPr>
          <w:noProof/>
          <w:sz w:val="20"/>
          <w:lang w:eastAsia="ru-RU"/>
        </w:rPr>
        <w:lastRenderedPageBreak/>
        <w:drawing>
          <wp:inline distT="0" distB="0" distL="0" distR="0">
            <wp:extent cx="5215173" cy="169735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5215173" cy="1697354"/>
                    </a:xfrm>
                    <a:prstGeom prst="rect">
                      <a:avLst/>
                    </a:prstGeom>
                  </pic:spPr>
                </pic:pic>
              </a:graphicData>
            </a:graphic>
          </wp:inline>
        </w:drawing>
      </w:r>
    </w:p>
    <w:p w:rsidR="00704B53" w:rsidRDefault="00046D99">
      <w:pPr>
        <w:pStyle w:val="a3"/>
        <w:spacing w:before="289"/>
        <w:ind w:left="202" w:right="374" w:firstLine="566"/>
        <w:jc w:val="both"/>
      </w:pPr>
      <w:r>
        <w:t>Рисунок 11 – (а) Электрохимическая характеристики ячейки LiFePO</w:t>
      </w:r>
      <w:r>
        <w:rPr>
          <w:vertAlign w:val="subscript"/>
        </w:rPr>
        <w:t>4</w:t>
      </w:r>
      <w:r>
        <w:t>//Li, работающей при комнатной температуре до и после углеродного покрытия. Заряд-разряд цикла были проведены при скорости C/12. (</w:t>
      </w:r>
      <w:r>
        <w:rPr>
          <w:b/>
        </w:rPr>
        <w:t>b</w:t>
      </w:r>
      <w:r>
        <w:t>) Цикл напряжения емкости для LiFePO</w:t>
      </w:r>
      <w:r>
        <w:rPr>
          <w:vertAlign w:val="subscript"/>
        </w:rPr>
        <w:t>4</w:t>
      </w:r>
      <w:r>
        <w:t>//L</w:t>
      </w:r>
      <w:r>
        <w:t>i, Li</w:t>
      </w:r>
      <w:r>
        <w:rPr>
          <w:vertAlign w:val="subscript"/>
        </w:rPr>
        <w:t>4</w:t>
      </w:r>
      <w:r>
        <w:t>Ti</w:t>
      </w:r>
      <w:r>
        <w:rPr>
          <w:vertAlign w:val="subscript"/>
        </w:rPr>
        <w:t>5</w:t>
      </w:r>
      <w:r>
        <w:t>O</w:t>
      </w:r>
      <w:r>
        <w:rPr>
          <w:vertAlign w:val="subscript"/>
        </w:rPr>
        <w:t>12</w:t>
      </w:r>
      <w:r>
        <w:t>//Li и для</w:t>
      </w:r>
      <w:r>
        <w:rPr>
          <w:spacing w:val="40"/>
        </w:rPr>
        <w:t xml:space="preserve"> </w:t>
      </w:r>
      <w:r>
        <w:t>литий-ионной ячейки LiFePO</w:t>
      </w:r>
      <w:r>
        <w:rPr>
          <w:vertAlign w:val="subscript"/>
        </w:rPr>
        <w:t>4</w:t>
      </w:r>
      <w:r>
        <w:t>//Li</w:t>
      </w:r>
      <w:r>
        <w:rPr>
          <w:vertAlign w:val="subscript"/>
        </w:rPr>
        <w:t>4</w:t>
      </w:r>
      <w:r>
        <w:t>Ti</w:t>
      </w:r>
      <w:r>
        <w:rPr>
          <w:vertAlign w:val="subscript"/>
        </w:rPr>
        <w:t>5</w:t>
      </w:r>
      <w:r>
        <w:t>O</w:t>
      </w:r>
      <w:r>
        <w:rPr>
          <w:vertAlign w:val="subscript"/>
        </w:rPr>
        <w:t>12</w:t>
      </w:r>
      <w:r>
        <w:rPr>
          <w:spacing w:val="-6"/>
        </w:rPr>
        <w:t xml:space="preserve"> </w:t>
      </w:r>
      <w:r>
        <w:t>на</w:t>
      </w:r>
      <w:r>
        <w:rPr>
          <w:spacing w:val="-8"/>
        </w:rPr>
        <w:t xml:space="preserve"> </w:t>
      </w:r>
      <w:r>
        <w:t>скорости</w:t>
      </w:r>
      <w:r>
        <w:rPr>
          <w:spacing w:val="-7"/>
        </w:rPr>
        <w:t xml:space="preserve"> </w:t>
      </w:r>
      <w:r>
        <w:t>C/24.</w:t>
      </w:r>
      <w:r>
        <w:rPr>
          <w:spacing w:val="-8"/>
        </w:rPr>
        <w:t xml:space="preserve"> </w:t>
      </w:r>
      <w:r>
        <w:t>Мощность</w:t>
      </w:r>
      <w:r>
        <w:rPr>
          <w:spacing w:val="-9"/>
        </w:rPr>
        <w:t xml:space="preserve"> </w:t>
      </w:r>
      <w:r>
        <w:t>в</w:t>
      </w:r>
      <w:r>
        <w:rPr>
          <w:spacing w:val="-8"/>
        </w:rPr>
        <w:t xml:space="preserve"> </w:t>
      </w:r>
      <w:r>
        <w:t>мАч</w:t>
      </w:r>
      <w:r>
        <w:rPr>
          <w:spacing w:val="-7"/>
        </w:rPr>
        <w:t xml:space="preserve"> </w:t>
      </w:r>
      <w:r>
        <w:t>на</w:t>
      </w:r>
      <w:r>
        <w:rPr>
          <w:spacing w:val="-8"/>
        </w:rPr>
        <w:t xml:space="preserve"> </w:t>
      </w:r>
      <w:r>
        <w:t>грамм</w:t>
      </w:r>
      <w:r>
        <w:rPr>
          <w:spacing w:val="-8"/>
        </w:rPr>
        <w:t xml:space="preserve"> </w:t>
      </w:r>
      <w:r>
        <w:t>положительного электрода элемента (LiFePO</w:t>
      </w:r>
      <w:r>
        <w:rPr>
          <w:vertAlign w:val="subscript"/>
        </w:rPr>
        <w:t>4</w:t>
      </w:r>
      <w:r>
        <w:t>, Li</w:t>
      </w:r>
      <w:r>
        <w:rPr>
          <w:vertAlign w:val="subscript"/>
        </w:rPr>
        <w:t>4</w:t>
      </w:r>
      <w:r>
        <w:t>Ti</w:t>
      </w:r>
      <w:r>
        <w:rPr>
          <w:vertAlign w:val="subscript"/>
        </w:rPr>
        <w:t>5</w:t>
      </w:r>
      <w:r>
        <w:t>O</w:t>
      </w:r>
      <w:r>
        <w:rPr>
          <w:vertAlign w:val="subscript"/>
        </w:rPr>
        <w:t>12</w:t>
      </w:r>
      <w:r>
        <w:t xml:space="preserve"> и LiFePO</w:t>
      </w:r>
      <w:r>
        <w:rPr>
          <w:vertAlign w:val="subscript"/>
        </w:rPr>
        <w:t>4</w:t>
      </w:r>
      <w:r>
        <w:t>, соответственно). Сильный гистерезиса в ячейке LiFePO</w:t>
      </w:r>
      <w:r>
        <w:rPr>
          <w:vertAlign w:val="subscript"/>
        </w:rPr>
        <w:t>4</w:t>
      </w:r>
      <w:r>
        <w:t>//Li</w:t>
      </w:r>
      <w:r>
        <w:rPr>
          <w:vertAlign w:val="subscript"/>
        </w:rPr>
        <w:t>4</w:t>
      </w:r>
      <w:r>
        <w:t>Ti</w:t>
      </w:r>
      <w:r>
        <w:rPr>
          <w:vertAlign w:val="subscript"/>
        </w:rPr>
        <w:t>5</w:t>
      </w:r>
      <w:r>
        <w:t>O</w:t>
      </w:r>
      <w:r>
        <w:rPr>
          <w:vertAlign w:val="subscript"/>
        </w:rPr>
        <w:t>12</w:t>
      </w:r>
      <w:r>
        <w:t xml:space="preserve"> связан с тем, что ячей</w:t>
      </w:r>
      <w:r>
        <w:t>ка в этом случае была</w:t>
      </w:r>
      <w:r>
        <w:rPr>
          <w:spacing w:val="-12"/>
        </w:rPr>
        <w:t xml:space="preserve"> </w:t>
      </w:r>
      <w:r>
        <w:t>кнопочным</w:t>
      </w:r>
      <w:r>
        <w:rPr>
          <w:spacing w:val="-13"/>
        </w:rPr>
        <w:t xml:space="preserve"> </w:t>
      </w:r>
      <w:r>
        <w:t>элементом</w:t>
      </w:r>
      <w:r>
        <w:rPr>
          <w:spacing w:val="-13"/>
        </w:rPr>
        <w:t xml:space="preserve"> </w:t>
      </w:r>
      <w:r>
        <w:t>вместо</w:t>
      </w:r>
      <w:r>
        <w:rPr>
          <w:spacing w:val="-14"/>
        </w:rPr>
        <w:t xml:space="preserve"> </w:t>
      </w:r>
      <w:r>
        <w:t>более</w:t>
      </w:r>
      <w:r>
        <w:rPr>
          <w:spacing w:val="-12"/>
        </w:rPr>
        <w:t xml:space="preserve"> </w:t>
      </w:r>
      <w:r>
        <w:t>сложных</w:t>
      </w:r>
      <w:r>
        <w:rPr>
          <w:spacing w:val="-14"/>
        </w:rPr>
        <w:t xml:space="preserve"> </w:t>
      </w:r>
      <w:r>
        <w:t>18650</w:t>
      </w:r>
      <w:r>
        <w:rPr>
          <w:spacing w:val="-6"/>
        </w:rPr>
        <w:t xml:space="preserve"> </w:t>
      </w:r>
      <w:r>
        <w:t>ячеек,</w:t>
      </w:r>
      <w:r>
        <w:rPr>
          <w:spacing w:val="-13"/>
        </w:rPr>
        <w:t xml:space="preserve"> </w:t>
      </w:r>
      <w:r>
        <w:t>но</w:t>
      </w:r>
      <w:r>
        <w:rPr>
          <w:spacing w:val="-14"/>
        </w:rPr>
        <w:t xml:space="preserve"> </w:t>
      </w:r>
      <w:r>
        <w:t>плато</w:t>
      </w:r>
      <w:r>
        <w:rPr>
          <w:spacing w:val="-14"/>
        </w:rPr>
        <w:t xml:space="preserve"> </w:t>
      </w:r>
      <w:r>
        <w:t>при</w:t>
      </w:r>
      <w:r>
        <w:rPr>
          <w:spacing w:val="-14"/>
        </w:rPr>
        <w:t xml:space="preserve"> </w:t>
      </w:r>
      <w:r>
        <w:t>1,9 В</w:t>
      </w:r>
      <w:r>
        <w:rPr>
          <w:spacing w:val="-14"/>
        </w:rPr>
        <w:t xml:space="preserve"> </w:t>
      </w:r>
      <w:r>
        <w:t>хорошо</w:t>
      </w:r>
      <w:r>
        <w:rPr>
          <w:spacing w:val="-12"/>
        </w:rPr>
        <w:t xml:space="preserve"> </w:t>
      </w:r>
      <w:r>
        <w:t>наблюдается.</w:t>
      </w:r>
      <w:r>
        <w:rPr>
          <w:spacing w:val="-14"/>
        </w:rPr>
        <w:t xml:space="preserve"> </w:t>
      </w:r>
      <w:r>
        <w:t>Во</w:t>
      </w:r>
      <w:r>
        <w:rPr>
          <w:spacing w:val="-13"/>
        </w:rPr>
        <w:t xml:space="preserve"> </w:t>
      </w:r>
      <w:r>
        <w:t>всех</w:t>
      </w:r>
      <w:r>
        <w:rPr>
          <w:spacing w:val="-13"/>
        </w:rPr>
        <w:t xml:space="preserve"> </w:t>
      </w:r>
      <w:r>
        <w:t>ячейках</w:t>
      </w:r>
      <w:r>
        <w:rPr>
          <w:spacing w:val="-14"/>
        </w:rPr>
        <w:t xml:space="preserve"> </w:t>
      </w:r>
      <w:r>
        <w:t>использовали</w:t>
      </w:r>
      <w:r>
        <w:rPr>
          <w:spacing w:val="-16"/>
        </w:rPr>
        <w:t xml:space="preserve"> </w:t>
      </w:r>
      <w:r>
        <w:t>1</w:t>
      </w:r>
      <w:r>
        <w:rPr>
          <w:spacing w:val="-13"/>
        </w:rPr>
        <w:t xml:space="preserve"> </w:t>
      </w:r>
      <w:r>
        <w:t>моль</w:t>
      </w:r>
      <w:r>
        <w:rPr>
          <w:spacing w:val="-15"/>
        </w:rPr>
        <w:t xml:space="preserve"> </w:t>
      </w:r>
      <w:r>
        <w:t>L</w:t>
      </w:r>
      <w:r>
        <w:rPr>
          <w:vertAlign w:val="superscript"/>
        </w:rPr>
        <w:t>-1</w:t>
      </w:r>
      <w:r>
        <w:t>LiPF</w:t>
      </w:r>
      <w:r>
        <w:rPr>
          <w:vertAlign w:val="subscript"/>
        </w:rPr>
        <w:t>6</w:t>
      </w:r>
      <w:r>
        <w:rPr>
          <w:spacing w:val="-12"/>
        </w:rPr>
        <w:t xml:space="preserve"> </w:t>
      </w:r>
      <w:r>
        <w:t>в</w:t>
      </w:r>
      <w:r>
        <w:rPr>
          <w:spacing w:val="-15"/>
        </w:rPr>
        <w:t xml:space="preserve"> </w:t>
      </w:r>
      <w:r>
        <w:t>EC:</w:t>
      </w:r>
      <w:r>
        <w:rPr>
          <w:spacing w:val="-13"/>
        </w:rPr>
        <w:t xml:space="preserve"> </w:t>
      </w:r>
      <w:r>
        <w:t>DEC (1: 1) в качестве электролита [42]</w:t>
      </w:r>
    </w:p>
    <w:p w:rsidR="00704B53" w:rsidRDefault="00704B53">
      <w:pPr>
        <w:pStyle w:val="a3"/>
        <w:spacing w:before="6"/>
      </w:pPr>
    </w:p>
    <w:p w:rsidR="00704B53" w:rsidRDefault="00046D99">
      <w:pPr>
        <w:pStyle w:val="2"/>
      </w:pPr>
      <w:r>
        <w:t>Оксиды</w:t>
      </w:r>
      <w:r>
        <w:rPr>
          <w:spacing w:val="-9"/>
        </w:rPr>
        <w:t xml:space="preserve"> </w:t>
      </w:r>
      <w:r>
        <w:t>литийного</w:t>
      </w:r>
      <w:r>
        <w:rPr>
          <w:spacing w:val="-9"/>
        </w:rPr>
        <w:t xml:space="preserve"> </w:t>
      </w:r>
      <w:r>
        <w:t>Mn-Ni-</w:t>
      </w:r>
      <w:r>
        <w:rPr>
          <w:spacing w:val="-5"/>
        </w:rPr>
        <w:t>Co</w:t>
      </w:r>
    </w:p>
    <w:p w:rsidR="00704B53" w:rsidRDefault="00046D99">
      <w:pPr>
        <w:pStyle w:val="a3"/>
        <w:ind w:left="202" w:right="371" w:firstLine="566"/>
        <w:jc w:val="both"/>
      </w:pPr>
      <w:r>
        <w:t>Слоистые соединения LiNi</w:t>
      </w:r>
      <w:r>
        <w:rPr>
          <w:i/>
          <w:vertAlign w:val="subscript"/>
        </w:rPr>
        <w:t>y</w:t>
      </w:r>
      <w:r>
        <w:t>Mn</w:t>
      </w:r>
      <w:r>
        <w:rPr>
          <w:i/>
          <w:vertAlign w:val="subscript"/>
        </w:rPr>
        <w:t>y</w:t>
      </w:r>
      <w:r>
        <w:t>Co</w:t>
      </w:r>
      <w:r>
        <w:rPr>
          <w:vertAlign w:val="subscript"/>
        </w:rPr>
        <w:t>1−2</w:t>
      </w:r>
      <w:r>
        <w:rPr>
          <w:i/>
          <w:vertAlign w:val="subscript"/>
        </w:rPr>
        <w:t>y</w:t>
      </w:r>
      <w:r>
        <w:t>O</w:t>
      </w:r>
      <w:r>
        <w:rPr>
          <w:vertAlign w:val="subscript"/>
        </w:rPr>
        <w:t>2</w:t>
      </w:r>
      <w:r>
        <w:t xml:space="preserve"> (NMC) с гексагональной </w:t>
      </w:r>
      <w:r>
        <w:rPr>
          <w:spacing w:val="-2"/>
        </w:rPr>
        <w:t>однофазной</w:t>
      </w:r>
      <w:r>
        <w:rPr>
          <w:spacing w:val="-14"/>
        </w:rPr>
        <w:t xml:space="preserve"> </w:t>
      </w:r>
      <w:r>
        <w:rPr>
          <w:spacing w:val="-2"/>
        </w:rPr>
        <w:t xml:space="preserve">структурой </w:t>
      </w:r>
      <w:r>
        <w:rPr>
          <w:i/>
          <w:spacing w:val="-2"/>
        </w:rPr>
        <w:t>α</w:t>
      </w:r>
      <w:r>
        <w:rPr>
          <w:spacing w:val="-2"/>
        </w:rPr>
        <w:t>-NaFeO</w:t>
      </w:r>
      <w:r>
        <w:rPr>
          <w:spacing w:val="-2"/>
          <w:vertAlign w:val="subscript"/>
        </w:rPr>
        <w:t>2</w:t>
      </w:r>
      <w:r>
        <w:rPr>
          <w:spacing w:val="-16"/>
        </w:rPr>
        <w:t xml:space="preserve"> </w:t>
      </w:r>
      <w:r>
        <w:rPr>
          <w:spacing w:val="-2"/>
        </w:rPr>
        <w:t>типа</w:t>
      </w:r>
      <w:r>
        <w:rPr>
          <w:spacing w:val="-5"/>
        </w:rPr>
        <w:t xml:space="preserve"> </w:t>
      </w:r>
      <w:r>
        <w:rPr>
          <w:spacing w:val="-2"/>
        </w:rPr>
        <w:t>привлекают</w:t>
      </w:r>
      <w:r>
        <w:rPr>
          <w:spacing w:val="-5"/>
        </w:rPr>
        <w:t xml:space="preserve"> </w:t>
      </w:r>
      <w:r>
        <w:rPr>
          <w:spacing w:val="-2"/>
        </w:rPr>
        <w:t>большое</w:t>
      </w:r>
      <w:r>
        <w:rPr>
          <w:spacing w:val="-6"/>
        </w:rPr>
        <w:t xml:space="preserve"> </w:t>
      </w:r>
      <w:r>
        <w:rPr>
          <w:spacing w:val="-2"/>
        </w:rPr>
        <w:t>внимание</w:t>
      </w:r>
      <w:r>
        <w:rPr>
          <w:spacing w:val="-4"/>
        </w:rPr>
        <w:t xml:space="preserve"> </w:t>
      </w:r>
      <w:r>
        <w:rPr>
          <w:spacing w:val="-2"/>
        </w:rPr>
        <w:t xml:space="preserve">в качестве </w:t>
      </w:r>
      <w:r>
        <w:t>4-валентных электродных материалов для замены LiCoO</w:t>
      </w:r>
      <w:r>
        <w:rPr>
          <w:vertAlign w:val="subscript"/>
        </w:rPr>
        <w:t>2</w:t>
      </w:r>
      <w:r>
        <w:t xml:space="preserve"> в литий-ионных батареях, благодаря своей лучшей стабильности во время цикла, даже при повышенной температуре, более обратимой емкости и более мягкой термостабильности при заряженном состоянии [45]. Их обратимая емкость составляет</w:t>
      </w:r>
      <w:r>
        <w:rPr>
          <w:spacing w:val="-7"/>
        </w:rPr>
        <w:t xml:space="preserve"> </w:t>
      </w:r>
      <w:r>
        <w:t>160</w:t>
      </w:r>
      <w:r>
        <w:rPr>
          <w:spacing w:val="-3"/>
        </w:rPr>
        <w:t xml:space="preserve"> </w:t>
      </w:r>
      <w:r>
        <w:t>мАч</w:t>
      </w:r>
      <w:r>
        <w:rPr>
          <w:spacing w:val="-6"/>
        </w:rPr>
        <w:t xml:space="preserve"> </w:t>
      </w:r>
      <w:r>
        <w:t>г</w:t>
      </w:r>
      <w:r>
        <w:rPr>
          <w:vertAlign w:val="superscript"/>
        </w:rPr>
        <w:t>-1</w:t>
      </w:r>
      <w:r>
        <w:rPr>
          <w:spacing w:val="-4"/>
        </w:rPr>
        <w:t xml:space="preserve"> </w:t>
      </w:r>
      <w:r>
        <w:t>в</w:t>
      </w:r>
      <w:r>
        <w:rPr>
          <w:spacing w:val="-8"/>
        </w:rPr>
        <w:t xml:space="preserve"> </w:t>
      </w:r>
      <w:r>
        <w:t>диапазоне</w:t>
      </w:r>
      <w:r>
        <w:rPr>
          <w:spacing w:val="-5"/>
        </w:rPr>
        <w:t xml:space="preserve"> </w:t>
      </w:r>
      <w:r>
        <w:t>о</w:t>
      </w:r>
      <w:r>
        <w:t>тсечки</w:t>
      </w:r>
      <w:r>
        <w:rPr>
          <w:spacing w:val="-3"/>
        </w:rPr>
        <w:t xml:space="preserve"> </w:t>
      </w:r>
      <w:r>
        <w:t>при</w:t>
      </w:r>
      <w:r>
        <w:rPr>
          <w:spacing w:val="-4"/>
        </w:rPr>
        <w:t xml:space="preserve"> </w:t>
      </w:r>
      <w:r>
        <w:t>валентности</w:t>
      </w:r>
      <w:r>
        <w:rPr>
          <w:spacing w:val="-3"/>
        </w:rPr>
        <w:t xml:space="preserve"> </w:t>
      </w:r>
      <w:r>
        <w:t>2.5-4.4</w:t>
      </w:r>
      <w:r>
        <w:rPr>
          <w:spacing w:val="-7"/>
        </w:rPr>
        <w:t xml:space="preserve"> </w:t>
      </w:r>
      <w:r>
        <w:t>и</w:t>
      </w:r>
      <w:r>
        <w:rPr>
          <w:spacing w:val="-6"/>
        </w:rPr>
        <w:t xml:space="preserve"> </w:t>
      </w:r>
      <w:r>
        <w:t>200</w:t>
      </w:r>
      <w:r>
        <w:rPr>
          <w:spacing w:val="-3"/>
        </w:rPr>
        <w:t xml:space="preserve"> </w:t>
      </w:r>
      <w:r>
        <w:t>мАч</w:t>
      </w:r>
      <w:r>
        <w:rPr>
          <w:spacing w:val="-8"/>
        </w:rPr>
        <w:t xml:space="preserve"> </w:t>
      </w:r>
      <w:r>
        <w:rPr>
          <w:spacing w:val="-5"/>
        </w:rPr>
        <w:t>г</w:t>
      </w:r>
      <w:r>
        <w:rPr>
          <w:spacing w:val="-5"/>
          <w:vertAlign w:val="superscript"/>
        </w:rPr>
        <w:t>-</w:t>
      </w:r>
    </w:p>
    <w:p w:rsidR="00704B53" w:rsidRDefault="00046D99">
      <w:pPr>
        <w:pStyle w:val="a3"/>
        <w:ind w:left="202" w:right="377"/>
        <w:jc w:val="both"/>
      </w:pPr>
      <w:r>
        <w:rPr>
          <w:vertAlign w:val="superscript"/>
        </w:rPr>
        <w:t>1</w:t>
      </w:r>
      <w:r>
        <w:t xml:space="preserve"> при валентности 2.8-4.6 [46]. Основной проблемой, которую еще предстоит решить для применений NMC является смешивание катионов между ионами никеля и лития, так как ионный радиус Ni</w:t>
      </w:r>
      <w:r>
        <w:rPr>
          <w:vertAlign w:val="superscript"/>
        </w:rPr>
        <w:t>2+</w:t>
      </w:r>
      <w:r>
        <w:t xml:space="preserve"> (0.69 Å) близок к Li</w:t>
      </w:r>
      <w:r>
        <w:rPr>
          <w:vertAlign w:val="superscript"/>
        </w:rPr>
        <w:t>+</w:t>
      </w:r>
      <w:r>
        <w:t xml:space="preserve"> (0.76</w:t>
      </w:r>
      <w:r>
        <w:t xml:space="preserve"> Å). Смешивание катионов между ионами Li</w:t>
      </w:r>
      <w:r>
        <w:rPr>
          <w:vertAlign w:val="superscript"/>
        </w:rPr>
        <w:t>+</w:t>
      </w:r>
      <w:r>
        <w:t xml:space="preserve"> и Ni</w:t>
      </w:r>
      <w:r>
        <w:rPr>
          <w:vertAlign w:val="superscript"/>
        </w:rPr>
        <w:t>2+</w:t>
      </w:r>
      <w:r>
        <w:t xml:space="preserve"> на кристаллографических (3b) участках NMC решетки, ухудшает их электрохимические характеристики.</w:t>
      </w:r>
    </w:p>
    <w:p w:rsidR="00704B53" w:rsidRDefault="00046D99">
      <w:pPr>
        <w:pStyle w:val="a3"/>
        <w:ind w:left="202" w:right="374" w:firstLine="566"/>
        <w:jc w:val="both"/>
      </w:pPr>
      <w:r>
        <w:t>Уточнение методом Ритвельда данных ДРЛ показало правильность структурной модели [Li</w:t>
      </w:r>
      <w:r>
        <w:rPr>
          <w:vertAlign w:val="subscript"/>
        </w:rPr>
        <w:t>1−δ</w:t>
      </w:r>
      <w:r>
        <w:t>Ni</w:t>
      </w:r>
      <w:r>
        <w:rPr>
          <w:vertAlign w:val="subscript"/>
        </w:rPr>
        <w:t>δ</w:t>
      </w:r>
      <w:r>
        <w:t>]</w:t>
      </w:r>
      <w:r>
        <w:rPr>
          <w:vertAlign w:val="subscript"/>
        </w:rPr>
        <w:t>3</w:t>
      </w:r>
      <w:r>
        <w:rPr>
          <w:i/>
          <w:vertAlign w:val="subscript"/>
        </w:rPr>
        <w:t>b</w:t>
      </w:r>
      <w:r>
        <w:t>[Li</w:t>
      </w:r>
      <w:r>
        <w:rPr>
          <w:vertAlign w:val="subscript"/>
        </w:rPr>
        <w:t>δ</w:t>
      </w:r>
      <w:r>
        <w:t>Ni</w:t>
      </w:r>
      <w:r>
        <w:rPr>
          <w:i/>
          <w:vertAlign w:val="subscript"/>
        </w:rPr>
        <w:t>x</w:t>
      </w:r>
      <w:r>
        <w:rPr>
          <w:vertAlign w:val="subscript"/>
        </w:rPr>
        <w:t>−δ</w:t>
      </w:r>
      <w:r>
        <w:t>Mn</w:t>
      </w:r>
      <w:r>
        <w:rPr>
          <w:i/>
          <w:vertAlign w:val="subscript"/>
        </w:rPr>
        <w:t>y</w:t>
      </w:r>
      <w:r>
        <w:t>Co</w:t>
      </w:r>
      <w:r>
        <w:rPr>
          <w:vertAlign w:val="subscript"/>
        </w:rPr>
        <w:t>1−</w:t>
      </w:r>
      <w:r>
        <w:rPr>
          <w:i/>
          <w:vertAlign w:val="subscript"/>
        </w:rPr>
        <w:t>x</w:t>
      </w:r>
      <w:r>
        <w:rPr>
          <w:vertAlign w:val="subscript"/>
        </w:rPr>
        <w:t>−</w:t>
      </w:r>
      <w:r>
        <w:rPr>
          <w:i/>
          <w:vertAlign w:val="subscript"/>
        </w:rPr>
        <w:t>y</w:t>
      </w:r>
      <w:r>
        <w:t>]</w:t>
      </w:r>
      <w:r>
        <w:rPr>
          <w:vertAlign w:val="subscript"/>
        </w:rPr>
        <w:t>3</w:t>
      </w:r>
      <w:r>
        <w:rPr>
          <w:i/>
          <w:vertAlign w:val="subscript"/>
        </w:rPr>
        <w:t>a</w:t>
      </w:r>
      <w:r>
        <w:t>O</w:t>
      </w:r>
      <w:r>
        <w:rPr>
          <w:vertAlign w:val="subscript"/>
        </w:rPr>
        <w:t>2</w:t>
      </w:r>
      <w:r>
        <w:t xml:space="preserve"> (подробности см. в [47]). В</w:t>
      </w:r>
      <w:r>
        <w:rPr>
          <w:spacing w:val="-18"/>
        </w:rPr>
        <w:t xml:space="preserve"> </w:t>
      </w:r>
      <w:r>
        <w:t>рамках</w:t>
      </w:r>
      <w:r>
        <w:rPr>
          <w:spacing w:val="-17"/>
        </w:rPr>
        <w:t xml:space="preserve"> </w:t>
      </w:r>
      <w:r>
        <w:t>модели</w:t>
      </w:r>
      <w:r>
        <w:rPr>
          <w:spacing w:val="-18"/>
        </w:rPr>
        <w:t xml:space="preserve"> </w:t>
      </w:r>
      <w:r>
        <w:t>жесткой</w:t>
      </w:r>
      <w:r>
        <w:rPr>
          <w:spacing w:val="-17"/>
        </w:rPr>
        <w:t xml:space="preserve"> </w:t>
      </w:r>
      <w:r>
        <w:t>зоны,</w:t>
      </w:r>
      <w:r>
        <w:rPr>
          <w:spacing w:val="-18"/>
        </w:rPr>
        <w:t xml:space="preserve"> </w:t>
      </w:r>
      <w:r>
        <w:t>расчет</w:t>
      </w:r>
      <w:r>
        <w:rPr>
          <w:spacing w:val="-17"/>
        </w:rPr>
        <w:t xml:space="preserve"> </w:t>
      </w:r>
      <w:r>
        <w:t>относительного</w:t>
      </w:r>
      <w:r>
        <w:rPr>
          <w:spacing w:val="-18"/>
        </w:rPr>
        <w:t xml:space="preserve"> </w:t>
      </w:r>
      <w:r>
        <w:t>положения</w:t>
      </w:r>
      <w:r>
        <w:rPr>
          <w:spacing w:val="-17"/>
        </w:rPr>
        <w:t xml:space="preserve"> </w:t>
      </w:r>
      <w:r>
        <w:t>уровня</w:t>
      </w:r>
      <w:r>
        <w:rPr>
          <w:spacing w:val="-18"/>
        </w:rPr>
        <w:t xml:space="preserve"> </w:t>
      </w:r>
      <w:r>
        <w:t>Ферми и</w:t>
      </w:r>
      <w:r>
        <w:rPr>
          <w:spacing w:val="-5"/>
        </w:rPr>
        <w:t xml:space="preserve"> </w:t>
      </w:r>
      <w:r>
        <w:t>O:2р</w:t>
      </w:r>
      <w:r>
        <w:rPr>
          <w:spacing w:val="-7"/>
        </w:rPr>
        <w:t xml:space="preserve"> </w:t>
      </w:r>
      <w:r>
        <w:t>полосы</w:t>
      </w:r>
      <w:r>
        <w:rPr>
          <w:spacing w:val="-7"/>
        </w:rPr>
        <w:t xml:space="preserve"> </w:t>
      </w:r>
      <w:r>
        <w:t>по</w:t>
      </w:r>
      <w:r>
        <w:rPr>
          <w:spacing w:val="-5"/>
        </w:rPr>
        <w:t xml:space="preserve"> </w:t>
      </w:r>
      <w:r>
        <w:t>отношению</w:t>
      </w:r>
      <w:r>
        <w:rPr>
          <w:spacing w:val="-6"/>
        </w:rPr>
        <w:t xml:space="preserve"> </w:t>
      </w:r>
      <w:r>
        <w:t>к</w:t>
      </w:r>
      <w:r>
        <w:rPr>
          <w:spacing w:val="-5"/>
        </w:rPr>
        <w:t xml:space="preserve"> </w:t>
      </w:r>
      <w:r>
        <w:t>Ni</w:t>
      </w:r>
      <w:r>
        <w:rPr>
          <w:vertAlign w:val="superscript"/>
        </w:rPr>
        <w:t>4+/3+</w:t>
      </w:r>
      <w:r>
        <w:rPr>
          <w:spacing w:val="-6"/>
        </w:rPr>
        <w:t xml:space="preserve"> </w:t>
      </w:r>
      <w:r>
        <w:t>и</w:t>
      </w:r>
      <w:r>
        <w:rPr>
          <w:spacing w:val="-7"/>
        </w:rPr>
        <w:t xml:space="preserve"> </w:t>
      </w:r>
      <w:r>
        <w:t>Co</w:t>
      </w:r>
      <w:r>
        <w:rPr>
          <w:vertAlign w:val="superscript"/>
        </w:rPr>
        <w:t>4+/3+</w:t>
      </w:r>
      <w:r>
        <w:t>окислительно-восстановительных пар для LiNi</w:t>
      </w:r>
      <w:r>
        <w:rPr>
          <w:i/>
          <w:vertAlign w:val="subscript"/>
        </w:rPr>
        <w:t>y</w:t>
      </w:r>
      <w:r>
        <w:t>Mn</w:t>
      </w:r>
      <w:r>
        <w:rPr>
          <w:i/>
          <w:vertAlign w:val="subscript"/>
        </w:rPr>
        <w:t>y</w:t>
      </w:r>
      <w:r>
        <w:t>Co</w:t>
      </w:r>
      <w:r>
        <w:rPr>
          <w:vertAlign w:val="subscript"/>
        </w:rPr>
        <w:t>1−2</w:t>
      </w:r>
      <w:r>
        <w:rPr>
          <w:i/>
          <w:vertAlign w:val="subscript"/>
        </w:rPr>
        <w:t>y</w:t>
      </w:r>
      <w:r>
        <w:t>O</w:t>
      </w:r>
      <w:r>
        <w:rPr>
          <w:vertAlign w:val="subscript"/>
        </w:rPr>
        <w:t>2</w:t>
      </w:r>
      <w:r>
        <w:t xml:space="preserve"> как функция </w:t>
      </w:r>
      <w:r>
        <w:rPr>
          <w:i/>
        </w:rPr>
        <w:t>x</w:t>
      </w:r>
      <w:r>
        <w:t>(Li) во время зарядки показывает, что в области валентности 2.8-4.6</w:t>
      </w:r>
      <w:r>
        <w:rPr>
          <w:spacing w:val="40"/>
        </w:rPr>
        <w:t xml:space="preserve"> </w:t>
      </w:r>
      <w:r>
        <w:t>NMC</w:t>
      </w:r>
      <w:r>
        <w:rPr>
          <w:spacing w:val="-1"/>
        </w:rPr>
        <w:t xml:space="preserve"> </w:t>
      </w:r>
      <w:r>
        <w:t>электроды являются</w:t>
      </w:r>
      <w:r>
        <w:rPr>
          <w:spacing w:val="-3"/>
        </w:rPr>
        <w:t xml:space="preserve"> </w:t>
      </w:r>
      <w:r>
        <w:t>более</w:t>
      </w:r>
      <w:r>
        <w:rPr>
          <w:spacing w:val="-1"/>
        </w:rPr>
        <w:t xml:space="preserve"> </w:t>
      </w:r>
      <w:r>
        <w:t>стабильными,</w:t>
      </w:r>
      <w:r>
        <w:rPr>
          <w:spacing w:val="-1"/>
        </w:rPr>
        <w:t xml:space="preserve"> </w:t>
      </w:r>
      <w:r>
        <w:t>чем LCO (Рисунок 5).</w:t>
      </w:r>
    </w:p>
    <w:p w:rsidR="00704B53" w:rsidRDefault="00704B53">
      <w:pPr>
        <w:jc w:val="both"/>
        <w:sectPr w:rsidR="00704B53">
          <w:pgSz w:w="11920" w:h="16850"/>
          <w:pgMar w:top="1780" w:right="180" w:bottom="1400" w:left="1500" w:header="0" w:footer="1183" w:gutter="0"/>
          <w:cols w:space="720"/>
        </w:sectPr>
      </w:pPr>
    </w:p>
    <w:p w:rsidR="00704B53" w:rsidRDefault="00046D99">
      <w:pPr>
        <w:pStyle w:val="2"/>
        <w:spacing w:before="69" w:line="321" w:lineRule="exact"/>
      </w:pPr>
      <w:r>
        <w:lastRenderedPageBreak/>
        <w:t>Электроды</w:t>
      </w:r>
      <w:r>
        <w:rPr>
          <w:spacing w:val="-7"/>
        </w:rPr>
        <w:t xml:space="preserve"> </w:t>
      </w:r>
      <w:r>
        <w:t>LMN</w:t>
      </w:r>
      <w:r>
        <w:rPr>
          <w:spacing w:val="-6"/>
        </w:rPr>
        <w:t xml:space="preserve"> </w:t>
      </w:r>
      <w:r>
        <w:t>и</w:t>
      </w:r>
      <w:r>
        <w:rPr>
          <w:spacing w:val="-7"/>
        </w:rPr>
        <w:t xml:space="preserve"> </w:t>
      </w:r>
      <w:r>
        <w:t>легированных</w:t>
      </w:r>
      <w:r>
        <w:rPr>
          <w:spacing w:val="-4"/>
        </w:rPr>
        <w:t xml:space="preserve"> </w:t>
      </w:r>
      <w:r>
        <w:rPr>
          <w:spacing w:val="-5"/>
        </w:rPr>
        <w:t>LMN</w:t>
      </w:r>
    </w:p>
    <w:p w:rsidR="00704B53" w:rsidRDefault="00046D99">
      <w:pPr>
        <w:pStyle w:val="a3"/>
        <w:ind w:left="202" w:right="372" w:firstLine="566"/>
        <w:jc w:val="both"/>
      </w:pPr>
      <w:r>
        <w:rPr>
          <w:noProof/>
          <w:lang w:eastAsia="ru-RU"/>
        </w:rPr>
        <mc:AlternateContent>
          <mc:Choice Requires="wps">
            <w:drawing>
              <wp:anchor distT="0" distB="0" distL="0" distR="0" simplePos="0" relativeHeight="486175232" behindDoc="1" locked="0" layoutInCell="1" allowOverlap="1">
                <wp:simplePos x="0" y="0"/>
                <wp:positionH relativeFrom="page">
                  <wp:posOffset>3469259</wp:posOffset>
                </wp:positionH>
                <wp:positionV relativeFrom="paragraph">
                  <wp:posOffset>2127766</wp:posOffset>
                </wp:positionV>
                <wp:extent cx="1637030" cy="1270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7030" cy="127000"/>
                        </a:xfrm>
                        <a:prstGeom prst="rect">
                          <a:avLst/>
                        </a:prstGeom>
                      </wps:spPr>
                      <wps:txbx>
                        <w:txbxContent>
                          <w:p w:rsidR="00704B53" w:rsidRDefault="00046D99">
                            <w:pPr>
                              <w:tabs>
                                <w:tab w:val="left" w:pos="528"/>
                                <w:tab w:val="left" w:pos="1173"/>
                                <w:tab w:val="right" w:pos="2577"/>
                              </w:tabs>
                              <w:spacing w:line="199" w:lineRule="exact"/>
                              <w:rPr>
                                <w:sz w:val="18"/>
                              </w:rPr>
                            </w:pPr>
                            <w:r>
                              <w:rPr>
                                <w:i/>
                                <w:spacing w:val="-10"/>
                                <w:sz w:val="18"/>
                              </w:rPr>
                              <w:t>x</w:t>
                            </w:r>
                            <w:r>
                              <w:rPr>
                                <w:i/>
                                <w:sz w:val="18"/>
                              </w:rPr>
                              <w:tab/>
                            </w:r>
                            <w:r>
                              <w:rPr>
                                <w:i/>
                                <w:spacing w:val="-10"/>
                                <w:sz w:val="18"/>
                              </w:rPr>
                              <w:t>y</w:t>
                            </w:r>
                            <w:r>
                              <w:rPr>
                                <w:i/>
                                <w:sz w:val="18"/>
                              </w:rPr>
                              <w:tab/>
                            </w:r>
                            <w:r>
                              <w:rPr>
                                <w:spacing w:val="-2"/>
                                <w:sz w:val="18"/>
                              </w:rPr>
                              <w:t>[2−(</w:t>
                            </w:r>
                            <w:r>
                              <w:rPr>
                                <w:i/>
                                <w:spacing w:val="-2"/>
                                <w:sz w:val="18"/>
                              </w:rPr>
                              <w:t>x</w:t>
                            </w:r>
                            <w:r>
                              <w:rPr>
                                <w:spacing w:val="-2"/>
                                <w:sz w:val="18"/>
                              </w:rPr>
                              <w:t>+</w:t>
                            </w:r>
                            <w:r>
                              <w:rPr>
                                <w:i/>
                                <w:spacing w:val="-2"/>
                                <w:sz w:val="18"/>
                              </w:rPr>
                              <w:t>y</w:t>
                            </w:r>
                            <w:r>
                              <w:rPr>
                                <w:spacing w:val="-2"/>
                                <w:sz w:val="18"/>
                              </w:rPr>
                              <w:t>)]</w:t>
                            </w:r>
                            <w:r>
                              <w:rPr>
                                <w:sz w:val="18"/>
                              </w:rPr>
                              <w:tab/>
                            </w:r>
                            <w:r>
                              <w:rPr>
                                <w:spacing w:val="-10"/>
                                <w:sz w:val="18"/>
                              </w:rPr>
                              <w:t>4</w:t>
                            </w:r>
                          </w:p>
                        </w:txbxContent>
                      </wps:txbx>
                      <wps:bodyPr wrap="square" lIns="0" tIns="0" rIns="0" bIns="0" rtlCol="0">
                        <a:noAutofit/>
                      </wps:bodyPr>
                    </wps:wsp>
                  </a:graphicData>
                </a:graphic>
              </wp:anchor>
            </w:drawing>
          </mc:Choice>
          <mc:Fallback>
            <w:pict>
              <v:shape id="Textbox 17" o:spid="_x0000_s1027" type="#_x0000_t202" style="position:absolute;left:0;text-align:left;margin-left:273.15pt;margin-top:167.55pt;width:128.9pt;height:10pt;z-index:-1714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O1qgEAAEgDAAAOAAAAZHJzL2Uyb0RvYy54bWysU8GO0zAQvSPxD5bv1GlX2qKo6QpYgZBW&#10;gLS7H+A4dmMRe4zHbdK/Z+w03RXcEBfH9jy/eW9msrub3MBOOqIF3/D1quJMewWd9YeGPz99fvee&#10;M0zSd3IArxt+1sjv9m/f7MZQ6w30MHQ6MiLxWI+h4X1KoRYCVa+dxBUE7SloIDqZ6BgPootyJHY3&#10;iE1V3YoRYhciKI1It/dzkO8LvzFape/GoE5saDhpS2WNZW3zKvY7WR+iDL1VFxnyH1Q4aT0lvVLd&#10;yyTZMdq/qJxVERBMWilwAoyxShcP5GZd/eHmsZdBFy9UHAzXMuH/o1XfTj8isx31bsuZl4569KSn&#10;1MLE6IbKMwasCfUYCJemjzARtFjF8ADqJxJEvMLMD5DQuRyTiS5/ySijh9SB87XqlIWpzHZ7s61u&#10;KKQott5sq6q0Rby8DhHTFw2O5U3DI3W1KJCnB0w5v6wXyEXMnD/LSlM7zf4WMy10Z/IyUtMbjr+O&#10;MmrOhq+eqponZNnEZdMum5iGT1DmKFvy8OGYwNgiIGeaeS8CqF1F12W08jy8PhfUyw+w/w0AAP//&#10;AwBQSwMEFAAGAAgAAAAhAALbM4ThAAAACwEAAA8AAABkcnMvZG93bnJldi54bWxMj0FPwzAMhe9I&#10;/IfISNxYunUdU2k6oaGJA+KwARJHrzFNRZNUTdZl/x5zgpv93tPz52qTbC8mGkPnnYL5LANBrvG6&#10;c62C97fd3RpEiOg09t6RggsF2NTXVxWW2p/dnqZDbAWXuFCiAhPjUEoZGkMWw8wP5Nj78qPFyOvY&#10;Sj3imcttLxdZtpIWO8cXDA60NdR8H05Wwcd22L2kT4OvU6Gfnxb3+8vYJKVub9LjA4hIKf6F4Ref&#10;0aFmpqM/OR1Er6BYrnKOKsjzYg6CE+tsycORlYIVWVfy/w/1DwAAAP//AwBQSwECLQAUAAYACAAA&#10;ACEAtoM4kv4AAADhAQAAEwAAAAAAAAAAAAAAAAAAAAAAW0NvbnRlbnRfVHlwZXNdLnhtbFBLAQIt&#10;ABQABgAIAAAAIQA4/SH/1gAAAJQBAAALAAAAAAAAAAAAAAAAAC8BAABfcmVscy8ucmVsc1BLAQIt&#10;ABQABgAIAAAAIQCoqHO1qgEAAEgDAAAOAAAAAAAAAAAAAAAAAC4CAABkcnMvZTJvRG9jLnhtbFBL&#10;AQItABQABgAIAAAAIQAC2zOE4QAAAAsBAAAPAAAAAAAAAAAAAAAAAAQEAABkcnMvZG93bnJldi54&#10;bWxQSwUGAAAAAAQABADzAAAAEgUAAAAA&#10;" filled="f" stroked="f">
                <v:path arrowok="t"/>
                <v:textbox inset="0,0,0,0">
                  <w:txbxContent>
                    <w:p w:rsidR="00704B53" w:rsidRDefault="00046D99">
                      <w:pPr>
                        <w:tabs>
                          <w:tab w:val="left" w:pos="528"/>
                          <w:tab w:val="left" w:pos="1173"/>
                          <w:tab w:val="right" w:pos="2577"/>
                        </w:tabs>
                        <w:spacing w:line="199" w:lineRule="exact"/>
                        <w:rPr>
                          <w:sz w:val="18"/>
                        </w:rPr>
                      </w:pPr>
                      <w:r>
                        <w:rPr>
                          <w:i/>
                          <w:spacing w:val="-10"/>
                          <w:sz w:val="18"/>
                        </w:rPr>
                        <w:t>x</w:t>
                      </w:r>
                      <w:r>
                        <w:rPr>
                          <w:i/>
                          <w:sz w:val="18"/>
                        </w:rPr>
                        <w:tab/>
                      </w:r>
                      <w:r>
                        <w:rPr>
                          <w:i/>
                          <w:spacing w:val="-10"/>
                          <w:sz w:val="18"/>
                        </w:rPr>
                        <w:t>y</w:t>
                      </w:r>
                      <w:r>
                        <w:rPr>
                          <w:i/>
                          <w:sz w:val="18"/>
                        </w:rPr>
                        <w:tab/>
                      </w:r>
                      <w:r>
                        <w:rPr>
                          <w:spacing w:val="-2"/>
                          <w:sz w:val="18"/>
                        </w:rPr>
                        <w:t>[2−(</w:t>
                      </w:r>
                      <w:r>
                        <w:rPr>
                          <w:i/>
                          <w:spacing w:val="-2"/>
                          <w:sz w:val="18"/>
                        </w:rPr>
                        <w:t>x</w:t>
                      </w:r>
                      <w:r>
                        <w:rPr>
                          <w:spacing w:val="-2"/>
                          <w:sz w:val="18"/>
                        </w:rPr>
                        <w:t>+</w:t>
                      </w:r>
                      <w:r>
                        <w:rPr>
                          <w:i/>
                          <w:spacing w:val="-2"/>
                          <w:sz w:val="18"/>
                        </w:rPr>
                        <w:t>y</w:t>
                      </w:r>
                      <w:r>
                        <w:rPr>
                          <w:spacing w:val="-2"/>
                          <w:sz w:val="18"/>
                        </w:rPr>
                        <w:t>)]</w:t>
                      </w:r>
                      <w:r>
                        <w:rPr>
                          <w:sz w:val="18"/>
                        </w:rPr>
                        <w:tab/>
                      </w:r>
                      <w:r>
                        <w:rPr>
                          <w:spacing w:val="-10"/>
                          <w:sz w:val="18"/>
                        </w:rPr>
                        <w:t>4</w:t>
                      </w:r>
                    </w:p>
                  </w:txbxContent>
                </v:textbox>
                <w10:wrap anchorx="page"/>
              </v:shape>
            </w:pict>
          </mc:Fallback>
        </mc:AlternateContent>
      </w:r>
      <w:r>
        <w:t>Частичное замещение катионов металлов для Mn формирующий твердые растворы LiMn</w:t>
      </w:r>
      <w:r>
        <w:rPr>
          <w:vertAlign w:val="subscript"/>
        </w:rPr>
        <w:t>2−</w:t>
      </w:r>
      <w:r>
        <w:rPr>
          <w:i/>
          <w:vertAlign w:val="subscript"/>
        </w:rPr>
        <w:t>y</w:t>
      </w:r>
      <w:r>
        <w:rPr>
          <w:i/>
        </w:rPr>
        <w:t>M</w:t>
      </w:r>
      <w:r>
        <w:rPr>
          <w:i/>
          <w:vertAlign w:val="subscript"/>
        </w:rPr>
        <w:t>y</w:t>
      </w:r>
      <w:r>
        <w:t>O</w:t>
      </w:r>
      <w:r>
        <w:rPr>
          <w:vertAlign w:val="subscript"/>
        </w:rPr>
        <w:t>4</w:t>
      </w:r>
      <w:r>
        <w:t xml:space="preserve"> и LiMn</w:t>
      </w:r>
      <w:r>
        <w:rPr>
          <w:vertAlign w:val="subscript"/>
        </w:rPr>
        <w:t>1.5−</w:t>
      </w:r>
      <w:r>
        <w:rPr>
          <w:i/>
          <w:vertAlign w:val="subscript"/>
        </w:rPr>
        <w:t>y</w:t>
      </w:r>
      <w:r>
        <w:t>Ni</w:t>
      </w:r>
      <w:r>
        <w:rPr>
          <w:vertAlign w:val="subscript"/>
        </w:rPr>
        <w:t>0.5−</w:t>
      </w:r>
      <w:r>
        <w:rPr>
          <w:i/>
          <w:vertAlign w:val="subscript"/>
        </w:rPr>
        <w:t>y</w:t>
      </w:r>
      <w:r>
        <w:rPr>
          <w:i/>
        </w:rPr>
        <w:t>M</w:t>
      </w:r>
      <w:r>
        <w:rPr>
          <w:vertAlign w:val="subscript"/>
        </w:rPr>
        <w:t>2</w:t>
      </w:r>
      <w:r>
        <w:rPr>
          <w:i/>
          <w:vertAlign w:val="subscript"/>
        </w:rPr>
        <w:t>y</w:t>
      </w:r>
      <w:r>
        <w:t>O</w:t>
      </w:r>
      <w:r>
        <w:rPr>
          <w:vertAlign w:val="subscript"/>
        </w:rPr>
        <w:t>4</w:t>
      </w:r>
      <w:r>
        <w:t xml:space="preserve"> (где М = Ni, Cu, Cr) представляет собой</w:t>
      </w:r>
      <w:r>
        <w:rPr>
          <w:spacing w:val="-18"/>
        </w:rPr>
        <w:t xml:space="preserve"> </w:t>
      </w:r>
      <w:r>
        <w:t>стратегию</w:t>
      </w:r>
      <w:r>
        <w:rPr>
          <w:spacing w:val="-17"/>
        </w:rPr>
        <w:t xml:space="preserve"> </w:t>
      </w:r>
      <w:r>
        <w:t>для</w:t>
      </w:r>
      <w:r>
        <w:rPr>
          <w:spacing w:val="-18"/>
        </w:rPr>
        <w:t xml:space="preserve"> </w:t>
      </w:r>
      <w:r>
        <w:t>значительного</w:t>
      </w:r>
      <w:r>
        <w:rPr>
          <w:spacing w:val="-17"/>
        </w:rPr>
        <w:t xml:space="preserve"> </w:t>
      </w:r>
      <w:r>
        <w:t>улучшения</w:t>
      </w:r>
      <w:r>
        <w:rPr>
          <w:spacing w:val="-18"/>
        </w:rPr>
        <w:t xml:space="preserve"> </w:t>
      </w:r>
      <w:r>
        <w:t>электрохимического</w:t>
      </w:r>
      <w:r>
        <w:rPr>
          <w:spacing w:val="-17"/>
        </w:rPr>
        <w:t xml:space="preserve"> </w:t>
      </w:r>
      <w:r>
        <w:t>круговорота LiMn</w:t>
      </w:r>
      <w:r>
        <w:rPr>
          <w:vertAlign w:val="subscript"/>
        </w:rPr>
        <w:t>2</w:t>
      </w:r>
      <w:r>
        <w:t>O</w:t>
      </w:r>
      <w:r>
        <w:rPr>
          <w:vertAlign w:val="subscript"/>
        </w:rPr>
        <w:t>4</w:t>
      </w:r>
      <w:r>
        <w:t xml:space="preserve"> материалов, но за счет уменьш</w:t>
      </w:r>
      <w:r>
        <w:t>ения начальной емкости в пределах полезного диапазона напряжений, то есть ниже валентности 4,4. Такой успешный результат обусловлен уменьшением концентрации ионов Mn</w:t>
      </w:r>
      <w:r>
        <w:rPr>
          <w:vertAlign w:val="superscript"/>
        </w:rPr>
        <w:t>3+</w:t>
      </w:r>
      <w:r>
        <w:t>JT, который вызывает переход тетрагональной фазы в 3 валентную</w:t>
      </w:r>
      <w:r>
        <w:rPr>
          <w:spacing w:val="40"/>
        </w:rPr>
        <w:t xml:space="preserve"> </w:t>
      </w:r>
      <w:r>
        <w:t>область. В качестве</w:t>
      </w:r>
      <w:r>
        <w:rPr>
          <w:spacing w:val="-2"/>
        </w:rPr>
        <w:t xml:space="preserve"> </w:t>
      </w:r>
      <w:r>
        <w:t>пример</w:t>
      </w:r>
      <w:r>
        <w:t>а, ранние работы Эйн-Эли и Говарда [48]</w:t>
      </w:r>
      <w:r>
        <w:rPr>
          <w:spacing w:val="-2"/>
        </w:rPr>
        <w:t xml:space="preserve"> </w:t>
      </w:r>
      <w:r>
        <w:t>показали при помощи циклических</w:t>
      </w:r>
      <w:r>
        <w:rPr>
          <w:spacing w:val="-9"/>
        </w:rPr>
        <w:t xml:space="preserve"> </w:t>
      </w:r>
      <w:r>
        <w:t>вольтампер</w:t>
      </w:r>
      <w:r>
        <w:rPr>
          <w:spacing w:val="-9"/>
        </w:rPr>
        <w:t xml:space="preserve"> </w:t>
      </w:r>
      <w:r>
        <w:t>граммах</w:t>
      </w:r>
      <w:r>
        <w:rPr>
          <w:spacing w:val="-11"/>
        </w:rPr>
        <w:t xml:space="preserve"> </w:t>
      </w:r>
      <w:r>
        <w:t>измерений,</w:t>
      </w:r>
      <w:r>
        <w:rPr>
          <w:spacing w:val="-10"/>
        </w:rPr>
        <w:t xml:space="preserve"> </w:t>
      </w:r>
      <w:r>
        <w:t>что</w:t>
      </w:r>
      <w:r>
        <w:rPr>
          <w:spacing w:val="-9"/>
        </w:rPr>
        <w:t xml:space="preserve"> </w:t>
      </w:r>
      <w:r>
        <w:t>замена</w:t>
      </w:r>
      <w:r>
        <w:rPr>
          <w:spacing w:val="-10"/>
        </w:rPr>
        <w:t xml:space="preserve"> </w:t>
      </w:r>
      <w:r>
        <w:t>MnCu</w:t>
      </w:r>
      <w:r>
        <w:rPr>
          <w:spacing w:val="-9"/>
        </w:rPr>
        <w:t xml:space="preserve"> </w:t>
      </w:r>
      <w:r>
        <w:t>в</w:t>
      </w:r>
      <w:r>
        <w:rPr>
          <w:spacing w:val="-10"/>
        </w:rPr>
        <w:t xml:space="preserve"> </w:t>
      </w:r>
      <w:r>
        <w:t>LMO</w:t>
      </w:r>
      <w:r>
        <w:rPr>
          <w:spacing w:val="-7"/>
        </w:rPr>
        <w:t xml:space="preserve"> </w:t>
      </w:r>
      <w:r>
        <w:t>приводит к</w:t>
      </w:r>
      <w:r>
        <w:rPr>
          <w:spacing w:val="-6"/>
        </w:rPr>
        <w:t xml:space="preserve"> </w:t>
      </w:r>
      <w:r>
        <w:t>двум</w:t>
      </w:r>
      <w:r>
        <w:rPr>
          <w:spacing w:val="-7"/>
        </w:rPr>
        <w:t xml:space="preserve"> </w:t>
      </w:r>
      <w:r>
        <w:t>режимам</w:t>
      </w:r>
      <w:r>
        <w:rPr>
          <w:spacing w:val="40"/>
        </w:rPr>
        <w:t xml:space="preserve"> </w:t>
      </w:r>
      <w:r>
        <w:t>разряда</w:t>
      </w:r>
      <w:r>
        <w:rPr>
          <w:spacing w:val="-8"/>
        </w:rPr>
        <w:t xml:space="preserve"> </w:t>
      </w:r>
      <w:r>
        <w:t>при</w:t>
      </w:r>
      <w:r>
        <w:rPr>
          <w:spacing w:val="-5"/>
        </w:rPr>
        <w:t xml:space="preserve"> </w:t>
      </w:r>
      <w:r>
        <w:t>валентности</w:t>
      </w:r>
      <w:r>
        <w:rPr>
          <w:spacing w:val="-9"/>
        </w:rPr>
        <w:t xml:space="preserve"> </w:t>
      </w:r>
      <w:r>
        <w:t>4,1</w:t>
      </w:r>
      <w:r>
        <w:rPr>
          <w:spacing w:val="-9"/>
        </w:rPr>
        <w:t xml:space="preserve"> </w:t>
      </w:r>
      <w:r>
        <w:t>и</w:t>
      </w:r>
      <w:r>
        <w:rPr>
          <w:spacing w:val="-9"/>
        </w:rPr>
        <w:t xml:space="preserve"> </w:t>
      </w:r>
      <w:r>
        <w:t>4,9</w:t>
      </w:r>
      <w:r>
        <w:rPr>
          <w:spacing w:val="-8"/>
        </w:rPr>
        <w:t xml:space="preserve"> </w:t>
      </w:r>
      <w:r>
        <w:t>по</w:t>
      </w:r>
      <w:r>
        <w:rPr>
          <w:spacing w:val="-6"/>
        </w:rPr>
        <w:t xml:space="preserve"> </w:t>
      </w:r>
      <w:r>
        <w:t>сравнению</w:t>
      </w:r>
      <w:r>
        <w:rPr>
          <w:spacing w:val="-7"/>
        </w:rPr>
        <w:t xml:space="preserve"> </w:t>
      </w:r>
      <w:r>
        <w:t>с</w:t>
      </w:r>
      <w:r>
        <w:rPr>
          <w:spacing w:val="-9"/>
        </w:rPr>
        <w:t xml:space="preserve"> </w:t>
      </w:r>
      <w:r>
        <w:t>Li</w:t>
      </w:r>
      <w:r>
        <w:rPr>
          <w:vertAlign w:val="superscript"/>
        </w:rPr>
        <w:t>0</w:t>
      </w:r>
      <w:r>
        <w:t>/Li</w:t>
      </w:r>
      <w:r>
        <w:rPr>
          <w:vertAlign w:val="superscript"/>
        </w:rPr>
        <w:t>+</w:t>
      </w:r>
      <w:r>
        <w:rPr>
          <w:spacing w:val="-10"/>
        </w:rPr>
        <w:t xml:space="preserve"> </w:t>
      </w:r>
      <w:r>
        <w:t xml:space="preserve">парой. Пропускная способность LiCu </w:t>
      </w:r>
      <w:r>
        <w:rPr>
          <w:vertAlign w:val="superscript"/>
        </w:rPr>
        <w:t>II</w:t>
      </w:r>
      <w:r>
        <w:t xml:space="preserve">Cu </w:t>
      </w:r>
      <w:r>
        <w:rPr>
          <w:vertAlign w:val="superscript"/>
        </w:rPr>
        <w:t>III</w:t>
      </w:r>
      <w:r>
        <w:t>Mn</w:t>
      </w:r>
      <w:r>
        <w:rPr>
          <w:spacing w:val="40"/>
        </w:rPr>
        <w:t xml:space="preserve">  </w:t>
      </w:r>
      <w:r>
        <w:rPr>
          <w:vertAlign w:val="superscript"/>
        </w:rPr>
        <w:t>III,IV</w:t>
      </w:r>
      <w:r>
        <w:t>O была 71 мАч г</w:t>
      </w:r>
      <w:r>
        <w:rPr>
          <w:vertAlign w:val="superscript"/>
        </w:rPr>
        <w:t>-1</w:t>
      </w:r>
      <w:r>
        <w:t xml:space="preserve"> (97% от теоретической). Исследования показали, что состав LMO обладает специфическими электрохимическими характеристиками, такими как высокая производительность 130-140 мАч g</w:t>
      </w:r>
      <w:r>
        <w:rPr>
          <w:vertAlign w:val="superscript"/>
        </w:rPr>
        <w:t>-1</w:t>
      </w:r>
      <w:r>
        <w:t xml:space="preserve">, связанный с плато высокого напряжения при валентности </w:t>
      </w:r>
      <w:r>
        <w:t>4,7 [49].</w:t>
      </w:r>
    </w:p>
    <w:p w:rsidR="00704B53" w:rsidRDefault="00046D99">
      <w:pPr>
        <w:pStyle w:val="a3"/>
        <w:spacing w:before="73"/>
        <w:rPr>
          <w:sz w:val="20"/>
        </w:rPr>
      </w:pPr>
      <w:r>
        <w:rPr>
          <w:noProof/>
          <w:lang w:eastAsia="ru-RU"/>
        </w:rPr>
        <w:drawing>
          <wp:anchor distT="0" distB="0" distL="0" distR="0" simplePos="0" relativeHeight="487591424" behindDoc="1" locked="0" layoutInCell="1" allowOverlap="1">
            <wp:simplePos x="0" y="0"/>
            <wp:positionH relativeFrom="page">
              <wp:posOffset>1662683</wp:posOffset>
            </wp:positionH>
            <wp:positionV relativeFrom="paragraph">
              <wp:posOffset>207660</wp:posOffset>
            </wp:positionV>
            <wp:extent cx="4346342" cy="266452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346342" cy="2664523"/>
                    </a:xfrm>
                    <a:prstGeom prst="rect">
                      <a:avLst/>
                    </a:prstGeom>
                  </pic:spPr>
                </pic:pic>
              </a:graphicData>
            </a:graphic>
          </wp:anchor>
        </w:drawing>
      </w:r>
    </w:p>
    <w:p w:rsidR="00704B53" w:rsidRDefault="00704B53">
      <w:pPr>
        <w:pStyle w:val="a3"/>
        <w:spacing w:before="19"/>
      </w:pPr>
    </w:p>
    <w:p w:rsidR="00704B53" w:rsidRDefault="00046D99">
      <w:pPr>
        <w:pStyle w:val="a3"/>
        <w:ind w:left="202" w:right="374" w:firstLine="566"/>
        <w:jc w:val="both"/>
      </w:pPr>
      <w:r>
        <w:t xml:space="preserve">Рисунок 12 </w:t>
      </w:r>
      <w:r>
        <w:rPr>
          <w:b/>
        </w:rPr>
        <w:t xml:space="preserve">– </w:t>
      </w:r>
      <w:r>
        <w:t>Энергия против плотности состояний, показывающих относительный</w:t>
      </w:r>
      <w:r>
        <w:rPr>
          <w:spacing w:val="-2"/>
        </w:rPr>
        <w:t xml:space="preserve"> </w:t>
      </w:r>
      <w:r>
        <w:t>уровень</w:t>
      </w:r>
      <w:r>
        <w:rPr>
          <w:spacing w:val="-4"/>
        </w:rPr>
        <w:t xml:space="preserve"> </w:t>
      </w:r>
      <w:r>
        <w:t>Ферми</w:t>
      </w:r>
      <w:r>
        <w:rPr>
          <w:spacing w:val="-2"/>
        </w:rPr>
        <w:t xml:space="preserve"> </w:t>
      </w:r>
      <w:r>
        <w:t>Ni</w:t>
      </w:r>
      <w:r>
        <w:rPr>
          <w:vertAlign w:val="superscript"/>
        </w:rPr>
        <w:t>4+/3+</w:t>
      </w:r>
      <w:r>
        <w:rPr>
          <w:spacing w:val="-3"/>
        </w:rPr>
        <w:t xml:space="preserve"> </w:t>
      </w:r>
      <w:r>
        <w:t>и</w:t>
      </w:r>
      <w:r>
        <w:rPr>
          <w:spacing w:val="-2"/>
        </w:rPr>
        <w:t xml:space="preserve"> </w:t>
      </w:r>
      <w:r>
        <w:t>Co</w:t>
      </w:r>
      <w:r>
        <w:rPr>
          <w:vertAlign w:val="superscript"/>
        </w:rPr>
        <w:t>4+/3+</w:t>
      </w:r>
      <w:r>
        <w:t>окислительно-восстановительных пар для Li</w:t>
      </w:r>
      <w:r>
        <w:rPr>
          <w:i/>
          <w:vertAlign w:val="subscript"/>
        </w:rPr>
        <w:t>x</w:t>
      </w:r>
      <w:r>
        <w:t>Ni</w:t>
      </w:r>
      <w:r>
        <w:rPr>
          <w:i/>
          <w:vertAlign w:val="subscript"/>
        </w:rPr>
        <w:t>y</w:t>
      </w:r>
      <w:r>
        <w:t>Mn</w:t>
      </w:r>
      <w:r>
        <w:rPr>
          <w:i/>
          <w:vertAlign w:val="subscript"/>
        </w:rPr>
        <w:t>y</w:t>
      </w:r>
      <w:r>
        <w:t>Co</w:t>
      </w:r>
      <w:r>
        <w:rPr>
          <w:vertAlign w:val="subscript"/>
        </w:rPr>
        <w:t>1−2</w:t>
      </w:r>
      <w:r>
        <w:rPr>
          <w:i/>
          <w:vertAlign w:val="subscript"/>
        </w:rPr>
        <w:t>y</w:t>
      </w:r>
      <w:r>
        <w:t>O</w:t>
      </w:r>
      <w:r>
        <w:rPr>
          <w:vertAlign w:val="subscript"/>
        </w:rPr>
        <w:t>2</w:t>
      </w:r>
      <w:r>
        <w:t xml:space="preserve"> во время заряда, для трех состояний заряда, определяемых концентрацией лития в </w:t>
      </w:r>
      <w:r>
        <w:rPr>
          <w:i/>
        </w:rPr>
        <w:t>x</w:t>
      </w:r>
      <w:r>
        <w:t>;</w:t>
      </w:r>
      <w:r>
        <w:rPr>
          <w:spacing w:val="80"/>
        </w:rPr>
        <w:t xml:space="preserve"> </w:t>
      </w:r>
      <w:r>
        <w:t>(</w:t>
      </w:r>
      <w:r>
        <w:rPr>
          <w:b/>
        </w:rPr>
        <w:t>a</w:t>
      </w:r>
      <w:r>
        <w:t xml:space="preserve">) </w:t>
      </w:r>
      <w:r>
        <w:rPr>
          <w:i/>
        </w:rPr>
        <w:t>x</w:t>
      </w:r>
      <w:r>
        <w:t>= 1; (</w:t>
      </w:r>
      <w:r>
        <w:rPr>
          <w:b/>
        </w:rPr>
        <w:t>b</w:t>
      </w:r>
      <w:r>
        <w:t xml:space="preserve">) </w:t>
      </w:r>
      <w:r>
        <w:rPr>
          <w:i/>
        </w:rPr>
        <w:t>x</w:t>
      </w:r>
      <w:r>
        <w:t>= 0.5; (</w:t>
      </w:r>
      <w:r>
        <w:rPr>
          <w:b/>
        </w:rPr>
        <w:t>c</w:t>
      </w:r>
      <w:r>
        <w:t xml:space="preserve">) </w:t>
      </w:r>
      <w:r>
        <w:rPr>
          <w:i/>
        </w:rPr>
        <w:t>x</w:t>
      </w:r>
      <w:r>
        <w:t>= 0 [49]</w:t>
      </w:r>
    </w:p>
    <w:p w:rsidR="00704B53" w:rsidRDefault="00046D99">
      <w:pPr>
        <w:pStyle w:val="a3"/>
        <w:spacing w:before="321"/>
        <w:ind w:left="202" w:right="373" w:firstLine="566"/>
        <w:jc w:val="both"/>
      </w:pPr>
      <w:r>
        <w:t>Электрохимические характеристики показывают, что характеристика валентности 4.1 Mn</w:t>
      </w:r>
      <w:r>
        <w:rPr>
          <w:vertAlign w:val="superscript"/>
        </w:rPr>
        <w:t>3+/4+</w:t>
      </w:r>
      <w:r>
        <w:t>окислительно-восстановительной пары всегда наблюдается в чистых или легированных металлами электродах LMN электродов в результате потери кислорода при высокотемпературном синтезе. Тем не менее, ни одна очевидная валентность</w:t>
      </w:r>
      <w:r>
        <w:rPr>
          <w:spacing w:val="-1"/>
        </w:rPr>
        <w:t xml:space="preserve"> </w:t>
      </w:r>
      <w:r>
        <w:t xml:space="preserve">4.1 не обнаруживается в шпинели </w:t>
      </w:r>
      <w:r>
        <w:t>LiMn</w:t>
      </w:r>
      <w:r>
        <w:rPr>
          <w:vertAlign w:val="subscript"/>
        </w:rPr>
        <w:t>1.45</w:t>
      </w:r>
      <w:r>
        <w:t>Ni</w:t>
      </w:r>
      <w:r>
        <w:rPr>
          <w:vertAlign w:val="subscript"/>
        </w:rPr>
        <w:t>0.45</w:t>
      </w:r>
      <w:r>
        <w:t>Cr</w:t>
      </w:r>
      <w:r>
        <w:rPr>
          <w:vertAlign w:val="subscript"/>
        </w:rPr>
        <w:t>0.1</w:t>
      </w:r>
      <w:r>
        <w:t>O</w:t>
      </w:r>
      <w:r>
        <w:rPr>
          <w:vertAlign w:val="subscript"/>
        </w:rPr>
        <w:t>4</w:t>
      </w:r>
      <w:r>
        <w:t>, подтверждая, что большинство остаточных ионов Mn</w:t>
      </w:r>
      <w:r>
        <w:rPr>
          <w:vertAlign w:val="superscript"/>
        </w:rPr>
        <w:t>3+</w:t>
      </w:r>
      <w:r>
        <w:t xml:space="preserve"> были повторно окислены до Mn</w:t>
      </w:r>
      <w:r>
        <w:rPr>
          <w:vertAlign w:val="superscript"/>
        </w:rPr>
        <w:t>4+</w:t>
      </w:r>
      <w:r>
        <w:t xml:space="preserve"> после повторного отжига при температуре 600°С</w:t>
      </w:r>
      <w:r>
        <w:rPr>
          <w:spacing w:val="19"/>
        </w:rPr>
        <w:t xml:space="preserve"> </w:t>
      </w:r>
      <w:r>
        <w:t>в</w:t>
      </w:r>
      <w:r>
        <w:rPr>
          <w:spacing w:val="19"/>
        </w:rPr>
        <w:t xml:space="preserve"> </w:t>
      </w:r>
      <w:r>
        <w:t>согласии</w:t>
      </w:r>
      <w:r>
        <w:rPr>
          <w:spacing w:val="24"/>
        </w:rPr>
        <w:t xml:space="preserve"> </w:t>
      </w:r>
      <w:r>
        <w:t>с</w:t>
      </w:r>
      <w:r>
        <w:rPr>
          <w:spacing w:val="17"/>
        </w:rPr>
        <w:t xml:space="preserve"> </w:t>
      </w:r>
      <w:r>
        <w:t>анализом</w:t>
      </w:r>
      <w:r>
        <w:rPr>
          <w:spacing w:val="20"/>
        </w:rPr>
        <w:t xml:space="preserve"> </w:t>
      </w:r>
      <w:r>
        <w:t>магнитных</w:t>
      </w:r>
      <w:r>
        <w:rPr>
          <w:spacing w:val="21"/>
        </w:rPr>
        <w:t xml:space="preserve"> </w:t>
      </w:r>
      <w:r>
        <w:t>свойств</w:t>
      </w:r>
      <w:r>
        <w:rPr>
          <w:spacing w:val="19"/>
        </w:rPr>
        <w:t xml:space="preserve"> </w:t>
      </w:r>
      <w:r>
        <w:t>[50].</w:t>
      </w:r>
      <w:r>
        <w:rPr>
          <w:spacing w:val="18"/>
        </w:rPr>
        <w:t xml:space="preserve"> </w:t>
      </w:r>
      <w:r>
        <w:t>Это</w:t>
      </w:r>
      <w:r>
        <w:rPr>
          <w:spacing w:val="18"/>
        </w:rPr>
        <w:t xml:space="preserve"> </w:t>
      </w:r>
      <w:r>
        <w:t>также</w:t>
      </w:r>
      <w:r>
        <w:rPr>
          <w:spacing w:val="21"/>
        </w:rPr>
        <w:t xml:space="preserve"> </w:t>
      </w:r>
      <w:r>
        <w:t>согласуется</w:t>
      </w:r>
      <w:r>
        <w:rPr>
          <w:spacing w:val="20"/>
        </w:rPr>
        <w:t xml:space="preserve"> </w:t>
      </w:r>
      <w:r>
        <w:rPr>
          <w:spacing w:val="-10"/>
        </w:rPr>
        <w:t>с</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74"/>
        <w:jc w:val="both"/>
      </w:pPr>
      <w:r>
        <w:lastRenderedPageBreak/>
        <w:t>результатами</w:t>
      </w:r>
      <w:r>
        <w:rPr>
          <w:spacing w:val="-4"/>
        </w:rPr>
        <w:t xml:space="preserve"> </w:t>
      </w:r>
      <w:r>
        <w:t>уточ</w:t>
      </w:r>
      <w:r>
        <w:t>нения</w:t>
      </w:r>
      <w:r>
        <w:rPr>
          <w:spacing w:val="-4"/>
        </w:rPr>
        <w:t xml:space="preserve"> </w:t>
      </w:r>
      <w:r>
        <w:t>по</w:t>
      </w:r>
      <w:r>
        <w:rPr>
          <w:spacing w:val="-4"/>
        </w:rPr>
        <w:t xml:space="preserve"> </w:t>
      </w:r>
      <w:r>
        <w:t>методу</w:t>
      </w:r>
      <w:r>
        <w:rPr>
          <w:spacing w:val="-8"/>
        </w:rPr>
        <w:t xml:space="preserve"> </w:t>
      </w:r>
      <w:r>
        <w:t>Ритвельда.</w:t>
      </w:r>
      <w:r>
        <w:rPr>
          <w:spacing w:val="-5"/>
        </w:rPr>
        <w:t xml:space="preserve"> </w:t>
      </w:r>
      <w:r>
        <w:t>Для</w:t>
      </w:r>
      <w:r>
        <w:rPr>
          <w:spacing w:val="-4"/>
        </w:rPr>
        <w:t xml:space="preserve"> </w:t>
      </w:r>
      <w:r>
        <w:t>того,</w:t>
      </w:r>
      <w:r>
        <w:rPr>
          <w:spacing w:val="-5"/>
        </w:rPr>
        <w:t xml:space="preserve"> </w:t>
      </w:r>
      <w:r>
        <w:t>чтобы</w:t>
      </w:r>
      <w:r>
        <w:rPr>
          <w:spacing w:val="-4"/>
        </w:rPr>
        <w:t xml:space="preserve"> </w:t>
      </w:r>
      <w:r>
        <w:t>понять</w:t>
      </w:r>
      <w:r>
        <w:rPr>
          <w:spacing w:val="-5"/>
        </w:rPr>
        <w:t xml:space="preserve"> </w:t>
      </w:r>
      <w:r>
        <w:t>разницу</w:t>
      </w:r>
      <w:r>
        <w:rPr>
          <w:spacing w:val="-8"/>
        </w:rPr>
        <w:t xml:space="preserve"> </w:t>
      </w:r>
      <w:r>
        <w:t xml:space="preserve">в электрохимических свойствах этих электродных материалов, Рисунок 6 сравнивает возрастающие кривые емкости, </w:t>
      </w:r>
      <w:r>
        <w:rPr>
          <w:i/>
        </w:rPr>
        <w:t>dQ</w:t>
      </w:r>
      <w:r>
        <w:t>/</w:t>
      </w:r>
      <w:r>
        <w:rPr>
          <w:i/>
        </w:rPr>
        <w:t>dV</w:t>
      </w:r>
      <w:r>
        <w:t xml:space="preserve">и графы </w:t>
      </w:r>
      <w:r>
        <w:rPr>
          <w:i/>
        </w:rPr>
        <w:t>V</w:t>
      </w:r>
      <w:r>
        <w:t>. Удаление Li из тетраэдрических каркасов шпинели LMN первоначально зондирует реакцию окисления Ni</w:t>
      </w:r>
      <w:r>
        <w:rPr>
          <w:vertAlign w:val="superscript"/>
        </w:rPr>
        <w:t>2+/3+</w:t>
      </w:r>
      <w:r>
        <w:rPr>
          <w:spacing w:val="40"/>
        </w:rPr>
        <w:t xml:space="preserve"> </w:t>
      </w:r>
      <w:r>
        <w:t>в валентности чуть ниже 4,7</w:t>
      </w:r>
      <w:r>
        <w:rPr>
          <w:spacing w:val="40"/>
        </w:rPr>
        <w:t xml:space="preserve"> </w:t>
      </w:r>
      <w:r>
        <w:t xml:space="preserve">(обычно В ~ 4,69) для неупорядоченной </w:t>
      </w:r>
      <w:r>
        <w:rPr>
          <w:i/>
        </w:rPr>
        <w:t>Fd</w:t>
      </w:r>
      <w:r>
        <w:t>3</w:t>
      </w:r>
      <w:r>
        <w:rPr>
          <w:i/>
        </w:rPr>
        <w:t xml:space="preserve">m </w:t>
      </w:r>
      <w:r>
        <w:t xml:space="preserve">и выше 4,7 В (обычно В ~ 4,72) для упорядоченной шпинели </w:t>
      </w:r>
      <w:r>
        <w:rPr>
          <w:i/>
        </w:rPr>
        <w:t>P</w:t>
      </w:r>
      <w:r>
        <w:t>4</w:t>
      </w:r>
      <w:r>
        <w:rPr>
          <w:vertAlign w:val="subscript"/>
        </w:rPr>
        <w:t>3</w:t>
      </w:r>
      <w:r>
        <w:t xml:space="preserve">32 . Упорядочение Ni </w:t>
      </w:r>
      <w:r>
        <w:t xml:space="preserve">и Mn поднимает на 0,02 эВ профиль </w:t>
      </w:r>
      <w:r>
        <w:rPr>
          <w:i/>
        </w:rPr>
        <w:t>V</w:t>
      </w:r>
      <w:r>
        <w:t>(</w:t>
      </w:r>
      <w:r>
        <w:rPr>
          <w:i/>
        </w:rPr>
        <w:t>x</w:t>
      </w:r>
      <w:r>
        <w:t>) для LMN. Из рисунка 7, два анодных пика в валентности 4.663 и 4,731, плюс два катодных пика при валентности 4,638 и 4,704 наблюдаются для Cr- легированного LMN, что совпадает с двумя плато напряжения для неупорядоченн</w:t>
      </w:r>
      <w:r>
        <w:t xml:space="preserve">ой LMN. Ким и др. предполагали, что в качестве кристаллографической структуры, изменившийся от </w:t>
      </w:r>
      <w:r>
        <w:rPr>
          <w:i/>
        </w:rPr>
        <w:t>Fd</w:t>
      </w:r>
      <w:r>
        <w:t>3</w:t>
      </w:r>
      <w:r>
        <w:rPr>
          <w:i/>
        </w:rPr>
        <w:t xml:space="preserve">m </w:t>
      </w:r>
      <w:r>
        <w:t xml:space="preserve">до </w:t>
      </w:r>
      <w:r>
        <w:rPr>
          <w:i/>
        </w:rPr>
        <w:t>P</w:t>
      </w:r>
      <w:r>
        <w:t>4</w:t>
      </w:r>
      <w:r>
        <w:rPr>
          <w:vertAlign w:val="subscript"/>
        </w:rPr>
        <w:t>3</w:t>
      </w:r>
      <w:r>
        <w:t>32, зазоры.</w:t>
      </w:r>
    </w:p>
    <w:p w:rsidR="00704B53" w:rsidRDefault="00704B53">
      <w:pPr>
        <w:pStyle w:val="a3"/>
        <w:spacing w:before="8"/>
      </w:pPr>
    </w:p>
    <w:p w:rsidR="00704B53" w:rsidRDefault="00046D99">
      <w:pPr>
        <w:pStyle w:val="2"/>
        <w:spacing w:line="240" w:lineRule="auto"/>
        <w:ind w:right="5844"/>
        <w:rPr>
          <w:sz w:val="18"/>
        </w:rPr>
      </w:pPr>
      <w:r>
        <w:t xml:space="preserve">Вопросы безопасности </w:t>
      </w:r>
      <w:r>
        <w:rPr>
          <w:position w:val="2"/>
        </w:rPr>
        <w:t>Потеря</w:t>
      </w:r>
      <w:r>
        <w:rPr>
          <w:spacing w:val="-5"/>
          <w:position w:val="2"/>
        </w:rPr>
        <w:t xml:space="preserve"> </w:t>
      </w:r>
      <w:r>
        <w:rPr>
          <w:position w:val="2"/>
        </w:rPr>
        <w:t>кислорода</w:t>
      </w:r>
      <w:r>
        <w:rPr>
          <w:spacing w:val="-6"/>
          <w:position w:val="2"/>
        </w:rPr>
        <w:t xml:space="preserve"> </w:t>
      </w:r>
      <w:r>
        <w:rPr>
          <w:position w:val="2"/>
        </w:rPr>
        <w:t>в</w:t>
      </w:r>
      <w:r>
        <w:rPr>
          <w:spacing w:val="-3"/>
          <w:position w:val="2"/>
        </w:rPr>
        <w:t xml:space="preserve"> </w:t>
      </w:r>
      <w:r>
        <w:rPr>
          <w:spacing w:val="-2"/>
          <w:position w:val="2"/>
        </w:rPr>
        <w:t>Li</w:t>
      </w:r>
      <w:r>
        <w:rPr>
          <w:spacing w:val="-2"/>
          <w:sz w:val="18"/>
        </w:rPr>
        <w:t>x</w:t>
      </w:r>
      <w:r>
        <w:rPr>
          <w:spacing w:val="-2"/>
          <w:position w:val="2"/>
        </w:rPr>
        <w:t>CoO</w:t>
      </w:r>
      <w:r>
        <w:rPr>
          <w:spacing w:val="-2"/>
          <w:sz w:val="18"/>
        </w:rPr>
        <w:t>2</w:t>
      </w:r>
    </w:p>
    <w:p w:rsidR="00704B53" w:rsidRDefault="00046D99">
      <w:pPr>
        <w:pStyle w:val="a3"/>
        <w:ind w:left="202" w:right="374" w:firstLine="566"/>
        <w:jc w:val="both"/>
      </w:pPr>
      <w:r>
        <w:t>Известно, что катоды Li</w:t>
      </w:r>
      <w:r>
        <w:rPr>
          <w:i/>
          <w:vertAlign w:val="subscript"/>
        </w:rPr>
        <w:t>x</w:t>
      </w:r>
      <w:r>
        <w:t>CoO</w:t>
      </w:r>
      <w:r>
        <w:rPr>
          <w:vertAlign w:val="subscript"/>
        </w:rPr>
        <w:t>2</w:t>
      </w:r>
      <w:r>
        <w:t xml:space="preserve"> хорошо циклируют при х&gt; 0,5 и, следовательно, никакой потери</w:t>
      </w:r>
      <w:r>
        <w:t xml:space="preserve"> кислорода не может происходить в электрохимических элементах. Наблюдение начала потери кислорода при несколько более высоком содержании Li х ≈ 0,45 может быть из-за быстрого и более глубокого извлечения лития на поверхности, хотя среднее содержание лития </w:t>
      </w:r>
      <w:r>
        <w:t>&gt; 0,5, что может привести к общему содержанию кислорода, который немного меньше, чем 2 для 0,5 ≤ х ≤ 0,45. Диаграммы энергетических зон, приведенные на рисунке 9 показывают различия в химической неустойчивости по отношению к потере кислорода в связи с пере</w:t>
      </w:r>
      <w:r>
        <w:t>крытием Co</w:t>
      </w:r>
      <w:r>
        <w:rPr>
          <w:vertAlign w:val="superscript"/>
        </w:rPr>
        <w:t>4+/3+</w:t>
      </w:r>
      <w:r>
        <w:t>:</w:t>
      </w:r>
      <w:r>
        <w:rPr>
          <w:i/>
        </w:rPr>
        <w:t>t</w:t>
      </w:r>
      <w:r>
        <w:rPr>
          <w:i/>
          <w:vertAlign w:val="subscript"/>
        </w:rPr>
        <w:t>2g</w:t>
      </w:r>
      <w:r>
        <w:rPr>
          <w:i/>
        </w:rPr>
        <w:t xml:space="preserve"> </w:t>
      </w:r>
      <w:r>
        <w:t xml:space="preserve">полосы O: </w:t>
      </w:r>
      <w:r>
        <w:rPr>
          <w:spacing w:val="-2"/>
        </w:rPr>
        <w:t>2p-орбиталями.</w:t>
      </w:r>
    </w:p>
    <w:p w:rsidR="00704B53" w:rsidRDefault="00046D99">
      <w:pPr>
        <w:pStyle w:val="a3"/>
        <w:ind w:left="202" w:right="372" w:firstLine="566"/>
        <w:jc w:val="both"/>
      </w:pPr>
      <w:r>
        <w:t>Химический анализ электрохимически заряженных образцов Li</w:t>
      </w:r>
      <w:r>
        <w:rPr>
          <w:vertAlign w:val="subscript"/>
        </w:rPr>
        <w:t>1−</w:t>
      </w:r>
      <w:r>
        <w:rPr>
          <w:i/>
          <w:vertAlign w:val="subscript"/>
        </w:rPr>
        <w:t>x</w:t>
      </w:r>
      <w:r>
        <w:t>CoO</w:t>
      </w:r>
      <w:r>
        <w:rPr>
          <w:vertAlign w:val="subscript"/>
        </w:rPr>
        <w:t>2</w:t>
      </w:r>
      <w:r>
        <w:t xml:space="preserve"> указывает на то, что потеря кислорода происходит тогда, когда содержание лития ниже </w:t>
      </w:r>
      <w:r>
        <w:rPr>
          <w:i/>
        </w:rPr>
        <w:t xml:space="preserve">x </w:t>
      </w:r>
      <w:r>
        <w:t>= 0,5 [51]. Полученные результаты свидетельствуют о том, что</w:t>
      </w:r>
      <w:r>
        <w:t xml:space="preserve"> система оксида кобальта внутренне склонна к потере кислорода при </w:t>
      </w:r>
      <w:r>
        <w:rPr>
          <w:i/>
        </w:rPr>
        <w:t>х</w:t>
      </w:r>
      <w:r>
        <w:t>&lt;0,5 в литий-ионных элементах. Потеря кислорода из решетки в системе Li</w:t>
      </w:r>
      <w:r>
        <w:rPr>
          <w:vertAlign w:val="subscript"/>
        </w:rPr>
        <w:t>1−</w:t>
      </w:r>
      <w:r>
        <w:rPr>
          <w:i/>
          <w:vertAlign w:val="subscript"/>
        </w:rPr>
        <w:t>x</w:t>
      </w:r>
      <w:r>
        <w:t>CoO</w:t>
      </w:r>
      <w:r>
        <w:rPr>
          <w:vertAlign w:val="subscript"/>
        </w:rPr>
        <w:t>2</w:t>
      </w:r>
      <w:r>
        <w:t xml:space="preserve"> может быть</w:t>
      </w:r>
      <w:r>
        <w:rPr>
          <w:spacing w:val="-1"/>
        </w:rPr>
        <w:t xml:space="preserve"> </w:t>
      </w:r>
      <w:r>
        <w:t>одной из причин ограниченной емкости (140 мАч г</w:t>
      </w:r>
      <w:r>
        <w:rPr>
          <w:vertAlign w:val="superscript"/>
        </w:rPr>
        <w:t>-1</w:t>
      </w:r>
      <w:r>
        <w:t>), что приводит к</w:t>
      </w:r>
      <w:r>
        <w:rPr>
          <w:spacing w:val="-3"/>
        </w:rPr>
        <w:t xml:space="preserve"> </w:t>
      </w:r>
      <w:r>
        <w:t>исчезновению</w:t>
      </w:r>
      <w:r>
        <w:rPr>
          <w:spacing w:val="-4"/>
        </w:rPr>
        <w:t xml:space="preserve"> </w:t>
      </w:r>
      <w:r>
        <w:t>мощности.</w:t>
      </w:r>
      <w:r>
        <w:rPr>
          <w:spacing w:val="-4"/>
        </w:rPr>
        <w:t xml:space="preserve"> </w:t>
      </w:r>
      <w:r>
        <w:t>С</w:t>
      </w:r>
      <w:r>
        <w:rPr>
          <w:spacing w:val="-5"/>
        </w:rPr>
        <w:t xml:space="preserve"> </w:t>
      </w:r>
      <w:r>
        <w:t>другой</w:t>
      </w:r>
      <w:r>
        <w:rPr>
          <w:spacing w:val="-3"/>
        </w:rPr>
        <w:t xml:space="preserve"> </w:t>
      </w:r>
      <w:r>
        <w:t>стороны,</w:t>
      </w:r>
      <w:r>
        <w:rPr>
          <w:spacing w:val="-6"/>
        </w:rPr>
        <w:t xml:space="preserve"> </w:t>
      </w:r>
      <w:r>
        <w:t>отсутствие</w:t>
      </w:r>
      <w:r>
        <w:rPr>
          <w:spacing w:val="-3"/>
        </w:rPr>
        <w:t xml:space="preserve"> </w:t>
      </w:r>
      <w:r>
        <w:t>потери</w:t>
      </w:r>
      <w:r>
        <w:rPr>
          <w:spacing w:val="-3"/>
        </w:rPr>
        <w:t xml:space="preserve"> </w:t>
      </w:r>
      <w:r>
        <w:t>кислорода</w:t>
      </w:r>
      <w:r>
        <w:rPr>
          <w:spacing w:val="-3"/>
        </w:rPr>
        <w:t xml:space="preserve"> </w:t>
      </w:r>
      <w:r>
        <w:t>при 0,7</w:t>
      </w:r>
      <w:r>
        <w:rPr>
          <w:spacing w:val="-10"/>
        </w:rPr>
        <w:t xml:space="preserve"> </w:t>
      </w:r>
      <w:r>
        <w:t>≤</w:t>
      </w:r>
      <w:r>
        <w:rPr>
          <w:spacing w:val="-11"/>
        </w:rPr>
        <w:t xml:space="preserve"> </w:t>
      </w:r>
      <w:r>
        <w:t>х</w:t>
      </w:r>
      <w:r>
        <w:rPr>
          <w:spacing w:val="-10"/>
        </w:rPr>
        <w:t xml:space="preserve"> </w:t>
      </w:r>
      <w:r>
        <w:t>≤</w:t>
      </w:r>
      <w:r>
        <w:rPr>
          <w:spacing w:val="-11"/>
        </w:rPr>
        <w:t xml:space="preserve"> </w:t>
      </w:r>
      <w:r>
        <w:t>0</w:t>
      </w:r>
      <w:r>
        <w:rPr>
          <w:spacing w:val="-10"/>
        </w:rPr>
        <w:t xml:space="preserve"> </w:t>
      </w:r>
      <w:r>
        <w:t>в</w:t>
      </w:r>
      <w:r>
        <w:rPr>
          <w:spacing w:val="-11"/>
        </w:rPr>
        <w:t xml:space="preserve"> </w:t>
      </w:r>
      <w:r>
        <w:t>системе</w:t>
      </w:r>
      <w:r>
        <w:rPr>
          <w:spacing w:val="-11"/>
        </w:rPr>
        <w:t xml:space="preserve"> </w:t>
      </w:r>
      <w:r>
        <w:t>Li</w:t>
      </w:r>
      <w:r>
        <w:rPr>
          <w:i/>
          <w:vertAlign w:val="subscript"/>
        </w:rPr>
        <w:t>x</w:t>
      </w:r>
      <w:r>
        <w:t>Ni</w:t>
      </w:r>
      <w:r>
        <w:rPr>
          <w:vertAlign w:val="subscript"/>
        </w:rPr>
        <w:t>0.85</w:t>
      </w:r>
      <w:r>
        <w:t>Co</w:t>
      </w:r>
      <w:r>
        <w:rPr>
          <w:vertAlign w:val="subscript"/>
        </w:rPr>
        <w:t>0.15</w:t>
      </w:r>
      <w:r>
        <w:t>O</w:t>
      </w:r>
      <w:r>
        <w:rPr>
          <w:vertAlign w:val="subscript"/>
        </w:rPr>
        <w:t>2</w:t>
      </w:r>
      <w:r>
        <w:t>,</w:t>
      </w:r>
      <w:r>
        <w:rPr>
          <w:spacing w:val="-11"/>
        </w:rPr>
        <w:t xml:space="preserve"> </w:t>
      </w:r>
      <w:r>
        <w:t>а</w:t>
      </w:r>
      <w:r>
        <w:rPr>
          <w:spacing w:val="-10"/>
        </w:rPr>
        <w:t xml:space="preserve"> </w:t>
      </w:r>
      <w:r>
        <w:t>также</w:t>
      </w:r>
      <w:r>
        <w:rPr>
          <w:spacing w:val="-10"/>
        </w:rPr>
        <w:t xml:space="preserve"> </w:t>
      </w:r>
      <w:r>
        <w:t>появление</w:t>
      </w:r>
      <w:r>
        <w:rPr>
          <w:spacing w:val="-10"/>
        </w:rPr>
        <w:t xml:space="preserve"> </w:t>
      </w:r>
      <w:r>
        <w:t>второй</w:t>
      </w:r>
      <w:r>
        <w:rPr>
          <w:spacing w:val="-10"/>
        </w:rPr>
        <w:t xml:space="preserve"> </w:t>
      </w:r>
      <w:r>
        <w:t>фазы</w:t>
      </w:r>
      <w:r>
        <w:rPr>
          <w:spacing w:val="-10"/>
        </w:rPr>
        <w:t xml:space="preserve"> </w:t>
      </w:r>
      <w:r>
        <w:t>при</w:t>
      </w:r>
      <w:r>
        <w:rPr>
          <w:spacing w:val="-10"/>
        </w:rPr>
        <w:t xml:space="preserve"> </w:t>
      </w:r>
      <w:r>
        <w:t xml:space="preserve">гораздо более низком содержании лития </w:t>
      </w:r>
      <w:r>
        <w:rPr>
          <w:i/>
        </w:rPr>
        <w:t>х</w:t>
      </w:r>
      <w:r>
        <w:t>&lt;0,77 допускает реализацию более высокой мощности, около 180 мАч г</w:t>
      </w:r>
      <w:r>
        <w:rPr>
          <w:vertAlign w:val="superscript"/>
        </w:rPr>
        <w:t>-1</w:t>
      </w:r>
      <w:r>
        <w:t>.</w:t>
      </w:r>
    </w:p>
    <w:p w:rsidR="00704B53" w:rsidRDefault="00704B53">
      <w:pPr>
        <w:pStyle w:val="a3"/>
        <w:spacing w:before="2"/>
      </w:pPr>
    </w:p>
    <w:p w:rsidR="00704B53" w:rsidRDefault="00046D99">
      <w:pPr>
        <w:spacing w:line="318" w:lineRule="exact"/>
        <w:ind w:left="768"/>
        <w:jc w:val="both"/>
        <w:rPr>
          <w:b/>
          <w:i/>
          <w:sz w:val="28"/>
        </w:rPr>
      </w:pPr>
      <w:r>
        <w:rPr>
          <w:b/>
          <w:i/>
          <w:sz w:val="28"/>
        </w:rPr>
        <w:t>Сравнительные</w:t>
      </w:r>
      <w:r>
        <w:rPr>
          <w:b/>
          <w:i/>
          <w:spacing w:val="-9"/>
          <w:sz w:val="28"/>
        </w:rPr>
        <w:t xml:space="preserve"> </w:t>
      </w:r>
      <w:r>
        <w:rPr>
          <w:b/>
          <w:i/>
          <w:sz w:val="28"/>
        </w:rPr>
        <w:t>вопросы</w:t>
      </w:r>
      <w:r>
        <w:rPr>
          <w:b/>
          <w:i/>
          <w:spacing w:val="-8"/>
          <w:sz w:val="28"/>
        </w:rPr>
        <w:t xml:space="preserve"> </w:t>
      </w:r>
      <w:r>
        <w:rPr>
          <w:b/>
          <w:i/>
          <w:spacing w:val="-2"/>
          <w:sz w:val="28"/>
        </w:rPr>
        <w:t>безопасн</w:t>
      </w:r>
      <w:r>
        <w:rPr>
          <w:b/>
          <w:i/>
          <w:spacing w:val="-2"/>
          <w:sz w:val="28"/>
        </w:rPr>
        <w:t>ости</w:t>
      </w:r>
    </w:p>
    <w:p w:rsidR="00704B53" w:rsidRDefault="00046D99">
      <w:pPr>
        <w:pStyle w:val="a3"/>
        <w:ind w:left="202" w:right="377" w:firstLine="566"/>
        <w:jc w:val="both"/>
      </w:pPr>
      <w:r>
        <w:t>Термическая стабильность для литиевых соединений используемых в качестве положительных электродов в литий-ионных батареях изучалась для C- LiFePO</w:t>
      </w:r>
      <w:r>
        <w:rPr>
          <w:vertAlign w:val="subscript"/>
        </w:rPr>
        <w:t>4</w:t>
      </w:r>
      <w:r>
        <w:t>, LiNi</w:t>
      </w:r>
      <w:r>
        <w:rPr>
          <w:vertAlign w:val="subscript"/>
        </w:rPr>
        <w:t>0.8</w:t>
      </w:r>
      <w:r>
        <w:t>Co</w:t>
      </w:r>
      <w:r>
        <w:rPr>
          <w:vertAlign w:val="subscript"/>
        </w:rPr>
        <w:t>0.15</w:t>
      </w:r>
      <w:r>
        <w:t>Al</w:t>
      </w:r>
      <w:r>
        <w:rPr>
          <w:vertAlign w:val="subscript"/>
        </w:rPr>
        <w:t>0.05</w:t>
      </w:r>
      <w:r>
        <w:t>O</w:t>
      </w:r>
      <w:r>
        <w:rPr>
          <w:vertAlign w:val="subscript"/>
        </w:rPr>
        <w:t>2</w:t>
      </w:r>
      <w:r>
        <w:t>, LiNi</w:t>
      </w:r>
      <w:r>
        <w:rPr>
          <w:vertAlign w:val="subscript"/>
        </w:rPr>
        <w:t>0.33</w:t>
      </w:r>
      <w:r>
        <w:t>Co</w:t>
      </w:r>
      <w:r>
        <w:rPr>
          <w:vertAlign w:val="subscript"/>
        </w:rPr>
        <w:t>0.33</w:t>
      </w:r>
      <w:r>
        <w:t>Mn</w:t>
      </w:r>
      <w:r>
        <w:rPr>
          <w:vertAlign w:val="subscript"/>
        </w:rPr>
        <w:t>0.33</w:t>
      </w:r>
      <w:r>
        <w:t>O</w:t>
      </w:r>
      <w:r>
        <w:rPr>
          <w:vertAlign w:val="subscript"/>
        </w:rPr>
        <w:t>2</w:t>
      </w:r>
      <w:r>
        <w:t xml:space="preserve"> и LiCoO</w:t>
      </w:r>
      <w:r>
        <w:rPr>
          <w:vertAlign w:val="subscript"/>
        </w:rPr>
        <w:t>2</w:t>
      </w:r>
      <w:r>
        <w:t xml:space="preserve"> [52]. На рисунке 10</w:t>
      </w:r>
    </w:p>
    <w:p w:rsidR="00704B53" w:rsidRDefault="00046D99">
      <w:pPr>
        <w:pStyle w:val="a3"/>
        <w:ind w:left="202" w:right="373"/>
        <w:jc w:val="both"/>
      </w:pPr>
      <w:r>
        <w:t>показан метод дифференциальной сканирующей калориметрии (ДСК) спектры перезаряженной шпинели (LiMn</w:t>
      </w:r>
      <w:r>
        <w:rPr>
          <w:vertAlign w:val="subscript"/>
        </w:rPr>
        <w:t>2</w:t>
      </w:r>
      <w:r>
        <w:t>O</w:t>
      </w:r>
      <w:r>
        <w:rPr>
          <w:vertAlign w:val="subscript"/>
        </w:rPr>
        <w:t>4</w:t>
      </w:r>
      <w:r>
        <w:t>), слоистого катода (LiNi</w:t>
      </w:r>
      <w:r>
        <w:rPr>
          <w:vertAlign w:val="subscript"/>
        </w:rPr>
        <w:t>0.8</w:t>
      </w:r>
      <w:r>
        <w:t>Co</w:t>
      </w:r>
      <w:r>
        <w:rPr>
          <w:vertAlign w:val="subscript"/>
        </w:rPr>
        <w:t>0.15</w:t>
      </w:r>
      <w:r>
        <w:t>Al</w:t>
      </w:r>
      <w:r>
        <w:rPr>
          <w:vertAlign w:val="subscript"/>
        </w:rPr>
        <w:t>0.05</w:t>
      </w:r>
      <w:r>
        <w:t>O</w:t>
      </w:r>
      <w:r>
        <w:rPr>
          <w:vertAlign w:val="subscript"/>
        </w:rPr>
        <w:t>2</w:t>
      </w:r>
      <w:r>
        <w:t>) и покрытыго</w:t>
      </w:r>
      <w:r>
        <w:rPr>
          <w:spacing w:val="-10"/>
        </w:rPr>
        <w:t xml:space="preserve"> </w:t>
      </w:r>
      <w:r>
        <w:t>углеродом</w:t>
      </w:r>
      <w:r>
        <w:rPr>
          <w:spacing w:val="-9"/>
        </w:rPr>
        <w:t xml:space="preserve"> </w:t>
      </w:r>
      <w:r>
        <w:t>LiFePO</w:t>
      </w:r>
      <w:r>
        <w:rPr>
          <w:vertAlign w:val="subscript"/>
        </w:rPr>
        <w:t>4</w:t>
      </w:r>
      <w:r>
        <w:t>,</w:t>
      </w:r>
      <w:r>
        <w:rPr>
          <w:spacing w:val="-9"/>
        </w:rPr>
        <w:t xml:space="preserve"> </w:t>
      </w:r>
      <w:r>
        <w:t>все</w:t>
      </w:r>
      <w:r>
        <w:rPr>
          <w:spacing w:val="-9"/>
        </w:rPr>
        <w:t xml:space="preserve"> </w:t>
      </w:r>
      <w:r>
        <w:t>электроды</w:t>
      </w:r>
      <w:r>
        <w:rPr>
          <w:spacing w:val="-8"/>
        </w:rPr>
        <w:t xml:space="preserve"> </w:t>
      </w:r>
      <w:r>
        <w:t>со</w:t>
      </w:r>
      <w:r>
        <w:rPr>
          <w:spacing w:val="-8"/>
        </w:rPr>
        <w:t xml:space="preserve"> </w:t>
      </w:r>
      <w:r>
        <w:t>значениями</w:t>
      </w:r>
      <w:r>
        <w:rPr>
          <w:spacing w:val="-10"/>
        </w:rPr>
        <w:t xml:space="preserve"> </w:t>
      </w:r>
      <w:r>
        <w:t>1,2</w:t>
      </w:r>
      <w:r>
        <w:rPr>
          <w:spacing w:val="-11"/>
        </w:rPr>
        <w:t xml:space="preserve"> </w:t>
      </w:r>
      <w:r>
        <w:t>моль</w:t>
      </w:r>
      <w:r>
        <w:rPr>
          <w:spacing w:val="-9"/>
        </w:rPr>
        <w:t xml:space="preserve"> </w:t>
      </w:r>
      <w:r>
        <w:t>L</w:t>
      </w:r>
      <w:r>
        <w:rPr>
          <w:vertAlign w:val="superscript"/>
        </w:rPr>
        <w:t>−1</w:t>
      </w:r>
      <w:r>
        <w:t>LiPF</w:t>
      </w:r>
      <w:r>
        <w:rPr>
          <w:vertAlign w:val="subscript"/>
        </w:rPr>
        <w:t>6</w:t>
      </w:r>
      <w:r>
        <w:rPr>
          <w:spacing w:val="-7"/>
        </w:rPr>
        <w:t xml:space="preserve"> </w:t>
      </w:r>
      <w:r>
        <w:t>в этиленкарбонате:</w:t>
      </w:r>
      <w:r>
        <w:rPr>
          <w:spacing w:val="55"/>
        </w:rPr>
        <w:t xml:space="preserve">  </w:t>
      </w:r>
      <w:r>
        <w:t>этил-метил</w:t>
      </w:r>
      <w:r>
        <w:rPr>
          <w:spacing w:val="55"/>
        </w:rPr>
        <w:t xml:space="preserve">  </w:t>
      </w:r>
      <w:r>
        <w:t>ка</w:t>
      </w:r>
      <w:r>
        <w:t>рбонат</w:t>
      </w:r>
      <w:r>
        <w:rPr>
          <w:spacing w:val="56"/>
        </w:rPr>
        <w:t xml:space="preserve">  </w:t>
      </w:r>
      <w:r>
        <w:t>(3:7),</w:t>
      </w:r>
      <w:r>
        <w:rPr>
          <w:spacing w:val="56"/>
        </w:rPr>
        <w:t xml:space="preserve">  </w:t>
      </w:r>
      <w:r>
        <w:t>измеренный</w:t>
      </w:r>
      <w:r>
        <w:rPr>
          <w:spacing w:val="56"/>
        </w:rPr>
        <w:t xml:space="preserve">  </w:t>
      </w:r>
      <w:r>
        <w:t>при</w:t>
      </w:r>
      <w:r>
        <w:rPr>
          <w:spacing w:val="56"/>
        </w:rPr>
        <w:t xml:space="preserve">  </w:t>
      </w:r>
      <w:r>
        <w:rPr>
          <w:spacing w:val="-2"/>
        </w:rPr>
        <w:t>скорости</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85"/>
        <w:ind w:left="202" w:right="372"/>
        <w:jc w:val="both"/>
      </w:pPr>
      <w:r>
        <w:lastRenderedPageBreak/>
        <w:t>сканирования 10°C мин</w:t>
      </w:r>
      <w:r>
        <w:rPr>
          <w:vertAlign w:val="superscript"/>
        </w:rPr>
        <w:t>-1</w:t>
      </w:r>
      <w:r>
        <w:t xml:space="preserve"> от 50-400°с. Можно заметить, что оба катода шпинели и оливина сдержали начальную температуру по крайней мере на 70°С по отношению к слоистому катоду. Было установлено, что </w:t>
      </w:r>
      <w:r>
        <w:t>слоистый катод термически небезопасен, поскольку этот катод претерпевает свою экзотермическую реакцию с очень большой энтальпией (-941 Дж г</w:t>
      </w:r>
      <w:r>
        <w:rPr>
          <w:vertAlign w:val="superscript"/>
        </w:rPr>
        <w:t>-1</w:t>
      </w:r>
      <w:r>
        <w:t>), и реакция завершается</w:t>
      </w:r>
      <w:r>
        <w:rPr>
          <w:spacing w:val="-10"/>
        </w:rPr>
        <w:t xml:space="preserve"> </w:t>
      </w:r>
      <w:r>
        <w:t>при</w:t>
      </w:r>
      <w:r>
        <w:rPr>
          <w:spacing w:val="-10"/>
        </w:rPr>
        <w:t xml:space="preserve"> </w:t>
      </w:r>
      <w:r>
        <w:t>значительно</w:t>
      </w:r>
      <w:r>
        <w:rPr>
          <w:spacing w:val="-9"/>
        </w:rPr>
        <w:t xml:space="preserve"> </w:t>
      </w:r>
      <w:r>
        <w:t>ранней</w:t>
      </w:r>
      <w:r>
        <w:rPr>
          <w:spacing w:val="-9"/>
        </w:rPr>
        <w:t xml:space="preserve"> </w:t>
      </w:r>
      <w:r>
        <w:t>температуре,</w:t>
      </w:r>
      <w:r>
        <w:rPr>
          <w:spacing w:val="-10"/>
        </w:rPr>
        <w:t xml:space="preserve"> </w:t>
      </w:r>
      <w:r>
        <w:t>ниже</w:t>
      </w:r>
      <w:r>
        <w:rPr>
          <w:spacing w:val="-10"/>
        </w:rPr>
        <w:t xml:space="preserve"> </w:t>
      </w:r>
      <w:r>
        <w:t>начальной</w:t>
      </w:r>
      <w:r>
        <w:rPr>
          <w:spacing w:val="-10"/>
        </w:rPr>
        <w:t xml:space="preserve"> </w:t>
      </w:r>
      <w:r>
        <w:t>температуры шпинели и оливина. Катод шпинеля показал примерно половину энтальпии экзотермической реакции (-439 Дж г</w:t>
      </w:r>
      <w:r>
        <w:rPr>
          <w:vertAlign w:val="superscript"/>
        </w:rPr>
        <w:t>-1</w:t>
      </w:r>
      <w:r>
        <w:t>), в то время как покрытый углеродом оливин показал еще меньшую энтальпию экзотермической реакции (-250 Дж г</w:t>
      </w:r>
      <w:r>
        <w:rPr>
          <w:vertAlign w:val="superscript"/>
        </w:rPr>
        <w:t>-</w:t>
      </w:r>
      <w:r>
        <w:t xml:space="preserve"> </w:t>
      </w:r>
      <w:r>
        <w:rPr>
          <w:vertAlign w:val="superscript"/>
        </w:rPr>
        <w:t>1</w:t>
      </w:r>
      <w:r>
        <w:t>). Результаты ДСК положитель</w:t>
      </w:r>
      <w:r>
        <w:t>ных электродов слоистых, шпинели и оливина приведены в таблице 2.</w:t>
      </w:r>
    </w:p>
    <w:p w:rsidR="00704B53" w:rsidRDefault="00046D99">
      <w:pPr>
        <w:pStyle w:val="a3"/>
        <w:spacing w:before="7"/>
        <w:rPr>
          <w:sz w:val="11"/>
        </w:rPr>
      </w:pPr>
      <w:r>
        <w:rPr>
          <w:noProof/>
          <w:lang w:eastAsia="ru-RU"/>
        </w:rPr>
        <w:drawing>
          <wp:anchor distT="0" distB="0" distL="0" distR="0" simplePos="0" relativeHeight="487592448" behindDoc="1" locked="0" layoutInCell="1" allowOverlap="1">
            <wp:simplePos x="0" y="0"/>
            <wp:positionH relativeFrom="page">
              <wp:posOffset>1544839</wp:posOffset>
            </wp:positionH>
            <wp:positionV relativeFrom="paragraph">
              <wp:posOffset>100154</wp:posOffset>
            </wp:positionV>
            <wp:extent cx="4290399" cy="237172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290399" cy="2371725"/>
                    </a:xfrm>
                    <a:prstGeom prst="rect">
                      <a:avLst/>
                    </a:prstGeom>
                  </pic:spPr>
                </pic:pic>
              </a:graphicData>
            </a:graphic>
          </wp:anchor>
        </w:drawing>
      </w:r>
    </w:p>
    <w:p w:rsidR="00704B53" w:rsidRDefault="00704B53">
      <w:pPr>
        <w:pStyle w:val="a3"/>
        <w:spacing w:before="57"/>
      </w:pPr>
    </w:p>
    <w:p w:rsidR="00704B53" w:rsidRDefault="00046D99">
      <w:pPr>
        <w:pStyle w:val="a3"/>
        <w:ind w:left="202" w:right="374" w:firstLine="566"/>
        <w:jc w:val="both"/>
      </w:pPr>
      <w:r>
        <w:t xml:space="preserve">Рисунок 13 </w:t>
      </w:r>
      <w:r>
        <w:rPr>
          <w:b/>
        </w:rPr>
        <w:t xml:space="preserve">– </w:t>
      </w:r>
      <w:r>
        <w:t>Изменение качественных энергетических диаграмм Li</w:t>
      </w:r>
      <w:r>
        <w:rPr>
          <w:i/>
          <w:vertAlign w:val="subscript"/>
        </w:rPr>
        <w:t>x</w:t>
      </w:r>
      <w:r>
        <w:t>CoO</w:t>
      </w:r>
      <w:r>
        <w:rPr>
          <w:vertAlign w:val="subscript"/>
        </w:rPr>
        <w:t>2</w:t>
      </w:r>
      <w:r>
        <w:t xml:space="preserve"> в зависимости от содержания лития. Слева направо: х = 1, х = 0,5, х = 0 [53]</w:t>
      </w:r>
    </w:p>
    <w:p w:rsidR="00704B53" w:rsidRDefault="00046D99">
      <w:pPr>
        <w:pStyle w:val="a3"/>
        <w:spacing w:before="321"/>
        <w:ind w:left="202" w:right="376" w:firstLine="566"/>
        <w:jc w:val="both"/>
      </w:pPr>
      <w:r>
        <w:t>Основываясь</w:t>
      </w:r>
      <w:r>
        <w:rPr>
          <w:spacing w:val="-12"/>
        </w:rPr>
        <w:t xml:space="preserve"> </w:t>
      </w:r>
      <w:r>
        <w:t>на</w:t>
      </w:r>
      <w:r>
        <w:rPr>
          <w:spacing w:val="-11"/>
        </w:rPr>
        <w:t xml:space="preserve"> </w:t>
      </w:r>
      <w:r>
        <w:t>своих</w:t>
      </w:r>
      <w:r>
        <w:rPr>
          <w:spacing w:val="-10"/>
        </w:rPr>
        <w:t xml:space="preserve"> </w:t>
      </w:r>
      <w:r>
        <w:t>предыдущих</w:t>
      </w:r>
      <w:r>
        <w:rPr>
          <w:spacing w:val="-9"/>
        </w:rPr>
        <w:t xml:space="preserve"> </w:t>
      </w:r>
      <w:r>
        <w:t>эксперимен</w:t>
      </w:r>
      <w:r>
        <w:t>тальных</w:t>
      </w:r>
      <w:r>
        <w:rPr>
          <w:spacing w:val="-10"/>
        </w:rPr>
        <w:t xml:space="preserve"> </w:t>
      </w:r>
      <w:r>
        <w:t>результатах,</w:t>
      </w:r>
      <w:r>
        <w:rPr>
          <w:spacing w:val="-11"/>
        </w:rPr>
        <w:t xml:space="preserve"> </w:t>
      </w:r>
      <w:r>
        <w:t>Банг</w:t>
      </w:r>
      <w:r>
        <w:rPr>
          <w:spacing w:val="-13"/>
        </w:rPr>
        <w:t xml:space="preserve"> </w:t>
      </w:r>
      <w:r>
        <w:t>и др. [53] предполагали, что возможный механизм, приводящий к тепловому пробою слоистого катода состоит из следующих четырех этапов:</w:t>
      </w:r>
    </w:p>
    <w:p w:rsidR="00704B53" w:rsidRDefault="00046D99">
      <w:pPr>
        <w:pStyle w:val="a3"/>
        <w:ind w:left="202" w:right="373" w:firstLine="566"/>
        <w:jc w:val="both"/>
      </w:pPr>
      <w:r>
        <w:t>Этап (1): Первый этап включает в себя частичную структурную деформацию</w:t>
      </w:r>
      <w:r>
        <w:rPr>
          <w:spacing w:val="-12"/>
        </w:rPr>
        <w:t xml:space="preserve"> </w:t>
      </w:r>
      <w:r>
        <w:t>Li</w:t>
      </w:r>
      <w:r>
        <w:rPr>
          <w:i/>
          <w:vertAlign w:val="subscript"/>
        </w:rPr>
        <w:t>x</w:t>
      </w:r>
      <w:r>
        <w:t>Ni</w:t>
      </w:r>
      <w:r>
        <w:rPr>
          <w:vertAlign w:val="subscript"/>
        </w:rPr>
        <w:t>0.8</w:t>
      </w:r>
      <w:r>
        <w:t>Co</w:t>
      </w:r>
      <w:r>
        <w:rPr>
          <w:vertAlign w:val="subscript"/>
        </w:rPr>
        <w:t>0.15</w:t>
      </w:r>
      <w:r>
        <w:t>Al</w:t>
      </w:r>
      <w:r>
        <w:rPr>
          <w:vertAlign w:val="subscript"/>
        </w:rPr>
        <w:t>0.05</w:t>
      </w:r>
      <w:r>
        <w:t>O</w:t>
      </w:r>
      <w:r>
        <w:rPr>
          <w:vertAlign w:val="subscript"/>
        </w:rPr>
        <w:t>2</w:t>
      </w:r>
      <w:r>
        <w:rPr>
          <w:spacing w:val="-10"/>
        </w:rPr>
        <w:t xml:space="preserve"> </w:t>
      </w:r>
      <w:r>
        <w:t>в</w:t>
      </w:r>
      <w:r>
        <w:rPr>
          <w:spacing w:val="-14"/>
        </w:rPr>
        <w:t xml:space="preserve"> </w:t>
      </w:r>
      <w:r>
        <w:t>о</w:t>
      </w:r>
      <w:r>
        <w:t>ксид</w:t>
      </w:r>
      <w:r>
        <w:rPr>
          <w:spacing w:val="-10"/>
        </w:rPr>
        <w:t xml:space="preserve"> </w:t>
      </w:r>
      <w:r>
        <w:t>(структура</w:t>
      </w:r>
      <w:r>
        <w:rPr>
          <w:spacing w:val="-11"/>
        </w:rPr>
        <w:t xml:space="preserve"> </w:t>
      </w:r>
      <w:r>
        <w:t>типа</w:t>
      </w:r>
      <w:r>
        <w:rPr>
          <w:spacing w:val="-11"/>
        </w:rPr>
        <w:t xml:space="preserve"> </w:t>
      </w:r>
      <w:r>
        <w:t>шпинели)</w:t>
      </w:r>
      <w:r>
        <w:rPr>
          <w:spacing w:val="-13"/>
        </w:rPr>
        <w:t xml:space="preserve"> </w:t>
      </w:r>
      <w:r>
        <w:t>и</w:t>
      </w:r>
      <w:r>
        <w:rPr>
          <w:spacing w:val="-11"/>
        </w:rPr>
        <w:t xml:space="preserve"> </w:t>
      </w:r>
      <w:r>
        <w:t>выделение из него небольшого количества кислорода в результате этой структурной деформации. Этап (2): Этот этап включает реакцию кислорода, полученного на стадии (1) с карбонатом этилена из-за его более низкой температурой в</w:t>
      </w:r>
      <w:r>
        <w:t>оспламенения 150°C</w:t>
      </w:r>
    </w:p>
    <w:p w:rsidR="00704B53" w:rsidRDefault="00704B53">
      <w:pPr>
        <w:pStyle w:val="a3"/>
        <w:spacing w:before="1"/>
      </w:pPr>
    </w:p>
    <w:p w:rsidR="00704B53" w:rsidRDefault="00046D99">
      <w:pPr>
        <w:pStyle w:val="a3"/>
        <w:tabs>
          <w:tab w:val="left" w:pos="9525"/>
        </w:tabs>
        <w:ind w:left="2885"/>
      </w:pPr>
      <w:r>
        <w:t>C</w:t>
      </w:r>
      <w:r>
        <w:rPr>
          <w:vertAlign w:val="subscript"/>
        </w:rPr>
        <w:t>3</w:t>
      </w:r>
      <w:r>
        <w:t>H</w:t>
      </w:r>
      <w:r>
        <w:rPr>
          <w:vertAlign w:val="subscript"/>
        </w:rPr>
        <w:t>4</w:t>
      </w:r>
      <w:r>
        <w:t>O</w:t>
      </w:r>
      <w:r>
        <w:rPr>
          <w:vertAlign w:val="subscript"/>
        </w:rPr>
        <w:t>3</w:t>
      </w:r>
      <w:r>
        <w:rPr>
          <w:spacing w:val="-2"/>
        </w:rPr>
        <w:t xml:space="preserve"> </w:t>
      </w:r>
      <w:r>
        <w:t>+</w:t>
      </w:r>
      <w:r>
        <w:rPr>
          <w:spacing w:val="-2"/>
        </w:rPr>
        <w:t xml:space="preserve"> </w:t>
      </w:r>
      <w:r>
        <w:t>2.5O</w:t>
      </w:r>
      <w:r>
        <w:rPr>
          <w:vertAlign w:val="subscript"/>
        </w:rPr>
        <w:t>2</w:t>
      </w:r>
      <w:r>
        <w:rPr>
          <w:spacing w:val="-1"/>
        </w:rPr>
        <w:t xml:space="preserve"> </w:t>
      </w:r>
      <w:r>
        <w:t>→</w:t>
      </w:r>
      <w:r>
        <w:rPr>
          <w:spacing w:val="-4"/>
        </w:rPr>
        <w:t xml:space="preserve"> </w:t>
      </w:r>
      <w:r>
        <w:t>3CO</w:t>
      </w:r>
      <w:r>
        <w:rPr>
          <w:vertAlign w:val="subscript"/>
        </w:rPr>
        <w:t>2</w:t>
      </w:r>
      <w:r>
        <w:rPr>
          <w:spacing w:val="-2"/>
        </w:rPr>
        <w:t xml:space="preserve"> </w:t>
      </w:r>
      <w:r>
        <w:t>+</w:t>
      </w:r>
      <w:r>
        <w:rPr>
          <w:spacing w:val="-1"/>
        </w:rPr>
        <w:t xml:space="preserve"> </w:t>
      </w:r>
      <w:r>
        <w:rPr>
          <w:spacing w:val="-4"/>
        </w:rPr>
        <w:t>2H</w:t>
      </w:r>
      <w:r>
        <w:rPr>
          <w:spacing w:val="-4"/>
          <w:vertAlign w:val="subscript"/>
        </w:rPr>
        <w:t>2</w:t>
      </w:r>
      <w:r>
        <w:rPr>
          <w:spacing w:val="-4"/>
        </w:rPr>
        <w:t>O.</w:t>
      </w:r>
      <w:r>
        <w:tab/>
      </w:r>
      <w:r>
        <w:rPr>
          <w:spacing w:val="-5"/>
        </w:rPr>
        <w:t>(4)</w:t>
      </w:r>
    </w:p>
    <w:p w:rsidR="00704B53" w:rsidRDefault="00046D99">
      <w:pPr>
        <w:pStyle w:val="a3"/>
        <w:spacing w:before="321"/>
        <w:ind w:left="202" w:right="383" w:firstLine="566"/>
        <w:jc w:val="both"/>
      </w:pPr>
      <w:r>
        <w:t>Непрерывная реакция кислорода с ЕС и, возможно, с ЕМС выпускает теплоту сгорания в системе и повышает температуру, Этап (3): Тепло, выделяющееся в указанной выше реакции, еще более ускоряет структурную деформацию, что в конечном итоге приводит к полному ст</w:t>
      </w:r>
      <w:r>
        <w:t xml:space="preserve">руктурному распаду </w:t>
      </w:r>
      <w:r>
        <w:rPr>
          <w:spacing w:val="-2"/>
        </w:rPr>
        <w:t>оксида</w:t>
      </w:r>
    </w:p>
    <w:p w:rsidR="00704B53" w:rsidRDefault="00704B53">
      <w:pPr>
        <w:jc w:val="both"/>
        <w:sectPr w:rsidR="00704B53">
          <w:pgSz w:w="11920" w:h="16850"/>
          <w:pgMar w:top="1040" w:right="180" w:bottom="1380" w:left="1500" w:header="0" w:footer="1183" w:gutter="0"/>
          <w:cols w:space="720"/>
        </w:sectPr>
      </w:pPr>
    </w:p>
    <w:p w:rsidR="00704B53" w:rsidRPr="00B34594" w:rsidRDefault="00046D99">
      <w:pPr>
        <w:spacing w:before="70" w:line="325" w:lineRule="exact"/>
        <w:ind w:left="777" w:right="573"/>
        <w:jc w:val="center"/>
        <w:rPr>
          <w:sz w:val="28"/>
          <w:lang w:val="en-US"/>
        </w:rPr>
      </w:pPr>
      <w:r w:rsidRPr="00B34594">
        <w:rPr>
          <w:position w:val="3"/>
          <w:sz w:val="28"/>
          <w:lang w:val="en-US"/>
        </w:rPr>
        <w:lastRenderedPageBreak/>
        <w:t>Li</w:t>
      </w:r>
      <w:r w:rsidRPr="00B34594">
        <w:rPr>
          <w:sz w:val="18"/>
          <w:lang w:val="en-US"/>
        </w:rPr>
        <w:t>0.36</w:t>
      </w:r>
      <w:r w:rsidRPr="00B34594">
        <w:rPr>
          <w:position w:val="3"/>
          <w:sz w:val="28"/>
          <w:lang w:val="en-US"/>
        </w:rPr>
        <w:t>Ni</w:t>
      </w:r>
      <w:r w:rsidRPr="00B34594">
        <w:rPr>
          <w:sz w:val="18"/>
          <w:lang w:val="en-US"/>
        </w:rPr>
        <w:t>0.8</w:t>
      </w:r>
      <w:r w:rsidRPr="00B34594">
        <w:rPr>
          <w:position w:val="3"/>
          <w:sz w:val="28"/>
          <w:lang w:val="en-US"/>
        </w:rPr>
        <w:t>Co</w:t>
      </w:r>
      <w:r w:rsidRPr="00B34594">
        <w:rPr>
          <w:sz w:val="18"/>
          <w:lang w:val="en-US"/>
        </w:rPr>
        <w:t>0.15</w:t>
      </w:r>
      <w:r w:rsidRPr="00B34594">
        <w:rPr>
          <w:position w:val="3"/>
          <w:sz w:val="28"/>
          <w:lang w:val="en-US"/>
        </w:rPr>
        <w:t>Al</w:t>
      </w:r>
      <w:r w:rsidRPr="00B34594">
        <w:rPr>
          <w:sz w:val="18"/>
          <w:lang w:val="en-US"/>
        </w:rPr>
        <w:t>0.05</w:t>
      </w:r>
      <w:r w:rsidRPr="00B34594">
        <w:rPr>
          <w:position w:val="3"/>
          <w:sz w:val="28"/>
          <w:lang w:val="en-US"/>
        </w:rPr>
        <w:t>O</w:t>
      </w:r>
      <w:r w:rsidRPr="00B34594">
        <w:rPr>
          <w:sz w:val="18"/>
          <w:lang w:val="en-US"/>
        </w:rPr>
        <w:t>2</w:t>
      </w:r>
      <w:r w:rsidRPr="00B34594">
        <w:rPr>
          <w:spacing w:val="14"/>
          <w:sz w:val="18"/>
          <w:lang w:val="en-US"/>
        </w:rPr>
        <w:t xml:space="preserve"> </w:t>
      </w:r>
      <w:r w:rsidRPr="00B34594">
        <w:rPr>
          <w:spacing w:val="-10"/>
          <w:position w:val="3"/>
          <w:sz w:val="28"/>
          <w:lang w:val="en-US"/>
        </w:rPr>
        <w:t>→</w:t>
      </w:r>
    </w:p>
    <w:p w:rsidR="00704B53" w:rsidRPr="00B34594" w:rsidRDefault="00046D99">
      <w:pPr>
        <w:pStyle w:val="a3"/>
        <w:tabs>
          <w:tab w:val="left" w:pos="9148"/>
        </w:tabs>
        <w:spacing w:line="317" w:lineRule="exact"/>
        <w:ind w:left="1786"/>
        <w:jc w:val="center"/>
        <w:rPr>
          <w:lang w:val="en-US"/>
        </w:rPr>
      </w:pPr>
      <w:r w:rsidRPr="00B34594">
        <w:rPr>
          <w:lang w:val="en-US"/>
        </w:rPr>
        <w:t>0.18Li</w:t>
      </w:r>
      <w:r w:rsidRPr="00B34594">
        <w:rPr>
          <w:vertAlign w:val="subscript"/>
          <w:lang w:val="en-US"/>
        </w:rPr>
        <w:t>2</w:t>
      </w:r>
      <w:r w:rsidRPr="00B34594">
        <w:rPr>
          <w:lang w:val="en-US"/>
        </w:rPr>
        <w:t>O</w:t>
      </w:r>
      <w:r w:rsidRPr="00B34594">
        <w:rPr>
          <w:spacing w:val="-4"/>
          <w:lang w:val="en-US"/>
        </w:rPr>
        <w:t xml:space="preserve"> </w:t>
      </w:r>
      <w:r w:rsidRPr="00B34594">
        <w:rPr>
          <w:lang w:val="en-US"/>
        </w:rPr>
        <w:t>+</w:t>
      </w:r>
      <w:r w:rsidRPr="00B34594">
        <w:rPr>
          <w:spacing w:val="-3"/>
          <w:lang w:val="en-US"/>
        </w:rPr>
        <w:t xml:space="preserve"> </w:t>
      </w:r>
      <w:r w:rsidRPr="00B34594">
        <w:rPr>
          <w:lang w:val="en-US"/>
        </w:rPr>
        <w:t>0.8</w:t>
      </w:r>
      <w:r w:rsidRPr="00B34594">
        <w:rPr>
          <w:spacing w:val="-2"/>
          <w:lang w:val="en-US"/>
        </w:rPr>
        <w:t xml:space="preserve"> </w:t>
      </w:r>
      <w:r w:rsidRPr="00B34594">
        <w:rPr>
          <w:lang w:val="en-US"/>
        </w:rPr>
        <w:t>NiO</w:t>
      </w:r>
      <w:r w:rsidRPr="00B34594">
        <w:rPr>
          <w:spacing w:val="-3"/>
          <w:lang w:val="en-US"/>
        </w:rPr>
        <w:t xml:space="preserve"> </w:t>
      </w:r>
      <w:r w:rsidRPr="00B34594">
        <w:rPr>
          <w:lang w:val="en-US"/>
        </w:rPr>
        <w:t>+</w:t>
      </w:r>
      <w:r w:rsidRPr="00B34594">
        <w:rPr>
          <w:spacing w:val="-4"/>
          <w:lang w:val="en-US"/>
        </w:rPr>
        <w:t xml:space="preserve"> </w:t>
      </w:r>
      <w:r w:rsidRPr="00B34594">
        <w:rPr>
          <w:lang w:val="en-US"/>
        </w:rPr>
        <w:t>0.05Co</w:t>
      </w:r>
      <w:r w:rsidRPr="00B34594">
        <w:rPr>
          <w:vertAlign w:val="subscript"/>
          <w:lang w:val="en-US"/>
        </w:rPr>
        <w:t>3</w:t>
      </w:r>
      <w:r w:rsidRPr="00B34594">
        <w:rPr>
          <w:lang w:val="en-US"/>
        </w:rPr>
        <w:t>O</w:t>
      </w:r>
      <w:r w:rsidRPr="00B34594">
        <w:rPr>
          <w:vertAlign w:val="subscript"/>
          <w:lang w:val="en-US"/>
        </w:rPr>
        <w:t>4</w:t>
      </w:r>
      <w:r w:rsidRPr="00B34594">
        <w:rPr>
          <w:spacing w:val="-2"/>
          <w:lang w:val="en-US"/>
        </w:rPr>
        <w:t xml:space="preserve"> </w:t>
      </w:r>
      <w:r w:rsidRPr="00B34594">
        <w:rPr>
          <w:lang w:val="en-US"/>
        </w:rPr>
        <w:t>+</w:t>
      </w:r>
      <w:r w:rsidRPr="00B34594">
        <w:rPr>
          <w:spacing w:val="-5"/>
          <w:lang w:val="en-US"/>
        </w:rPr>
        <w:t xml:space="preserve"> </w:t>
      </w:r>
      <w:r w:rsidRPr="00B34594">
        <w:rPr>
          <w:lang w:val="en-US"/>
        </w:rPr>
        <w:t>0.025Al</w:t>
      </w:r>
      <w:r w:rsidRPr="00B34594">
        <w:rPr>
          <w:vertAlign w:val="subscript"/>
          <w:lang w:val="en-US"/>
        </w:rPr>
        <w:t>2</w:t>
      </w:r>
      <w:r w:rsidRPr="00B34594">
        <w:rPr>
          <w:lang w:val="en-US"/>
        </w:rPr>
        <w:t>O</w:t>
      </w:r>
      <w:r w:rsidRPr="00B34594">
        <w:rPr>
          <w:vertAlign w:val="subscript"/>
          <w:lang w:val="en-US"/>
        </w:rPr>
        <w:t>3</w:t>
      </w:r>
      <w:r w:rsidRPr="00B34594">
        <w:rPr>
          <w:spacing w:val="-2"/>
          <w:lang w:val="en-US"/>
        </w:rPr>
        <w:t xml:space="preserve"> </w:t>
      </w:r>
      <w:r w:rsidRPr="00B34594">
        <w:rPr>
          <w:lang w:val="en-US"/>
        </w:rPr>
        <w:t>+</w:t>
      </w:r>
      <w:r w:rsidRPr="00B34594">
        <w:rPr>
          <w:spacing w:val="-5"/>
          <w:lang w:val="en-US"/>
        </w:rPr>
        <w:t xml:space="preserve"> </w:t>
      </w:r>
      <w:r w:rsidRPr="00B34594">
        <w:rPr>
          <w:spacing w:val="-2"/>
          <w:lang w:val="en-US"/>
        </w:rPr>
        <w:t>0.372O</w:t>
      </w:r>
      <w:r w:rsidRPr="00B34594">
        <w:rPr>
          <w:spacing w:val="-2"/>
          <w:vertAlign w:val="subscript"/>
          <w:lang w:val="en-US"/>
        </w:rPr>
        <w:t>2</w:t>
      </w:r>
      <w:r w:rsidRPr="00B34594">
        <w:rPr>
          <w:lang w:val="en-US"/>
        </w:rPr>
        <w:tab/>
      </w:r>
      <w:r w:rsidRPr="00B34594">
        <w:rPr>
          <w:spacing w:val="-5"/>
          <w:lang w:val="en-US"/>
        </w:rPr>
        <w:t>(5)</w:t>
      </w:r>
    </w:p>
    <w:p w:rsidR="00704B53" w:rsidRDefault="00046D99">
      <w:pPr>
        <w:pStyle w:val="a3"/>
        <w:spacing w:before="322"/>
        <w:ind w:left="202" w:right="380" w:firstLine="566"/>
        <w:jc w:val="both"/>
      </w:pPr>
      <w:r>
        <w:t>И, наконец, Этап (4): Большое количество кислорода и тепла, производимого в указанной выше реакции, способствует сгоранию оставшегося электролита (ЕС, EMC, и LiPF</w:t>
      </w:r>
      <w:r>
        <w:rPr>
          <w:vertAlign w:val="subscript"/>
        </w:rPr>
        <w:t>6</w:t>
      </w:r>
      <w:r>
        <w:t>) для получения теплового убегания</w:t>
      </w:r>
    </w:p>
    <w:p w:rsidR="00704B53" w:rsidRDefault="00704B53">
      <w:pPr>
        <w:pStyle w:val="a3"/>
      </w:pPr>
    </w:p>
    <w:p w:rsidR="00704B53" w:rsidRPr="00B34594" w:rsidRDefault="00046D99">
      <w:pPr>
        <w:pStyle w:val="a3"/>
        <w:tabs>
          <w:tab w:val="left" w:pos="9525"/>
        </w:tabs>
        <w:ind w:left="3152"/>
        <w:rPr>
          <w:lang w:val="en-US"/>
        </w:rPr>
      </w:pPr>
      <w:r w:rsidRPr="00B34594">
        <w:rPr>
          <w:lang w:val="en-US"/>
        </w:rPr>
        <w:t>C</w:t>
      </w:r>
      <w:r w:rsidRPr="00B34594">
        <w:rPr>
          <w:vertAlign w:val="subscript"/>
          <w:lang w:val="en-US"/>
        </w:rPr>
        <w:t>3</w:t>
      </w:r>
      <w:r w:rsidRPr="00B34594">
        <w:rPr>
          <w:lang w:val="en-US"/>
        </w:rPr>
        <w:t>H</w:t>
      </w:r>
      <w:r w:rsidRPr="00B34594">
        <w:rPr>
          <w:vertAlign w:val="subscript"/>
          <w:lang w:val="en-US"/>
        </w:rPr>
        <w:t>4</w:t>
      </w:r>
      <w:r w:rsidRPr="00B34594">
        <w:rPr>
          <w:lang w:val="en-US"/>
        </w:rPr>
        <w:t>O</w:t>
      </w:r>
      <w:r w:rsidRPr="00B34594">
        <w:rPr>
          <w:vertAlign w:val="subscript"/>
          <w:lang w:val="en-US"/>
        </w:rPr>
        <w:t>3</w:t>
      </w:r>
      <w:r w:rsidRPr="00B34594">
        <w:rPr>
          <w:spacing w:val="-1"/>
          <w:lang w:val="en-US"/>
        </w:rPr>
        <w:t xml:space="preserve"> </w:t>
      </w:r>
      <w:r w:rsidRPr="00B34594">
        <w:rPr>
          <w:lang w:val="en-US"/>
        </w:rPr>
        <w:t>+</w:t>
      </w:r>
      <w:r w:rsidRPr="00B34594">
        <w:rPr>
          <w:spacing w:val="-4"/>
          <w:lang w:val="en-US"/>
        </w:rPr>
        <w:t xml:space="preserve"> </w:t>
      </w:r>
      <w:r w:rsidRPr="00B34594">
        <w:rPr>
          <w:lang w:val="en-US"/>
        </w:rPr>
        <w:t>2.5O</w:t>
      </w:r>
      <w:r w:rsidRPr="00B34594">
        <w:rPr>
          <w:vertAlign w:val="subscript"/>
          <w:lang w:val="en-US"/>
        </w:rPr>
        <w:t>2</w:t>
      </w:r>
      <w:r w:rsidRPr="00B34594">
        <w:rPr>
          <w:spacing w:val="-4"/>
          <w:lang w:val="en-US"/>
        </w:rPr>
        <w:t xml:space="preserve"> </w:t>
      </w:r>
      <w:r w:rsidRPr="00B34594">
        <w:rPr>
          <w:lang w:val="en-US"/>
        </w:rPr>
        <w:t>→</w:t>
      </w:r>
      <w:r w:rsidRPr="00B34594">
        <w:rPr>
          <w:spacing w:val="-1"/>
          <w:lang w:val="en-US"/>
        </w:rPr>
        <w:t xml:space="preserve"> </w:t>
      </w:r>
      <w:r w:rsidRPr="00B34594">
        <w:rPr>
          <w:lang w:val="en-US"/>
        </w:rPr>
        <w:t>3CO</w:t>
      </w:r>
      <w:r w:rsidRPr="00B34594">
        <w:rPr>
          <w:vertAlign w:val="subscript"/>
          <w:lang w:val="en-US"/>
        </w:rPr>
        <w:t>2</w:t>
      </w:r>
      <w:r w:rsidRPr="00B34594">
        <w:rPr>
          <w:spacing w:val="-2"/>
          <w:lang w:val="en-US"/>
        </w:rPr>
        <w:t xml:space="preserve"> </w:t>
      </w:r>
      <w:r w:rsidRPr="00B34594">
        <w:rPr>
          <w:lang w:val="en-US"/>
        </w:rPr>
        <w:t>+</w:t>
      </w:r>
      <w:r w:rsidRPr="00B34594">
        <w:rPr>
          <w:spacing w:val="-1"/>
          <w:lang w:val="en-US"/>
        </w:rPr>
        <w:t xml:space="preserve"> </w:t>
      </w:r>
      <w:r w:rsidRPr="00B34594">
        <w:rPr>
          <w:spacing w:val="-4"/>
          <w:lang w:val="en-US"/>
        </w:rPr>
        <w:t>2H</w:t>
      </w:r>
      <w:r w:rsidRPr="00B34594">
        <w:rPr>
          <w:spacing w:val="-4"/>
          <w:vertAlign w:val="subscript"/>
          <w:lang w:val="en-US"/>
        </w:rPr>
        <w:t>2</w:t>
      </w:r>
      <w:r w:rsidRPr="00B34594">
        <w:rPr>
          <w:spacing w:val="-4"/>
          <w:lang w:val="en-US"/>
        </w:rPr>
        <w:t>O</w:t>
      </w:r>
      <w:r w:rsidRPr="00B34594">
        <w:rPr>
          <w:lang w:val="en-US"/>
        </w:rPr>
        <w:tab/>
      </w:r>
      <w:r w:rsidRPr="00B34594">
        <w:rPr>
          <w:spacing w:val="-5"/>
          <w:lang w:val="en-US"/>
        </w:rPr>
        <w:t>(6)</w:t>
      </w:r>
    </w:p>
    <w:p w:rsidR="00704B53" w:rsidRPr="00B34594" w:rsidRDefault="00046D99">
      <w:pPr>
        <w:pStyle w:val="a3"/>
        <w:tabs>
          <w:tab w:val="left" w:pos="9523"/>
        </w:tabs>
        <w:spacing w:before="322"/>
        <w:ind w:left="3106"/>
        <w:rPr>
          <w:lang w:val="en-US"/>
        </w:rPr>
      </w:pPr>
      <w:r w:rsidRPr="00B34594">
        <w:rPr>
          <w:lang w:val="en-US"/>
        </w:rPr>
        <w:t>C</w:t>
      </w:r>
      <w:r w:rsidRPr="00B34594">
        <w:rPr>
          <w:vertAlign w:val="subscript"/>
          <w:lang w:val="en-US"/>
        </w:rPr>
        <w:t>3</w:t>
      </w:r>
      <w:r w:rsidRPr="00B34594">
        <w:rPr>
          <w:lang w:val="en-US"/>
        </w:rPr>
        <w:t>H</w:t>
      </w:r>
      <w:r w:rsidRPr="00B34594">
        <w:rPr>
          <w:vertAlign w:val="subscript"/>
          <w:lang w:val="en-US"/>
        </w:rPr>
        <w:t>8</w:t>
      </w:r>
      <w:r w:rsidRPr="00B34594">
        <w:rPr>
          <w:lang w:val="en-US"/>
        </w:rPr>
        <w:t>O</w:t>
      </w:r>
      <w:r w:rsidRPr="00B34594">
        <w:rPr>
          <w:vertAlign w:val="subscript"/>
          <w:lang w:val="en-US"/>
        </w:rPr>
        <w:t>3</w:t>
      </w:r>
      <w:r w:rsidRPr="00B34594">
        <w:rPr>
          <w:spacing w:val="-2"/>
          <w:lang w:val="en-US"/>
        </w:rPr>
        <w:t xml:space="preserve"> </w:t>
      </w:r>
      <w:r w:rsidRPr="00B34594">
        <w:rPr>
          <w:lang w:val="en-US"/>
        </w:rPr>
        <w:t>+</w:t>
      </w:r>
      <w:r w:rsidRPr="00B34594">
        <w:rPr>
          <w:spacing w:val="-4"/>
          <w:lang w:val="en-US"/>
        </w:rPr>
        <w:t xml:space="preserve"> </w:t>
      </w:r>
      <w:r w:rsidRPr="00B34594">
        <w:rPr>
          <w:lang w:val="en-US"/>
        </w:rPr>
        <w:t>2.5O</w:t>
      </w:r>
      <w:r w:rsidRPr="00B34594">
        <w:rPr>
          <w:vertAlign w:val="subscript"/>
          <w:lang w:val="en-US"/>
        </w:rPr>
        <w:t>2</w:t>
      </w:r>
      <w:r w:rsidRPr="00B34594">
        <w:rPr>
          <w:spacing w:val="-4"/>
          <w:lang w:val="en-US"/>
        </w:rPr>
        <w:t xml:space="preserve"> </w:t>
      </w:r>
      <w:r w:rsidRPr="00B34594">
        <w:rPr>
          <w:lang w:val="en-US"/>
        </w:rPr>
        <w:t>→</w:t>
      </w:r>
      <w:r w:rsidRPr="00B34594">
        <w:rPr>
          <w:spacing w:val="-1"/>
          <w:lang w:val="en-US"/>
        </w:rPr>
        <w:t xml:space="preserve"> </w:t>
      </w:r>
      <w:r w:rsidRPr="00B34594">
        <w:rPr>
          <w:lang w:val="en-US"/>
        </w:rPr>
        <w:t>3CO</w:t>
      </w:r>
      <w:r w:rsidRPr="00B34594">
        <w:rPr>
          <w:vertAlign w:val="subscript"/>
          <w:lang w:val="en-US"/>
        </w:rPr>
        <w:t>2</w:t>
      </w:r>
      <w:r w:rsidRPr="00B34594">
        <w:rPr>
          <w:spacing w:val="-2"/>
          <w:lang w:val="en-US"/>
        </w:rPr>
        <w:t xml:space="preserve"> </w:t>
      </w:r>
      <w:r w:rsidRPr="00B34594">
        <w:rPr>
          <w:lang w:val="en-US"/>
        </w:rPr>
        <w:t>+</w:t>
      </w:r>
      <w:r w:rsidRPr="00B34594">
        <w:rPr>
          <w:spacing w:val="-1"/>
          <w:lang w:val="en-US"/>
        </w:rPr>
        <w:t xml:space="preserve"> </w:t>
      </w:r>
      <w:r w:rsidRPr="00B34594">
        <w:rPr>
          <w:spacing w:val="-4"/>
          <w:lang w:val="en-US"/>
        </w:rPr>
        <w:t>2H</w:t>
      </w:r>
      <w:r w:rsidRPr="00B34594">
        <w:rPr>
          <w:spacing w:val="-4"/>
          <w:vertAlign w:val="subscript"/>
          <w:lang w:val="en-US"/>
        </w:rPr>
        <w:t>2</w:t>
      </w:r>
      <w:r w:rsidRPr="00B34594">
        <w:rPr>
          <w:spacing w:val="-4"/>
          <w:lang w:val="en-US"/>
        </w:rPr>
        <w:t>O</w:t>
      </w:r>
      <w:r w:rsidRPr="00B34594">
        <w:rPr>
          <w:lang w:val="en-US"/>
        </w:rPr>
        <w:tab/>
      </w:r>
      <w:r w:rsidRPr="00B34594">
        <w:rPr>
          <w:spacing w:val="-5"/>
          <w:lang w:val="en-US"/>
        </w:rPr>
        <w:t>(7)</w:t>
      </w:r>
    </w:p>
    <w:p w:rsidR="00704B53" w:rsidRDefault="00046D99">
      <w:pPr>
        <w:pStyle w:val="a3"/>
        <w:spacing w:before="321"/>
        <w:ind w:left="202" w:right="371" w:firstLine="566"/>
        <w:jc w:val="both"/>
      </w:pPr>
      <w:r>
        <w:t>Тем не менее, в LiFePO</w:t>
      </w:r>
      <w:r>
        <w:rPr>
          <w:vertAlign w:val="subscript"/>
        </w:rPr>
        <w:t>4</w:t>
      </w:r>
      <w:r>
        <w:t xml:space="preserve"> считается, что фазовое превращение в FePO</w:t>
      </w:r>
      <w:r>
        <w:rPr>
          <w:vertAlign w:val="subscript"/>
        </w:rPr>
        <w:t>4</w:t>
      </w:r>
      <w:r>
        <w:t xml:space="preserve"> происходит</w:t>
      </w:r>
      <w:r>
        <w:rPr>
          <w:spacing w:val="-9"/>
        </w:rPr>
        <w:t xml:space="preserve"> </w:t>
      </w:r>
      <w:r>
        <w:t>на</w:t>
      </w:r>
      <w:r>
        <w:rPr>
          <w:spacing w:val="-9"/>
        </w:rPr>
        <w:t xml:space="preserve"> </w:t>
      </w:r>
      <w:r>
        <w:t>этапе</w:t>
      </w:r>
      <w:r>
        <w:rPr>
          <w:spacing w:val="-11"/>
        </w:rPr>
        <w:t xml:space="preserve"> </w:t>
      </w:r>
      <w:r>
        <w:t>(1),</w:t>
      </w:r>
      <w:r>
        <w:rPr>
          <w:spacing w:val="-10"/>
        </w:rPr>
        <w:t xml:space="preserve"> </w:t>
      </w:r>
      <w:r>
        <w:t>а</w:t>
      </w:r>
      <w:r>
        <w:rPr>
          <w:spacing w:val="-9"/>
        </w:rPr>
        <w:t xml:space="preserve"> </w:t>
      </w:r>
      <w:r>
        <w:t>не</w:t>
      </w:r>
      <w:r>
        <w:rPr>
          <w:spacing w:val="-9"/>
        </w:rPr>
        <w:t xml:space="preserve"> </w:t>
      </w:r>
      <w:r>
        <w:t>структура</w:t>
      </w:r>
      <w:r>
        <w:rPr>
          <w:spacing w:val="-9"/>
        </w:rPr>
        <w:t xml:space="preserve"> </w:t>
      </w:r>
      <w:r>
        <w:t>разупорядочения,</w:t>
      </w:r>
      <w:r>
        <w:rPr>
          <w:spacing w:val="-9"/>
        </w:rPr>
        <w:t xml:space="preserve"> </w:t>
      </w:r>
      <w:r>
        <w:t>которая</w:t>
      </w:r>
      <w:r>
        <w:rPr>
          <w:spacing w:val="-9"/>
        </w:rPr>
        <w:t xml:space="preserve"> </w:t>
      </w:r>
      <w:r>
        <w:t>наблюдается</w:t>
      </w:r>
      <w:r>
        <w:rPr>
          <w:spacing w:val="-9"/>
        </w:rPr>
        <w:t xml:space="preserve"> </w:t>
      </w:r>
      <w:r>
        <w:t>в слоистом катоде. Этап (2) наблюдается в той же степени, найденной в слоистом катоде, в то время как э</w:t>
      </w:r>
      <w:r>
        <w:t>тап (3) в основном предотвращает тепло, выделяющееся при сжигании растворителей с O</w:t>
      </w:r>
      <w:r>
        <w:rPr>
          <w:vertAlign w:val="subscript"/>
        </w:rPr>
        <w:t>2</w:t>
      </w:r>
      <w:r>
        <w:t xml:space="preserve"> используемого для поддержания фазы FePO</w:t>
      </w:r>
      <w:r>
        <w:rPr>
          <w:vertAlign w:val="subscript"/>
        </w:rPr>
        <w:t>4</w:t>
      </w:r>
      <w:r>
        <w:t>, следовательно, структурную стабильность катода LiFePO</w:t>
      </w:r>
      <w:r>
        <w:rPr>
          <w:vertAlign w:val="subscript"/>
        </w:rPr>
        <w:t>4</w:t>
      </w:r>
      <w:r>
        <w:t>/FePO</w:t>
      </w:r>
      <w:r>
        <w:rPr>
          <w:vertAlign w:val="subscript"/>
        </w:rPr>
        <w:t>4</w:t>
      </w:r>
      <w:r>
        <w:t>. Опять же, сильные P-O ковалентные связи в полианионе (PO</w:t>
      </w:r>
      <w:r>
        <w:rPr>
          <w:vertAlign w:val="subscript"/>
        </w:rPr>
        <w:t>4</w:t>
      </w:r>
      <w:r>
        <w:t>)</w:t>
      </w:r>
      <w:r>
        <w:rPr>
          <w:vertAlign w:val="superscript"/>
        </w:rPr>
        <w:t>3−</w:t>
      </w:r>
      <w:r>
        <w:t xml:space="preserve"> найденные в LiFePO</w:t>
      </w:r>
      <w:r>
        <w:rPr>
          <w:vertAlign w:val="subscript"/>
        </w:rPr>
        <w:t>4</w:t>
      </w:r>
      <w:r>
        <w:t xml:space="preserve"> значительно снижают скорость высвобождения O</w:t>
      </w:r>
      <w:r>
        <w:rPr>
          <w:vertAlign w:val="subscript"/>
        </w:rPr>
        <w:t>2</w:t>
      </w:r>
      <w:r>
        <w:t xml:space="preserve">, тем самым снижая саму стадию горения и не вызывая никаких дальнейших повреждений структуры </w:t>
      </w:r>
      <w:r>
        <w:rPr>
          <w:spacing w:val="-2"/>
        </w:rPr>
        <w:t>катода.</w:t>
      </w:r>
    </w:p>
    <w:p w:rsidR="00704B53" w:rsidRDefault="00046D99">
      <w:pPr>
        <w:pStyle w:val="a3"/>
        <w:spacing w:before="2"/>
        <w:ind w:left="202" w:right="377" w:firstLine="566"/>
        <w:jc w:val="both"/>
      </w:pPr>
      <w:r>
        <w:t>Изотермический микро-калориметрии (ИМК) измерения на LiFePO</w:t>
      </w:r>
      <w:r>
        <w:rPr>
          <w:vertAlign w:val="subscript"/>
        </w:rPr>
        <w:t>4</w:t>
      </w:r>
      <w:r>
        <w:t xml:space="preserve"> показали, что температура кл</w:t>
      </w:r>
      <w:r>
        <w:t>еток повышается до не более чем 34°C во время зарядки и разрядки при скорости 0,5С, и измерения с помощью ДСК показали, что LiFePO</w:t>
      </w:r>
      <w:r>
        <w:rPr>
          <w:vertAlign w:val="subscript"/>
        </w:rPr>
        <w:t>4</w:t>
      </w:r>
      <w:r>
        <w:t xml:space="preserve"> менее реактивны с электролитом при высоких температурах, чем шпинель и слоистые катоды.</w:t>
      </w:r>
    </w:p>
    <w:p w:rsidR="00704B53" w:rsidRDefault="00704B53">
      <w:pPr>
        <w:pStyle w:val="a3"/>
        <w:rPr>
          <w:sz w:val="20"/>
        </w:rPr>
      </w:pPr>
    </w:p>
    <w:p w:rsidR="00704B53" w:rsidRDefault="00046D99">
      <w:pPr>
        <w:pStyle w:val="a3"/>
        <w:spacing w:before="14"/>
        <w:rPr>
          <w:sz w:val="20"/>
        </w:rPr>
      </w:pPr>
      <w:r>
        <w:rPr>
          <w:noProof/>
          <w:lang w:eastAsia="ru-RU"/>
        </w:rPr>
        <w:drawing>
          <wp:anchor distT="0" distB="0" distL="0" distR="0" simplePos="0" relativeHeight="487592960" behindDoc="1" locked="0" layoutInCell="1" allowOverlap="1">
            <wp:simplePos x="0" y="0"/>
            <wp:positionH relativeFrom="page">
              <wp:posOffset>2115311</wp:posOffset>
            </wp:positionH>
            <wp:positionV relativeFrom="paragraph">
              <wp:posOffset>170447</wp:posOffset>
            </wp:positionV>
            <wp:extent cx="3631538" cy="229971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3631538" cy="2299716"/>
                    </a:xfrm>
                    <a:prstGeom prst="rect">
                      <a:avLst/>
                    </a:prstGeom>
                  </pic:spPr>
                </pic:pic>
              </a:graphicData>
            </a:graphic>
          </wp:anchor>
        </w:drawing>
      </w:r>
    </w:p>
    <w:p w:rsidR="00704B53" w:rsidRDefault="00046D99">
      <w:pPr>
        <w:pStyle w:val="a3"/>
        <w:spacing w:before="304"/>
        <w:ind w:left="202" w:right="377" w:firstLine="566"/>
        <w:jc w:val="both"/>
      </w:pPr>
      <w:r>
        <w:t xml:space="preserve">Рисунок 14 </w:t>
      </w:r>
      <w:r>
        <w:rPr>
          <w:b/>
        </w:rPr>
        <w:t xml:space="preserve">– </w:t>
      </w:r>
      <w:r>
        <w:t>ДСК спектры перезаря</w:t>
      </w:r>
      <w:r>
        <w:t>женных катодов слоистых, шпинели и оливина со значениями 1,2 моль L</w:t>
      </w:r>
      <w:r>
        <w:rPr>
          <w:vertAlign w:val="superscript"/>
        </w:rPr>
        <w:t>−1</w:t>
      </w:r>
      <w:r>
        <w:t>LiPF</w:t>
      </w:r>
      <w:r>
        <w:rPr>
          <w:vertAlign w:val="subscript"/>
        </w:rPr>
        <w:t>6</w:t>
      </w:r>
      <w:r>
        <w:t xml:space="preserve"> в EC-EMC (3:7) электролита при температуре 10°C мин</w:t>
      </w:r>
      <w:r>
        <w:rPr>
          <w:vertAlign w:val="superscript"/>
        </w:rPr>
        <w:t>-1</w:t>
      </w:r>
      <w:r>
        <w:t xml:space="preserve"> [52]</w:t>
      </w:r>
    </w:p>
    <w:p w:rsidR="00704B53" w:rsidRDefault="00704B53">
      <w:pPr>
        <w:jc w:val="both"/>
        <w:sectPr w:rsidR="00704B53">
          <w:pgSz w:w="11920" w:h="16850"/>
          <w:pgMar w:top="1380" w:right="180" w:bottom="1400" w:left="1500" w:header="0" w:footer="1183" w:gutter="0"/>
          <w:cols w:space="720"/>
        </w:sectPr>
      </w:pPr>
    </w:p>
    <w:p w:rsidR="00704B53" w:rsidRDefault="00046D99">
      <w:pPr>
        <w:pStyle w:val="a3"/>
        <w:spacing w:before="69"/>
        <w:ind w:left="202" w:right="376" w:firstLine="566"/>
        <w:jc w:val="both"/>
      </w:pPr>
      <w:r>
        <w:lastRenderedPageBreak/>
        <w:t>Таблица 2 – Поток энтальпии, выведенной из спектров ДСК полностью делитированных и перезаряженных, покрытых углеродом LiFePO</w:t>
      </w:r>
      <w:r>
        <w:rPr>
          <w:vertAlign w:val="subscript"/>
        </w:rPr>
        <w:t>4</w:t>
      </w:r>
      <w:r>
        <w:t xml:space="preserve"> и полностью литиированным покрытым углеродом графита из перезаряженных элементов катода, которые были исследованы, представлены в </w:t>
      </w:r>
      <w:r>
        <w:t>трех последних столбцах</w:t>
      </w:r>
    </w:p>
    <w:p w:rsidR="00704B53" w:rsidRDefault="00704B53">
      <w:pPr>
        <w:pStyle w:val="a3"/>
        <w:spacing w:before="97"/>
        <w:rPr>
          <w:sz w:val="20"/>
        </w:rPr>
      </w:pPr>
    </w:p>
    <w:tbl>
      <w:tblPr>
        <w:tblStyle w:val="TableNormal"/>
        <w:tblW w:w="0" w:type="auto"/>
        <w:tblInd w:w="845" w:type="dxa"/>
        <w:tblLayout w:type="fixed"/>
        <w:tblLook w:val="01E0" w:firstRow="1" w:lastRow="1" w:firstColumn="1" w:lastColumn="1" w:noHBand="0" w:noVBand="0"/>
      </w:tblPr>
      <w:tblGrid>
        <w:gridCol w:w="3467"/>
        <w:gridCol w:w="2533"/>
        <w:gridCol w:w="2364"/>
      </w:tblGrid>
      <w:tr w:rsidR="00704B53">
        <w:trPr>
          <w:trHeight w:val="697"/>
        </w:trPr>
        <w:tc>
          <w:tcPr>
            <w:tcW w:w="3467" w:type="dxa"/>
            <w:tcBorders>
              <w:top w:val="single" w:sz="8" w:space="0" w:color="000000"/>
              <w:bottom w:val="single" w:sz="4" w:space="0" w:color="000000"/>
            </w:tcBorders>
          </w:tcPr>
          <w:p w:rsidR="00704B53" w:rsidRDefault="00046D99">
            <w:pPr>
              <w:pStyle w:val="TableParagraph"/>
              <w:spacing w:before="50"/>
              <w:ind w:left="573"/>
              <w:rPr>
                <w:b/>
                <w:sz w:val="28"/>
              </w:rPr>
            </w:pPr>
            <w:r>
              <w:rPr>
                <w:b/>
                <w:sz w:val="28"/>
              </w:rPr>
              <w:t>Вещество</w:t>
            </w:r>
            <w:r>
              <w:rPr>
                <w:b/>
                <w:spacing w:val="-7"/>
                <w:sz w:val="28"/>
              </w:rPr>
              <w:t xml:space="preserve"> </w:t>
            </w:r>
            <w:r>
              <w:rPr>
                <w:b/>
                <w:spacing w:val="-2"/>
                <w:sz w:val="28"/>
              </w:rPr>
              <w:t>катода</w:t>
            </w:r>
          </w:p>
        </w:tc>
        <w:tc>
          <w:tcPr>
            <w:tcW w:w="2533" w:type="dxa"/>
            <w:tcBorders>
              <w:top w:val="single" w:sz="8" w:space="0" w:color="000000"/>
              <w:bottom w:val="single" w:sz="4" w:space="0" w:color="000000"/>
            </w:tcBorders>
          </w:tcPr>
          <w:p w:rsidR="00704B53" w:rsidRDefault="00046D99">
            <w:pPr>
              <w:pStyle w:val="TableParagraph"/>
              <w:tabs>
                <w:tab w:val="left" w:pos="2308"/>
              </w:tabs>
              <w:spacing w:before="50"/>
              <w:ind w:left="654"/>
              <w:rPr>
                <w:b/>
                <w:i/>
                <w:sz w:val="28"/>
              </w:rPr>
            </w:pPr>
            <w:r>
              <w:rPr>
                <w:b/>
                <w:spacing w:val="-2"/>
                <w:sz w:val="28"/>
              </w:rPr>
              <w:t>Начальная</w:t>
            </w:r>
            <w:r>
              <w:rPr>
                <w:b/>
                <w:sz w:val="28"/>
              </w:rPr>
              <w:tab/>
            </w:r>
            <w:r>
              <w:rPr>
                <w:b/>
                <w:i/>
                <w:spacing w:val="-10"/>
                <w:sz w:val="28"/>
              </w:rPr>
              <w:t>T</w:t>
            </w:r>
          </w:p>
          <w:p w:rsidR="00704B53" w:rsidRDefault="00046D99">
            <w:pPr>
              <w:pStyle w:val="TableParagraph"/>
              <w:spacing w:before="2" w:line="304" w:lineRule="exact"/>
              <w:ind w:left="88"/>
              <w:rPr>
                <w:b/>
                <w:sz w:val="28"/>
              </w:rPr>
            </w:pPr>
            <w:r>
              <w:rPr>
                <w:b/>
                <w:spacing w:val="-4"/>
                <w:sz w:val="28"/>
              </w:rPr>
              <w:t>(°C)</w:t>
            </w:r>
          </w:p>
        </w:tc>
        <w:tc>
          <w:tcPr>
            <w:tcW w:w="2364" w:type="dxa"/>
            <w:tcBorders>
              <w:top w:val="single" w:sz="8" w:space="0" w:color="000000"/>
              <w:bottom w:val="single" w:sz="4" w:space="0" w:color="000000"/>
            </w:tcBorders>
          </w:tcPr>
          <w:p w:rsidR="00704B53" w:rsidRDefault="00046D99">
            <w:pPr>
              <w:pStyle w:val="TableParagraph"/>
              <w:spacing w:before="34" w:line="320" w:lineRule="atLeast"/>
              <w:ind w:left="52" w:firstLine="566"/>
              <w:rPr>
                <w:b/>
                <w:sz w:val="28"/>
              </w:rPr>
            </w:pPr>
            <w:r>
              <w:rPr>
                <w:b/>
                <w:sz w:val="28"/>
              </w:rPr>
              <w:t>В</w:t>
            </w:r>
            <w:r>
              <w:rPr>
                <w:b/>
                <w:spacing w:val="40"/>
                <w:sz w:val="28"/>
              </w:rPr>
              <w:t xml:space="preserve"> </w:t>
            </w:r>
            <w:r>
              <w:rPr>
                <w:b/>
                <w:sz w:val="28"/>
              </w:rPr>
              <w:t>целом</w:t>
            </w:r>
            <w:r>
              <w:rPr>
                <w:b/>
                <w:spacing w:val="40"/>
                <w:sz w:val="28"/>
              </w:rPr>
              <w:t xml:space="preserve"> </w:t>
            </w:r>
            <w:r>
              <w:rPr>
                <w:b/>
                <w:sz w:val="28"/>
              </w:rPr>
              <w:t>∆</w:t>
            </w:r>
            <w:r>
              <w:rPr>
                <w:b/>
                <w:i/>
                <w:sz w:val="28"/>
              </w:rPr>
              <w:t xml:space="preserve">Ч </w:t>
            </w:r>
            <w:r>
              <w:rPr>
                <w:b/>
                <w:sz w:val="28"/>
              </w:rPr>
              <w:t>(Дж г</w:t>
            </w:r>
            <w:r>
              <w:rPr>
                <w:b/>
                <w:sz w:val="28"/>
                <w:vertAlign w:val="superscript"/>
              </w:rPr>
              <w:t>−1</w:t>
            </w:r>
            <w:r>
              <w:rPr>
                <w:b/>
                <w:sz w:val="28"/>
              </w:rPr>
              <w:t>)</w:t>
            </w:r>
          </w:p>
        </w:tc>
      </w:tr>
      <w:tr w:rsidR="00704B53">
        <w:trPr>
          <w:trHeight w:val="423"/>
        </w:trPr>
        <w:tc>
          <w:tcPr>
            <w:tcW w:w="3467" w:type="dxa"/>
            <w:tcBorders>
              <w:top w:val="single" w:sz="4" w:space="0" w:color="000000"/>
            </w:tcBorders>
          </w:tcPr>
          <w:p w:rsidR="00704B53" w:rsidRDefault="00046D99">
            <w:pPr>
              <w:pStyle w:val="TableParagraph"/>
              <w:spacing w:before="45"/>
              <w:ind w:left="573"/>
              <w:rPr>
                <w:sz w:val="28"/>
              </w:rPr>
            </w:pPr>
            <w:r>
              <w:rPr>
                <w:spacing w:val="-2"/>
                <w:sz w:val="28"/>
              </w:rPr>
              <w:t>LiNi0.8Co0.15Al0.05O2</w:t>
            </w:r>
          </w:p>
        </w:tc>
        <w:tc>
          <w:tcPr>
            <w:tcW w:w="2533" w:type="dxa"/>
            <w:tcBorders>
              <w:top w:val="single" w:sz="4" w:space="0" w:color="000000"/>
            </w:tcBorders>
          </w:tcPr>
          <w:p w:rsidR="00704B53" w:rsidRDefault="00046D99">
            <w:pPr>
              <w:pStyle w:val="TableParagraph"/>
              <w:spacing w:before="45"/>
              <w:ind w:left="654"/>
              <w:rPr>
                <w:sz w:val="28"/>
              </w:rPr>
            </w:pPr>
            <w:r>
              <w:rPr>
                <w:spacing w:val="-5"/>
                <w:sz w:val="28"/>
              </w:rPr>
              <w:t>170</w:t>
            </w:r>
          </w:p>
        </w:tc>
        <w:tc>
          <w:tcPr>
            <w:tcW w:w="2364" w:type="dxa"/>
            <w:tcBorders>
              <w:top w:val="single" w:sz="4" w:space="0" w:color="000000"/>
            </w:tcBorders>
          </w:tcPr>
          <w:p w:rsidR="00704B53" w:rsidRDefault="00046D99">
            <w:pPr>
              <w:pStyle w:val="TableParagraph"/>
              <w:spacing w:before="45"/>
              <w:ind w:left="618"/>
              <w:rPr>
                <w:sz w:val="28"/>
              </w:rPr>
            </w:pPr>
            <w:r>
              <w:rPr>
                <w:spacing w:val="-4"/>
                <w:sz w:val="28"/>
              </w:rPr>
              <w:t>−941</w:t>
            </w:r>
          </w:p>
        </w:tc>
      </w:tr>
      <w:tr w:rsidR="00704B53">
        <w:trPr>
          <w:trHeight w:val="403"/>
        </w:trPr>
        <w:tc>
          <w:tcPr>
            <w:tcW w:w="3467" w:type="dxa"/>
          </w:tcPr>
          <w:p w:rsidR="00704B53" w:rsidRDefault="00046D99">
            <w:pPr>
              <w:pStyle w:val="TableParagraph"/>
              <w:spacing w:before="44"/>
              <w:ind w:left="573"/>
              <w:rPr>
                <w:sz w:val="28"/>
              </w:rPr>
            </w:pPr>
            <w:r>
              <w:rPr>
                <w:spacing w:val="-2"/>
                <w:sz w:val="28"/>
              </w:rPr>
              <w:t>LiMn</w:t>
            </w:r>
            <w:r>
              <w:rPr>
                <w:spacing w:val="-2"/>
                <w:sz w:val="28"/>
                <w:vertAlign w:val="subscript"/>
              </w:rPr>
              <w:t>2</w:t>
            </w:r>
            <w:r>
              <w:rPr>
                <w:spacing w:val="-2"/>
                <w:sz w:val="28"/>
              </w:rPr>
              <w:t>O</w:t>
            </w:r>
            <w:r>
              <w:rPr>
                <w:spacing w:val="-2"/>
                <w:sz w:val="28"/>
                <w:vertAlign w:val="subscript"/>
              </w:rPr>
              <w:t>4</w:t>
            </w:r>
          </w:p>
        </w:tc>
        <w:tc>
          <w:tcPr>
            <w:tcW w:w="2533" w:type="dxa"/>
          </w:tcPr>
          <w:p w:rsidR="00704B53" w:rsidRDefault="00046D99">
            <w:pPr>
              <w:pStyle w:val="TableParagraph"/>
              <w:spacing w:before="44"/>
              <w:ind w:left="654"/>
              <w:rPr>
                <w:sz w:val="28"/>
              </w:rPr>
            </w:pPr>
            <w:r>
              <w:rPr>
                <w:spacing w:val="-5"/>
                <w:sz w:val="28"/>
              </w:rPr>
              <w:t>264</w:t>
            </w:r>
          </w:p>
        </w:tc>
        <w:tc>
          <w:tcPr>
            <w:tcW w:w="2364" w:type="dxa"/>
          </w:tcPr>
          <w:p w:rsidR="00704B53" w:rsidRDefault="00046D99">
            <w:pPr>
              <w:pStyle w:val="TableParagraph"/>
              <w:spacing w:before="44"/>
              <w:ind w:left="618"/>
              <w:rPr>
                <w:sz w:val="28"/>
              </w:rPr>
            </w:pPr>
            <w:r>
              <w:rPr>
                <w:spacing w:val="-4"/>
                <w:sz w:val="28"/>
              </w:rPr>
              <w:t>−439</w:t>
            </w:r>
          </w:p>
        </w:tc>
      </w:tr>
      <w:tr w:rsidR="00704B53">
        <w:trPr>
          <w:trHeight w:val="344"/>
        </w:trPr>
        <w:tc>
          <w:tcPr>
            <w:tcW w:w="3467" w:type="dxa"/>
            <w:tcBorders>
              <w:bottom w:val="single" w:sz="8" w:space="0" w:color="000000"/>
            </w:tcBorders>
          </w:tcPr>
          <w:p w:rsidR="00704B53" w:rsidRDefault="00046D99">
            <w:pPr>
              <w:pStyle w:val="TableParagraph"/>
              <w:spacing w:before="16" w:line="309" w:lineRule="exact"/>
              <w:ind w:left="573"/>
              <w:rPr>
                <w:sz w:val="28"/>
              </w:rPr>
            </w:pPr>
            <w:r>
              <w:rPr>
                <w:spacing w:val="-2"/>
                <w:sz w:val="28"/>
              </w:rPr>
              <w:t>LiFePO</w:t>
            </w:r>
            <w:r>
              <w:rPr>
                <w:spacing w:val="-2"/>
                <w:sz w:val="28"/>
                <w:vertAlign w:val="subscript"/>
              </w:rPr>
              <w:t>4</w:t>
            </w:r>
          </w:p>
        </w:tc>
        <w:tc>
          <w:tcPr>
            <w:tcW w:w="2533" w:type="dxa"/>
            <w:tcBorders>
              <w:bottom w:val="single" w:sz="8" w:space="0" w:color="000000"/>
            </w:tcBorders>
          </w:tcPr>
          <w:p w:rsidR="00704B53" w:rsidRDefault="00046D99">
            <w:pPr>
              <w:pStyle w:val="TableParagraph"/>
              <w:spacing w:before="16" w:line="309" w:lineRule="exact"/>
              <w:ind w:left="654"/>
              <w:rPr>
                <w:sz w:val="28"/>
              </w:rPr>
            </w:pPr>
            <w:r>
              <w:rPr>
                <w:spacing w:val="-5"/>
                <w:sz w:val="28"/>
              </w:rPr>
              <w:t>245</w:t>
            </w:r>
          </w:p>
        </w:tc>
        <w:tc>
          <w:tcPr>
            <w:tcW w:w="2364" w:type="dxa"/>
            <w:tcBorders>
              <w:bottom w:val="single" w:sz="8" w:space="0" w:color="000000"/>
            </w:tcBorders>
          </w:tcPr>
          <w:p w:rsidR="00704B53" w:rsidRDefault="00046D99">
            <w:pPr>
              <w:pStyle w:val="TableParagraph"/>
              <w:spacing w:before="16" w:line="309" w:lineRule="exact"/>
              <w:ind w:left="618"/>
              <w:rPr>
                <w:sz w:val="28"/>
              </w:rPr>
            </w:pPr>
            <w:r>
              <w:rPr>
                <w:spacing w:val="-4"/>
                <w:sz w:val="28"/>
              </w:rPr>
              <w:t>−250</w:t>
            </w:r>
          </w:p>
        </w:tc>
      </w:tr>
    </w:tbl>
    <w:p w:rsidR="00704B53" w:rsidRDefault="00046D99">
      <w:pPr>
        <w:pStyle w:val="a3"/>
        <w:spacing w:before="315"/>
        <w:ind w:left="202" w:right="376" w:firstLine="566"/>
        <w:jc w:val="both"/>
      </w:pPr>
      <w:r>
        <w:t>Кроме того, полностью литиированный графит выделяет больше экзотермического тепла, чем сам катод LiFePO</w:t>
      </w:r>
      <w:r>
        <w:rPr>
          <w:vertAlign w:val="subscript"/>
        </w:rPr>
        <w:t>4</w:t>
      </w:r>
      <w:r>
        <w:t>, в результате разложения слоя ПВЭС. Таким образом, полностью заряженная цилиндрическая клетка 18650 использующая LiFePO</w:t>
      </w:r>
      <w:r>
        <w:rPr>
          <w:vertAlign w:val="subscript"/>
        </w:rPr>
        <w:t>4</w:t>
      </w:r>
      <w:r>
        <w:t>/графит был протестирован в калориметрии при степени ускорения,</w:t>
      </w:r>
      <w:r>
        <w:rPr>
          <w:spacing w:val="-6"/>
        </w:rPr>
        <w:t xml:space="preserve"> </w:t>
      </w:r>
      <w:r>
        <w:t>чтобы</w:t>
      </w:r>
      <w:r>
        <w:rPr>
          <w:spacing w:val="-8"/>
        </w:rPr>
        <w:t xml:space="preserve"> </w:t>
      </w:r>
      <w:r>
        <w:t>понять</w:t>
      </w:r>
      <w:r>
        <w:rPr>
          <w:spacing w:val="-7"/>
        </w:rPr>
        <w:t xml:space="preserve"> </w:t>
      </w:r>
      <w:r>
        <w:t>общую</w:t>
      </w:r>
      <w:r>
        <w:rPr>
          <w:spacing w:val="-7"/>
        </w:rPr>
        <w:t xml:space="preserve"> </w:t>
      </w:r>
      <w:r>
        <w:t>комбинацию</w:t>
      </w:r>
      <w:r>
        <w:rPr>
          <w:spacing w:val="-7"/>
        </w:rPr>
        <w:t xml:space="preserve"> </w:t>
      </w:r>
      <w:r>
        <w:t>экзотермических</w:t>
      </w:r>
      <w:r>
        <w:rPr>
          <w:spacing w:val="-6"/>
        </w:rPr>
        <w:t xml:space="preserve"> </w:t>
      </w:r>
      <w:r>
        <w:t>теплот</w:t>
      </w:r>
      <w:r>
        <w:rPr>
          <w:spacing w:val="40"/>
        </w:rPr>
        <w:t xml:space="preserve"> </w:t>
      </w:r>
      <w:r>
        <w:t>LiFePO</w:t>
      </w:r>
      <w:r>
        <w:rPr>
          <w:vertAlign w:val="subscript"/>
        </w:rPr>
        <w:t>4</w:t>
      </w:r>
      <w:r>
        <w:t>, графита и</w:t>
      </w:r>
      <w:r>
        <w:t xml:space="preserve"> электролита. Одновременная температура клетки и температура нагревателя и потенциал разомкнутой цепи ячейки зафиксированные во время (калориметрии</w:t>
      </w:r>
      <w:r>
        <w:rPr>
          <w:spacing w:val="-18"/>
        </w:rPr>
        <w:t xml:space="preserve"> </w:t>
      </w:r>
      <w:r>
        <w:t>при</w:t>
      </w:r>
      <w:r>
        <w:rPr>
          <w:spacing w:val="-17"/>
        </w:rPr>
        <w:t xml:space="preserve"> </w:t>
      </w:r>
      <w:r>
        <w:t>степени</w:t>
      </w:r>
      <w:r>
        <w:rPr>
          <w:spacing w:val="-18"/>
        </w:rPr>
        <w:t xml:space="preserve"> </w:t>
      </w:r>
      <w:r>
        <w:t>ускорения)</w:t>
      </w:r>
      <w:r>
        <w:rPr>
          <w:spacing w:val="-17"/>
        </w:rPr>
        <w:t xml:space="preserve"> </w:t>
      </w:r>
      <w:r>
        <w:t>испытания</w:t>
      </w:r>
      <w:r>
        <w:rPr>
          <w:spacing w:val="-18"/>
        </w:rPr>
        <w:t xml:space="preserve"> </w:t>
      </w:r>
      <w:r>
        <w:t>ячейки</w:t>
      </w:r>
      <w:r>
        <w:rPr>
          <w:spacing w:val="-17"/>
        </w:rPr>
        <w:t xml:space="preserve"> </w:t>
      </w:r>
      <w:r>
        <w:t>продемонстрирован</w:t>
      </w:r>
      <w:r>
        <w:rPr>
          <w:spacing w:val="-18"/>
        </w:rPr>
        <w:t xml:space="preserve"> </w:t>
      </w:r>
      <w:r>
        <w:t>на рисунке</w:t>
      </w:r>
      <w:r>
        <w:rPr>
          <w:spacing w:val="-12"/>
        </w:rPr>
        <w:t xml:space="preserve"> </w:t>
      </w:r>
      <w:r>
        <w:t>15.</w:t>
      </w:r>
      <w:r>
        <w:rPr>
          <w:spacing w:val="-13"/>
        </w:rPr>
        <w:t xml:space="preserve"> </w:t>
      </w:r>
      <w:r>
        <w:t>Оно</w:t>
      </w:r>
      <w:r>
        <w:rPr>
          <w:spacing w:val="-14"/>
        </w:rPr>
        <w:t xml:space="preserve"> </w:t>
      </w:r>
      <w:r>
        <w:t>показывает,</w:t>
      </w:r>
      <w:r>
        <w:rPr>
          <w:spacing w:val="-13"/>
        </w:rPr>
        <w:t xml:space="preserve"> </w:t>
      </w:r>
      <w:r>
        <w:t>что</w:t>
      </w:r>
      <w:r>
        <w:rPr>
          <w:spacing w:val="-12"/>
        </w:rPr>
        <w:t xml:space="preserve"> </w:t>
      </w:r>
      <w:r>
        <w:t>клетка</w:t>
      </w:r>
      <w:r>
        <w:rPr>
          <w:spacing w:val="-12"/>
        </w:rPr>
        <w:t xml:space="preserve"> </w:t>
      </w:r>
      <w:r>
        <w:t>нагревал</w:t>
      </w:r>
      <w:r>
        <w:t>ась</w:t>
      </w:r>
      <w:r>
        <w:rPr>
          <w:spacing w:val="-13"/>
        </w:rPr>
        <w:t xml:space="preserve"> </w:t>
      </w:r>
      <w:r>
        <w:t>равномерно,</w:t>
      </w:r>
      <w:r>
        <w:rPr>
          <w:spacing w:val="-13"/>
        </w:rPr>
        <w:t xml:space="preserve"> </w:t>
      </w:r>
      <w:r>
        <w:t>как</w:t>
      </w:r>
      <w:r>
        <w:rPr>
          <w:spacing w:val="-12"/>
        </w:rPr>
        <w:t xml:space="preserve"> </w:t>
      </w:r>
      <w:r>
        <w:t>термопары, размещенные</w:t>
      </w:r>
      <w:r>
        <w:rPr>
          <w:spacing w:val="-16"/>
        </w:rPr>
        <w:t xml:space="preserve"> </w:t>
      </w:r>
      <w:r>
        <w:t>на</w:t>
      </w:r>
      <w:r>
        <w:rPr>
          <w:spacing w:val="-14"/>
        </w:rPr>
        <w:t xml:space="preserve"> </w:t>
      </w:r>
      <w:r>
        <w:t>верхней</w:t>
      </w:r>
      <w:r>
        <w:rPr>
          <w:spacing w:val="-13"/>
        </w:rPr>
        <w:t xml:space="preserve"> </w:t>
      </w:r>
      <w:r>
        <w:t>стороне,</w:t>
      </w:r>
      <w:r>
        <w:rPr>
          <w:spacing w:val="-14"/>
        </w:rPr>
        <w:t xml:space="preserve"> </w:t>
      </w:r>
      <w:r>
        <w:t>на</w:t>
      </w:r>
      <w:r>
        <w:rPr>
          <w:spacing w:val="-14"/>
        </w:rPr>
        <w:t xml:space="preserve"> </w:t>
      </w:r>
      <w:r>
        <w:t>основании</w:t>
      </w:r>
      <w:r>
        <w:rPr>
          <w:spacing w:val="-16"/>
        </w:rPr>
        <w:t xml:space="preserve"> </w:t>
      </w:r>
      <w:r>
        <w:t>нагревателя</w:t>
      </w:r>
      <w:r>
        <w:rPr>
          <w:spacing w:val="-16"/>
        </w:rPr>
        <w:t xml:space="preserve"> </w:t>
      </w:r>
      <w:r>
        <w:t>указывали</w:t>
      </w:r>
      <w:r>
        <w:rPr>
          <w:spacing w:val="-13"/>
        </w:rPr>
        <w:t xml:space="preserve"> </w:t>
      </w:r>
      <w:r>
        <w:t>одну</w:t>
      </w:r>
      <w:r>
        <w:rPr>
          <w:spacing w:val="-18"/>
        </w:rPr>
        <w:t xml:space="preserve"> </w:t>
      </w:r>
      <w:r>
        <w:t>и</w:t>
      </w:r>
      <w:r>
        <w:rPr>
          <w:spacing w:val="-12"/>
        </w:rPr>
        <w:t xml:space="preserve"> </w:t>
      </w:r>
      <w:r>
        <w:t>ту же</w:t>
      </w:r>
      <w:r>
        <w:rPr>
          <w:spacing w:val="-18"/>
        </w:rPr>
        <w:t xml:space="preserve"> </w:t>
      </w:r>
      <w:r>
        <w:t>температуру</w:t>
      </w:r>
      <w:r>
        <w:rPr>
          <w:spacing w:val="-17"/>
        </w:rPr>
        <w:t xml:space="preserve"> </w:t>
      </w:r>
      <w:r>
        <w:t>в</w:t>
      </w:r>
      <w:r>
        <w:rPr>
          <w:spacing w:val="-18"/>
        </w:rPr>
        <w:t xml:space="preserve"> </w:t>
      </w:r>
      <w:r>
        <w:t>течение</w:t>
      </w:r>
      <w:r>
        <w:rPr>
          <w:spacing w:val="-17"/>
        </w:rPr>
        <w:t xml:space="preserve"> </w:t>
      </w:r>
      <w:r>
        <w:t>эксперимента,</w:t>
      </w:r>
      <w:r>
        <w:rPr>
          <w:spacing w:val="-18"/>
        </w:rPr>
        <w:t xml:space="preserve"> </w:t>
      </w:r>
      <w:r>
        <w:t>а</w:t>
      </w:r>
      <w:r>
        <w:rPr>
          <w:spacing w:val="-17"/>
        </w:rPr>
        <w:t xml:space="preserve"> </w:t>
      </w:r>
      <w:r>
        <w:t>температура</w:t>
      </w:r>
      <w:r>
        <w:rPr>
          <w:spacing w:val="-18"/>
        </w:rPr>
        <w:t xml:space="preserve"> </w:t>
      </w:r>
      <w:r>
        <w:t>клеток</w:t>
      </w:r>
      <w:r>
        <w:rPr>
          <w:spacing w:val="-17"/>
        </w:rPr>
        <w:t xml:space="preserve"> </w:t>
      </w:r>
      <w:r>
        <w:t>также</w:t>
      </w:r>
      <w:r>
        <w:rPr>
          <w:spacing w:val="-18"/>
        </w:rPr>
        <w:t xml:space="preserve"> </w:t>
      </w:r>
      <w:r>
        <w:t>была</w:t>
      </w:r>
      <w:r>
        <w:rPr>
          <w:spacing w:val="-17"/>
        </w:rPr>
        <w:t xml:space="preserve"> </w:t>
      </w:r>
      <w:r>
        <w:t>близка к</w:t>
      </w:r>
      <w:r>
        <w:rPr>
          <w:spacing w:val="-17"/>
        </w:rPr>
        <w:t xml:space="preserve"> </w:t>
      </w:r>
      <w:r>
        <w:t>температуре</w:t>
      </w:r>
      <w:r>
        <w:rPr>
          <w:spacing w:val="-17"/>
        </w:rPr>
        <w:t xml:space="preserve"> </w:t>
      </w:r>
      <w:r>
        <w:t>нагревателя</w:t>
      </w:r>
      <w:r>
        <w:rPr>
          <w:spacing w:val="-17"/>
        </w:rPr>
        <w:t xml:space="preserve"> </w:t>
      </w:r>
      <w:r>
        <w:t>до</w:t>
      </w:r>
      <w:r>
        <w:rPr>
          <w:spacing w:val="-16"/>
        </w:rPr>
        <w:t xml:space="preserve"> </w:t>
      </w:r>
      <w:r>
        <w:t>тех</w:t>
      </w:r>
      <w:r>
        <w:rPr>
          <w:spacing w:val="-16"/>
        </w:rPr>
        <w:t xml:space="preserve"> </w:t>
      </w:r>
      <w:r>
        <w:t>пор</w:t>
      </w:r>
      <w:r>
        <w:rPr>
          <w:spacing w:val="-16"/>
        </w:rPr>
        <w:t xml:space="preserve"> </w:t>
      </w:r>
      <w:r>
        <w:t>пока</w:t>
      </w:r>
      <w:r>
        <w:rPr>
          <w:spacing w:val="-17"/>
        </w:rPr>
        <w:t xml:space="preserve"> </w:t>
      </w:r>
      <w:r>
        <w:t>какой-либо</w:t>
      </w:r>
      <w:r>
        <w:rPr>
          <w:spacing w:val="38"/>
        </w:rPr>
        <w:t xml:space="preserve"> </w:t>
      </w:r>
      <w:r>
        <w:t>саморазогреватель</w:t>
      </w:r>
      <w:r>
        <w:rPr>
          <w:spacing w:val="-17"/>
        </w:rPr>
        <w:t xml:space="preserve"> </w:t>
      </w:r>
      <w:r>
        <w:t>не</w:t>
      </w:r>
      <w:r>
        <w:rPr>
          <w:spacing w:val="-17"/>
        </w:rPr>
        <w:t xml:space="preserve"> </w:t>
      </w:r>
      <w:r>
        <w:t>был выпущен из клетки. Потенциал разомкнутой цепи оставался постоянным около 3,3 В в течение этого периода. При температуре около 80°С, после 160 мин от начала</w:t>
      </w:r>
      <w:r>
        <w:rPr>
          <w:spacing w:val="-6"/>
        </w:rPr>
        <w:t xml:space="preserve"> </w:t>
      </w:r>
      <w:r>
        <w:t>эксперимента,</w:t>
      </w:r>
      <w:r>
        <w:rPr>
          <w:spacing w:val="-7"/>
        </w:rPr>
        <w:t xml:space="preserve"> </w:t>
      </w:r>
      <w:r>
        <w:t>клетки</w:t>
      </w:r>
      <w:r>
        <w:rPr>
          <w:spacing w:val="-8"/>
        </w:rPr>
        <w:t xml:space="preserve"> </w:t>
      </w:r>
      <w:r>
        <w:t>начали</w:t>
      </w:r>
      <w:r>
        <w:rPr>
          <w:spacing w:val="-6"/>
        </w:rPr>
        <w:t xml:space="preserve"> </w:t>
      </w:r>
      <w:r>
        <w:t>показывать</w:t>
      </w:r>
      <w:r>
        <w:rPr>
          <w:spacing w:val="-8"/>
        </w:rPr>
        <w:t xml:space="preserve"> </w:t>
      </w:r>
      <w:r>
        <w:t>саморазогревание</w:t>
      </w:r>
      <w:r>
        <w:rPr>
          <w:spacing w:val="-6"/>
        </w:rPr>
        <w:t xml:space="preserve"> </w:t>
      </w:r>
      <w:r>
        <w:t>со</w:t>
      </w:r>
      <w:r>
        <w:rPr>
          <w:spacing w:val="-6"/>
        </w:rPr>
        <w:t xml:space="preserve"> </w:t>
      </w:r>
      <w:r>
        <w:t>скоростью выше, чем 0,02°С мин</w:t>
      </w:r>
      <w:r>
        <w:rPr>
          <w:vertAlign w:val="superscript"/>
        </w:rPr>
        <w:t>-1</w:t>
      </w:r>
      <w:r>
        <w:t>.</w:t>
      </w:r>
      <w:r>
        <w:t xml:space="preserve"> После того, как саморазогревание высвобождается из клетки и сохраняется в течение более 30 мин, нагреватель начинает следовать температуре электролизера до той же скорости что и саморазогревание. Потенциал разомкнутой цепи также стал постепенно падать из-</w:t>
      </w:r>
      <w:r>
        <w:t xml:space="preserve">за резистивного нагрева клетки. После 1455 минут тестирования, температура ячейки начала резко возрастать при температуре 150°С и потенциал разомкнутой цепи стал быстро падать. Такое поведение клетки была приписана к внутреннему короткому замыканию клетки </w:t>
      </w:r>
      <w:r>
        <w:t>за счет расплавления сепаратора. На 1756 минуте тестирования, клетка полностью разложилась, и температура ячейки полностью отдалилась от температуры нагревателя более чем на 80°C; напряжение ячейки резко упало близко к нулю, спустя несколько минут.</w:t>
      </w:r>
    </w:p>
    <w:p w:rsidR="00704B53" w:rsidRDefault="00704B53">
      <w:pPr>
        <w:jc w:val="both"/>
        <w:sectPr w:rsidR="00704B53">
          <w:pgSz w:w="11920" w:h="16850"/>
          <w:pgMar w:top="1380" w:right="180" w:bottom="1400" w:left="1500" w:header="0" w:footer="1183" w:gutter="0"/>
          <w:cols w:space="720"/>
        </w:sectPr>
      </w:pPr>
    </w:p>
    <w:p w:rsidR="00704B53" w:rsidRDefault="00046D99">
      <w:pPr>
        <w:pStyle w:val="a3"/>
        <w:ind w:left="576"/>
        <w:rPr>
          <w:sz w:val="20"/>
        </w:rPr>
      </w:pPr>
      <w:r>
        <w:rPr>
          <w:noProof/>
          <w:sz w:val="20"/>
          <w:lang w:eastAsia="ru-RU"/>
        </w:rPr>
        <w:lastRenderedPageBreak/>
        <w:drawing>
          <wp:inline distT="0" distB="0" distL="0" distR="0">
            <wp:extent cx="4374046" cy="255765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4374046" cy="2557653"/>
                    </a:xfrm>
                    <a:prstGeom prst="rect">
                      <a:avLst/>
                    </a:prstGeom>
                  </pic:spPr>
                </pic:pic>
              </a:graphicData>
            </a:graphic>
          </wp:inline>
        </w:drawing>
      </w:r>
    </w:p>
    <w:p w:rsidR="00704B53" w:rsidRDefault="00046D99">
      <w:pPr>
        <w:pStyle w:val="a3"/>
        <w:spacing w:before="290"/>
        <w:ind w:left="202" w:right="376" w:firstLine="566"/>
        <w:jc w:val="both"/>
      </w:pPr>
      <w:r>
        <w:t xml:space="preserve">Рисунок 15 </w:t>
      </w:r>
      <w:r>
        <w:rPr>
          <w:b/>
        </w:rPr>
        <w:t xml:space="preserve">– </w:t>
      </w:r>
      <w:r>
        <w:t>Температура ячеек измеряется на боковой, верхней и нижней части нагревателя (кривые накладываются друг на друга), а также потенциал разомкнутой</w:t>
      </w:r>
      <w:r>
        <w:rPr>
          <w:spacing w:val="-9"/>
        </w:rPr>
        <w:t xml:space="preserve"> </w:t>
      </w:r>
      <w:r>
        <w:t>цепи</w:t>
      </w:r>
      <w:r>
        <w:rPr>
          <w:spacing w:val="-7"/>
        </w:rPr>
        <w:t xml:space="preserve"> </w:t>
      </w:r>
      <w:r>
        <w:t>хронологической</w:t>
      </w:r>
      <w:r>
        <w:rPr>
          <w:spacing w:val="-7"/>
        </w:rPr>
        <w:t xml:space="preserve"> </w:t>
      </w:r>
      <w:r>
        <w:t>записи</w:t>
      </w:r>
      <w:r>
        <w:rPr>
          <w:spacing w:val="-9"/>
        </w:rPr>
        <w:t xml:space="preserve"> </w:t>
      </w:r>
      <w:r>
        <w:t>клеток</w:t>
      </w:r>
      <w:r>
        <w:rPr>
          <w:spacing w:val="-7"/>
        </w:rPr>
        <w:t xml:space="preserve"> </w:t>
      </w:r>
      <w:r>
        <w:t>LiFePO</w:t>
      </w:r>
      <w:r>
        <w:rPr>
          <w:vertAlign w:val="subscript"/>
        </w:rPr>
        <w:t>4</w:t>
      </w:r>
      <w:r>
        <w:t>/C</w:t>
      </w:r>
      <w:r>
        <w:rPr>
          <w:spacing w:val="-7"/>
        </w:rPr>
        <w:t xml:space="preserve"> </w:t>
      </w:r>
      <w:r>
        <w:t>18650</w:t>
      </w:r>
      <w:r>
        <w:rPr>
          <w:spacing w:val="-9"/>
        </w:rPr>
        <w:t xml:space="preserve"> </w:t>
      </w:r>
      <w:r>
        <w:t>подвергался испытанию калориметрии при степени ускорения [66]</w:t>
      </w:r>
    </w:p>
    <w:p w:rsidR="00704B53" w:rsidRDefault="00046D99">
      <w:pPr>
        <w:pStyle w:val="a3"/>
        <w:spacing w:before="320"/>
        <w:ind w:left="202" w:right="376" w:firstLine="566"/>
        <w:jc w:val="both"/>
      </w:pPr>
      <w:r>
        <w:t>Развитие</w:t>
      </w:r>
      <w:r>
        <w:rPr>
          <w:spacing w:val="-10"/>
        </w:rPr>
        <w:t xml:space="preserve"> </w:t>
      </w:r>
      <w:r>
        <w:t>различных</w:t>
      </w:r>
      <w:r>
        <w:rPr>
          <w:spacing w:val="-10"/>
        </w:rPr>
        <w:t xml:space="preserve"> </w:t>
      </w:r>
      <w:r>
        <w:t>соединений,</w:t>
      </w:r>
      <w:r>
        <w:rPr>
          <w:spacing w:val="-11"/>
        </w:rPr>
        <w:t xml:space="preserve"> </w:t>
      </w:r>
      <w:r>
        <w:t>имеющие</w:t>
      </w:r>
      <w:r>
        <w:rPr>
          <w:spacing w:val="-7"/>
        </w:rPr>
        <w:t xml:space="preserve"> </w:t>
      </w:r>
      <w:r>
        <w:t>в</w:t>
      </w:r>
      <w:r>
        <w:rPr>
          <w:spacing w:val="-11"/>
        </w:rPr>
        <w:t xml:space="preserve"> </w:t>
      </w:r>
      <w:r>
        <w:t>составе</w:t>
      </w:r>
      <w:r>
        <w:rPr>
          <w:spacing w:val="-9"/>
        </w:rPr>
        <w:t xml:space="preserve"> </w:t>
      </w:r>
      <w:r>
        <w:t>литий,</w:t>
      </w:r>
      <w:r>
        <w:rPr>
          <w:spacing w:val="40"/>
        </w:rPr>
        <w:t xml:space="preserve"> </w:t>
      </w:r>
      <w:r>
        <w:t>на</w:t>
      </w:r>
      <w:r>
        <w:rPr>
          <w:spacing w:val="-10"/>
        </w:rPr>
        <w:t xml:space="preserve"> </w:t>
      </w:r>
      <w:r>
        <w:t>протяжении многих лет сделало из литий-ионных батареи коммерческую реальность, как показано в таблице 3. Оксиды переходных металлов, кристаллизующихся в каменной соли на основе структур слоистого, шпинели и оливина, таких как Li</w:t>
      </w:r>
      <w:r>
        <w:rPr>
          <w:i/>
          <w:vertAlign w:val="subscript"/>
        </w:rPr>
        <w:t>x</w:t>
      </w:r>
      <w:r>
        <w:rPr>
          <w:i/>
        </w:rPr>
        <w:t>M</w:t>
      </w:r>
      <w:r>
        <w:t>O</w:t>
      </w:r>
      <w:r>
        <w:rPr>
          <w:vertAlign w:val="subscript"/>
        </w:rPr>
        <w:t>2</w:t>
      </w:r>
      <w:r>
        <w:rPr>
          <w:spacing w:val="34"/>
        </w:rPr>
        <w:t xml:space="preserve"> </w:t>
      </w:r>
      <w:r>
        <w:t>(</w:t>
      </w:r>
      <w:r>
        <w:rPr>
          <w:i/>
        </w:rPr>
        <w:t>M</w:t>
      </w:r>
      <w:r>
        <w:t>=</w:t>
      </w:r>
      <w:r>
        <w:rPr>
          <w:spacing w:val="33"/>
        </w:rPr>
        <w:t xml:space="preserve"> </w:t>
      </w:r>
      <w:r>
        <w:t>Co,</w:t>
      </w:r>
      <w:r>
        <w:rPr>
          <w:spacing w:val="32"/>
        </w:rPr>
        <w:t xml:space="preserve"> </w:t>
      </w:r>
      <w:r>
        <w:t>Ni,</w:t>
      </w:r>
      <w:r>
        <w:rPr>
          <w:spacing w:val="30"/>
        </w:rPr>
        <w:t xml:space="preserve"> </w:t>
      </w:r>
      <w:r>
        <w:t>Ni</w:t>
      </w:r>
      <w:r>
        <w:rPr>
          <w:vertAlign w:val="subscript"/>
        </w:rPr>
        <w:t>1−</w:t>
      </w:r>
      <w:r>
        <w:rPr>
          <w:i/>
          <w:vertAlign w:val="subscript"/>
        </w:rPr>
        <w:t>y</w:t>
      </w:r>
      <w:r>
        <w:t>Co</w:t>
      </w:r>
      <w:r>
        <w:rPr>
          <w:i/>
          <w:vertAlign w:val="subscript"/>
        </w:rPr>
        <w:t>y</w:t>
      </w:r>
      <w:r>
        <w:t>O</w:t>
      </w:r>
      <w:r>
        <w:rPr>
          <w:vertAlign w:val="subscript"/>
        </w:rPr>
        <w:t>2</w:t>
      </w:r>
      <w:r>
        <w:t>)</w:t>
      </w:r>
      <w:r>
        <w:t>,</w:t>
      </w:r>
      <w:r>
        <w:rPr>
          <w:spacing w:val="32"/>
        </w:rPr>
        <w:t xml:space="preserve"> </w:t>
      </w:r>
      <w:r>
        <w:t>Li</w:t>
      </w:r>
      <w:r>
        <w:rPr>
          <w:i/>
        </w:rPr>
        <w:t>M</w:t>
      </w:r>
      <w:r>
        <w:t>'</w:t>
      </w:r>
      <w:r>
        <w:rPr>
          <w:vertAlign w:val="subscript"/>
        </w:rPr>
        <w:t>2</w:t>
      </w:r>
      <w:r>
        <w:t>O</w:t>
      </w:r>
      <w:r>
        <w:rPr>
          <w:vertAlign w:val="subscript"/>
        </w:rPr>
        <w:t>4</w:t>
      </w:r>
      <w:r>
        <w:rPr>
          <w:spacing w:val="80"/>
          <w:w w:val="150"/>
        </w:rPr>
        <w:t xml:space="preserve"> </w:t>
      </w:r>
      <w:r>
        <w:t>(</w:t>
      </w:r>
      <w:r>
        <w:rPr>
          <w:i/>
        </w:rPr>
        <w:t>M</w:t>
      </w:r>
      <w:r>
        <w:t>'</w:t>
      </w:r>
      <w:r>
        <w:rPr>
          <w:spacing w:val="33"/>
        </w:rPr>
        <w:t xml:space="preserve"> </w:t>
      </w:r>
      <w:r>
        <w:t>=</w:t>
      </w:r>
      <w:r>
        <w:rPr>
          <w:spacing w:val="31"/>
        </w:rPr>
        <w:t xml:space="preserve"> </w:t>
      </w:r>
      <w:r>
        <w:t>Mn,</w:t>
      </w:r>
      <w:r>
        <w:rPr>
          <w:spacing w:val="32"/>
        </w:rPr>
        <w:t xml:space="preserve"> </w:t>
      </w:r>
      <w:r>
        <w:t>Ni</w:t>
      </w:r>
      <w:r>
        <w:rPr>
          <w:vertAlign w:val="subscript"/>
        </w:rPr>
        <w:t>1/4</w:t>
      </w:r>
      <w:r>
        <w:t>Mn</w:t>
      </w:r>
      <w:r>
        <w:rPr>
          <w:vertAlign w:val="subscript"/>
        </w:rPr>
        <w:t>3/4</w:t>
      </w:r>
      <w:r>
        <w:t>)</w:t>
      </w:r>
      <w:r>
        <w:rPr>
          <w:spacing w:val="31"/>
        </w:rPr>
        <w:t xml:space="preserve"> </w:t>
      </w:r>
      <w:r>
        <w:t>и</w:t>
      </w:r>
      <w:r>
        <w:rPr>
          <w:spacing w:val="33"/>
        </w:rPr>
        <w:t xml:space="preserve"> </w:t>
      </w:r>
      <w:r>
        <w:t>LiFePO</w:t>
      </w:r>
      <w:r>
        <w:rPr>
          <w:vertAlign w:val="subscript"/>
        </w:rPr>
        <w:t>4</w:t>
      </w:r>
      <w:r>
        <w:t>.</w:t>
      </w:r>
      <w:r>
        <w:rPr>
          <w:spacing w:val="32"/>
        </w:rPr>
        <w:t xml:space="preserve"> </w:t>
      </w:r>
      <w:r>
        <w:t>Эти</w:t>
      </w:r>
    </w:p>
    <w:p w:rsidR="00704B53" w:rsidRDefault="00046D99">
      <w:pPr>
        <w:pStyle w:val="a3"/>
        <w:spacing w:before="1"/>
        <w:ind w:left="202" w:right="376"/>
        <w:jc w:val="both"/>
      </w:pPr>
      <w:r>
        <w:t xml:space="preserve">хозяева, имея высоко окисленные окислительно-восстановительные пары </w:t>
      </w:r>
      <w:r>
        <w:rPr>
          <w:i/>
        </w:rPr>
        <w:t>M</w:t>
      </w:r>
      <w:r>
        <w:rPr>
          <w:vertAlign w:val="superscript"/>
        </w:rPr>
        <w:t>4+/3+</w:t>
      </w:r>
      <w:r>
        <w:t xml:space="preserve"> и </w:t>
      </w:r>
      <w:r>
        <w:rPr>
          <w:i/>
        </w:rPr>
        <w:t>M</w:t>
      </w:r>
      <w:r>
        <w:rPr>
          <w:vertAlign w:val="superscript"/>
        </w:rPr>
        <w:t>3+/2+</w:t>
      </w:r>
      <w:r>
        <w:t xml:space="preserve"> выступают в качестве ведущих кандидатов на положительные </w:t>
      </w:r>
      <w:r>
        <w:rPr>
          <w:spacing w:val="-2"/>
        </w:rPr>
        <w:t>электроды.</w:t>
      </w:r>
    </w:p>
    <w:p w:rsidR="00704B53" w:rsidRDefault="00046D99">
      <w:pPr>
        <w:pStyle w:val="a3"/>
        <w:spacing w:before="1"/>
        <w:ind w:left="202" w:right="374" w:firstLine="566"/>
        <w:jc w:val="both"/>
      </w:pPr>
      <w:r>
        <w:t>Основные задачи, стоящие перед развитием подходящих хозяев с совместимыми анодами для литий-ионных клеток нового поколения либо для портативных электронных или электрических транспортных средств требуют рассмотрение нескольких аспектов: химические и структ</w:t>
      </w:r>
      <w:r>
        <w:t>урные стабильности, емкость электрода, напряжение, скоростные способности, срок службы и тепловая безопасность. Длительный срок службы требует устранения нежелательных химических реакций между электродных материалов и электролита.</w:t>
      </w:r>
      <w:r>
        <w:rPr>
          <w:spacing w:val="-18"/>
        </w:rPr>
        <w:t xml:space="preserve"> </w:t>
      </w:r>
      <w:r>
        <w:t>Хорошая</w:t>
      </w:r>
      <w:r>
        <w:rPr>
          <w:spacing w:val="-17"/>
        </w:rPr>
        <w:t xml:space="preserve"> </w:t>
      </w:r>
      <w:r>
        <w:t>способность</w:t>
      </w:r>
      <w:r>
        <w:rPr>
          <w:spacing w:val="-18"/>
        </w:rPr>
        <w:t xml:space="preserve"> </w:t>
      </w:r>
      <w:r>
        <w:t>отста</w:t>
      </w:r>
      <w:r>
        <w:t>ивания</w:t>
      </w:r>
      <w:r>
        <w:rPr>
          <w:spacing w:val="-17"/>
        </w:rPr>
        <w:t xml:space="preserve"> </w:t>
      </w:r>
      <w:r>
        <w:t>в</w:t>
      </w:r>
      <w:r>
        <w:rPr>
          <w:spacing w:val="-18"/>
        </w:rPr>
        <w:t xml:space="preserve"> </w:t>
      </w:r>
      <w:r>
        <w:t>течение</w:t>
      </w:r>
      <w:r>
        <w:rPr>
          <w:spacing w:val="-17"/>
        </w:rPr>
        <w:t xml:space="preserve"> </w:t>
      </w:r>
      <w:r>
        <w:t>многих</w:t>
      </w:r>
      <w:r>
        <w:rPr>
          <w:spacing w:val="-18"/>
        </w:rPr>
        <w:t xml:space="preserve"> </w:t>
      </w:r>
      <w:r>
        <w:t>циклов</w:t>
      </w:r>
      <w:r>
        <w:rPr>
          <w:spacing w:val="-17"/>
        </w:rPr>
        <w:t xml:space="preserve"> </w:t>
      </w:r>
      <w:r>
        <w:t>заряда- разряда ограничивает изменение объема по сравнению с состоянием заряда активного электродного материала. Безопасность связана с горючестью электролита,</w:t>
      </w:r>
      <w:r>
        <w:rPr>
          <w:spacing w:val="-10"/>
        </w:rPr>
        <w:t xml:space="preserve"> </w:t>
      </w:r>
      <w:r>
        <w:t>скоростью</w:t>
      </w:r>
      <w:r>
        <w:rPr>
          <w:spacing w:val="-11"/>
        </w:rPr>
        <w:t xml:space="preserve"> </w:t>
      </w:r>
      <w:r>
        <w:t>заряда</w:t>
      </w:r>
      <w:r>
        <w:rPr>
          <w:spacing w:val="-12"/>
        </w:rPr>
        <w:t xml:space="preserve"> </w:t>
      </w:r>
      <w:r>
        <w:t>и</w:t>
      </w:r>
      <w:r>
        <w:rPr>
          <w:spacing w:val="-10"/>
        </w:rPr>
        <w:t xml:space="preserve"> </w:t>
      </w:r>
      <w:r>
        <w:t>/</w:t>
      </w:r>
      <w:r>
        <w:rPr>
          <w:spacing w:val="-12"/>
        </w:rPr>
        <w:t xml:space="preserve"> </w:t>
      </w:r>
      <w:r>
        <w:t>или</w:t>
      </w:r>
      <w:r>
        <w:rPr>
          <w:spacing w:val="-10"/>
        </w:rPr>
        <w:t xml:space="preserve"> </w:t>
      </w:r>
      <w:r>
        <w:t>разгрузкой</w:t>
      </w:r>
      <w:r>
        <w:rPr>
          <w:spacing w:val="-10"/>
        </w:rPr>
        <w:t xml:space="preserve"> </w:t>
      </w:r>
      <w:r>
        <w:t>и</w:t>
      </w:r>
      <w:r>
        <w:rPr>
          <w:spacing w:val="-10"/>
        </w:rPr>
        <w:t xml:space="preserve"> </w:t>
      </w:r>
      <w:r>
        <w:t>структурной</w:t>
      </w:r>
      <w:r>
        <w:rPr>
          <w:spacing w:val="-10"/>
        </w:rPr>
        <w:t xml:space="preserve"> </w:t>
      </w:r>
      <w:r>
        <w:t xml:space="preserve">устойчивостью, </w:t>
      </w:r>
      <w:r>
        <w:t>то</w:t>
      </w:r>
      <w:r>
        <w:rPr>
          <w:spacing w:val="-15"/>
        </w:rPr>
        <w:t xml:space="preserve"> </w:t>
      </w:r>
      <w:r>
        <w:t>есть</w:t>
      </w:r>
      <w:r>
        <w:rPr>
          <w:spacing w:val="-18"/>
        </w:rPr>
        <w:t xml:space="preserve"> </w:t>
      </w:r>
      <w:r>
        <w:t>отсутствием</w:t>
      </w:r>
      <w:r>
        <w:rPr>
          <w:spacing w:val="-17"/>
        </w:rPr>
        <w:t xml:space="preserve"> </w:t>
      </w:r>
      <w:r>
        <w:t>кислорода,</w:t>
      </w:r>
      <w:r>
        <w:rPr>
          <w:spacing w:val="-15"/>
        </w:rPr>
        <w:t xml:space="preserve"> </w:t>
      </w:r>
      <w:r>
        <w:t>полученного</w:t>
      </w:r>
      <w:r>
        <w:rPr>
          <w:spacing w:val="-16"/>
        </w:rPr>
        <w:t xml:space="preserve"> </w:t>
      </w:r>
      <w:r>
        <w:t>путем</w:t>
      </w:r>
      <w:r>
        <w:rPr>
          <w:spacing w:val="-15"/>
        </w:rPr>
        <w:t xml:space="preserve"> </w:t>
      </w:r>
      <w:r>
        <w:t>структурного</w:t>
      </w:r>
      <w:r>
        <w:rPr>
          <w:spacing w:val="-16"/>
        </w:rPr>
        <w:t xml:space="preserve"> </w:t>
      </w:r>
      <w:r>
        <w:t>распада</w:t>
      </w:r>
      <w:r>
        <w:rPr>
          <w:spacing w:val="-15"/>
        </w:rPr>
        <w:t xml:space="preserve"> </w:t>
      </w:r>
      <w:r>
        <w:t>катода. Оба LiFePO</w:t>
      </w:r>
      <w:r>
        <w:rPr>
          <w:vertAlign w:val="subscript"/>
        </w:rPr>
        <w:t>4</w:t>
      </w:r>
      <w:r>
        <w:t xml:space="preserve"> катода и анода Li</w:t>
      </w:r>
      <w:r>
        <w:rPr>
          <w:vertAlign w:val="subscript"/>
        </w:rPr>
        <w:t>4</w:t>
      </w:r>
      <w:r>
        <w:t>Ti</w:t>
      </w:r>
      <w:r>
        <w:rPr>
          <w:vertAlign w:val="subscript"/>
        </w:rPr>
        <w:t>5</w:t>
      </w:r>
      <w:r>
        <w:t>O</w:t>
      </w:r>
      <w:r>
        <w:rPr>
          <w:vertAlign w:val="subscript"/>
        </w:rPr>
        <w:t>12</w:t>
      </w:r>
      <w:r>
        <w:t xml:space="preserve"> продемонстрировали безопасные и быстрые зарядки/разрядки в течение многих циклов. Их химический потенциал находится в пределах диапазона электролита (</w:t>
      </w:r>
      <w:r>
        <w:rPr>
          <w:i/>
        </w:rPr>
        <w:t>мкКл - мкА &lt;E</w:t>
      </w:r>
      <w:r>
        <w:rPr>
          <w:i/>
          <w:vertAlign w:val="subscript"/>
        </w:rPr>
        <w:t>g</w:t>
      </w:r>
      <w:r>
        <w:t>), которая не требует пассивирующего слоя ПВЭС (Рисунок 16).</w:t>
      </w:r>
    </w:p>
    <w:p w:rsidR="00704B53" w:rsidRDefault="00704B53">
      <w:pPr>
        <w:jc w:val="both"/>
        <w:sectPr w:rsidR="00704B53">
          <w:pgSz w:w="11920" w:h="16850"/>
          <w:pgMar w:top="1200" w:right="180" w:bottom="1400" w:left="1500" w:header="0" w:footer="1183" w:gutter="0"/>
          <w:cols w:space="720"/>
        </w:sectPr>
      </w:pPr>
    </w:p>
    <w:p w:rsidR="00704B53" w:rsidRDefault="00046D99">
      <w:pPr>
        <w:pStyle w:val="a3"/>
        <w:spacing w:before="65"/>
        <w:ind w:left="202" w:right="378" w:firstLine="566"/>
        <w:jc w:val="both"/>
      </w:pPr>
      <w:r>
        <w:lastRenderedPageBreak/>
        <w:t>Таблица</w:t>
      </w:r>
      <w:r>
        <w:rPr>
          <w:spacing w:val="-11"/>
        </w:rPr>
        <w:t xml:space="preserve"> </w:t>
      </w:r>
      <w:r>
        <w:t>3</w:t>
      </w:r>
      <w:r>
        <w:rPr>
          <w:spacing w:val="-11"/>
        </w:rPr>
        <w:t xml:space="preserve"> </w:t>
      </w:r>
      <w:r>
        <w:t>–</w:t>
      </w:r>
      <w:r>
        <w:rPr>
          <w:spacing w:val="40"/>
        </w:rPr>
        <w:t xml:space="preserve"> </w:t>
      </w:r>
      <w:r>
        <w:t>Конфигурация</w:t>
      </w:r>
      <w:r>
        <w:rPr>
          <w:spacing w:val="-12"/>
        </w:rPr>
        <w:t xml:space="preserve"> </w:t>
      </w:r>
      <w:r>
        <w:t>трех</w:t>
      </w:r>
      <w:r>
        <w:rPr>
          <w:spacing w:val="-12"/>
        </w:rPr>
        <w:t xml:space="preserve"> </w:t>
      </w:r>
      <w:r>
        <w:t>типов</w:t>
      </w:r>
      <w:r>
        <w:rPr>
          <w:spacing w:val="-13"/>
        </w:rPr>
        <w:t xml:space="preserve"> </w:t>
      </w:r>
      <w:r>
        <w:t>литий-ионных</w:t>
      </w:r>
      <w:r>
        <w:rPr>
          <w:spacing w:val="-12"/>
        </w:rPr>
        <w:t xml:space="preserve"> </w:t>
      </w:r>
      <w:r>
        <w:t>элементов,</w:t>
      </w:r>
      <w:r>
        <w:rPr>
          <w:spacing w:val="-14"/>
        </w:rPr>
        <w:t xml:space="preserve"> </w:t>
      </w:r>
      <w:r>
        <w:t>связанных с их применением. Положительные электроды структур слоистых (L), шпинели (S), или оливина (O)</w:t>
      </w:r>
    </w:p>
    <w:p w:rsidR="00704B53" w:rsidRDefault="00046D99">
      <w:pPr>
        <w:pStyle w:val="a3"/>
        <w:spacing w:before="75"/>
        <w:rPr>
          <w:sz w:val="20"/>
        </w:rPr>
      </w:pPr>
      <w:r>
        <w:rPr>
          <w:noProof/>
          <w:lang w:eastAsia="ru-RU"/>
        </w:rPr>
        <w:drawing>
          <wp:anchor distT="0" distB="0" distL="0" distR="0" simplePos="0" relativeHeight="487593472" behindDoc="1" locked="0" layoutInCell="1" allowOverlap="1">
            <wp:simplePos x="0" y="0"/>
            <wp:positionH relativeFrom="page">
              <wp:posOffset>1482646</wp:posOffset>
            </wp:positionH>
            <wp:positionV relativeFrom="paragraph">
              <wp:posOffset>209475</wp:posOffset>
            </wp:positionV>
            <wp:extent cx="5660272" cy="194976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5660272" cy="1949767"/>
                    </a:xfrm>
                    <a:prstGeom prst="rect">
                      <a:avLst/>
                    </a:prstGeom>
                  </pic:spPr>
                </pic:pic>
              </a:graphicData>
            </a:graphic>
          </wp:anchor>
        </w:drawing>
      </w:r>
      <w:r>
        <w:rPr>
          <w:noProof/>
          <w:lang w:eastAsia="ru-RU"/>
        </w:rPr>
        <w:drawing>
          <wp:anchor distT="0" distB="0" distL="0" distR="0" simplePos="0" relativeHeight="487593984" behindDoc="1" locked="0" layoutInCell="1" allowOverlap="1">
            <wp:simplePos x="0" y="0"/>
            <wp:positionH relativeFrom="page">
              <wp:posOffset>1479691</wp:posOffset>
            </wp:positionH>
            <wp:positionV relativeFrom="paragraph">
              <wp:posOffset>2464635</wp:posOffset>
            </wp:positionV>
            <wp:extent cx="5856322" cy="2490311"/>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5856322" cy="2490311"/>
                    </a:xfrm>
                    <a:prstGeom prst="rect">
                      <a:avLst/>
                    </a:prstGeom>
                  </pic:spPr>
                </pic:pic>
              </a:graphicData>
            </a:graphic>
          </wp:anchor>
        </w:drawing>
      </w:r>
    </w:p>
    <w:p w:rsidR="00704B53" w:rsidRDefault="00704B53">
      <w:pPr>
        <w:pStyle w:val="a3"/>
        <w:spacing w:before="226"/>
        <w:rPr>
          <w:sz w:val="20"/>
        </w:rPr>
      </w:pPr>
    </w:p>
    <w:p w:rsidR="00704B53" w:rsidRDefault="00704B53">
      <w:pPr>
        <w:pStyle w:val="a3"/>
        <w:spacing w:before="18"/>
      </w:pPr>
    </w:p>
    <w:p w:rsidR="00704B53" w:rsidRDefault="00046D99">
      <w:pPr>
        <w:pStyle w:val="a3"/>
        <w:ind w:left="202" w:right="372" w:firstLine="566"/>
        <w:jc w:val="both"/>
      </w:pPr>
      <w:r>
        <w:t xml:space="preserve">Рисунок 16 </w:t>
      </w:r>
      <w:r>
        <w:rPr>
          <w:b/>
        </w:rPr>
        <w:t xml:space="preserve">– </w:t>
      </w:r>
      <w:r>
        <w:t>Схематическое сравнения между LCO//графитом и клетками LFP//LTO.</w:t>
      </w:r>
      <w:r>
        <w:rPr>
          <w:spacing w:val="-6"/>
        </w:rPr>
        <w:t xml:space="preserve"> </w:t>
      </w:r>
      <w:r>
        <w:t>(</w:t>
      </w:r>
      <w:r>
        <w:rPr>
          <w:b/>
        </w:rPr>
        <w:t>а</w:t>
      </w:r>
      <w:r>
        <w:t>)</w:t>
      </w:r>
      <w:r>
        <w:rPr>
          <w:spacing w:val="-5"/>
        </w:rPr>
        <w:t xml:space="preserve"> </w:t>
      </w:r>
      <w:r>
        <w:t>Идеальная</w:t>
      </w:r>
      <w:r>
        <w:rPr>
          <w:spacing w:val="-5"/>
        </w:rPr>
        <w:t xml:space="preserve"> </w:t>
      </w:r>
      <w:r>
        <w:t>батарея</w:t>
      </w:r>
      <w:r>
        <w:t>,</w:t>
      </w:r>
      <w:r>
        <w:rPr>
          <w:spacing w:val="-5"/>
        </w:rPr>
        <w:t xml:space="preserve"> </w:t>
      </w:r>
      <w:r>
        <w:t>где</w:t>
      </w:r>
      <w:r>
        <w:rPr>
          <w:spacing w:val="-5"/>
        </w:rPr>
        <w:t xml:space="preserve"> </w:t>
      </w:r>
      <w:r>
        <w:t>потенциал</w:t>
      </w:r>
      <w:r>
        <w:rPr>
          <w:spacing w:val="-3"/>
        </w:rPr>
        <w:t xml:space="preserve"> </w:t>
      </w:r>
      <w:r>
        <w:rPr>
          <w:i/>
        </w:rPr>
        <w:t>E</w:t>
      </w:r>
      <w:r>
        <w:rPr>
          <w:i/>
          <w:vertAlign w:val="subscript"/>
        </w:rPr>
        <w:t>A</w:t>
      </w:r>
      <w:r>
        <w:rPr>
          <w:i/>
          <w:spacing w:val="-4"/>
        </w:rPr>
        <w:t xml:space="preserve"> </w:t>
      </w:r>
      <w:r>
        <w:t>−</w:t>
      </w:r>
      <w:r>
        <w:rPr>
          <w:spacing w:val="-5"/>
        </w:rPr>
        <w:t xml:space="preserve"> </w:t>
      </w:r>
      <w:r>
        <w:rPr>
          <w:i/>
        </w:rPr>
        <w:t>E</w:t>
      </w:r>
      <w:r>
        <w:rPr>
          <w:i/>
          <w:vertAlign w:val="subscript"/>
        </w:rPr>
        <w:t>C</w:t>
      </w:r>
      <w:r>
        <w:t>&lt;</w:t>
      </w:r>
      <w:r>
        <w:rPr>
          <w:i/>
        </w:rPr>
        <w:t>E</w:t>
      </w:r>
      <w:r>
        <w:rPr>
          <w:i/>
          <w:vertAlign w:val="subscript"/>
        </w:rPr>
        <w:t>g</w:t>
      </w:r>
      <w:r>
        <w:rPr>
          <w:i/>
          <w:spacing w:val="-2"/>
        </w:rPr>
        <w:t xml:space="preserve"> </w:t>
      </w:r>
      <w:r>
        <w:t>напряжение</w:t>
      </w:r>
      <w:r>
        <w:rPr>
          <w:spacing w:val="-5"/>
        </w:rPr>
        <w:t xml:space="preserve"> </w:t>
      </w:r>
      <w:r>
        <w:t xml:space="preserve">батареи равна разности энергий </w:t>
      </w:r>
      <w:r>
        <w:rPr>
          <w:i/>
        </w:rPr>
        <w:t xml:space="preserve">V </w:t>
      </w:r>
      <w:r>
        <w:t xml:space="preserve">= </w:t>
      </w:r>
      <w:r>
        <w:rPr>
          <w:i/>
        </w:rPr>
        <w:t>E</w:t>
      </w:r>
      <w:r>
        <w:rPr>
          <w:i/>
          <w:vertAlign w:val="subscript"/>
        </w:rPr>
        <w:t>C</w:t>
      </w:r>
      <w:r>
        <w:rPr>
          <w:i/>
        </w:rPr>
        <w:t xml:space="preserve"> </w:t>
      </w:r>
      <w:r>
        <w:t xml:space="preserve">− </w:t>
      </w:r>
      <w:r>
        <w:rPr>
          <w:i/>
        </w:rPr>
        <w:t>E</w:t>
      </w:r>
      <w:r>
        <w:rPr>
          <w:i/>
          <w:vertAlign w:val="subscript"/>
        </w:rPr>
        <w:t>A</w:t>
      </w:r>
      <w:r>
        <w:t>; (</w:t>
      </w:r>
      <w:r>
        <w:rPr>
          <w:b/>
        </w:rPr>
        <w:t>b</w:t>
      </w:r>
      <w:r>
        <w:t>) Традиционный графит//LiCoO</w:t>
      </w:r>
      <w:r>
        <w:rPr>
          <w:vertAlign w:val="subscript"/>
        </w:rPr>
        <w:t>2</w:t>
      </w:r>
      <w:r>
        <w:t xml:space="preserve"> литий- ионный аккумулятор, где </w:t>
      </w:r>
      <w:r>
        <w:rPr>
          <w:i/>
        </w:rPr>
        <w:t>E</w:t>
      </w:r>
      <w:r>
        <w:rPr>
          <w:i/>
          <w:vertAlign w:val="subscript"/>
        </w:rPr>
        <w:t>A</w:t>
      </w:r>
      <w:r>
        <w:rPr>
          <w:i/>
        </w:rPr>
        <w:t xml:space="preserve"> </w:t>
      </w:r>
      <w:r>
        <w:t xml:space="preserve">− </w:t>
      </w:r>
      <w:r>
        <w:rPr>
          <w:i/>
        </w:rPr>
        <w:t>E</w:t>
      </w:r>
      <w:r>
        <w:rPr>
          <w:i/>
          <w:vertAlign w:val="subscript"/>
        </w:rPr>
        <w:t>C</w:t>
      </w:r>
      <w:r>
        <w:t>&gt;</w:t>
      </w:r>
      <w:r>
        <w:rPr>
          <w:i/>
        </w:rPr>
        <w:t>E</w:t>
      </w:r>
      <w:r>
        <w:rPr>
          <w:i/>
          <w:vertAlign w:val="subscript"/>
        </w:rPr>
        <w:t>g</w:t>
      </w:r>
      <w:r>
        <w:t>; эта клетка работает через формирование SEI; (</w:t>
      </w:r>
      <w:r>
        <w:rPr>
          <w:b/>
        </w:rPr>
        <w:t>с)</w:t>
      </w:r>
      <w:r>
        <w:t xml:space="preserve">LTO//LFP литий-ионный аккумулятор HQ-типа, где </w:t>
      </w:r>
      <w:r>
        <w:rPr>
          <w:i/>
        </w:rPr>
        <w:t>E</w:t>
      </w:r>
      <w:r>
        <w:rPr>
          <w:i/>
          <w:vertAlign w:val="subscript"/>
        </w:rPr>
        <w:t>A</w:t>
      </w:r>
      <w:r>
        <w:rPr>
          <w:i/>
        </w:rPr>
        <w:t xml:space="preserve"> </w:t>
      </w:r>
      <w:r>
        <w:t xml:space="preserve">− </w:t>
      </w:r>
      <w:r>
        <w:rPr>
          <w:i/>
        </w:rPr>
        <w:t>E</w:t>
      </w:r>
      <w:r>
        <w:rPr>
          <w:i/>
          <w:vertAlign w:val="subscript"/>
        </w:rPr>
        <w:t>C</w:t>
      </w:r>
      <w:r>
        <w:t>&lt;</w:t>
      </w:r>
      <w:r>
        <w:rPr>
          <w:i/>
        </w:rPr>
        <w:t>E</w:t>
      </w:r>
      <w:r>
        <w:rPr>
          <w:i/>
          <w:vertAlign w:val="subscript"/>
        </w:rPr>
        <w:t>g</w:t>
      </w:r>
      <w:r>
        <w:t>; этот элемент работает без формирования ПВЭС [15]</w:t>
      </w:r>
    </w:p>
    <w:p w:rsidR="00704B53" w:rsidRDefault="00704B53">
      <w:pPr>
        <w:pStyle w:val="a3"/>
      </w:pPr>
    </w:p>
    <w:p w:rsidR="00704B53" w:rsidRDefault="00046D99">
      <w:pPr>
        <w:pStyle w:val="a3"/>
        <w:spacing w:before="1"/>
        <w:ind w:left="202" w:right="376" w:firstLine="566"/>
        <w:jc w:val="both"/>
        <w:rPr>
          <w:i/>
        </w:rPr>
      </w:pPr>
      <w:r>
        <w:t>Уменьшение размера частиц или проектирование архитектуры электродного материала на наноуровне является одним из указанных выше вариантов, и может привести к улучшению электрохимических характеристик.</w:t>
      </w:r>
      <w:r>
        <w:t xml:space="preserve"> Уменьшенная длина пути диффузии ионов Li</w:t>
      </w:r>
      <w:r>
        <w:rPr>
          <w:vertAlign w:val="superscript"/>
        </w:rPr>
        <w:t>+</w:t>
      </w:r>
      <w:r>
        <w:t xml:space="preserve"> и электронов в частности увеличивает</w:t>
      </w:r>
      <w:r>
        <w:rPr>
          <w:spacing w:val="-10"/>
        </w:rPr>
        <w:t xml:space="preserve"> </w:t>
      </w:r>
      <w:r>
        <w:t>скорость</w:t>
      </w:r>
      <w:r>
        <w:rPr>
          <w:spacing w:val="-11"/>
        </w:rPr>
        <w:t xml:space="preserve"> </w:t>
      </w:r>
      <w:r>
        <w:t>заряда</w:t>
      </w:r>
      <w:r>
        <w:rPr>
          <w:spacing w:val="-10"/>
        </w:rPr>
        <w:t xml:space="preserve"> </w:t>
      </w:r>
      <w:r>
        <w:t>или</w:t>
      </w:r>
      <w:r>
        <w:rPr>
          <w:spacing w:val="-10"/>
        </w:rPr>
        <w:t xml:space="preserve"> </w:t>
      </w:r>
      <w:r>
        <w:t>разряда</w:t>
      </w:r>
      <w:r>
        <w:rPr>
          <w:spacing w:val="-10"/>
        </w:rPr>
        <w:t xml:space="preserve"> </w:t>
      </w:r>
      <w:r>
        <w:t>в</w:t>
      </w:r>
      <w:r>
        <w:rPr>
          <w:spacing w:val="-10"/>
        </w:rPr>
        <w:t xml:space="preserve"> </w:t>
      </w:r>
      <w:r>
        <w:t>качестве</w:t>
      </w:r>
      <w:r>
        <w:rPr>
          <w:spacing w:val="-11"/>
        </w:rPr>
        <w:t xml:space="preserve"> </w:t>
      </w:r>
      <w:r>
        <w:t>характерного</w:t>
      </w:r>
      <w:r>
        <w:rPr>
          <w:spacing w:val="-9"/>
        </w:rPr>
        <w:t xml:space="preserve"> </w:t>
      </w:r>
      <w:r>
        <w:t>времени</w:t>
      </w:r>
      <w:r>
        <w:rPr>
          <w:spacing w:val="-3"/>
        </w:rPr>
        <w:t xml:space="preserve"> </w:t>
      </w:r>
      <w:r>
        <w:rPr>
          <w:i/>
        </w:rPr>
        <w:t>τ</w:t>
      </w:r>
      <w:r>
        <w:t>,</w:t>
      </w:r>
      <w:r>
        <w:rPr>
          <w:spacing w:val="-10"/>
        </w:rPr>
        <w:t xml:space="preserve"> </w:t>
      </w:r>
      <w:r>
        <w:t xml:space="preserve">оно задано как </w:t>
      </w:r>
      <w:r>
        <w:rPr>
          <w:i/>
        </w:rPr>
        <w:t xml:space="preserve">τ </w:t>
      </w:r>
      <w:r>
        <w:t xml:space="preserve">= </w:t>
      </w:r>
      <w:r>
        <w:rPr>
          <w:i/>
        </w:rPr>
        <w:t>L</w:t>
      </w:r>
      <w:r>
        <w:rPr>
          <w:vertAlign w:val="superscript"/>
        </w:rPr>
        <w:t>2</w:t>
      </w:r>
      <w:r>
        <w:t>/4π</w:t>
      </w:r>
      <w:r>
        <w:rPr>
          <w:i/>
          <w:vertAlign w:val="superscript"/>
        </w:rPr>
        <w:t>D~</w:t>
      </w:r>
      <w:r>
        <w:rPr>
          <w:i/>
          <w:spacing w:val="-11"/>
        </w:rPr>
        <w:t xml:space="preserve"> </w:t>
      </w:r>
      <w:r>
        <w:t xml:space="preserve">где L является размерос частицы </w:t>
      </w:r>
      <w:r>
        <w:rPr>
          <w:i/>
        </w:rPr>
        <w:t>~</w:t>
      </w:r>
      <w:r>
        <w:rPr>
          <w:vertAlign w:val="superscript"/>
        </w:rPr>
        <w:t>+</w:t>
      </w:r>
      <w:r>
        <w:t xml:space="preserve"> и D коэффициентом диффузии Li-иона в принимающей ре</w:t>
      </w:r>
      <w:r>
        <w:t>шетке. В качестве примера, для 2 мкм частиц</w:t>
      </w:r>
      <w:r>
        <w:rPr>
          <w:spacing w:val="-4"/>
        </w:rPr>
        <w:t xml:space="preserve"> </w:t>
      </w:r>
      <w:r>
        <w:t>LiFePO</w:t>
      </w:r>
      <w:r>
        <w:rPr>
          <w:vertAlign w:val="subscript"/>
        </w:rPr>
        <w:t>4</w:t>
      </w:r>
      <w:r>
        <w:rPr>
          <w:i/>
        </w:rPr>
        <w:t>τ</w:t>
      </w:r>
      <w:r>
        <w:rPr>
          <w:i/>
          <w:spacing w:val="-4"/>
        </w:rPr>
        <w:t xml:space="preserve"> </w:t>
      </w:r>
      <w:r>
        <w:t>=</w:t>
      </w:r>
      <w:r>
        <w:rPr>
          <w:spacing w:val="-4"/>
        </w:rPr>
        <w:t xml:space="preserve"> </w:t>
      </w:r>
      <w:r>
        <w:t>83</w:t>
      </w:r>
      <w:r>
        <w:rPr>
          <w:spacing w:val="-4"/>
        </w:rPr>
        <w:t xml:space="preserve"> </w:t>
      </w:r>
      <w:r>
        <w:t>ч,</w:t>
      </w:r>
      <w:r>
        <w:rPr>
          <w:spacing w:val="-5"/>
        </w:rPr>
        <w:t xml:space="preserve"> </w:t>
      </w:r>
      <w:r>
        <w:t>в</w:t>
      </w:r>
      <w:r>
        <w:rPr>
          <w:spacing w:val="-5"/>
        </w:rPr>
        <w:t xml:space="preserve"> </w:t>
      </w:r>
      <w:r>
        <w:t>то</w:t>
      </w:r>
      <w:r>
        <w:rPr>
          <w:spacing w:val="-4"/>
        </w:rPr>
        <w:t xml:space="preserve"> </w:t>
      </w:r>
      <w:r>
        <w:t>время</w:t>
      </w:r>
      <w:r>
        <w:rPr>
          <w:spacing w:val="-4"/>
        </w:rPr>
        <w:t xml:space="preserve"> </w:t>
      </w:r>
      <w:r>
        <w:t>как</w:t>
      </w:r>
      <w:r>
        <w:rPr>
          <w:spacing w:val="-3"/>
        </w:rPr>
        <w:t xml:space="preserve"> </w:t>
      </w:r>
      <w:r>
        <w:t>уменьшение</w:t>
      </w:r>
      <w:r>
        <w:rPr>
          <w:spacing w:val="-4"/>
        </w:rPr>
        <w:t xml:space="preserve"> </w:t>
      </w:r>
      <w:r>
        <w:t>частиц</w:t>
      </w:r>
      <w:r>
        <w:rPr>
          <w:spacing w:val="-4"/>
        </w:rPr>
        <w:t xml:space="preserve"> </w:t>
      </w:r>
      <w:r>
        <w:t>до</w:t>
      </w:r>
      <w:r>
        <w:rPr>
          <w:spacing w:val="-4"/>
        </w:rPr>
        <w:t xml:space="preserve"> </w:t>
      </w:r>
      <w:r>
        <w:t>40</w:t>
      </w:r>
      <w:r>
        <w:rPr>
          <w:spacing w:val="-4"/>
        </w:rPr>
        <w:t xml:space="preserve"> </w:t>
      </w:r>
      <w:r>
        <w:t>нм</w:t>
      </w:r>
      <w:r>
        <w:rPr>
          <w:spacing w:val="-4"/>
        </w:rPr>
        <w:t xml:space="preserve"> </w:t>
      </w:r>
      <w:r>
        <w:t xml:space="preserve">уменьшает </w:t>
      </w:r>
      <w:r>
        <w:rPr>
          <w:i/>
        </w:rPr>
        <w:t>τ</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85"/>
        <w:ind w:left="202" w:right="373"/>
        <w:jc w:val="both"/>
      </w:pPr>
      <w:r>
        <w:lastRenderedPageBreak/>
        <w:t>до 13 с. Изменения объема, вызванное вставкой/извлечением Li</w:t>
      </w:r>
      <w:r>
        <w:rPr>
          <w:vertAlign w:val="superscript"/>
        </w:rPr>
        <w:t>+</w:t>
      </w:r>
      <w:r>
        <w:t xml:space="preserve"> лучше примирены с помощью наноразмерных частиц из-за более быстрой релаксации напряжений. Тем не менее, некоторые недостатки: (i) необходимость покрытия поверхности либо для минимизации реакции на поверхности раздела электрод- электролит</w:t>
      </w:r>
      <w:r>
        <w:rPr>
          <w:spacing w:val="-14"/>
        </w:rPr>
        <w:t xml:space="preserve"> </w:t>
      </w:r>
      <w:r>
        <w:t>для</w:t>
      </w:r>
      <w:r>
        <w:rPr>
          <w:spacing w:val="-13"/>
        </w:rPr>
        <w:t xml:space="preserve"> </w:t>
      </w:r>
      <w:r>
        <w:t>LCO</w:t>
      </w:r>
      <w:r>
        <w:rPr>
          <w:spacing w:val="-15"/>
        </w:rPr>
        <w:t xml:space="preserve"> </w:t>
      </w:r>
      <w:r>
        <w:t>и</w:t>
      </w:r>
      <w:r>
        <w:rPr>
          <w:spacing w:val="-13"/>
        </w:rPr>
        <w:t xml:space="preserve"> </w:t>
      </w:r>
      <w:r>
        <w:t>LMO</w:t>
      </w:r>
      <w:r>
        <w:rPr>
          <w:spacing w:val="-15"/>
        </w:rPr>
        <w:t xml:space="preserve"> </w:t>
      </w:r>
      <w:r>
        <w:t>или</w:t>
      </w:r>
      <w:r>
        <w:rPr>
          <w:spacing w:val="-13"/>
        </w:rPr>
        <w:t xml:space="preserve"> </w:t>
      </w:r>
      <w:r>
        <w:t>для</w:t>
      </w:r>
      <w:r>
        <w:rPr>
          <w:spacing w:val="-13"/>
        </w:rPr>
        <w:t xml:space="preserve"> </w:t>
      </w:r>
      <w:r>
        <w:t>расширения</w:t>
      </w:r>
      <w:r>
        <w:rPr>
          <w:spacing w:val="-13"/>
        </w:rPr>
        <w:t xml:space="preserve"> </w:t>
      </w:r>
      <w:r>
        <w:t>электрического</w:t>
      </w:r>
      <w:r>
        <w:rPr>
          <w:spacing w:val="-13"/>
        </w:rPr>
        <w:t xml:space="preserve"> </w:t>
      </w:r>
      <w:r>
        <w:t>контакта</w:t>
      </w:r>
      <w:r>
        <w:rPr>
          <w:spacing w:val="-14"/>
        </w:rPr>
        <w:t xml:space="preserve"> </w:t>
      </w:r>
      <w:r>
        <w:t>между частицами для LFP; (II) увеличение удельной площади поверхности наночастиц может повысить скорость реакции на границах раздела, особенно для LCO материала и (III) для более низкой плотности материала электрода,</w:t>
      </w:r>
      <w:r>
        <w:t xml:space="preserve"> что снижает объемную емкость. С точки зрения безопасности, сравнение схематического представления (Рисунок 12) между</w:t>
      </w:r>
      <w:r>
        <w:rPr>
          <w:spacing w:val="-2"/>
        </w:rPr>
        <w:t xml:space="preserve"> </w:t>
      </w:r>
      <w:r>
        <w:t>графитом//LCO и клетками LTO//LFP</w:t>
      </w:r>
      <w:r>
        <w:rPr>
          <w:spacing w:val="-1"/>
        </w:rPr>
        <w:t xml:space="preserve"> </w:t>
      </w:r>
      <w:r>
        <w:t>может быть</w:t>
      </w:r>
      <w:r>
        <w:rPr>
          <w:spacing w:val="-7"/>
        </w:rPr>
        <w:t xml:space="preserve"> </w:t>
      </w:r>
      <w:r>
        <w:t>рассмотрено,</w:t>
      </w:r>
      <w:r>
        <w:rPr>
          <w:spacing w:val="-3"/>
        </w:rPr>
        <w:t xml:space="preserve"> </w:t>
      </w:r>
      <w:r>
        <w:t>так</w:t>
      </w:r>
      <w:r>
        <w:rPr>
          <w:spacing w:val="-2"/>
        </w:rPr>
        <w:t xml:space="preserve"> </w:t>
      </w:r>
      <w:r>
        <w:t>как</w:t>
      </w:r>
      <w:r>
        <w:rPr>
          <w:spacing w:val="-2"/>
        </w:rPr>
        <w:t xml:space="preserve"> </w:t>
      </w:r>
      <w:r>
        <w:t>безопасная</w:t>
      </w:r>
      <w:r>
        <w:rPr>
          <w:spacing w:val="-4"/>
        </w:rPr>
        <w:t xml:space="preserve"> </w:t>
      </w:r>
      <w:r>
        <w:t>батарея</w:t>
      </w:r>
      <w:r>
        <w:rPr>
          <w:spacing w:val="-4"/>
        </w:rPr>
        <w:t xml:space="preserve"> </w:t>
      </w:r>
      <w:r>
        <w:t>обеспечивает</w:t>
      </w:r>
      <w:r>
        <w:rPr>
          <w:spacing w:val="-8"/>
        </w:rPr>
        <w:t xml:space="preserve"> </w:t>
      </w:r>
      <w:r>
        <w:t>потенциал,</w:t>
      </w:r>
      <w:r>
        <w:rPr>
          <w:spacing w:val="-4"/>
        </w:rPr>
        <w:t xml:space="preserve"> </w:t>
      </w:r>
      <w:r>
        <w:t>который равен</w:t>
      </w:r>
      <w:r>
        <w:rPr>
          <w:spacing w:val="-5"/>
        </w:rPr>
        <w:t xml:space="preserve"> </w:t>
      </w:r>
      <w:r>
        <w:rPr>
          <w:i/>
        </w:rPr>
        <w:t>E</w:t>
      </w:r>
      <w:r>
        <w:rPr>
          <w:i/>
          <w:vertAlign w:val="subscript"/>
        </w:rPr>
        <w:t>A</w:t>
      </w:r>
      <w:r>
        <w:rPr>
          <w:i/>
          <w:spacing w:val="-6"/>
        </w:rPr>
        <w:t xml:space="preserve"> </w:t>
      </w:r>
      <w:r>
        <w:t>−</w:t>
      </w:r>
      <w:r>
        <w:rPr>
          <w:spacing w:val="-7"/>
        </w:rPr>
        <w:t xml:space="preserve"> </w:t>
      </w:r>
      <w:r>
        <w:rPr>
          <w:i/>
        </w:rPr>
        <w:t>E</w:t>
      </w:r>
      <w:r>
        <w:rPr>
          <w:i/>
          <w:vertAlign w:val="subscript"/>
        </w:rPr>
        <w:t>C</w:t>
      </w:r>
      <w:r>
        <w:t>&lt;</w:t>
      </w:r>
      <w:r>
        <w:rPr>
          <w:i/>
        </w:rPr>
        <w:t>E</w:t>
      </w:r>
      <w:r>
        <w:rPr>
          <w:i/>
          <w:vertAlign w:val="subscript"/>
        </w:rPr>
        <w:t>g</w:t>
      </w:r>
      <w:r>
        <w:t>.</w:t>
      </w:r>
      <w:r>
        <w:rPr>
          <w:spacing w:val="-5"/>
        </w:rPr>
        <w:t xml:space="preserve"> </w:t>
      </w:r>
      <w:r>
        <w:t>Тем</w:t>
      </w:r>
      <w:r>
        <w:rPr>
          <w:spacing w:val="-7"/>
        </w:rPr>
        <w:t xml:space="preserve"> </w:t>
      </w:r>
      <w:r>
        <w:t>не</w:t>
      </w:r>
      <w:r>
        <w:rPr>
          <w:spacing w:val="-7"/>
        </w:rPr>
        <w:t xml:space="preserve"> </w:t>
      </w:r>
      <w:r>
        <w:t>менее,</w:t>
      </w:r>
      <w:r>
        <w:rPr>
          <w:spacing w:val="-7"/>
        </w:rPr>
        <w:t xml:space="preserve"> </w:t>
      </w:r>
      <w:r>
        <w:t>обычные</w:t>
      </w:r>
      <w:r>
        <w:rPr>
          <w:spacing w:val="-7"/>
        </w:rPr>
        <w:t xml:space="preserve"> </w:t>
      </w:r>
      <w:r>
        <w:t>батареи</w:t>
      </w:r>
      <w:r>
        <w:rPr>
          <w:spacing w:val="-6"/>
        </w:rPr>
        <w:t xml:space="preserve"> </w:t>
      </w:r>
      <w:r>
        <w:t>работают</w:t>
      </w:r>
      <w:r>
        <w:rPr>
          <w:spacing w:val="-7"/>
        </w:rPr>
        <w:t xml:space="preserve"> </w:t>
      </w:r>
      <w:r>
        <w:t>через</w:t>
      </w:r>
      <w:r>
        <w:rPr>
          <w:spacing w:val="-7"/>
        </w:rPr>
        <w:t xml:space="preserve"> </w:t>
      </w:r>
      <w:r>
        <w:t>формирование пассивирующего слоя на поверхности электродов, так называемый "ПВЭС" (Рисунок 12б). Этот слой со временем растет, увеличивая внутреннее сопротивление батареи. Злоупотребление работы производит значител</w:t>
      </w:r>
      <w:r>
        <w:t>ьное локальное нагревание (&gt; 200°С), что приводит к разложению электролита от катода, но и производя кислород, который поджигает электролит. Несколько аварий произошли: ноутбук в Чикаго, электромобили в Шанхае, пожар в самолете Dreamliner и т.д. Только лит</w:t>
      </w:r>
      <w:r>
        <w:t>ий-ионный аккумулятор четвертого поколения фосфат железа//титанат (LiFePO</w:t>
      </w:r>
      <w:r>
        <w:rPr>
          <w:vertAlign w:val="subscript"/>
        </w:rPr>
        <w:t>4</w:t>
      </w:r>
      <w:r>
        <w:t>/Li</w:t>
      </w:r>
      <w:r>
        <w:rPr>
          <w:vertAlign w:val="subscript"/>
        </w:rPr>
        <w:t>4</w:t>
      </w:r>
      <w:r>
        <w:t>Ti</w:t>
      </w:r>
      <w:r>
        <w:rPr>
          <w:vertAlign w:val="subscript"/>
        </w:rPr>
        <w:t>5</w:t>
      </w:r>
      <w:r>
        <w:t>O</w:t>
      </w:r>
      <w:r>
        <w:rPr>
          <w:vertAlign w:val="subscript"/>
        </w:rPr>
        <w:t>12</w:t>
      </w:r>
      <w:r>
        <w:t>) имеет высокую степень защиты. Первая причина заключается в положении энергетических уровней, расположенных внутри электролитического диапазона, обеспечивающего отсутствие</w:t>
      </w:r>
      <w:r>
        <w:rPr>
          <w:spacing w:val="-18"/>
        </w:rPr>
        <w:t xml:space="preserve"> </w:t>
      </w:r>
      <w:r>
        <w:t>образования</w:t>
      </w:r>
      <w:r>
        <w:rPr>
          <w:spacing w:val="-17"/>
        </w:rPr>
        <w:t xml:space="preserve"> </w:t>
      </w:r>
      <w:r>
        <w:t>ПВЭС</w:t>
      </w:r>
      <w:r>
        <w:rPr>
          <w:spacing w:val="-18"/>
        </w:rPr>
        <w:t xml:space="preserve"> </w:t>
      </w:r>
      <w:r>
        <w:t>(Рисунок</w:t>
      </w:r>
      <w:r>
        <w:rPr>
          <w:spacing w:val="-17"/>
        </w:rPr>
        <w:t xml:space="preserve"> </w:t>
      </w:r>
      <w:r>
        <w:t>12с).</w:t>
      </w:r>
      <w:r>
        <w:rPr>
          <w:spacing w:val="-18"/>
        </w:rPr>
        <w:t xml:space="preserve"> </w:t>
      </w:r>
      <w:r>
        <w:t>Вторая</w:t>
      </w:r>
      <w:r>
        <w:rPr>
          <w:spacing w:val="-17"/>
        </w:rPr>
        <w:t xml:space="preserve"> </w:t>
      </w:r>
      <w:r>
        <w:t>причина</w:t>
      </w:r>
      <w:r>
        <w:rPr>
          <w:spacing w:val="-18"/>
        </w:rPr>
        <w:t xml:space="preserve"> </w:t>
      </w:r>
      <w:r>
        <w:t>заключается</w:t>
      </w:r>
      <w:r>
        <w:rPr>
          <w:spacing w:val="-17"/>
        </w:rPr>
        <w:t xml:space="preserve"> </w:t>
      </w:r>
      <w:r>
        <w:t>в</w:t>
      </w:r>
      <w:r>
        <w:rPr>
          <w:spacing w:val="-18"/>
        </w:rPr>
        <w:t xml:space="preserve"> </w:t>
      </w:r>
      <w:r>
        <w:t>том, что</w:t>
      </w:r>
      <w:r>
        <w:rPr>
          <w:spacing w:val="-7"/>
        </w:rPr>
        <w:t xml:space="preserve"> </w:t>
      </w:r>
      <w:r>
        <w:t>кислород</w:t>
      </w:r>
      <w:r>
        <w:rPr>
          <w:spacing w:val="-7"/>
        </w:rPr>
        <w:t xml:space="preserve"> </w:t>
      </w:r>
      <w:r>
        <w:t>в</w:t>
      </w:r>
      <w:r>
        <w:rPr>
          <w:spacing w:val="-8"/>
        </w:rPr>
        <w:t xml:space="preserve"> </w:t>
      </w:r>
      <w:r>
        <w:t>LiFePO</w:t>
      </w:r>
      <w:r>
        <w:rPr>
          <w:vertAlign w:val="subscript"/>
        </w:rPr>
        <w:t>4</w:t>
      </w:r>
      <w:r>
        <w:rPr>
          <w:spacing w:val="-6"/>
        </w:rPr>
        <w:t xml:space="preserve"> </w:t>
      </w:r>
      <w:r>
        <w:t>и</w:t>
      </w:r>
      <w:r>
        <w:rPr>
          <w:spacing w:val="-7"/>
        </w:rPr>
        <w:t xml:space="preserve"> </w:t>
      </w:r>
      <w:r>
        <w:t>атомы</w:t>
      </w:r>
      <w:r>
        <w:rPr>
          <w:spacing w:val="-7"/>
        </w:rPr>
        <w:t xml:space="preserve"> </w:t>
      </w:r>
      <w:r>
        <w:t>фосфора</w:t>
      </w:r>
      <w:r>
        <w:rPr>
          <w:spacing w:val="-8"/>
        </w:rPr>
        <w:t xml:space="preserve"> </w:t>
      </w:r>
      <w:r>
        <w:t>тесно</w:t>
      </w:r>
      <w:r>
        <w:rPr>
          <w:spacing w:val="-7"/>
        </w:rPr>
        <w:t xml:space="preserve"> </w:t>
      </w:r>
      <w:r>
        <w:t>связаны</w:t>
      </w:r>
      <w:r>
        <w:rPr>
          <w:spacing w:val="-7"/>
        </w:rPr>
        <w:t xml:space="preserve"> </w:t>
      </w:r>
      <w:r>
        <w:t>ковалентной</w:t>
      </w:r>
      <w:r>
        <w:rPr>
          <w:spacing w:val="-7"/>
        </w:rPr>
        <w:t xml:space="preserve"> </w:t>
      </w:r>
      <w:r>
        <w:t>связью</w:t>
      </w:r>
      <w:r>
        <w:rPr>
          <w:spacing w:val="-8"/>
        </w:rPr>
        <w:t xml:space="preserve"> </w:t>
      </w:r>
      <w:r>
        <w:t>для образования</w:t>
      </w:r>
      <w:r>
        <w:rPr>
          <w:spacing w:val="-5"/>
        </w:rPr>
        <w:t xml:space="preserve"> </w:t>
      </w:r>
      <w:r>
        <w:t>ионов</w:t>
      </w:r>
      <w:r>
        <w:rPr>
          <w:spacing w:val="-6"/>
        </w:rPr>
        <w:t xml:space="preserve"> </w:t>
      </w:r>
      <w:r>
        <w:t>PO</w:t>
      </w:r>
      <w:r>
        <w:rPr>
          <w:vertAlign w:val="subscript"/>
        </w:rPr>
        <w:t>4</w:t>
      </w:r>
      <w:r>
        <w:rPr>
          <w:vertAlign w:val="superscript"/>
        </w:rPr>
        <w:t>3−</w:t>
      </w:r>
      <w:r>
        <w:t>,</w:t>
      </w:r>
      <w:r>
        <w:rPr>
          <w:spacing w:val="-3"/>
        </w:rPr>
        <w:t xml:space="preserve"> </w:t>
      </w:r>
      <w:r>
        <w:t>которые</w:t>
      </w:r>
      <w:r>
        <w:rPr>
          <w:spacing w:val="-5"/>
        </w:rPr>
        <w:t xml:space="preserve"> </w:t>
      </w:r>
      <w:r>
        <w:t>могут</w:t>
      </w:r>
      <w:r>
        <w:rPr>
          <w:spacing w:val="-3"/>
        </w:rPr>
        <w:t xml:space="preserve"> </w:t>
      </w:r>
      <w:r>
        <w:t>быть</w:t>
      </w:r>
      <w:r>
        <w:rPr>
          <w:spacing w:val="-3"/>
        </w:rPr>
        <w:t xml:space="preserve"> </w:t>
      </w:r>
      <w:r>
        <w:t>нарушены</w:t>
      </w:r>
      <w:r>
        <w:rPr>
          <w:spacing w:val="-2"/>
        </w:rPr>
        <w:t xml:space="preserve"> </w:t>
      </w:r>
      <w:r>
        <w:t>только</w:t>
      </w:r>
      <w:r>
        <w:rPr>
          <w:spacing w:val="-1"/>
        </w:rPr>
        <w:t xml:space="preserve"> </w:t>
      </w:r>
      <w:r>
        <w:t>при</w:t>
      </w:r>
      <w:r>
        <w:rPr>
          <w:spacing w:val="-5"/>
        </w:rPr>
        <w:t xml:space="preserve"> </w:t>
      </w:r>
      <w:r>
        <w:t>потенциале 5,4 В, что обеспечивает отсутствие производства окислителя (O</w:t>
      </w:r>
      <w:r>
        <w:rPr>
          <w:vertAlign w:val="subscript"/>
        </w:rPr>
        <w:t>2</w:t>
      </w:r>
      <w:r>
        <w:t xml:space="preserve">) до этого </w:t>
      </w:r>
      <w:r>
        <w:rPr>
          <w:spacing w:val="-2"/>
        </w:rPr>
        <w:t>потенциала.</w:t>
      </w:r>
    </w:p>
    <w:p w:rsidR="00704B53" w:rsidRDefault="00046D99">
      <w:pPr>
        <w:pStyle w:val="a3"/>
        <w:spacing w:before="3"/>
        <w:ind w:left="202" w:right="372" w:firstLine="566"/>
        <w:jc w:val="both"/>
      </w:pPr>
      <w:r>
        <w:t>Производительность</w:t>
      </w:r>
      <w:r>
        <w:rPr>
          <w:spacing w:val="-9"/>
        </w:rPr>
        <w:t xml:space="preserve"> </w:t>
      </w:r>
      <w:r>
        <w:t>оливина</w:t>
      </w:r>
      <w:r>
        <w:rPr>
          <w:spacing w:val="-9"/>
        </w:rPr>
        <w:t xml:space="preserve"> </w:t>
      </w:r>
      <w:r>
        <w:t>LiFePO</w:t>
      </w:r>
      <w:r>
        <w:rPr>
          <w:vertAlign w:val="subscript"/>
        </w:rPr>
        <w:t>4</w:t>
      </w:r>
      <w:r>
        <w:rPr>
          <w:spacing w:val="-10"/>
        </w:rPr>
        <w:t xml:space="preserve"> </w:t>
      </w:r>
      <w:r>
        <w:t>был</w:t>
      </w:r>
      <w:r>
        <w:rPr>
          <w:spacing w:val="-9"/>
        </w:rPr>
        <w:t xml:space="preserve"> </w:t>
      </w:r>
      <w:r>
        <w:t>улучшен</w:t>
      </w:r>
      <w:r>
        <w:rPr>
          <w:spacing w:val="-8"/>
        </w:rPr>
        <w:t xml:space="preserve"> </w:t>
      </w:r>
      <w:r>
        <w:t>и</w:t>
      </w:r>
      <w:r>
        <w:rPr>
          <w:spacing w:val="-8"/>
        </w:rPr>
        <w:t xml:space="preserve"> </w:t>
      </w:r>
      <w:r>
        <w:t>механизм</w:t>
      </w:r>
      <w:r>
        <w:rPr>
          <w:spacing w:val="-9"/>
        </w:rPr>
        <w:t xml:space="preserve"> </w:t>
      </w:r>
      <w:r>
        <w:t>вставки/де- вставки было понято. Тем не менее, все еще существуют некоторые проблемы, которые предстоит решить, особенно для его объемной энергетической плотности и ёмкости при низкой температуре. Группа Hydro-Québec показали несравненную безопасность этог</w:t>
      </w:r>
      <w:r>
        <w:t>о литий-ионного аккумулятора, который является</w:t>
      </w:r>
      <w:r>
        <w:rPr>
          <w:spacing w:val="-9"/>
        </w:rPr>
        <w:t xml:space="preserve"> </w:t>
      </w:r>
      <w:r>
        <w:t>единственным,</w:t>
      </w:r>
      <w:r>
        <w:rPr>
          <w:spacing w:val="-11"/>
        </w:rPr>
        <w:t xml:space="preserve"> </w:t>
      </w:r>
      <w:r>
        <w:t>проходящий</w:t>
      </w:r>
      <w:r>
        <w:rPr>
          <w:spacing w:val="-10"/>
        </w:rPr>
        <w:t xml:space="preserve"> </w:t>
      </w:r>
      <w:r>
        <w:t>дробильные</w:t>
      </w:r>
      <w:r>
        <w:rPr>
          <w:spacing w:val="-10"/>
        </w:rPr>
        <w:t xml:space="preserve"> </w:t>
      </w:r>
      <w:r>
        <w:t>и</w:t>
      </w:r>
      <w:r>
        <w:rPr>
          <w:spacing w:val="-10"/>
        </w:rPr>
        <w:t xml:space="preserve"> </w:t>
      </w:r>
      <w:r>
        <w:t>перфорационные</w:t>
      </w:r>
      <w:r>
        <w:rPr>
          <w:spacing w:val="-10"/>
        </w:rPr>
        <w:t xml:space="preserve"> </w:t>
      </w:r>
      <w:r>
        <w:t>испытания без необходимости какой-либо системы мониторинга батарей. Исследования, проведенные в 2011 году показали, что железо-фосфатные//титанатные батареи</w:t>
      </w:r>
      <w:r>
        <w:t xml:space="preserve"> могут быть циклированы 30000 раз без потери мощности. В качестве перспективных катодных материалов следующего поколения крупномасштабных литий-ионных аккумулятор для электромобилей или гибридных электрических транспортных средств, LiFePO</w:t>
      </w:r>
      <w:r>
        <w:rPr>
          <w:vertAlign w:val="subscript"/>
        </w:rPr>
        <w:t>4</w:t>
      </w:r>
      <w:r>
        <w:t xml:space="preserve"> почти готов.</w:t>
      </w:r>
    </w:p>
    <w:p w:rsidR="00704B53" w:rsidRDefault="00046D99">
      <w:pPr>
        <w:pStyle w:val="a3"/>
        <w:spacing w:before="1"/>
        <w:ind w:left="202" w:right="375" w:firstLine="566"/>
        <w:jc w:val="both"/>
      </w:pPr>
      <w:r>
        <w:t>Мно</w:t>
      </w:r>
      <w:r>
        <w:t>го усилий в настоящее время делаются для Li- и Mn-богатых соединений, в частности, для Li[Li</w:t>
      </w:r>
      <w:r>
        <w:rPr>
          <w:i/>
          <w:vertAlign w:val="subscript"/>
        </w:rPr>
        <w:t>x</w:t>
      </w:r>
      <w:r>
        <w:t>Mn</w:t>
      </w:r>
      <w:r>
        <w:rPr>
          <w:vertAlign w:val="subscript"/>
        </w:rPr>
        <w:t>1−</w:t>
      </w:r>
      <w:r>
        <w:rPr>
          <w:i/>
          <w:vertAlign w:val="subscript"/>
        </w:rPr>
        <w:t>x</w:t>
      </w:r>
      <w:r>
        <w:rPr>
          <w:vertAlign w:val="subscript"/>
        </w:rPr>
        <w:t>−2</w:t>
      </w:r>
      <w:r>
        <w:rPr>
          <w:i/>
          <w:vertAlign w:val="subscript"/>
        </w:rPr>
        <w:t>y</w:t>
      </w:r>
      <w:r>
        <w:t>Co</w:t>
      </w:r>
      <w:r>
        <w:rPr>
          <w:i/>
          <w:vertAlign w:val="subscript"/>
        </w:rPr>
        <w:t>y</w:t>
      </w:r>
      <w:r>
        <w:t>Ni</w:t>
      </w:r>
      <w:r>
        <w:rPr>
          <w:i/>
          <w:vertAlign w:val="subscript"/>
        </w:rPr>
        <w:t>y</w:t>
      </w:r>
      <w:r>
        <w:t>]O</w:t>
      </w:r>
      <w:r>
        <w:rPr>
          <w:vertAlign w:val="subscript"/>
        </w:rPr>
        <w:t>2</w:t>
      </w:r>
      <w:r>
        <w:t xml:space="preserve"> и LiMn</w:t>
      </w:r>
      <w:r>
        <w:rPr>
          <w:vertAlign w:val="subscript"/>
        </w:rPr>
        <w:t>1.5</w:t>
      </w:r>
      <w:r>
        <w:t>Ni</w:t>
      </w:r>
      <w:r>
        <w:rPr>
          <w:vertAlign w:val="subscript"/>
        </w:rPr>
        <w:t>0.5</w:t>
      </w:r>
      <w:r>
        <w:t>O</w:t>
      </w:r>
      <w:r>
        <w:rPr>
          <w:vertAlign w:val="subscript"/>
        </w:rPr>
        <w:t>4</w:t>
      </w:r>
      <w:r>
        <w:t>. Высокое напряжение (4,7 В), до сих пор внутри диапазона электролита, и разрядная емкость также высока (250 мАч г</w:t>
      </w:r>
      <w:r>
        <w:rPr>
          <w:vertAlign w:val="superscript"/>
        </w:rPr>
        <w:t>-1</w:t>
      </w:r>
      <w:r>
        <w:t xml:space="preserve">). Благодаря </w:t>
      </w:r>
      <w:r>
        <w:t>этим двум свойствам, эти материалы</w:t>
      </w:r>
      <w:r>
        <w:rPr>
          <w:spacing w:val="40"/>
        </w:rPr>
        <w:t xml:space="preserve"> </w:t>
      </w:r>
      <w:r>
        <w:t>имеют</w:t>
      </w:r>
      <w:r>
        <w:rPr>
          <w:spacing w:val="40"/>
        </w:rPr>
        <w:t xml:space="preserve"> </w:t>
      </w:r>
      <w:r>
        <w:t>значительно</w:t>
      </w:r>
      <w:r>
        <w:rPr>
          <w:spacing w:val="40"/>
        </w:rPr>
        <w:t xml:space="preserve"> </w:t>
      </w:r>
      <w:r>
        <w:t>высокую</w:t>
      </w:r>
      <w:r>
        <w:rPr>
          <w:spacing w:val="40"/>
        </w:rPr>
        <w:t xml:space="preserve"> </w:t>
      </w:r>
      <w:r>
        <w:t>плотность</w:t>
      </w:r>
      <w:r>
        <w:rPr>
          <w:spacing w:val="40"/>
        </w:rPr>
        <w:t xml:space="preserve"> </w:t>
      </w:r>
      <w:r>
        <w:t>энергии,</w:t>
      </w:r>
      <w:r>
        <w:rPr>
          <w:spacing w:val="40"/>
        </w:rPr>
        <w:t xml:space="preserve"> </w:t>
      </w:r>
      <w:r>
        <w:t>по</w:t>
      </w:r>
      <w:r>
        <w:rPr>
          <w:spacing w:val="40"/>
        </w:rPr>
        <w:t xml:space="preserve"> </w:t>
      </w:r>
      <w:r>
        <w:t>сравнению</w:t>
      </w:r>
      <w:r>
        <w:rPr>
          <w:spacing w:val="40"/>
        </w:rPr>
        <w:t xml:space="preserve"> </w:t>
      </w:r>
      <w:r>
        <w:t>с</w:t>
      </w:r>
    </w:p>
    <w:p w:rsidR="00704B53" w:rsidRDefault="00704B53">
      <w:pPr>
        <w:jc w:val="both"/>
        <w:sectPr w:rsidR="00704B53">
          <w:pgSz w:w="11920" w:h="16850"/>
          <w:pgMar w:top="1040" w:right="180" w:bottom="1400" w:left="1500" w:header="0" w:footer="1183" w:gutter="0"/>
          <w:cols w:space="720"/>
        </w:sectPr>
      </w:pPr>
    </w:p>
    <w:p w:rsidR="00704B53" w:rsidRDefault="00046D99">
      <w:pPr>
        <w:pStyle w:val="a3"/>
        <w:spacing w:before="65"/>
        <w:ind w:left="202" w:right="375"/>
        <w:jc w:val="both"/>
      </w:pPr>
      <w:r>
        <w:lastRenderedPageBreak/>
        <w:t>другими известными оксидами катода, а затем являются наиболее перспективными катодными кандидатами для литий-ионных батарей с высокой плотностью энергии для электромобилей. Недостатком высокого рабочего напряжения, тем не менее, является относительная стру</w:t>
      </w:r>
      <w:r>
        <w:t>ктурная неустойчивость материала против потери кислорода. Кинетика этой потери кислорода увеличивается с повышением температуры, так что основанные на LiMn</w:t>
      </w:r>
      <w:r>
        <w:rPr>
          <w:vertAlign w:val="subscript"/>
        </w:rPr>
        <w:t>1.5</w:t>
      </w:r>
      <w:r>
        <w:t>Ni</w:t>
      </w:r>
      <w:r>
        <w:rPr>
          <w:vertAlign w:val="subscript"/>
        </w:rPr>
        <w:t>0.5</w:t>
      </w:r>
      <w:r>
        <w:t>O</w:t>
      </w:r>
      <w:r>
        <w:rPr>
          <w:vertAlign w:val="subscript"/>
        </w:rPr>
        <w:t>4</w:t>
      </w:r>
      <w:r>
        <w:t>клетки</w:t>
      </w:r>
      <w:r>
        <w:rPr>
          <w:spacing w:val="-16"/>
        </w:rPr>
        <w:t xml:space="preserve"> </w:t>
      </w:r>
      <w:r>
        <w:t>ухудшаются</w:t>
      </w:r>
      <w:r>
        <w:rPr>
          <w:spacing w:val="-17"/>
        </w:rPr>
        <w:t xml:space="preserve"> </w:t>
      </w:r>
      <w:r>
        <w:t>слишком</w:t>
      </w:r>
      <w:r>
        <w:rPr>
          <w:spacing w:val="-18"/>
        </w:rPr>
        <w:t xml:space="preserve"> </w:t>
      </w:r>
      <w:r>
        <w:t>быстро</w:t>
      </w:r>
      <w:r>
        <w:rPr>
          <w:spacing w:val="-15"/>
        </w:rPr>
        <w:t xml:space="preserve"> </w:t>
      </w:r>
      <w:r>
        <w:t>при</w:t>
      </w:r>
      <w:r>
        <w:rPr>
          <w:spacing w:val="-16"/>
        </w:rPr>
        <w:t xml:space="preserve"> </w:t>
      </w:r>
      <w:r>
        <w:t>~50°C</w:t>
      </w:r>
      <w:r>
        <w:rPr>
          <w:spacing w:val="-16"/>
        </w:rPr>
        <w:t xml:space="preserve"> </w:t>
      </w:r>
      <w:r>
        <w:t>для</w:t>
      </w:r>
      <w:r>
        <w:rPr>
          <w:spacing w:val="-16"/>
        </w:rPr>
        <w:t xml:space="preserve"> </w:t>
      </w:r>
      <w:r>
        <w:t>использования в</w:t>
      </w:r>
      <w:r>
        <w:rPr>
          <w:spacing w:val="-3"/>
        </w:rPr>
        <w:t xml:space="preserve"> </w:t>
      </w:r>
      <w:r>
        <w:t>электромобилях.</w:t>
      </w:r>
      <w:r>
        <w:rPr>
          <w:spacing w:val="-6"/>
        </w:rPr>
        <w:t xml:space="preserve"> </w:t>
      </w:r>
      <w:r>
        <w:t>Много</w:t>
      </w:r>
      <w:r>
        <w:rPr>
          <w:spacing w:val="-1"/>
        </w:rPr>
        <w:t xml:space="preserve"> </w:t>
      </w:r>
      <w:r>
        <w:t>усилий</w:t>
      </w:r>
      <w:r>
        <w:rPr>
          <w:spacing w:val="-2"/>
        </w:rPr>
        <w:t xml:space="preserve"> </w:t>
      </w:r>
      <w:r>
        <w:t>в</w:t>
      </w:r>
      <w:r>
        <w:rPr>
          <w:spacing w:val="-3"/>
        </w:rPr>
        <w:t xml:space="preserve"> </w:t>
      </w:r>
      <w:r>
        <w:t>настоящее</w:t>
      </w:r>
      <w:r>
        <w:rPr>
          <w:spacing w:val="-2"/>
        </w:rPr>
        <w:t xml:space="preserve"> </w:t>
      </w:r>
      <w:r>
        <w:t>время</w:t>
      </w:r>
      <w:r>
        <w:rPr>
          <w:spacing w:val="-2"/>
        </w:rPr>
        <w:t xml:space="preserve"> </w:t>
      </w:r>
      <w:r>
        <w:t>делаются,</w:t>
      </w:r>
      <w:r>
        <w:rPr>
          <w:spacing w:val="-3"/>
        </w:rPr>
        <w:t xml:space="preserve"> </w:t>
      </w:r>
      <w:r>
        <w:t>чтобы</w:t>
      </w:r>
      <w:r>
        <w:rPr>
          <w:spacing w:val="-5"/>
        </w:rPr>
        <w:t xml:space="preserve"> </w:t>
      </w:r>
      <w:r>
        <w:t>исправить эту ситуацию путем модификации поверхности. В частности, покрытие частиц защитным слоем, которое предотвращает утечку кислорода привело к значительным</w:t>
      </w:r>
      <w:r>
        <w:rPr>
          <w:spacing w:val="-13"/>
        </w:rPr>
        <w:t xml:space="preserve"> </w:t>
      </w:r>
      <w:r>
        <w:t>улучшениям,</w:t>
      </w:r>
      <w:r>
        <w:rPr>
          <w:spacing w:val="-15"/>
        </w:rPr>
        <w:t xml:space="preserve"> </w:t>
      </w:r>
      <w:r>
        <w:t>но</w:t>
      </w:r>
      <w:r>
        <w:rPr>
          <w:spacing w:val="-14"/>
        </w:rPr>
        <w:t xml:space="preserve"> </w:t>
      </w:r>
      <w:r>
        <w:t>проблема</w:t>
      </w:r>
      <w:r>
        <w:rPr>
          <w:spacing w:val="-12"/>
        </w:rPr>
        <w:t xml:space="preserve"> </w:t>
      </w:r>
      <w:r>
        <w:t>не</w:t>
      </w:r>
      <w:r>
        <w:rPr>
          <w:spacing w:val="-15"/>
        </w:rPr>
        <w:t xml:space="preserve"> </w:t>
      </w:r>
      <w:r>
        <w:t>была</w:t>
      </w:r>
      <w:r>
        <w:rPr>
          <w:spacing w:val="-12"/>
        </w:rPr>
        <w:t xml:space="preserve"> </w:t>
      </w:r>
      <w:r>
        <w:t>полностью</w:t>
      </w:r>
      <w:r>
        <w:rPr>
          <w:spacing w:val="-13"/>
        </w:rPr>
        <w:t xml:space="preserve"> </w:t>
      </w:r>
      <w:r>
        <w:t>решена,</w:t>
      </w:r>
      <w:r>
        <w:rPr>
          <w:spacing w:val="-13"/>
        </w:rPr>
        <w:t xml:space="preserve"> </w:t>
      </w:r>
      <w:r>
        <w:t>в</w:t>
      </w:r>
      <w:r>
        <w:rPr>
          <w:spacing w:val="-16"/>
        </w:rPr>
        <w:t xml:space="preserve"> </w:t>
      </w:r>
      <w:r>
        <w:t>основном</w:t>
      </w:r>
      <w:r>
        <w:t xml:space="preserve"> потому, что покрытие с такими соединениями, как LiFePO</w:t>
      </w:r>
      <w:r>
        <w:rPr>
          <w:vertAlign w:val="subscript"/>
        </w:rPr>
        <w:t>4</w:t>
      </w:r>
      <w:r>
        <w:t xml:space="preserve"> происходит лишь частично. Усилия должны быть направлены на разработку покрытия, чтобы сделать ее полной и равномерной, и чтобы сделать развитие 5-В батарей </w:t>
      </w:r>
      <w:r>
        <w:rPr>
          <w:spacing w:val="-2"/>
        </w:rPr>
        <w:t>реальностью.</w:t>
      </w:r>
    </w:p>
    <w:p w:rsidR="00704B53" w:rsidRDefault="00704B53">
      <w:pPr>
        <w:pStyle w:val="a3"/>
      </w:pPr>
    </w:p>
    <w:p w:rsidR="00704B53" w:rsidRDefault="00704B53">
      <w:pPr>
        <w:pStyle w:val="a3"/>
        <w:spacing w:before="6"/>
      </w:pPr>
    </w:p>
    <w:p w:rsidR="00704B53" w:rsidRDefault="00046D99">
      <w:pPr>
        <w:pStyle w:val="2"/>
        <w:numPr>
          <w:ilvl w:val="1"/>
          <w:numId w:val="7"/>
        </w:numPr>
        <w:tabs>
          <w:tab w:val="left" w:pos="1334"/>
          <w:tab w:val="left" w:pos="1402"/>
        </w:tabs>
        <w:spacing w:line="240" w:lineRule="auto"/>
        <w:ind w:left="1334" w:right="383" w:hanging="490"/>
        <w:jc w:val="both"/>
      </w:pPr>
      <w:r>
        <w:tab/>
        <w:t>Использование в качестве эл</w:t>
      </w:r>
      <w:r>
        <w:t>ектродного материала активированного угля, полученные из биоотходов</w:t>
      </w:r>
    </w:p>
    <w:p w:rsidR="00704B53" w:rsidRDefault="00046D99">
      <w:pPr>
        <w:pStyle w:val="a3"/>
        <w:ind w:left="202" w:right="374" w:firstLine="635"/>
        <w:jc w:val="both"/>
      </w:pPr>
      <w:r>
        <w:t>Активированный уголь (АУ) широко используется в различных областях применения, таких как очистка воды, фильтрация воздуха, а также в качестве активного материала для устройств накопления э</w:t>
      </w:r>
      <w:r>
        <w:t>нергии (аккумуляторов и суперконденсаторов) [54]. AУ - это материалы на основе углерода, которые имеют высокопористую структуру и, следовательно, высокую удельную поверхность, что влияет на поверхностные взаимодействия и диффузию внутри их структур [55]. П</w:t>
      </w:r>
      <w:r>
        <w:t>ористая структура, особенно размер и распределение пор, играет важную роль в определении функциональности и области применения АУ. На эти свойства влияет выбор метода приготовления и прекурсоров, и понимание взаимосвязанных факторов, определяющих эти свойс</w:t>
      </w:r>
      <w:r>
        <w:t>тва, имеет решающее значение</w:t>
      </w:r>
      <w:r>
        <w:rPr>
          <w:spacing w:val="-1"/>
        </w:rPr>
        <w:t xml:space="preserve"> </w:t>
      </w:r>
      <w:r>
        <w:t>для адаптации AУ к конкретным требованиям применения. В то время как AУ могут быть синтезированы из различных прекурсоров, включая сельскохозяйственные отходы.</w:t>
      </w:r>
    </w:p>
    <w:p w:rsidR="00704B53" w:rsidRDefault="00046D99">
      <w:pPr>
        <w:pStyle w:val="a3"/>
        <w:ind w:left="202" w:right="373" w:firstLine="566"/>
        <w:jc w:val="both"/>
      </w:pPr>
      <w:r>
        <w:t>В</w:t>
      </w:r>
      <w:r>
        <w:rPr>
          <w:spacing w:val="-14"/>
        </w:rPr>
        <w:t xml:space="preserve"> </w:t>
      </w:r>
      <w:r>
        <w:t>последние</w:t>
      </w:r>
      <w:r>
        <w:rPr>
          <w:spacing w:val="-16"/>
        </w:rPr>
        <w:t xml:space="preserve"> </w:t>
      </w:r>
      <w:r>
        <w:t>годы</w:t>
      </w:r>
      <w:r>
        <w:rPr>
          <w:spacing w:val="-16"/>
        </w:rPr>
        <w:t xml:space="preserve"> </w:t>
      </w:r>
      <w:r>
        <w:t>наблюдается</w:t>
      </w:r>
      <w:r>
        <w:rPr>
          <w:spacing w:val="-16"/>
        </w:rPr>
        <w:t xml:space="preserve"> </w:t>
      </w:r>
      <w:r>
        <w:t>растущий</w:t>
      </w:r>
      <w:r>
        <w:rPr>
          <w:spacing w:val="-15"/>
        </w:rPr>
        <w:t xml:space="preserve"> </w:t>
      </w:r>
      <w:r>
        <w:t>интерес</w:t>
      </w:r>
      <w:r>
        <w:rPr>
          <w:spacing w:val="-16"/>
        </w:rPr>
        <w:t xml:space="preserve"> </w:t>
      </w:r>
      <w:r>
        <w:t>к</w:t>
      </w:r>
      <w:r>
        <w:rPr>
          <w:spacing w:val="-14"/>
        </w:rPr>
        <w:t xml:space="preserve"> </w:t>
      </w:r>
      <w:r>
        <w:t>разработке</w:t>
      </w:r>
      <w:r>
        <w:rPr>
          <w:spacing w:val="-16"/>
        </w:rPr>
        <w:t xml:space="preserve"> </w:t>
      </w:r>
      <w:r>
        <w:t>и</w:t>
      </w:r>
      <w:r>
        <w:rPr>
          <w:spacing w:val="-13"/>
        </w:rPr>
        <w:t xml:space="preserve"> </w:t>
      </w:r>
      <w:r>
        <w:t>внедрению технологий</w:t>
      </w:r>
      <w:r>
        <w:rPr>
          <w:spacing w:val="-1"/>
        </w:rPr>
        <w:t xml:space="preserve"> </w:t>
      </w:r>
      <w:r>
        <w:t>получения</w:t>
      </w:r>
      <w:r>
        <w:rPr>
          <w:spacing w:val="-1"/>
        </w:rPr>
        <w:t xml:space="preserve"> </w:t>
      </w:r>
      <w:r>
        <w:t>AУ</w:t>
      </w:r>
      <w:r>
        <w:rPr>
          <w:spacing w:val="-1"/>
        </w:rPr>
        <w:t xml:space="preserve"> </w:t>
      </w:r>
      <w:r>
        <w:t>из</w:t>
      </w:r>
      <w:r>
        <w:rPr>
          <w:spacing w:val="-2"/>
        </w:rPr>
        <w:t xml:space="preserve"> </w:t>
      </w:r>
      <w:r>
        <w:t>лигноцеллюлозной</w:t>
      </w:r>
      <w:r>
        <w:rPr>
          <w:spacing w:val="-2"/>
        </w:rPr>
        <w:t xml:space="preserve"> </w:t>
      </w:r>
      <w:r>
        <w:t>возобновляемой</w:t>
      </w:r>
      <w:r>
        <w:rPr>
          <w:spacing w:val="-2"/>
        </w:rPr>
        <w:t xml:space="preserve"> </w:t>
      </w:r>
      <w:r>
        <w:t>биомассы</w:t>
      </w:r>
      <w:r>
        <w:rPr>
          <w:spacing w:val="-1"/>
        </w:rPr>
        <w:t xml:space="preserve"> </w:t>
      </w:r>
      <w:r>
        <w:t>или сельскохозяйственных отходов, таких как рисовая шелуха, скорлупа кокоса и грецкого ореха, ячменная солома и другие [56-59]. Этот интерес обусловлен несколькими факторами, вкл</w:t>
      </w:r>
      <w:r>
        <w:t>ючая растущий объем промышленных отходов, необходимость устойчивого развития и поиск альтернативных источников энергии. Переработка сельскохозяйственных отходов в активированный уголь предлагает привлекательное решение, поскольку оно решает проблемы утилиз</w:t>
      </w:r>
      <w:r>
        <w:t>ации отходов и в то же время дает ценный продукт для различных применений. Использование сельскохозяйственных отходов в качестве исходного материала для AУ дает ряд преимуществ по сравнению с традиционными</w:t>
      </w:r>
      <w:r>
        <w:rPr>
          <w:spacing w:val="51"/>
          <w:w w:val="150"/>
        </w:rPr>
        <w:t xml:space="preserve">  </w:t>
      </w:r>
      <w:r>
        <w:t>углеродными</w:t>
      </w:r>
      <w:r>
        <w:rPr>
          <w:spacing w:val="52"/>
          <w:w w:val="150"/>
        </w:rPr>
        <w:t xml:space="preserve">  </w:t>
      </w:r>
      <w:r>
        <w:t>прекурсорами.</w:t>
      </w:r>
      <w:r>
        <w:rPr>
          <w:spacing w:val="53"/>
          <w:w w:val="150"/>
        </w:rPr>
        <w:t xml:space="preserve">  </w:t>
      </w:r>
      <w:r>
        <w:t>Во-первых,</w:t>
      </w:r>
      <w:r>
        <w:rPr>
          <w:spacing w:val="53"/>
          <w:w w:val="150"/>
        </w:rPr>
        <w:t xml:space="preserve">  </w:t>
      </w:r>
      <w:r>
        <w:t>это</w:t>
      </w:r>
      <w:r>
        <w:rPr>
          <w:spacing w:val="54"/>
          <w:w w:val="150"/>
        </w:rPr>
        <w:t xml:space="preserve">  </w:t>
      </w:r>
      <w:r>
        <w:rPr>
          <w:spacing w:val="-2"/>
        </w:rPr>
        <w:t>сниж</w:t>
      </w:r>
      <w:r>
        <w:rPr>
          <w:spacing w:val="-2"/>
        </w:rPr>
        <w:t>ает</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75"/>
        <w:jc w:val="both"/>
      </w:pPr>
      <w:r>
        <w:lastRenderedPageBreak/>
        <w:t>зависимость от нефтепродуктов, поскольку сельскохозяйственные отходы являются возобновляемым источником. Кроме того, сельскохозяйственные отходы часто нерафинированы,</w:t>
      </w:r>
      <w:r>
        <w:rPr>
          <w:spacing w:val="-1"/>
        </w:rPr>
        <w:t xml:space="preserve"> </w:t>
      </w:r>
      <w:r>
        <w:t>нетоксичны и не</w:t>
      </w:r>
      <w:r>
        <w:rPr>
          <w:spacing w:val="-1"/>
        </w:rPr>
        <w:t xml:space="preserve"> </w:t>
      </w:r>
      <w:r>
        <w:t xml:space="preserve">содержат химических добавок, что сводит к минимуму </w:t>
      </w:r>
      <w:r>
        <w:t>воздействие на окружающую среду. Однако процесс получения активированного угля из сельскохозяйственных отходов также сопряжен с трудностями и ограничениями. Разнообразный состав сельскохозяйственных отходов может влиять на качество и свойства получаемого а</w:t>
      </w:r>
      <w:r>
        <w:t>ктивированного угля. Кроме того, оптимизация процесса активации</w:t>
      </w:r>
      <w:r>
        <w:rPr>
          <w:spacing w:val="-11"/>
        </w:rPr>
        <w:t xml:space="preserve"> </w:t>
      </w:r>
      <w:r>
        <w:t>различных</w:t>
      </w:r>
      <w:r>
        <w:rPr>
          <w:spacing w:val="-10"/>
        </w:rPr>
        <w:t xml:space="preserve"> </w:t>
      </w:r>
      <w:r>
        <w:t>типов</w:t>
      </w:r>
      <w:r>
        <w:rPr>
          <w:spacing w:val="-11"/>
        </w:rPr>
        <w:t xml:space="preserve"> </w:t>
      </w:r>
      <w:r>
        <w:t>сельскохозяйственных</w:t>
      </w:r>
      <w:r>
        <w:rPr>
          <w:spacing w:val="-13"/>
        </w:rPr>
        <w:t xml:space="preserve"> </w:t>
      </w:r>
      <w:r>
        <w:t>отходов</w:t>
      </w:r>
      <w:r>
        <w:rPr>
          <w:spacing w:val="-14"/>
        </w:rPr>
        <w:t xml:space="preserve"> </w:t>
      </w:r>
      <w:r>
        <w:t>требует</w:t>
      </w:r>
      <w:r>
        <w:rPr>
          <w:spacing w:val="-11"/>
        </w:rPr>
        <w:t xml:space="preserve"> </w:t>
      </w:r>
      <w:r>
        <w:t>дальнейших исследований и разработок.</w:t>
      </w:r>
    </w:p>
    <w:p w:rsidR="00704B53" w:rsidRDefault="00046D99">
      <w:pPr>
        <w:pStyle w:val="a3"/>
        <w:spacing w:before="1"/>
        <w:ind w:left="202" w:right="376" w:firstLine="566"/>
        <w:jc w:val="both"/>
      </w:pPr>
      <w:r>
        <w:t>Несмотря</w:t>
      </w:r>
      <w:r>
        <w:rPr>
          <w:spacing w:val="-18"/>
        </w:rPr>
        <w:t xml:space="preserve"> </w:t>
      </w:r>
      <w:r>
        <w:t>на</w:t>
      </w:r>
      <w:r>
        <w:rPr>
          <w:spacing w:val="-17"/>
        </w:rPr>
        <w:t xml:space="preserve"> </w:t>
      </w:r>
      <w:r>
        <w:t>то,</w:t>
      </w:r>
      <w:r>
        <w:rPr>
          <w:spacing w:val="-18"/>
        </w:rPr>
        <w:t xml:space="preserve"> </w:t>
      </w:r>
      <w:r>
        <w:t>что</w:t>
      </w:r>
      <w:r>
        <w:rPr>
          <w:spacing w:val="-17"/>
        </w:rPr>
        <w:t xml:space="preserve"> </w:t>
      </w:r>
      <w:r>
        <w:t>в</w:t>
      </w:r>
      <w:r>
        <w:rPr>
          <w:spacing w:val="-18"/>
        </w:rPr>
        <w:t xml:space="preserve"> </w:t>
      </w:r>
      <w:r>
        <w:t>нескольких</w:t>
      </w:r>
      <w:r>
        <w:rPr>
          <w:spacing w:val="-17"/>
        </w:rPr>
        <w:t xml:space="preserve"> </w:t>
      </w:r>
      <w:r>
        <w:t>исследованиях</w:t>
      </w:r>
      <w:r>
        <w:rPr>
          <w:spacing w:val="-18"/>
        </w:rPr>
        <w:t xml:space="preserve"> </w:t>
      </w:r>
      <w:r>
        <w:t>изучалось</w:t>
      </w:r>
      <w:r>
        <w:rPr>
          <w:spacing w:val="-17"/>
        </w:rPr>
        <w:t xml:space="preserve"> </w:t>
      </w:r>
      <w:r>
        <w:t>влияние</w:t>
      </w:r>
      <w:r>
        <w:rPr>
          <w:spacing w:val="-18"/>
        </w:rPr>
        <w:t xml:space="preserve"> </w:t>
      </w:r>
      <w:r>
        <w:t>условий обработки на свойства активи</w:t>
      </w:r>
      <w:r>
        <w:t>рованного угля, полученного из конкретных источников биомассы, и были разработаны прогнозные уравнения для свойств переменного тока, в области синтеза активированного угля, полученного из биологических отходов, остается место для совершенствования. Использ</w:t>
      </w:r>
      <w:r>
        <w:t>ование методов рассеяния рентгеновских лучей позволяет изучать наноразмерные размеры пор, присутствующих в AУ, что дает ценную информацию об их пористой</w:t>
      </w:r>
      <w:r>
        <w:rPr>
          <w:spacing w:val="-9"/>
        </w:rPr>
        <w:t xml:space="preserve"> </w:t>
      </w:r>
      <w:r>
        <w:t>структуре</w:t>
      </w:r>
      <w:r>
        <w:rPr>
          <w:spacing w:val="-7"/>
        </w:rPr>
        <w:t xml:space="preserve"> </w:t>
      </w:r>
      <w:r>
        <w:t>[60-61].</w:t>
      </w:r>
      <w:r>
        <w:rPr>
          <w:spacing w:val="-9"/>
        </w:rPr>
        <w:t xml:space="preserve"> </w:t>
      </w:r>
      <w:r>
        <w:t>Сравнивая</w:t>
      </w:r>
      <w:r>
        <w:rPr>
          <w:spacing w:val="-9"/>
        </w:rPr>
        <w:t xml:space="preserve"> </w:t>
      </w:r>
      <w:r>
        <w:t>экспериментальные</w:t>
      </w:r>
      <w:r>
        <w:rPr>
          <w:spacing w:val="-9"/>
        </w:rPr>
        <w:t xml:space="preserve"> </w:t>
      </w:r>
      <w:r>
        <w:t>данные,</w:t>
      </w:r>
      <w:r>
        <w:rPr>
          <w:spacing w:val="-10"/>
        </w:rPr>
        <w:t xml:space="preserve"> </w:t>
      </w:r>
      <w:r>
        <w:t>полученные с помощью рентгенографии, с результатами рентгеновской фотоэлектронной спектроскопии (XPS) и измерений адсорбции/десорбции азота, мы можем всесторонне</w:t>
      </w:r>
      <w:r>
        <w:rPr>
          <w:spacing w:val="-8"/>
        </w:rPr>
        <w:t xml:space="preserve"> </w:t>
      </w:r>
      <w:r>
        <w:t>проанализировать</w:t>
      </w:r>
      <w:r>
        <w:rPr>
          <w:spacing w:val="-9"/>
        </w:rPr>
        <w:t xml:space="preserve"> </w:t>
      </w:r>
      <w:r>
        <w:t>пористую</w:t>
      </w:r>
      <w:r>
        <w:rPr>
          <w:spacing w:val="-8"/>
        </w:rPr>
        <w:t xml:space="preserve"> </w:t>
      </w:r>
      <w:r>
        <w:t>структуру</w:t>
      </w:r>
      <w:r>
        <w:rPr>
          <w:spacing w:val="-9"/>
        </w:rPr>
        <w:t xml:space="preserve"> </w:t>
      </w:r>
      <w:r>
        <w:t>AУ,</w:t>
      </w:r>
      <w:r>
        <w:rPr>
          <w:spacing w:val="-8"/>
        </w:rPr>
        <w:t xml:space="preserve"> </w:t>
      </w:r>
      <w:r>
        <w:t>полученных</w:t>
      </w:r>
      <w:r>
        <w:rPr>
          <w:spacing w:val="-7"/>
        </w:rPr>
        <w:t xml:space="preserve"> </w:t>
      </w:r>
      <w:r>
        <w:t>из</w:t>
      </w:r>
      <w:r>
        <w:rPr>
          <w:spacing w:val="-8"/>
        </w:rPr>
        <w:t xml:space="preserve"> </w:t>
      </w:r>
      <w:r>
        <w:t>рисовой шелухи. Стоит отметить, что, хот</w:t>
      </w:r>
      <w:r>
        <w:t>я наши предыдущие исследования продемонстрировали</w:t>
      </w:r>
      <w:r>
        <w:rPr>
          <w:spacing w:val="-13"/>
        </w:rPr>
        <w:t xml:space="preserve"> </w:t>
      </w:r>
      <w:r>
        <w:t>потенциал</w:t>
      </w:r>
      <w:r>
        <w:rPr>
          <w:spacing w:val="-14"/>
        </w:rPr>
        <w:t xml:space="preserve"> </w:t>
      </w:r>
      <w:r>
        <w:t>AУ,</w:t>
      </w:r>
      <w:r>
        <w:rPr>
          <w:spacing w:val="-14"/>
        </w:rPr>
        <w:t xml:space="preserve"> </w:t>
      </w:r>
      <w:r>
        <w:t>полученных</w:t>
      </w:r>
      <w:r>
        <w:rPr>
          <w:spacing w:val="-14"/>
        </w:rPr>
        <w:t xml:space="preserve"> </w:t>
      </w:r>
      <w:r>
        <w:t>из</w:t>
      </w:r>
      <w:r>
        <w:rPr>
          <w:spacing w:val="-14"/>
        </w:rPr>
        <w:t xml:space="preserve"> </w:t>
      </w:r>
      <w:r>
        <w:t>рисовой</w:t>
      </w:r>
      <w:r>
        <w:rPr>
          <w:spacing w:val="-13"/>
        </w:rPr>
        <w:t xml:space="preserve"> </w:t>
      </w:r>
      <w:r>
        <w:t>шелухи</w:t>
      </w:r>
      <w:r>
        <w:rPr>
          <w:spacing w:val="-13"/>
        </w:rPr>
        <w:t xml:space="preserve"> </w:t>
      </w:r>
      <w:r>
        <w:t>и</w:t>
      </w:r>
      <w:r>
        <w:rPr>
          <w:spacing w:val="-13"/>
        </w:rPr>
        <w:t xml:space="preserve"> </w:t>
      </w:r>
      <w:r>
        <w:t>скорлупы грецкого ореха, в качестве активных материалов для литий-ионных аккумуляторов и суперконденсаторов [62-66], необходимо детальное изучение пористой струк</w:t>
      </w:r>
      <w:r>
        <w:t xml:space="preserve">туры, учитывая влияние производственного процесса и выбора </w:t>
      </w:r>
      <w:r>
        <w:rPr>
          <w:spacing w:val="-2"/>
        </w:rPr>
        <w:t>прекурсора.</w:t>
      </w:r>
    </w:p>
    <w:p w:rsidR="00704B53" w:rsidRDefault="00046D99">
      <w:pPr>
        <w:pStyle w:val="a3"/>
        <w:spacing w:before="2"/>
        <w:ind w:left="202" w:right="377" w:firstLine="566"/>
        <w:jc w:val="both"/>
      </w:pPr>
      <w:r>
        <w:t>Таким образом, цель данного исследования состоит в том, чтобы исследовать и охарактеризовать пористую структуру AУ, полученных из рисовой шелухи, с использованием метода рентгеноструктурного анализа, и сравнить полученные результаты с измерениями XPS и адс</w:t>
      </w:r>
      <w:r>
        <w:t>орбции/десорбции азота.</w:t>
      </w:r>
      <w:r>
        <w:rPr>
          <w:spacing w:val="-1"/>
        </w:rPr>
        <w:t xml:space="preserve"> </w:t>
      </w:r>
      <w:r>
        <w:t>Получая более</w:t>
      </w:r>
      <w:r>
        <w:rPr>
          <w:spacing w:val="-1"/>
        </w:rPr>
        <w:t xml:space="preserve"> </w:t>
      </w:r>
      <w:r>
        <w:t>глубокое</w:t>
      </w:r>
      <w:r>
        <w:rPr>
          <w:spacing w:val="-1"/>
        </w:rPr>
        <w:t xml:space="preserve"> </w:t>
      </w:r>
      <w:r>
        <w:t>представление</w:t>
      </w:r>
      <w:r>
        <w:rPr>
          <w:spacing w:val="-1"/>
        </w:rPr>
        <w:t xml:space="preserve"> </w:t>
      </w:r>
      <w:r>
        <w:t>о пористой структуре</w:t>
      </w:r>
      <w:r>
        <w:rPr>
          <w:spacing w:val="-1"/>
        </w:rPr>
        <w:t xml:space="preserve"> </w:t>
      </w:r>
      <w:r>
        <w:t>и свойствах активированного угля, полученного из биоотходов, мы стремимся внести свой вклад в разработку более эффективных и экологичных материалов переменного тока для разли</w:t>
      </w:r>
      <w:r>
        <w:t>чных применений.</w:t>
      </w:r>
    </w:p>
    <w:p w:rsidR="00704B53" w:rsidRDefault="00046D99">
      <w:pPr>
        <w:pStyle w:val="a3"/>
        <w:ind w:left="202" w:right="374" w:firstLine="566"/>
        <w:jc w:val="both"/>
      </w:pPr>
      <w:r>
        <w:t>Благодаря большой площади поверхности и наличию электронной проводимости AУ нашли свое применение в суперконденсаторах. Стремление увеличить удельную энергию при сохранении высокой плотности мощности разряда привело к созданию гибридных на</w:t>
      </w:r>
      <w:r>
        <w:t>копителей энергии, таких как литий- ионные конденсаторы (ЛИК), в которых положительный электрод формируется из</w:t>
      </w:r>
      <w:r>
        <w:rPr>
          <w:spacing w:val="-1"/>
        </w:rPr>
        <w:t xml:space="preserve"> </w:t>
      </w:r>
      <w:r>
        <w:t>переменного</w:t>
      </w:r>
      <w:r>
        <w:rPr>
          <w:spacing w:val="-2"/>
        </w:rPr>
        <w:t xml:space="preserve"> </w:t>
      </w:r>
      <w:r>
        <w:t>тока</w:t>
      </w:r>
      <w:r>
        <w:rPr>
          <w:spacing w:val="-1"/>
        </w:rPr>
        <w:t xml:space="preserve"> </w:t>
      </w:r>
      <w:r>
        <w:t>[67,68].</w:t>
      </w:r>
      <w:r>
        <w:rPr>
          <w:spacing w:val="-1"/>
        </w:rPr>
        <w:t xml:space="preserve"> </w:t>
      </w:r>
      <w:r>
        <w:t>В</w:t>
      </w:r>
      <w:r>
        <w:rPr>
          <w:spacing w:val="-1"/>
        </w:rPr>
        <w:t xml:space="preserve"> </w:t>
      </w:r>
      <w:r>
        <w:t>то</w:t>
      </w:r>
      <w:r>
        <w:rPr>
          <w:spacing w:val="-2"/>
        </w:rPr>
        <w:t xml:space="preserve"> </w:t>
      </w:r>
      <w:r>
        <w:t>же время увеличение</w:t>
      </w:r>
      <w:r>
        <w:rPr>
          <w:spacing w:val="-1"/>
        </w:rPr>
        <w:t xml:space="preserve"> </w:t>
      </w:r>
      <w:r>
        <w:t>удельных</w:t>
      </w:r>
      <w:r>
        <w:rPr>
          <w:spacing w:val="-2"/>
        </w:rPr>
        <w:t xml:space="preserve"> </w:t>
      </w:r>
      <w:r>
        <w:t xml:space="preserve">характеристик ЛИК напрямую связано с разработкой и внедрением АУ с большой удельной </w:t>
      </w:r>
      <w:r>
        <w:rPr>
          <w:spacing w:val="-2"/>
        </w:rPr>
        <w:t>п</w:t>
      </w:r>
      <w:r>
        <w:rPr>
          <w:spacing w:val="-2"/>
        </w:rPr>
        <w:t>оверхностью.</w:t>
      </w:r>
    </w:p>
    <w:p w:rsidR="00704B53" w:rsidRDefault="00046D99">
      <w:pPr>
        <w:pStyle w:val="a3"/>
        <w:ind w:left="768"/>
        <w:jc w:val="both"/>
      </w:pPr>
      <w:r>
        <w:rPr>
          <w:spacing w:val="-2"/>
        </w:rPr>
        <w:t>Поэтому</w:t>
      </w:r>
      <w:r>
        <w:rPr>
          <w:spacing w:val="-10"/>
        </w:rPr>
        <w:t xml:space="preserve"> </w:t>
      </w:r>
      <w:r>
        <w:rPr>
          <w:spacing w:val="-2"/>
        </w:rPr>
        <w:t>в</w:t>
      </w:r>
      <w:r>
        <w:rPr>
          <w:spacing w:val="-4"/>
        </w:rPr>
        <w:t xml:space="preserve"> </w:t>
      </w:r>
      <w:r>
        <w:rPr>
          <w:spacing w:val="-2"/>
        </w:rPr>
        <w:t>данной</w:t>
      </w:r>
      <w:r>
        <w:rPr>
          <w:spacing w:val="-3"/>
        </w:rPr>
        <w:t xml:space="preserve"> </w:t>
      </w:r>
      <w:r>
        <w:rPr>
          <w:spacing w:val="-2"/>
        </w:rPr>
        <w:t>работе</w:t>
      </w:r>
      <w:r>
        <w:rPr>
          <w:spacing w:val="-3"/>
        </w:rPr>
        <w:t xml:space="preserve"> </w:t>
      </w:r>
      <w:r>
        <w:rPr>
          <w:spacing w:val="-2"/>
        </w:rPr>
        <w:t>были</w:t>
      </w:r>
      <w:r>
        <w:rPr>
          <w:spacing w:val="2"/>
        </w:rPr>
        <w:t xml:space="preserve"> </w:t>
      </w:r>
      <w:r>
        <w:rPr>
          <w:spacing w:val="-2"/>
        </w:rPr>
        <w:t>изучены</w:t>
      </w:r>
      <w:r>
        <w:rPr>
          <w:spacing w:val="-6"/>
        </w:rPr>
        <w:t xml:space="preserve"> </w:t>
      </w:r>
      <w:r>
        <w:rPr>
          <w:spacing w:val="-2"/>
        </w:rPr>
        <w:t>электрохимические</w:t>
      </w:r>
      <w:r>
        <w:rPr>
          <w:spacing w:val="-5"/>
        </w:rPr>
        <w:t xml:space="preserve"> </w:t>
      </w:r>
      <w:r>
        <w:rPr>
          <w:spacing w:val="-2"/>
        </w:rPr>
        <w:t>характеристики</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77"/>
        <w:jc w:val="both"/>
      </w:pPr>
      <w:r>
        <w:lastRenderedPageBreak/>
        <w:t>синтезированного активированного угля в литий-ионных жидких электролитах. Испытания</w:t>
      </w:r>
      <w:r>
        <w:rPr>
          <w:spacing w:val="-18"/>
        </w:rPr>
        <w:t xml:space="preserve"> </w:t>
      </w:r>
      <w:r>
        <w:t>проводились</w:t>
      </w:r>
      <w:r>
        <w:rPr>
          <w:spacing w:val="-17"/>
        </w:rPr>
        <w:t xml:space="preserve"> </w:t>
      </w:r>
      <w:r>
        <w:t>в</w:t>
      </w:r>
      <w:r>
        <w:rPr>
          <w:spacing w:val="-18"/>
        </w:rPr>
        <w:t xml:space="preserve"> </w:t>
      </w:r>
      <w:r>
        <w:t>симметричных</w:t>
      </w:r>
      <w:r>
        <w:rPr>
          <w:spacing w:val="-17"/>
        </w:rPr>
        <w:t xml:space="preserve"> </w:t>
      </w:r>
      <w:r>
        <w:t>монетных</w:t>
      </w:r>
      <w:r>
        <w:rPr>
          <w:spacing w:val="-16"/>
        </w:rPr>
        <w:t xml:space="preserve"> </w:t>
      </w:r>
      <w:r>
        <w:t>ячейках,</w:t>
      </w:r>
      <w:r>
        <w:rPr>
          <w:spacing w:val="-18"/>
        </w:rPr>
        <w:t xml:space="preserve"> </w:t>
      </w:r>
      <w:r>
        <w:t>а</w:t>
      </w:r>
      <w:r>
        <w:rPr>
          <w:spacing w:val="-17"/>
        </w:rPr>
        <w:t xml:space="preserve"> </w:t>
      </w:r>
      <w:r>
        <w:t>также</w:t>
      </w:r>
      <w:r>
        <w:rPr>
          <w:spacing w:val="-17"/>
        </w:rPr>
        <w:t xml:space="preserve"> </w:t>
      </w:r>
      <w:r>
        <w:t>в</w:t>
      </w:r>
      <w:r>
        <w:rPr>
          <w:spacing w:val="-18"/>
        </w:rPr>
        <w:t xml:space="preserve"> </w:t>
      </w:r>
      <w:r>
        <w:t>монетных ячейках с литиевым анодом. Было показано, что удельная емкость синтезированного материала составляет 140 Ф/г. В то же время результаты циклирования на литиевом аноде показали, что электроды на основе активированного угля обладают высокими емкостны</w:t>
      </w:r>
      <w:r>
        <w:t>ми характеристиками даже после</w:t>
      </w:r>
      <w:r>
        <w:rPr>
          <w:spacing w:val="-4"/>
        </w:rPr>
        <w:t xml:space="preserve"> </w:t>
      </w:r>
      <w:r>
        <w:t>10000</w:t>
      </w:r>
      <w:r>
        <w:rPr>
          <w:spacing w:val="-1"/>
        </w:rPr>
        <w:t xml:space="preserve"> </w:t>
      </w:r>
      <w:r>
        <w:t>циклов.</w:t>
      </w:r>
      <w:r>
        <w:rPr>
          <w:spacing w:val="-5"/>
        </w:rPr>
        <w:t xml:space="preserve"> </w:t>
      </w:r>
      <w:r>
        <w:t>Мы</w:t>
      </w:r>
      <w:r>
        <w:rPr>
          <w:spacing w:val="-2"/>
        </w:rPr>
        <w:t xml:space="preserve"> </w:t>
      </w:r>
      <w:r>
        <w:t>считаем,</w:t>
      </w:r>
      <w:r>
        <w:rPr>
          <w:spacing w:val="-4"/>
        </w:rPr>
        <w:t xml:space="preserve"> </w:t>
      </w:r>
      <w:r>
        <w:t>что</w:t>
      </w:r>
      <w:r>
        <w:rPr>
          <w:spacing w:val="-1"/>
        </w:rPr>
        <w:t xml:space="preserve"> </w:t>
      </w:r>
      <w:r>
        <w:t>предлагаемый</w:t>
      </w:r>
      <w:r>
        <w:rPr>
          <w:spacing w:val="-2"/>
        </w:rPr>
        <w:t xml:space="preserve"> </w:t>
      </w:r>
      <w:r>
        <w:t>материал</w:t>
      </w:r>
      <w:r>
        <w:rPr>
          <w:spacing w:val="-3"/>
        </w:rPr>
        <w:t xml:space="preserve"> </w:t>
      </w:r>
      <w:r>
        <w:t>перспективен</w:t>
      </w:r>
      <w:r>
        <w:rPr>
          <w:spacing w:val="-1"/>
        </w:rPr>
        <w:t xml:space="preserve"> </w:t>
      </w:r>
      <w:r>
        <w:t>для использования в гибридных системах накопления энергии, таких как литий- ионные или литий-металлические конденсаторы.</w:t>
      </w:r>
    </w:p>
    <w:p w:rsidR="00704B53" w:rsidRDefault="00704B53">
      <w:pPr>
        <w:pStyle w:val="a3"/>
        <w:spacing w:before="6"/>
      </w:pPr>
    </w:p>
    <w:p w:rsidR="00704B53" w:rsidRDefault="00046D99">
      <w:pPr>
        <w:pStyle w:val="2"/>
        <w:numPr>
          <w:ilvl w:val="1"/>
          <w:numId w:val="7"/>
        </w:numPr>
        <w:tabs>
          <w:tab w:val="left" w:pos="1273"/>
        </w:tabs>
        <w:spacing w:line="322" w:lineRule="exact"/>
        <w:ind w:left="1273" w:hanging="428"/>
        <w:jc w:val="both"/>
      </w:pPr>
      <w:bookmarkStart w:id="4" w:name="_TOC_250008"/>
      <w:r>
        <w:t>Методы</w:t>
      </w:r>
      <w:r>
        <w:rPr>
          <w:spacing w:val="-4"/>
        </w:rPr>
        <w:t xml:space="preserve"> </w:t>
      </w:r>
      <w:bookmarkEnd w:id="4"/>
      <w:r>
        <w:rPr>
          <w:spacing w:val="-2"/>
        </w:rPr>
        <w:t>исследования</w:t>
      </w:r>
    </w:p>
    <w:p w:rsidR="00704B53" w:rsidRDefault="00046D99">
      <w:pPr>
        <w:spacing w:line="320" w:lineRule="exact"/>
        <w:ind w:left="768"/>
        <w:jc w:val="both"/>
        <w:rPr>
          <w:b/>
          <w:sz w:val="28"/>
        </w:rPr>
      </w:pPr>
      <w:r>
        <w:rPr>
          <w:b/>
          <w:sz w:val="28"/>
        </w:rPr>
        <w:t>Сканирующая</w:t>
      </w:r>
      <w:r>
        <w:rPr>
          <w:b/>
          <w:spacing w:val="-10"/>
          <w:sz w:val="28"/>
        </w:rPr>
        <w:t xml:space="preserve"> </w:t>
      </w:r>
      <w:r>
        <w:rPr>
          <w:b/>
          <w:sz w:val="28"/>
        </w:rPr>
        <w:t>электр</w:t>
      </w:r>
      <w:r>
        <w:rPr>
          <w:b/>
          <w:sz w:val="28"/>
        </w:rPr>
        <w:t>онная</w:t>
      </w:r>
      <w:r>
        <w:rPr>
          <w:b/>
          <w:spacing w:val="-11"/>
          <w:sz w:val="28"/>
        </w:rPr>
        <w:t xml:space="preserve"> </w:t>
      </w:r>
      <w:r>
        <w:rPr>
          <w:b/>
          <w:spacing w:val="-2"/>
          <w:sz w:val="28"/>
        </w:rPr>
        <w:t>микроскопия</w:t>
      </w:r>
    </w:p>
    <w:p w:rsidR="00704B53" w:rsidRDefault="00046D99">
      <w:pPr>
        <w:pStyle w:val="a3"/>
        <w:tabs>
          <w:tab w:val="left" w:pos="2480"/>
          <w:tab w:val="left" w:pos="5843"/>
          <w:tab w:val="left" w:pos="8547"/>
        </w:tabs>
        <w:ind w:left="202" w:right="375" w:firstLine="566"/>
        <w:jc w:val="both"/>
      </w:pPr>
      <w:r>
        <w:t>Метод сканирующей электронной микроскопии (СЭМ) применяется для характеризации</w:t>
      </w:r>
      <w:r>
        <w:rPr>
          <w:spacing w:val="-18"/>
        </w:rPr>
        <w:t xml:space="preserve"> </w:t>
      </w:r>
      <w:r>
        <w:t>структуры</w:t>
      </w:r>
      <w:r>
        <w:rPr>
          <w:spacing w:val="-17"/>
        </w:rPr>
        <w:t xml:space="preserve"> </w:t>
      </w:r>
      <w:r>
        <w:t>поверхностей</w:t>
      </w:r>
      <w:r>
        <w:rPr>
          <w:spacing w:val="-18"/>
        </w:rPr>
        <w:t xml:space="preserve"> </w:t>
      </w:r>
      <w:r>
        <w:t>материала.</w:t>
      </w:r>
      <w:r>
        <w:rPr>
          <w:spacing w:val="-17"/>
        </w:rPr>
        <w:t xml:space="preserve"> </w:t>
      </w:r>
      <w:r>
        <w:t>Взаимодействие</w:t>
      </w:r>
      <w:r>
        <w:rPr>
          <w:spacing w:val="-18"/>
        </w:rPr>
        <w:t xml:space="preserve"> </w:t>
      </w:r>
      <w:r>
        <w:t>электронов сфокусированного пучка с атомами образца может приводить не только к их рассеянию, которое использу</w:t>
      </w:r>
      <w:r>
        <w:t xml:space="preserve">ется для получения изображения в просвечивающих электронных микроскопах, но и к появлению различных вторичных явлений (вторичная электронная эмиссия, тормозное рентгеновское </w:t>
      </w:r>
      <w:r>
        <w:rPr>
          <w:spacing w:val="-2"/>
        </w:rPr>
        <w:t>излучение,</w:t>
      </w:r>
      <w:r>
        <w:tab/>
      </w:r>
      <w:r>
        <w:rPr>
          <w:spacing w:val="-2"/>
        </w:rPr>
        <w:t>характеристическое</w:t>
      </w:r>
      <w:r>
        <w:tab/>
      </w:r>
      <w:r>
        <w:rPr>
          <w:spacing w:val="-2"/>
        </w:rPr>
        <w:t>рентгеновское</w:t>
      </w:r>
      <w:r>
        <w:tab/>
      </w:r>
      <w:r>
        <w:rPr>
          <w:spacing w:val="-2"/>
        </w:rPr>
        <w:t xml:space="preserve">излучение, </w:t>
      </w:r>
      <w:r>
        <w:t>катодолюминесценция, прохож</w:t>
      </w:r>
      <w:r>
        <w:t>дение и поглощение электронов и т.д.), несущих информацию о свойствах поверхности материала. Энергия и глубина выхода вторичных</w:t>
      </w:r>
      <w:r>
        <w:rPr>
          <w:spacing w:val="-8"/>
        </w:rPr>
        <w:t xml:space="preserve"> </w:t>
      </w:r>
      <w:r>
        <w:t>частиц</w:t>
      </w:r>
      <w:r>
        <w:rPr>
          <w:spacing w:val="-8"/>
        </w:rPr>
        <w:t xml:space="preserve"> </w:t>
      </w:r>
      <w:r>
        <w:t>определяются</w:t>
      </w:r>
      <w:r>
        <w:rPr>
          <w:spacing w:val="-8"/>
        </w:rPr>
        <w:t xml:space="preserve"> </w:t>
      </w:r>
      <w:r>
        <w:t>их</w:t>
      </w:r>
      <w:r>
        <w:rPr>
          <w:spacing w:val="-8"/>
        </w:rPr>
        <w:t xml:space="preserve"> </w:t>
      </w:r>
      <w:r>
        <w:t>природой,</w:t>
      </w:r>
      <w:r>
        <w:rPr>
          <w:spacing w:val="-9"/>
        </w:rPr>
        <w:t xml:space="preserve"> </w:t>
      </w:r>
      <w:r>
        <w:t>свойствами</w:t>
      </w:r>
      <w:r>
        <w:rPr>
          <w:spacing w:val="-10"/>
        </w:rPr>
        <w:t xml:space="preserve"> </w:t>
      </w:r>
      <w:r>
        <w:t>материала</w:t>
      </w:r>
      <w:r>
        <w:rPr>
          <w:spacing w:val="-9"/>
        </w:rPr>
        <w:t xml:space="preserve"> </w:t>
      </w:r>
      <w:r>
        <w:t>и</w:t>
      </w:r>
      <w:r>
        <w:rPr>
          <w:spacing w:val="-8"/>
        </w:rPr>
        <w:t xml:space="preserve"> </w:t>
      </w:r>
      <w:r>
        <w:t>энергией первичных электронов. Для создания изображения в СЭМ наиболее часто регистрируются упругорассеянные первичные электроны, либо вторичные электроны. В СЭМ изображение поверхности во вторичных частицах создается благодаря</w:t>
      </w:r>
      <w:r>
        <w:rPr>
          <w:spacing w:val="-18"/>
        </w:rPr>
        <w:t xml:space="preserve"> </w:t>
      </w:r>
      <w:r>
        <w:t>развертке</w:t>
      </w:r>
      <w:r>
        <w:rPr>
          <w:spacing w:val="-17"/>
        </w:rPr>
        <w:t xml:space="preserve"> </w:t>
      </w:r>
      <w:r>
        <w:t>сфокусированного</w:t>
      </w:r>
      <w:r>
        <w:rPr>
          <w:spacing w:val="-18"/>
        </w:rPr>
        <w:t xml:space="preserve"> </w:t>
      </w:r>
      <w:r>
        <w:t>п</w:t>
      </w:r>
      <w:r>
        <w:t>учка</w:t>
      </w:r>
      <w:r>
        <w:rPr>
          <w:spacing w:val="-17"/>
        </w:rPr>
        <w:t xml:space="preserve"> </w:t>
      </w:r>
      <w:r>
        <w:t>электронов</w:t>
      </w:r>
      <w:r>
        <w:rPr>
          <w:spacing w:val="-18"/>
        </w:rPr>
        <w:t xml:space="preserve"> </w:t>
      </w:r>
      <w:r>
        <w:t>(зонда)</w:t>
      </w:r>
      <w:r>
        <w:rPr>
          <w:spacing w:val="-17"/>
        </w:rPr>
        <w:t xml:space="preserve"> </w:t>
      </w:r>
      <w:r>
        <w:t>по</w:t>
      </w:r>
      <w:r>
        <w:rPr>
          <w:spacing w:val="-18"/>
        </w:rPr>
        <w:t xml:space="preserve"> </w:t>
      </w:r>
      <w:r>
        <w:t>поверхности исследуемого образца. Пучок требуемого диаметра непрерывно обегает некоторый участок</w:t>
      </w:r>
      <w:r>
        <w:rPr>
          <w:spacing w:val="-1"/>
        </w:rPr>
        <w:t xml:space="preserve"> </w:t>
      </w:r>
      <w:r>
        <w:t>образца аналогично лучу, обегающему экран телевизионной трубки. Электрический сигнал, возникающий при бомбардировке объекта электрон</w:t>
      </w:r>
      <w:r>
        <w:t xml:space="preserve">ами пучка, используется для формирования изображения на экране телевизионного кинескопа или электронно-лучевой трубки, развертка которой синхронизирована с системой отклонения электронного пучка. Поскольку контраст, возникающий при регистрации отраженных, </w:t>
      </w:r>
      <w:r>
        <w:t>т.е. упруго рассеянных и вторичных электронов, в основном, связан с углом падения электронов на образец, то на изображении выявляется поверхностная структура. Взаимодействие электронов сфокусированного пучка с атомами образца наряду с отраженными и вторичн</w:t>
      </w:r>
      <w:r>
        <w:t>ыми электронами приводит к появлению рентгеновского излучения, которое возникает за счет неупругих потерь энергии электронов зонда. Под рентгеноспектральным микроанализом понимают определение элементного состава микрообъемов по возбуждаемому в них характер</w:t>
      </w:r>
      <w:r>
        <w:t>истическому рентгеновскому излучению. Для анализа характеристического спектра в рентгеноспектральном микроанализаторе (РСМА) используют кристалл-анализатор. При взаимодействии электронного зонда</w:t>
      </w:r>
      <w:r>
        <w:rPr>
          <w:spacing w:val="78"/>
          <w:w w:val="150"/>
        </w:rPr>
        <w:t xml:space="preserve"> </w:t>
      </w:r>
      <w:r>
        <w:t>с</w:t>
      </w:r>
      <w:r>
        <w:rPr>
          <w:spacing w:val="77"/>
          <w:w w:val="150"/>
        </w:rPr>
        <w:t xml:space="preserve"> </w:t>
      </w:r>
      <w:r>
        <w:t>образцом</w:t>
      </w:r>
      <w:r>
        <w:rPr>
          <w:spacing w:val="75"/>
          <w:w w:val="150"/>
        </w:rPr>
        <w:t xml:space="preserve"> </w:t>
      </w:r>
      <w:r>
        <w:t>одним</w:t>
      </w:r>
      <w:r>
        <w:rPr>
          <w:spacing w:val="75"/>
          <w:w w:val="150"/>
        </w:rPr>
        <w:t xml:space="preserve"> </w:t>
      </w:r>
      <w:r>
        <w:t>из</w:t>
      </w:r>
      <w:r>
        <w:rPr>
          <w:spacing w:val="76"/>
          <w:w w:val="150"/>
        </w:rPr>
        <w:t xml:space="preserve"> </w:t>
      </w:r>
      <w:r>
        <w:t>возможных</w:t>
      </w:r>
      <w:r>
        <w:rPr>
          <w:spacing w:val="78"/>
          <w:w w:val="150"/>
        </w:rPr>
        <w:t xml:space="preserve"> </w:t>
      </w:r>
      <w:r>
        <w:t>возбуждаемых</w:t>
      </w:r>
      <w:r>
        <w:rPr>
          <w:spacing w:val="78"/>
          <w:w w:val="150"/>
        </w:rPr>
        <w:t xml:space="preserve"> </w:t>
      </w:r>
      <w:r>
        <w:t>сигналов</w:t>
      </w:r>
      <w:r>
        <w:rPr>
          <w:spacing w:val="77"/>
          <w:w w:val="150"/>
        </w:rPr>
        <w:t xml:space="preserve"> </w:t>
      </w:r>
      <w:r>
        <w:t>является</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74"/>
        <w:jc w:val="both"/>
      </w:pPr>
      <w:r>
        <w:lastRenderedPageBreak/>
        <w:t>характеристическое рентгеновское излучение. При проникновении первичных электронов</w:t>
      </w:r>
      <w:r>
        <w:rPr>
          <w:spacing w:val="-6"/>
        </w:rPr>
        <w:t xml:space="preserve"> </w:t>
      </w:r>
      <w:r>
        <w:t>в</w:t>
      </w:r>
      <w:r>
        <w:rPr>
          <w:spacing w:val="-6"/>
        </w:rPr>
        <w:t xml:space="preserve"> </w:t>
      </w:r>
      <w:r>
        <w:t>образец</w:t>
      </w:r>
      <w:r>
        <w:rPr>
          <w:spacing w:val="-5"/>
        </w:rPr>
        <w:t xml:space="preserve"> </w:t>
      </w:r>
      <w:r>
        <w:t>они</w:t>
      </w:r>
      <w:r>
        <w:rPr>
          <w:spacing w:val="-5"/>
        </w:rPr>
        <w:t xml:space="preserve"> </w:t>
      </w:r>
      <w:r>
        <w:t>тормозятся</w:t>
      </w:r>
      <w:r>
        <w:rPr>
          <w:spacing w:val="-5"/>
        </w:rPr>
        <w:t xml:space="preserve"> </w:t>
      </w:r>
      <w:r>
        <w:t>не</w:t>
      </w:r>
      <w:r>
        <w:rPr>
          <w:spacing w:val="-8"/>
        </w:rPr>
        <w:t xml:space="preserve"> </w:t>
      </w:r>
      <w:r>
        <w:t>только</w:t>
      </w:r>
      <w:r>
        <w:rPr>
          <w:spacing w:val="-4"/>
        </w:rPr>
        <w:t xml:space="preserve"> </w:t>
      </w:r>
      <w:r>
        <w:t>электрическим</w:t>
      </w:r>
      <w:r>
        <w:rPr>
          <w:spacing w:val="-5"/>
        </w:rPr>
        <w:t xml:space="preserve"> </w:t>
      </w:r>
      <w:r>
        <w:t>полем</w:t>
      </w:r>
      <w:r>
        <w:rPr>
          <w:spacing w:val="-5"/>
        </w:rPr>
        <w:t xml:space="preserve"> </w:t>
      </w:r>
      <w:r>
        <w:t>атомов,</w:t>
      </w:r>
      <w:r>
        <w:rPr>
          <w:spacing w:val="-7"/>
        </w:rPr>
        <w:t xml:space="preserve"> </w:t>
      </w:r>
      <w:r>
        <w:t>но и непосредственным столкновением с электронами атомов материала. В результате</w:t>
      </w:r>
      <w:r>
        <w:rPr>
          <w:spacing w:val="-1"/>
        </w:rPr>
        <w:t xml:space="preserve"> </w:t>
      </w:r>
      <w:r>
        <w:t>этого перв</w:t>
      </w:r>
      <w:r>
        <w:t>ичные</w:t>
      </w:r>
      <w:r>
        <w:rPr>
          <w:spacing w:val="-1"/>
        </w:rPr>
        <w:t xml:space="preserve"> </w:t>
      </w:r>
      <w:r>
        <w:t>электроны</w:t>
      </w:r>
      <w:r>
        <w:rPr>
          <w:spacing w:val="-2"/>
        </w:rPr>
        <w:t xml:space="preserve"> </w:t>
      </w:r>
      <w:r>
        <w:t>могут</w:t>
      </w:r>
      <w:r>
        <w:rPr>
          <w:spacing w:val="-1"/>
        </w:rPr>
        <w:t xml:space="preserve"> </w:t>
      </w:r>
      <w:r>
        <w:t>выбивать</w:t>
      </w:r>
      <w:r>
        <w:rPr>
          <w:spacing w:val="-3"/>
        </w:rPr>
        <w:t xml:space="preserve"> </w:t>
      </w:r>
      <w:r>
        <w:t>электроны с</w:t>
      </w:r>
      <w:r>
        <w:rPr>
          <w:spacing w:val="-1"/>
        </w:rPr>
        <w:t xml:space="preserve"> </w:t>
      </w:r>
      <w:r>
        <w:t>внутренних К-, L- или М-оболочек, оставляя атом образца в энергетически возбужденном состоянии. Образующиеся вакансии заполняются электронами, перешедшими с более высоких энергетических уровней. Атом переходит в о</w:t>
      </w:r>
      <w:r>
        <w:t>сновное состояние, избыточная энергия выделяется в виде кванта рентгеновского излучения. Поскольку энергия возникающего кванта зависит только от энергии участвующих в процессе электронных уровней, а они являются характерными для каждого элемента, возникает</w:t>
      </w:r>
      <w:r>
        <w:t xml:space="preserve"> характеристическое рентгеновское излучение. Так как каждый атом имеет вполне определенное конечное число уровней, между которыми возможны переходы только определенного типа, характеристическое рентгеновское излучение дает дискретный линейчатый спектр. Рен</w:t>
      </w:r>
      <w:r>
        <w:t>тгеновские линии, возникающие при переходах электронов на одноименную</w:t>
      </w:r>
      <w:r>
        <w:rPr>
          <w:spacing w:val="-18"/>
        </w:rPr>
        <w:t xml:space="preserve"> </w:t>
      </w:r>
      <w:r>
        <w:t>оболочку,</w:t>
      </w:r>
      <w:r>
        <w:rPr>
          <w:spacing w:val="-17"/>
        </w:rPr>
        <w:t xml:space="preserve"> </w:t>
      </w:r>
      <w:r>
        <w:t>составляют</w:t>
      </w:r>
      <w:r>
        <w:rPr>
          <w:spacing w:val="-18"/>
        </w:rPr>
        <w:t xml:space="preserve"> </w:t>
      </w:r>
      <w:r>
        <w:t>одну</w:t>
      </w:r>
      <w:r>
        <w:rPr>
          <w:spacing w:val="-17"/>
        </w:rPr>
        <w:t xml:space="preserve"> </w:t>
      </w:r>
      <w:r>
        <w:t>спектральную</w:t>
      </w:r>
      <w:r>
        <w:rPr>
          <w:spacing w:val="-18"/>
        </w:rPr>
        <w:t xml:space="preserve"> </w:t>
      </w:r>
      <w:r>
        <w:t>серию</w:t>
      </w:r>
      <w:r>
        <w:rPr>
          <w:spacing w:val="-17"/>
        </w:rPr>
        <w:t xml:space="preserve"> </w:t>
      </w:r>
      <w:r>
        <w:t>(К-,</w:t>
      </w:r>
      <w:r>
        <w:rPr>
          <w:spacing w:val="-18"/>
        </w:rPr>
        <w:t xml:space="preserve"> </w:t>
      </w:r>
      <w:r>
        <w:t>L-,</w:t>
      </w:r>
      <w:r>
        <w:rPr>
          <w:spacing w:val="-17"/>
        </w:rPr>
        <w:t xml:space="preserve"> </w:t>
      </w:r>
      <w:r>
        <w:t>М-серии). По закону Мозли, для рентгеновских линий внутри одной серии существует прямая зависимость энергии излучения и атомного номера химического элемента:</w:t>
      </w:r>
      <w:r>
        <w:rPr>
          <w:spacing w:val="-11"/>
        </w:rPr>
        <w:t xml:space="preserve"> </w:t>
      </w:r>
      <w:r>
        <w:t>Е</w:t>
      </w:r>
      <w:r>
        <w:rPr>
          <w:spacing w:val="-12"/>
        </w:rPr>
        <w:t xml:space="preserve"> </w:t>
      </w:r>
      <w:r>
        <w:t>=</w:t>
      </w:r>
      <w:r>
        <w:rPr>
          <w:spacing w:val="-11"/>
        </w:rPr>
        <w:t xml:space="preserve"> </w:t>
      </w:r>
      <w:r>
        <w:t>р(Z</w:t>
      </w:r>
      <w:r>
        <w:rPr>
          <w:spacing w:val="-11"/>
        </w:rPr>
        <w:t xml:space="preserve"> </w:t>
      </w:r>
      <w:r>
        <w:t>–</w:t>
      </w:r>
      <w:r>
        <w:rPr>
          <w:spacing w:val="-13"/>
        </w:rPr>
        <w:t xml:space="preserve"> </w:t>
      </w:r>
      <w:r>
        <w:t>q)2,</w:t>
      </w:r>
      <w:r>
        <w:rPr>
          <w:spacing w:val="-12"/>
        </w:rPr>
        <w:t xml:space="preserve"> </w:t>
      </w:r>
      <w:r>
        <w:t>(2.16)</w:t>
      </w:r>
      <w:r>
        <w:rPr>
          <w:spacing w:val="-11"/>
        </w:rPr>
        <w:t xml:space="preserve"> </w:t>
      </w:r>
      <w:r>
        <w:t>где</w:t>
      </w:r>
      <w:r>
        <w:rPr>
          <w:spacing w:val="-11"/>
        </w:rPr>
        <w:t xml:space="preserve"> </w:t>
      </w:r>
      <w:r>
        <w:t>Е</w:t>
      </w:r>
      <w:r>
        <w:rPr>
          <w:spacing w:val="-11"/>
        </w:rPr>
        <w:t xml:space="preserve"> </w:t>
      </w:r>
      <w:r>
        <w:t>–</w:t>
      </w:r>
      <w:r>
        <w:rPr>
          <w:spacing w:val="-10"/>
        </w:rPr>
        <w:t xml:space="preserve"> </w:t>
      </w:r>
      <w:r>
        <w:t>энергия,</w:t>
      </w:r>
      <w:r>
        <w:rPr>
          <w:spacing w:val="-12"/>
        </w:rPr>
        <w:t xml:space="preserve"> </w:t>
      </w:r>
      <w:r>
        <w:t>Z</w:t>
      </w:r>
      <w:r>
        <w:rPr>
          <w:spacing w:val="-12"/>
        </w:rPr>
        <w:t xml:space="preserve"> </w:t>
      </w:r>
      <w:r>
        <w:t>–</w:t>
      </w:r>
      <w:r>
        <w:rPr>
          <w:spacing w:val="-10"/>
        </w:rPr>
        <w:t xml:space="preserve"> </w:t>
      </w:r>
      <w:r>
        <w:t>атомный</w:t>
      </w:r>
      <w:r>
        <w:rPr>
          <w:spacing w:val="-13"/>
        </w:rPr>
        <w:t xml:space="preserve"> </w:t>
      </w:r>
      <w:r>
        <w:t>номер</w:t>
      </w:r>
      <w:r>
        <w:rPr>
          <w:spacing w:val="-10"/>
        </w:rPr>
        <w:t xml:space="preserve"> </w:t>
      </w:r>
      <w:r>
        <w:t>эмитирующего атома (q – константы). Колич</w:t>
      </w:r>
      <w:r>
        <w:t>ественный анализ элементов проводится измерением интенсивности линий характеристического спектра участвующих элементов (как правило, a - линий).</w:t>
      </w:r>
    </w:p>
    <w:p w:rsidR="00704B53" w:rsidRDefault="00704B53">
      <w:pPr>
        <w:pStyle w:val="a3"/>
        <w:spacing w:before="7"/>
      </w:pPr>
    </w:p>
    <w:p w:rsidR="00704B53" w:rsidRDefault="00046D99">
      <w:pPr>
        <w:pStyle w:val="1"/>
        <w:spacing w:before="0" w:line="319" w:lineRule="exact"/>
        <w:ind w:left="768"/>
        <w:jc w:val="left"/>
      </w:pPr>
      <w:r>
        <w:rPr>
          <w:spacing w:val="-4"/>
        </w:rPr>
        <w:t>МУРН</w:t>
      </w:r>
    </w:p>
    <w:p w:rsidR="00704B53" w:rsidRDefault="00046D99">
      <w:pPr>
        <w:pStyle w:val="a3"/>
        <w:spacing w:line="319" w:lineRule="exact"/>
        <w:ind w:left="768"/>
      </w:pPr>
      <w:r>
        <w:t>МАЛОУГЛОВОЕ</w:t>
      </w:r>
      <w:r>
        <w:rPr>
          <w:spacing w:val="-14"/>
        </w:rPr>
        <w:t xml:space="preserve"> </w:t>
      </w:r>
      <w:r>
        <w:t>РАССЕЯНИЕ</w:t>
      </w:r>
      <w:r>
        <w:rPr>
          <w:spacing w:val="-13"/>
        </w:rPr>
        <w:t xml:space="preserve"> </w:t>
      </w:r>
      <w:r>
        <w:rPr>
          <w:spacing w:val="-2"/>
        </w:rPr>
        <w:t>НЕЙТРОНОВ</w:t>
      </w:r>
    </w:p>
    <w:p w:rsidR="00704B53" w:rsidRDefault="00046D99">
      <w:pPr>
        <w:pStyle w:val="a3"/>
        <w:ind w:left="202" w:right="374" w:firstLine="566"/>
        <w:jc w:val="both"/>
      </w:pPr>
      <w:r>
        <w:t>Методы изучения малых (от нескольких ангстрем до нескольких тысяч ангстрем) объектов включают в себя, кроме традиционной оптической микроскопии, такие мощные методы как электронный (СЭМ, СТЭМ, ЕЭМ), атомный силовой микроскоп (AСМ). Несмотря на свои огромны</w:t>
      </w:r>
      <w:r>
        <w:t>е возможности, необходимо отметить, что эти локальные методы позволяют изучать только поверхность объекта.</w:t>
      </w:r>
    </w:p>
    <w:p w:rsidR="00704B53" w:rsidRDefault="00046D99">
      <w:pPr>
        <w:pStyle w:val="a3"/>
        <w:ind w:left="202" w:right="376" w:firstLine="566"/>
        <w:jc w:val="both"/>
      </w:pPr>
      <w:r>
        <w:t>Малоугловое рассеяние нейтронов как эффективный метод для изучения фундаментальных проблем и для решения важнейших технологических задач широко приме</w:t>
      </w:r>
      <w:r>
        <w:t>няется при исследованиях надатомной структуры вещества. Он используется в физике конденсированного состояния, физико-химии дисперсных систем, агрегатов поверхностно-активных веществ, биофизике и молекулярной</w:t>
      </w:r>
      <w:r>
        <w:rPr>
          <w:spacing w:val="-2"/>
        </w:rPr>
        <w:t xml:space="preserve"> </w:t>
      </w:r>
      <w:r>
        <w:t>биологии,</w:t>
      </w:r>
      <w:r>
        <w:rPr>
          <w:spacing w:val="-1"/>
        </w:rPr>
        <w:t xml:space="preserve"> </w:t>
      </w:r>
      <w:r>
        <w:t>для</w:t>
      </w:r>
      <w:r>
        <w:rPr>
          <w:spacing w:val="-2"/>
        </w:rPr>
        <w:t xml:space="preserve"> </w:t>
      </w:r>
      <w:r>
        <w:t>исследования</w:t>
      </w:r>
      <w:r>
        <w:rPr>
          <w:spacing w:val="-2"/>
        </w:rPr>
        <w:t xml:space="preserve"> </w:t>
      </w:r>
      <w:r>
        <w:t>полимерных веществ,</w:t>
      </w:r>
      <w:r>
        <w:rPr>
          <w:spacing w:val="-2"/>
        </w:rPr>
        <w:t xml:space="preserve"> </w:t>
      </w:r>
      <w:r>
        <w:t>в</w:t>
      </w:r>
      <w:r>
        <w:rPr>
          <w:spacing w:val="-1"/>
        </w:rPr>
        <w:t xml:space="preserve"> </w:t>
      </w:r>
      <w:r>
        <w:t>металлургии и других областях науки и техники. Важнейшей особенностью малоуглового рассеяния является возможность анализа структуры разупорядоченных систем. Этот метод, например, часто является единственным способом получения прямой структурной информации</w:t>
      </w:r>
      <w:r>
        <w:t xml:space="preserve"> о системах с хаотическим и частично упорядоченным расположением неоднородностей плотности с характерными размерами</w:t>
      </w:r>
      <w:r>
        <w:rPr>
          <w:spacing w:val="-12"/>
        </w:rPr>
        <w:t xml:space="preserve"> </w:t>
      </w:r>
      <w:r>
        <w:t>порядка</w:t>
      </w:r>
      <w:r>
        <w:rPr>
          <w:spacing w:val="-12"/>
        </w:rPr>
        <w:t xml:space="preserve"> </w:t>
      </w:r>
      <w:r>
        <w:t>10</w:t>
      </w:r>
      <w:r>
        <w:rPr>
          <w:spacing w:val="-9"/>
        </w:rPr>
        <w:t xml:space="preserve"> </w:t>
      </w:r>
      <w:r>
        <w:t>—</w:t>
      </w:r>
      <w:r>
        <w:rPr>
          <w:spacing w:val="-12"/>
        </w:rPr>
        <w:t xml:space="preserve"> </w:t>
      </w:r>
      <w:r>
        <w:t>10000</w:t>
      </w:r>
      <w:r>
        <w:rPr>
          <w:spacing w:val="-12"/>
        </w:rPr>
        <w:t xml:space="preserve"> </w:t>
      </w:r>
      <w:r>
        <w:t>А;</w:t>
      </w:r>
      <w:r>
        <w:rPr>
          <w:spacing w:val="-12"/>
        </w:rPr>
        <w:t xml:space="preserve"> </w:t>
      </w:r>
      <w:r>
        <w:t>он</w:t>
      </w:r>
      <w:r>
        <w:rPr>
          <w:spacing w:val="-12"/>
        </w:rPr>
        <w:t xml:space="preserve"> </w:t>
      </w:r>
      <w:r>
        <w:t>дает</w:t>
      </w:r>
      <w:r>
        <w:rPr>
          <w:spacing w:val="-13"/>
        </w:rPr>
        <w:t xml:space="preserve"> </w:t>
      </w:r>
      <w:r>
        <w:t>возможность</w:t>
      </w:r>
      <w:r>
        <w:rPr>
          <w:spacing w:val="-14"/>
        </w:rPr>
        <w:t xml:space="preserve"> </w:t>
      </w:r>
      <w:r>
        <w:t>исследовать</w:t>
      </w:r>
      <w:r>
        <w:rPr>
          <w:spacing w:val="-14"/>
        </w:rPr>
        <w:t xml:space="preserve"> </w:t>
      </w:r>
      <w:r>
        <w:t>дисперсную структуру</w:t>
      </w:r>
      <w:r>
        <w:rPr>
          <w:spacing w:val="71"/>
        </w:rPr>
        <w:t xml:space="preserve"> </w:t>
      </w:r>
      <w:r>
        <w:t>сплавов,</w:t>
      </w:r>
      <w:r>
        <w:rPr>
          <w:spacing w:val="69"/>
        </w:rPr>
        <w:t xml:space="preserve"> </w:t>
      </w:r>
      <w:r>
        <w:t>порошков,</w:t>
      </w:r>
      <w:r>
        <w:rPr>
          <w:spacing w:val="71"/>
        </w:rPr>
        <w:t xml:space="preserve"> </w:t>
      </w:r>
      <w:r>
        <w:t>стекол</w:t>
      </w:r>
      <w:r>
        <w:rPr>
          <w:spacing w:val="69"/>
        </w:rPr>
        <w:t xml:space="preserve"> </w:t>
      </w:r>
      <w:r>
        <w:t>(механизмы</w:t>
      </w:r>
      <w:r>
        <w:rPr>
          <w:spacing w:val="73"/>
        </w:rPr>
        <w:t xml:space="preserve"> </w:t>
      </w:r>
      <w:r>
        <w:t>разделения</w:t>
      </w:r>
      <w:r>
        <w:rPr>
          <w:spacing w:val="73"/>
        </w:rPr>
        <w:t xml:space="preserve"> </w:t>
      </w:r>
      <w:r>
        <w:t>фаз,</w:t>
      </w:r>
      <w:r>
        <w:rPr>
          <w:spacing w:val="71"/>
        </w:rPr>
        <w:t xml:space="preserve"> </w:t>
      </w:r>
      <w:r>
        <w:t>размер</w:t>
      </w:r>
      <w:r>
        <w:rPr>
          <w:spacing w:val="73"/>
        </w:rPr>
        <w:t xml:space="preserve"> </w:t>
      </w:r>
      <w:r>
        <w:t>и</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spacing w:before="65"/>
        <w:ind w:left="202" w:right="379"/>
        <w:jc w:val="both"/>
      </w:pPr>
      <w:r>
        <w:lastRenderedPageBreak/>
        <w:t>степень полидисперсности частиц), особенности строения полимеров в различных агрегатных состояниях, весовые и геометрические характеристики биологических макромолекул и их комплексов, биологические надмолекулярные структуры, такие, как б</w:t>
      </w:r>
      <w:r>
        <w:t>иологические мембраны и вирусы. Существенное различие длин рассеяния нейтронов на водороде и дейтерии, а также возможность избирательного дейтерирования макромолекул и надмолекулярных структур делает малоугловое рассеяние нейтронов незаменимым инструментом</w:t>
      </w:r>
      <w:r>
        <w:t xml:space="preserve"> исследования биологических, коллоидных объектов, а также полимеров и жидких кристаллов.</w:t>
      </w:r>
    </w:p>
    <w:p w:rsidR="00704B53" w:rsidRDefault="00046D99">
      <w:pPr>
        <w:pStyle w:val="a3"/>
        <w:spacing w:before="2"/>
        <w:ind w:left="202" w:right="377" w:firstLine="566"/>
        <w:jc w:val="both"/>
      </w:pPr>
      <w:r>
        <w:t xml:space="preserve">Малоугловое рассеяние нейтронов имеет ряд важнейших особенностей, отличающих его от малоуглового рассеяния рентгеновских лучей (МУРР). Это, прежде всего, определяется </w:t>
      </w:r>
      <w:r>
        <w:t>общими особенностями взаимодействия тепловых нейтронов с веществом: большой глубиной проникновения в вещество, зависимостью рассеяния от изотопного состава вещества и от его магнитных свойств, что делает малоугловое рассеяние нейтронов (МУРН) незаменимым м</w:t>
      </w:r>
      <w:r>
        <w:t>етодом исследования структуры вещества.</w:t>
      </w:r>
    </w:p>
    <w:p w:rsidR="00704B53" w:rsidRDefault="00046D99">
      <w:pPr>
        <w:pStyle w:val="a3"/>
        <w:spacing w:before="322" w:line="322" w:lineRule="exact"/>
        <w:ind w:left="768"/>
        <w:jc w:val="both"/>
      </w:pPr>
      <w:r>
        <w:t>Электрохимические</w:t>
      </w:r>
      <w:r>
        <w:rPr>
          <w:spacing w:val="-9"/>
        </w:rPr>
        <w:t xml:space="preserve"> </w:t>
      </w:r>
      <w:r>
        <w:t>методы</w:t>
      </w:r>
      <w:r>
        <w:rPr>
          <w:spacing w:val="-9"/>
        </w:rPr>
        <w:t xml:space="preserve"> </w:t>
      </w:r>
      <w:r>
        <w:t>исследований</w:t>
      </w:r>
      <w:r>
        <w:rPr>
          <w:spacing w:val="-6"/>
        </w:rPr>
        <w:t xml:space="preserve"> </w:t>
      </w:r>
      <w:r>
        <w:rPr>
          <w:spacing w:val="-5"/>
        </w:rPr>
        <w:t>ХИТ</w:t>
      </w:r>
    </w:p>
    <w:p w:rsidR="00704B53" w:rsidRDefault="00046D99">
      <w:pPr>
        <w:pStyle w:val="a3"/>
        <w:ind w:left="202" w:right="374" w:firstLine="566"/>
        <w:jc w:val="both"/>
      </w:pPr>
      <w:r>
        <w:rPr>
          <w:i/>
        </w:rPr>
        <w:t xml:space="preserve">Потенциометрическими </w:t>
      </w:r>
      <w:r>
        <w:t>называют методы анализа, основанные на измерении зависимости равновесного электродного потенциала от активности определяемого</w:t>
      </w:r>
      <w:r>
        <w:rPr>
          <w:spacing w:val="-2"/>
        </w:rPr>
        <w:t xml:space="preserve"> </w:t>
      </w:r>
      <w:r>
        <w:t>иона.</w:t>
      </w:r>
      <w:r>
        <w:rPr>
          <w:spacing w:val="-4"/>
        </w:rPr>
        <w:t xml:space="preserve"> </w:t>
      </w:r>
      <w:r>
        <w:t>При</w:t>
      </w:r>
      <w:r>
        <w:rPr>
          <w:spacing w:val="-1"/>
        </w:rPr>
        <w:t xml:space="preserve"> </w:t>
      </w:r>
      <w:r>
        <w:t>потенциометрическ</w:t>
      </w:r>
      <w:r>
        <w:t>их измерениях</w:t>
      </w:r>
      <w:r>
        <w:rPr>
          <w:spacing w:val="-1"/>
        </w:rPr>
        <w:t xml:space="preserve"> </w:t>
      </w:r>
      <w:r>
        <w:t>электрохимическая система находится в состоянии равновесия, так как суммарный ток, протекающий между электрохимической системой и внешней измерительной цепью, равен нулю или близок к нему. Проведение измерений ЭДС электрохимических цепей не о</w:t>
      </w:r>
      <w:r>
        <w:t>казывает влияния на равновесия.</w:t>
      </w:r>
    </w:p>
    <w:p w:rsidR="00704B53" w:rsidRDefault="00046D99">
      <w:pPr>
        <w:pStyle w:val="a3"/>
        <w:ind w:left="202" w:right="375" w:firstLine="566"/>
        <w:jc w:val="both"/>
      </w:pPr>
      <w:r>
        <w:t>Потенциометрические</w:t>
      </w:r>
      <w:r>
        <w:rPr>
          <w:spacing w:val="-5"/>
        </w:rPr>
        <w:t xml:space="preserve"> </w:t>
      </w:r>
      <w:r>
        <w:t>методы</w:t>
      </w:r>
      <w:r>
        <w:rPr>
          <w:spacing w:val="-5"/>
        </w:rPr>
        <w:t xml:space="preserve"> </w:t>
      </w:r>
      <w:r>
        <w:t>анализа</w:t>
      </w:r>
      <w:r>
        <w:rPr>
          <w:spacing w:val="-5"/>
        </w:rPr>
        <w:t xml:space="preserve"> </w:t>
      </w:r>
      <w:r>
        <w:t>возникли</w:t>
      </w:r>
      <w:r>
        <w:rPr>
          <w:spacing w:val="-7"/>
        </w:rPr>
        <w:t xml:space="preserve"> </w:t>
      </w:r>
      <w:r>
        <w:t>на</w:t>
      </w:r>
      <w:r>
        <w:rPr>
          <w:spacing w:val="-8"/>
        </w:rPr>
        <w:t xml:space="preserve"> </w:t>
      </w:r>
      <w:r>
        <w:t>рубеже</w:t>
      </w:r>
      <w:r>
        <w:rPr>
          <w:spacing w:val="-7"/>
        </w:rPr>
        <w:t xml:space="preserve"> </w:t>
      </w:r>
      <w:r>
        <w:t>XIX</w:t>
      </w:r>
      <w:r>
        <w:rPr>
          <w:spacing w:val="-7"/>
        </w:rPr>
        <w:t xml:space="preserve"> </w:t>
      </w:r>
      <w:r>
        <w:t>и</w:t>
      </w:r>
      <w:r>
        <w:rPr>
          <w:spacing w:val="-5"/>
        </w:rPr>
        <w:t xml:space="preserve"> </w:t>
      </w:r>
      <w:r>
        <w:t>XXвеков. Первое потенциометрическое титрование нитрата ртути (II) хлоридом калия было проведено в 1893 г. немецким химиком Робертом Берендом</w:t>
      </w:r>
      <w:r>
        <w:rPr>
          <w:spacing w:val="40"/>
        </w:rPr>
        <w:t xml:space="preserve"> </w:t>
      </w:r>
      <w:r>
        <w:t>(Behrend) (1856–</w:t>
      </w:r>
      <w:r>
        <w:rPr>
          <w:spacing w:val="-18"/>
        </w:rPr>
        <w:t xml:space="preserve"> </w:t>
      </w:r>
      <w:r>
        <w:t>1926).</w:t>
      </w:r>
      <w:r>
        <w:rPr>
          <w:spacing w:val="-17"/>
        </w:rPr>
        <w:t xml:space="preserve"> </w:t>
      </w:r>
      <w:r>
        <w:t>В</w:t>
      </w:r>
      <w:r>
        <w:rPr>
          <w:spacing w:val="-18"/>
        </w:rPr>
        <w:t xml:space="preserve"> </w:t>
      </w:r>
      <w:r>
        <w:t>1920</w:t>
      </w:r>
      <w:r>
        <w:rPr>
          <w:spacing w:val="-17"/>
        </w:rPr>
        <w:t xml:space="preserve"> </w:t>
      </w:r>
      <w:r>
        <w:t>г.</w:t>
      </w:r>
      <w:r>
        <w:rPr>
          <w:spacing w:val="-18"/>
        </w:rPr>
        <w:t xml:space="preserve"> </w:t>
      </w:r>
      <w:r>
        <w:t>И.М.</w:t>
      </w:r>
      <w:r>
        <w:rPr>
          <w:spacing w:val="-16"/>
        </w:rPr>
        <w:t xml:space="preserve"> </w:t>
      </w:r>
      <w:r>
        <w:t>Кольтгоф</w:t>
      </w:r>
      <w:r>
        <w:rPr>
          <w:spacing w:val="-16"/>
        </w:rPr>
        <w:t xml:space="preserve"> </w:t>
      </w:r>
      <w:r>
        <w:t>предложил</w:t>
      </w:r>
      <w:r>
        <w:rPr>
          <w:spacing w:val="-18"/>
        </w:rPr>
        <w:t xml:space="preserve"> </w:t>
      </w:r>
      <w:r>
        <w:t>термин</w:t>
      </w:r>
      <w:r>
        <w:rPr>
          <w:spacing w:val="-15"/>
        </w:rPr>
        <w:t xml:space="preserve"> </w:t>
      </w:r>
      <w:r>
        <w:t>«потенциометрическое титрование», а в 1923 г. немецкий учёный Эрнст Мюллер (Müller)</w:t>
      </w:r>
      <w:r>
        <w:rPr>
          <w:spacing w:val="-2"/>
        </w:rPr>
        <w:t xml:space="preserve"> </w:t>
      </w:r>
      <w:r>
        <w:t>(1843–1928) опубликовал монографию, посвящённую этому методуанализа.</w:t>
      </w:r>
    </w:p>
    <w:p w:rsidR="00704B53" w:rsidRDefault="00046D99">
      <w:pPr>
        <w:pStyle w:val="a3"/>
        <w:ind w:left="202" w:right="373" w:firstLine="566"/>
        <w:jc w:val="both"/>
      </w:pPr>
      <w:r>
        <w:t>В потенциометрии используется электрохимическая ячейка, работающая в режиме гальванического элемента. В состав ячейки входит индикаторный электрод, потенциал которого зависит от активности определяемогоиона или от активности</w:t>
      </w:r>
      <w:r>
        <w:rPr>
          <w:spacing w:val="-18"/>
        </w:rPr>
        <w:t xml:space="preserve"> </w:t>
      </w:r>
      <w:r>
        <w:t>хотя</w:t>
      </w:r>
      <w:r>
        <w:rPr>
          <w:spacing w:val="-15"/>
        </w:rPr>
        <w:t xml:space="preserve"> </w:t>
      </w:r>
      <w:r>
        <w:t>бы</w:t>
      </w:r>
      <w:r>
        <w:rPr>
          <w:spacing w:val="-16"/>
        </w:rPr>
        <w:t xml:space="preserve"> </w:t>
      </w:r>
      <w:r>
        <w:t>одного</w:t>
      </w:r>
      <w:r>
        <w:rPr>
          <w:spacing w:val="-18"/>
        </w:rPr>
        <w:t xml:space="preserve"> </w:t>
      </w:r>
      <w:r>
        <w:t>из</w:t>
      </w:r>
      <w:r>
        <w:rPr>
          <w:spacing w:val="-17"/>
        </w:rPr>
        <w:t xml:space="preserve"> </w:t>
      </w:r>
      <w:r>
        <w:t>компонентов</w:t>
      </w:r>
      <w:r>
        <w:rPr>
          <w:spacing w:val="-16"/>
        </w:rPr>
        <w:t xml:space="preserve"> </w:t>
      </w:r>
      <w:r>
        <w:t>п</w:t>
      </w:r>
      <w:r>
        <w:t>ротекающей</w:t>
      </w:r>
      <w:r>
        <w:rPr>
          <w:spacing w:val="-18"/>
        </w:rPr>
        <w:t xml:space="preserve"> </w:t>
      </w:r>
      <w:r>
        <w:t>химической</w:t>
      </w:r>
      <w:r>
        <w:rPr>
          <w:spacing w:val="-5"/>
        </w:rPr>
        <w:t xml:space="preserve"> </w:t>
      </w:r>
      <w:r>
        <w:t>реакции,</w:t>
      </w:r>
      <w:r>
        <w:rPr>
          <w:spacing w:val="-8"/>
        </w:rPr>
        <w:t xml:space="preserve"> </w:t>
      </w:r>
      <w:r>
        <w:t>и электрод сравнения (чаще всего хлоридсеребряный), величина потенциала которого постоянна и не зависит от протекания химической реакции в анализируемом растворе. Величина потенциала индикаторного электрода связана с активнос</w:t>
      </w:r>
      <w:r>
        <w:t>тью определяемого иона уравнением</w:t>
      </w:r>
      <w:r>
        <w:rPr>
          <w:spacing w:val="-18"/>
        </w:rPr>
        <w:t xml:space="preserve"> </w:t>
      </w:r>
      <w:r>
        <w:t>Нернста, которое для случая,</w:t>
      </w:r>
      <w:r>
        <w:rPr>
          <w:spacing w:val="-18"/>
        </w:rPr>
        <w:t xml:space="preserve"> </w:t>
      </w:r>
      <w:r>
        <w:t>когда</w:t>
      </w:r>
      <w:r>
        <w:rPr>
          <w:spacing w:val="-17"/>
        </w:rPr>
        <w:t xml:space="preserve"> </w:t>
      </w:r>
      <w:r>
        <w:t>коэффициенты</w:t>
      </w:r>
      <w:r>
        <w:rPr>
          <w:spacing w:val="-18"/>
        </w:rPr>
        <w:t xml:space="preserve"> </w:t>
      </w:r>
      <w:r>
        <w:t>в</w:t>
      </w:r>
      <w:r>
        <w:rPr>
          <w:spacing w:val="-17"/>
        </w:rPr>
        <w:t xml:space="preserve"> </w:t>
      </w:r>
      <w:r>
        <w:t>уравнении</w:t>
      </w:r>
      <w:r>
        <w:rPr>
          <w:spacing w:val="-18"/>
        </w:rPr>
        <w:t xml:space="preserve"> </w:t>
      </w:r>
      <w:r>
        <w:t>электроднойреакции</w:t>
      </w:r>
      <w:r>
        <w:rPr>
          <w:spacing w:val="-17"/>
        </w:rPr>
        <w:t xml:space="preserve"> </w:t>
      </w:r>
      <w:r>
        <w:t>перед</w:t>
      </w:r>
      <w:r>
        <w:rPr>
          <w:spacing w:val="-18"/>
        </w:rPr>
        <w:t xml:space="preserve"> </w:t>
      </w:r>
      <w:r>
        <w:t>окисленной и восстановленной формами равны 1, имеет вид</w:t>
      </w:r>
      <w:r>
        <w:rPr>
          <w:spacing w:val="-18"/>
        </w:rPr>
        <w:t xml:space="preserve"> </w:t>
      </w:r>
      <w:r>
        <w:t>(для удобства в уравнении использован десятичный, а не натуральный логарифм):</w:t>
      </w:r>
    </w:p>
    <w:p w:rsidR="00704B53" w:rsidRDefault="00704B53">
      <w:pPr>
        <w:jc w:val="both"/>
        <w:sectPr w:rsidR="00704B53">
          <w:pgSz w:w="11920" w:h="16850"/>
          <w:pgMar w:top="1060" w:right="180" w:bottom="1400" w:left="1500" w:header="0" w:footer="1183" w:gutter="0"/>
          <w:cols w:space="720"/>
        </w:sectPr>
      </w:pPr>
    </w:p>
    <w:p w:rsidR="00704B53" w:rsidRDefault="00046D99">
      <w:pPr>
        <w:pStyle w:val="a3"/>
        <w:tabs>
          <w:tab w:val="left" w:pos="597"/>
        </w:tabs>
        <w:spacing w:before="137" w:line="169" w:lineRule="exact"/>
        <w:jc w:val="right"/>
        <w:rPr>
          <w:rFonts w:ascii="Cambria Math" w:hAnsi="Cambria Math"/>
        </w:rPr>
      </w:pPr>
      <w:r>
        <w:rPr>
          <w:rFonts w:ascii="Cambria Math" w:hAnsi="Cambria Math"/>
          <w:spacing w:val="-10"/>
        </w:rPr>
        <w:lastRenderedPageBreak/>
        <w:t>Е</w:t>
      </w:r>
      <w:r>
        <w:rPr>
          <w:rFonts w:ascii="Cambria Math" w:hAnsi="Cambria Math"/>
        </w:rPr>
        <w:tab/>
        <w:t>=</w:t>
      </w:r>
      <w:r>
        <w:rPr>
          <w:rFonts w:ascii="Cambria Math" w:hAnsi="Cambria Math"/>
          <w:spacing w:val="78"/>
        </w:rPr>
        <w:t xml:space="preserve"> </w:t>
      </w:r>
      <w:r>
        <w:rPr>
          <w:rFonts w:ascii="Cambria Math" w:hAnsi="Cambria Math"/>
          <w:spacing w:val="-10"/>
        </w:rPr>
        <w:t>Е</w:t>
      </w:r>
    </w:p>
    <w:p w:rsidR="00704B53" w:rsidRDefault="00046D99">
      <w:pPr>
        <w:spacing w:before="115" w:line="69" w:lineRule="auto"/>
        <w:ind w:left="316"/>
        <w:rPr>
          <w:rFonts w:ascii="Cambria Math" w:eastAsia="Cambria Math"/>
          <w:sz w:val="20"/>
        </w:rPr>
      </w:pPr>
      <w:r>
        <w:br w:type="column"/>
      </w:r>
      <w:r>
        <w:rPr>
          <w:rFonts w:ascii="Cambria Math" w:eastAsia="Cambria Math"/>
          <w:w w:val="105"/>
          <w:position w:val="-3"/>
          <w:sz w:val="20"/>
        </w:rPr>
        <w:lastRenderedPageBreak/>
        <w:t>0</w:t>
      </w:r>
      <w:r>
        <w:rPr>
          <w:rFonts w:ascii="Cambria Math" w:eastAsia="Cambria Math"/>
          <w:spacing w:val="20"/>
          <w:w w:val="105"/>
          <w:position w:val="-3"/>
          <w:sz w:val="20"/>
        </w:rPr>
        <w:t xml:space="preserve"> </w:t>
      </w:r>
      <w:r>
        <w:rPr>
          <w:rFonts w:ascii="Cambria Math" w:eastAsia="Cambria Math"/>
          <w:w w:val="105"/>
          <w:position w:val="-16"/>
          <w:sz w:val="28"/>
        </w:rPr>
        <w:t>+</w:t>
      </w:r>
      <w:r>
        <w:rPr>
          <w:rFonts w:ascii="Cambria Math" w:eastAsia="Cambria Math"/>
          <w:spacing w:val="75"/>
          <w:w w:val="150"/>
          <w:position w:val="-16"/>
          <w:sz w:val="28"/>
        </w:rPr>
        <w:t xml:space="preserve"> </w:t>
      </w:r>
      <w:r>
        <w:rPr>
          <w:rFonts w:ascii="Cambria Math" w:eastAsia="Cambria Math"/>
          <w:w w:val="105"/>
          <w:sz w:val="20"/>
        </w:rPr>
        <w:t>2.303</w:t>
      </w:r>
      <w:r>
        <w:rPr>
          <w:rFonts w:ascii="Cambria Math" w:eastAsia="Cambria Math"/>
          <w:w w:val="105"/>
          <w:sz w:val="20"/>
        </w:rPr>
        <w:t>𝑅𝑇</w:t>
      </w:r>
      <w:r>
        <w:rPr>
          <w:rFonts w:ascii="Cambria Math" w:eastAsia="Cambria Math"/>
          <w:spacing w:val="2"/>
          <w:w w:val="105"/>
          <w:sz w:val="20"/>
        </w:rPr>
        <w:t xml:space="preserve"> </w:t>
      </w:r>
      <w:r>
        <w:rPr>
          <w:rFonts w:ascii="Cambria Math" w:eastAsia="Cambria Math"/>
          <w:w w:val="105"/>
          <w:position w:val="-16"/>
          <w:sz w:val="28"/>
        </w:rPr>
        <w:t>lg</w:t>
      </w:r>
      <w:r>
        <w:rPr>
          <w:rFonts w:ascii="Cambria Math" w:eastAsia="Cambria Math"/>
          <w:spacing w:val="24"/>
          <w:w w:val="105"/>
          <w:position w:val="-16"/>
          <w:sz w:val="28"/>
        </w:rPr>
        <w:t xml:space="preserve"> </w:t>
      </w:r>
      <w:r>
        <w:rPr>
          <w:rFonts w:ascii="Cambria Math" w:eastAsia="Cambria Math"/>
          <w:spacing w:val="-5"/>
          <w:w w:val="105"/>
          <w:sz w:val="20"/>
        </w:rPr>
        <w:t>𝑎𝑂𝑥</w:t>
      </w:r>
    </w:p>
    <w:p w:rsidR="00704B53" w:rsidRDefault="00046D99">
      <w:pPr>
        <w:pStyle w:val="a3"/>
        <w:tabs>
          <w:tab w:val="left" w:pos="1330"/>
        </w:tabs>
        <w:spacing w:before="137" w:line="169" w:lineRule="exact"/>
        <w:ind w:left="84"/>
      </w:pPr>
      <w:r>
        <w:br w:type="column"/>
      </w:r>
      <w:r>
        <w:rPr>
          <w:rFonts w:ascii="Cambria Math"/>
          <w:spacing w:val="-10"/>
        </w:rPr>
        <w:lastRenderedPageBreak/>
        <w:t>,</w:t>
      </w:r>
      <w:r>
        <w:rPr>
          <w:rFonts w:ascii="Cambria Math"/>
        </w:rPr>
        <w:tab/>
      </w:r>
      <w:r>
        <w:rPr>
          <w:spacing w:val="-2"/>
        </w:rPr>
        <w:t>(1.3.1)</w:t>
      </w:r>
    </w:p>
    <w:p w:rsidR="00704B53" w:rsidRDefault="00704B53">
      <w:pPr>
        <w:spacing w:line="169" w:lineRule="exact"/>
        <w:sectPr w:rsidR="00704B53">
          <w:pgSz w:w="11920" w:h="16850"/>
          <w:pgMar w:top="1060" w:right="180" w:bottom="1400" w:left="1500" w:header="0" w:footer="1183" w:gutter="0"/>
          <w:cols w:num="3" w:space="720" w:equalWidth="0">
            <w:col w:w="5283" w:space="40"/>
            <w:col w:w="2411" w:space="39"/>
            <w:col w:w="2467"/>
          </w:cols>
        </w:sectPr>
      </w:pPr>
    </w:p>
    <w:p w:rsidR="00704B53" w:rsidRDefault="00046D99">
      <w:pPr>
        <w:spacing w:line="200" w:lineRule="exact"/>
        <w:jc w:val="right"/>
        <w:rPr>
          <w:rFonts w:ascii="Cambria Math" w:hAnsi="Cambria Math"/>
          <w:sz w:val="20"/>
        </w:rPr>
      </w:pPr>
      <w:r>
        <w:rPr>
          <w:rFonts w:ascii="Cambria Math" w:hAnsi="Cambria Math"/>
          <w:spacing w:val="-5"/>
          <w:sz w:val="20"/>
        </w:rPr>
        <w:lastRenderedPageBreak/>
        <w:t>инд</w:t>
      </w:r>
    </w:p>
    <w:p w:rsidR="00704B53" w:rsidRDefault="00046D99">
      <w:pPr>
        <w:spacing w:line="200" w:lineRule="exact"/>
        <w:ind w:left="561"/>
        <w:rPr>
          <w:rFonts w:ascii="Cambria Math" w:hAnsi="Cambria Math"/>
          <w:sz w:val="20"/>
        </w:rPr>
      </w:pPr>
      <w:r>
        <w:br w:type="column"/>
      </w:r>
      <w:r>
        <w:rPr>
          <w:rFonts w:ascii="Cambria Math" w:hAnsi="Cambria Math"/>
          <w:spacing w:val="-5"/>
          <w:sz w:val="20"/>
        </w:rPr>
        <w:lastRenderedPageBreak/>
        <w:t>инд</w:t>
      </w:r>
    </w:p>
    <w:p w:rsidR="00704B53" w:rsidRDefault="00046D99">
      <w:pPr>
        <w:spacing w:before="49"/>
        <w:jc w:val="right"/>
        <w:rPr>
          <w:rFonts w:ascii="Cambria Math" w:eastAsia="Cambria Math"/>
          <w:sz w:val="20"/>
        </w:rPr>
      </w:pPr>
      <w:r>
        <w:br w:type="column"/>
      </w:r>
      <w:r>
        <w:rPr>
          <w:rFonts w:ascii="Cambria Math" w:eastAsia="Cambria Math"/>
          <w:spacing w:val="-5"/>
          <w:w w:val="105"/>
          <w:sz w:val="20"/>
        </w:rPr>
        <w:lastRenderedPageBreak/>
        <w:t>𝑛𝐹</w:t>
      </w:r>
    </w:p>
    <w:p w:rsidR="00704B53" w:rsidRDefault="00046D99">
      <w:pPr>
        <w:spacing w:line="20" w:lineRule="exact"/>
        <w:ind w:left="526"/>
        <w:rPr>
          <w:rFonts w:ascii="Cambria Math"/>
          <w:sz w:val="2"/>
        </w:rPr>
      </w:pPr>
      <w:r>
        <w:br w:type="column"/>
      </w:r>
      <w:r>
        <w:rPr>
          <w:rFonts w:ascii="Cambria Math"/>
          <w:noProof/>
          <w:sz w:val="2"/>
          <w:lang w:eastAsia="ru-RU"/>
        </w:rPr>
        <w:lastRenderedPageBreak/>
        <mc:AlternateContent>
          <mc:Choice Requires="wpg">
            <w:drawing>
              <wp:inline distT="0" distB="0" distL="0" distR="0">
                <wp:extent cx="317500" cy="127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12700"/>
                          <a:chOff x="0" y="0"/>
                          <a:chExt cx="317500" cy="12700"/>
                        </a:xfrm>
                      </wpg:grpSpPr>
                      <wps:wsp>
                        <wps:cNvPr id="25" name="Graphic 25"/>
                        <wps:cNvSpPr/>
                        <wps:spPr>
                          <a:xfrm>
                            <a:off x="0" y="0"/>
                            <a:ext cx="317500" cy="12700"/>
                          </a:xfrm>
                          <a:custGeom>
                            <a:avLst/>
                            <a:gdLst/>
                            <a:ahLst/>
                            <a:cxnLst/>
                            <a:rect l="l" t="t" r="r" b="b"/>
                            <a:pathLst>
                              <a:path w="317500" h="12700">
                                <a:moveTo>
                                  <a:pt x="316991" y="0"/>
                                </a:moveTo>
                                <a:lnTo>
                                  <a:pt x="0" y="0"/>
                                </a:lnTo>
                                <a:lnTo>
                                  <a:pt x="0" y="12192"/>
                                </a:lnTo>
                                <a:lnTo>
                                  <a:pt x="316991" y="12192"/>
                                </a:lnTo>
                                <a:lnTo>
                                  <a:pt x="3169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5423D6" id="Group 24" o:spid="_x0000_s1026" style="width:25pt;height:1pt;mso-position-horizontal-relative:char;mso-position-vertical-relative:line" coordsize="3175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0ZfgIAABQGAAAOAAAAZHJzL2Uyb0RvYy54bWykVNtO3DAQfa/Uf7D8XrIJBUpEFlVQUCUE&#10;SFD12es4F9XxuLZ3s/x9x5P1bgRSpdI8JOPM8VzOXC4ut4NmG+V8D6bi+dGCM2Uk1L1pK/7j+ebT&#10;F858EKYWGoyq+Ivy/HL58cPFaEtVQAe6Vo6hEePL0Va8C8GWWeZlpwbhj8Aqg8oG3CACHl2b1U6M&#10;aH3QWbFYnGYjuNo6kMp7/Hs9KfmS7DeNkuGhabwKTFccYwv0dvRexXe2vBBl64TterkLQ7wjikH0&#10;Bp3uTV2LINja9W9MDb104KEJRxKGDJqml4pywGzyxatsbh2sLeXSlmNr9zQhta94erdZeb95dKyv&#10;K1585syIAWtEbhmekZzRtiVibp19so9uyhDFO5C/PKqz1/p4bg/gbeOGeAkTZVti/WXPutoGJvHn&#10;cX52ssDaSFTlxRmKVBTZYeXeXJLdt79dy0Q5uaTA9oGMFrvLHwj0/0fgUyesorr4SE4i8ORA4NRP&#10;xclEIaEif0SoL/2Oynezs09TlHLtw60CYlls7nwg8to6SaJLktyaJDqcizgRmiYicIYT4TjDiVhN&#10;5FsR4r1Yuiiy8VCmLlUpKgfYqGcgWIi1Os5Pz89zzlKVMdADRJs5FCs+QyVd+loyN2HyIj8vYlxo&#10;LenTd8LN3P4TmFptZlVq8GpyFNMmj3sqEDcn24Pu65te65i9d+3qSju2EXHP0LMLeAbDnky1j9IK&#10;6hdsnRGXT8X977VwijP93WBzxk2VBJeEVRJc0FdA+4yIdz48b38KZ5lFseIBB+seUo+KMnUFxh8B&#10;EzbeNPB1HaDpY8tQbFNEuwPOC0m0eoiJ3ZqMu21+JtRhmS//AAAA//8DAFBLAwQUAAYACAAAACEA&#10;CNS2idkAAAACAQAADwAAAGRycy9kb3ducmV2LnhtbEyPQUvDQBCF70L/wzIFb3aTSkViNqUU9VQE&#10;W0G8TbPTJDQ7G7LbJP33jl708uDxhve+ydeTa9VAfWg8G0gXCSji0tuGKwMfh5e7R1AhIltsPZOB&#10;KwVYF7ObHDPrR36nYR8rJSUcMjRQx9hlWoeyJodh4TtiyU6+dxjF9pW2PY5S7lq9TJIH7bBhWaix&#10;o21N5Xl/cQZeRxw39+nzsDufttevw+rtc5eSMbfzafMEKtIU/47hB1/QoRCmo7+wDao1II/EX5Vs&#10;lYg7GlgmoItc/0cvvgEAAP//AwBQSwECLQAUAAYACAAAACEAtoM4kv4AAADhAQAAEwAAAAAAAAAA&#10;AAAAAAAAAAAAW0NvbnRlbnRfVHlwZXNdLnhtbFBLAQItABQABgAIAAAAIQA4/SH/1gAAAJQBAAAL&#10;AAAAAAAAAAAAAAAAAC8BAABfcmVscy8ucmVsc1BLAQItABQABgAIAAAAIQArXQ0ZfgIAABQGAAAO&#10;AAAAAAAAAAAAAAAAAC4CAABkcnMvZTJvRG9jLnhtbFBLAQItABQABgAIAAAAIQAI1LaJ2QAAAAIB&#10;AAAPAAAAAAAAAAAAAAAAANgEAABkcnMvZG93bnJldi54bWxQSwUGAAAAAAQABADzAAAA3gUAAAAA&#10;">
                <v:shape id="Graphic 25" o:spid="_x0000_s1027" style="position:absolute;width:317500;height:12700;visibility:visible;mso-wrap-style:square;v-text-anchor:top" coordsize="317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MiwgAAANsAAAAPAAAAZHJzL2Rvd25yZXYueG1sRI9BawIx&#10;FITvBf9DeEJvNatYkdUoIlgKnmq9eHtsnpvo5mXdxDX996ZQ6HGYmW+Y5Tq5RvTUBetZwXhUgCCu&#10;vLZcKzh+797mIEJE1th4JgU/FGC9GrwssdT+wV/UH2ItMoRDiQpMjG0pZagMOQwj3xJn7+w7hzHL&#10;rpa6w0eGu0ZOimImHVrOCwZb2hqqroe7U6A/Lvd5mk7TydjZye/7q701R6Veh2mzABEpxf/wX/tT&#10;K5i8w++X/APk6gkAAP//AwBQSwECLQAUAAYACAAAACEA2+H2y+4AAACFAQAAEwAAAAAAAAAAAAAA&#10;AAAAAAAAW0NvbnRlbnRfVHlwZXNdLnhtbFBLAQItABQABgAIAAAAIQBa9CxbvwAAABUBAAALAAAA&#10;AAAAAAAAAAAAAB8BAABfcmVscy8ucmVsc1BLAQItABQABgAIAAAAIQCbNIMiwgAAANsAAAAPAAAA&#10;AAAAAAAAAAAAAAcCAABkcnMvZG93bnJldi54bWxQSwUGAAAAAAMAAwC3AAAA9gIAAAAA&#10;" path="m316991,l,,,12192r316991,l316991,xe" fillcolor="black" stroked="f">
                  <v:path arrowok="t"/>
                </v:shape>
                <w10:anchorlock/>
              </v:group>
            </w:pict>
          </mc:Fallback>
        </mc:AlternateContent>
      </w:r>
    </w:p>
    <w:p w:rsidR="00704B53" w:rsidRDefault="00046D99">
      <w:pPr>
        <w:spacing w:before="29"/>
        <w:ind w:left="526"/>
        <w:rPr>
          <w:rFonts w:ascii="Cambria Math" w:eastAsia="Cambria Math"/>
          <w:sz w:val="20"/>
        </w:rPr>
      </w:pPr>
      <w:r>
        <w:rPr>
          <w:noProof/>
          <w:lang w:eastAsia="ru-RU"/>
        </w:rPr>
        <mc:AlternateContent>
          <mc:Choice Requires="wps">
            <w:drawing>
              <wp:anchor distT="0" distB="0" distL="0" distR="0" simplePos="0" relativeHeight="15735808" behindDoc="0" locked="0" layoutInCell="1" allowOverlap="1">
                <wp:simplePos x="0" y="0"/>
                <wp:positionH relativeFrom="page">
                  <wp:posOffset>4905121</wp:posOffset>
                </wp:positionH>
                <wp:positionV relativeFrom="paragraph">
                  <wp:posOffset>-7182</wp:posOffset>
                </wp:positionV>
                <wp:extent cx="485140"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12700"/>
                        </a:xfrm>
                        <a:custGeom>
                          <a:avLst/>
                          <a:gdLst/>
                          <a:ahLst/>
                          <a:cxnLst/>
                          <a:rect l="l" t="t" r="r" b="b"/>
                          <a:pathLst>
                            <a:path w="485140" h="12700">
                              <a:moveTo>
                                <a:pt x="484936" y="0"/>
                              </a:moveTo>
                              <a:lnTo>
                                <a:pt x="0" y="0"/>
                              </a:lnTo>
                              <a:lnTo>
                                <a:pt x="0" y="12192"/>
                              </a:lnTo>
                              <a:lnTo>
                                <a:pt x="484936" y="12192"/>
                              </a:lnTo>
                              <a:lnTo>
                                <a:pt x="484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1C4A8" id="Graphic 26" o:spid="_x0000_s1026" style="position:absolute;margin-left:386.25pt;margin-top:-.55pt;width:38.2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4851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S0NwIAAOIEAAAOAAAAZHJzL2Uyb0RvYy54bWysVF1v0zAUfUfiP1h+p2lCGV3UdEKbNiFN&#10;Y9KKeHYdp7FwfI3tNtm/59qJ2wBPIPrgXPseX59zP7q5GTpFTsI6Cbqi+WJJidAcaqkPFf26u3+3&#10;psR5pmumQIuKvgpHb7Zv32x6U4oCWlC1sASDaFf2pqKt96bMMsdb0TG3ACM0OhuwHfO4tYestqzH&#10;6J3KiuXyKuvB1sYCF87h6d3opNsYv2kE91+axglPVEWRm4+rjes+rNl2w8qDZaaVfKLB/oFFx6TG&#10;R8+h7phn5GjlH6E6yS04aPyCQ5dB00guogZUky9/U/PSMiOiFkyOM+c0uf8Xlj+dni2RdUWLK0o0&#10;67BGD1M68ATT0xtXIurFPNsg0JlH4N8dOrJfPGHjJszQ2C5gUR4ZYq5fz7kWgyccD1frD/kKK8LR&#10;lRcfl7EUGSvTXX50/kFAjMNOj86PlaqTxdpk8UEn02K9Q6VVrLSnBCttKcFK78dKG+bDvUAumKS/&#10;EGkTj+Ds4CR2EGE+SFitV9fvMUFJBxK9QJSeQ1HTDJV86WtiuBGTF/l1EXhhtORP3xE3e/avwCmZ&#10;KRpX4MT4UJAdXzynAl+fJ9uBkvW9VCqod/awv1WWnFiYn/ibCM9gsRHG2ocu2EP9ij3VYxdV1P04&#10;MisoUZ81dm2YwGTYZOyTYb26hTinMfHW+d3wjVlDDJoV9dg6T5BmgpWpK5B/AIzYcFPDp6OHRoaW&#10;idxGRtMGBynqn4Y+TOp8H1GXv6btTwAAAP//AwBQSwMEFAAGAAgAAAAhAFaMvlffAAAABwEAAA8A&#10;AABkcnMvZG93bnJldi54bWxMjk1LxDAURfeC/yE8wY3MpK0fzdS+DjIi6kZwFGF2mebZFpuX0mQ6&#10;9d8bV7q83MO9p1zPthcTjb5zjJAuExDEtTMdNwjvbw8LBcIHzUb3jgnhmzysq9OTUhfGHfmVpm1o&#10;RBxhX2iENoShkNLXLVntl24gjt2nG60OMY6NNKM+xnHbyyxJbqTVHceHVg+0aan+2h4swu4if/l4&#10;vJ+nVu0un7N0elIb6RDPz+a7WxCB5vAHw69+VIcqOu3dgY0XPUKeZ9cRRVikKYgIqCu1ArFHWIGs&#10;Svnfv/oBAAD//wMAUEsBAi0AFAAGAAgAAAAhALaDOJL+AAAA4QEAABMAAAAAAAAAAAAAAAAAAAAA&#10;AFtDb250ZW50X1R5cGVzXS54bWxQSwECLQAUAAYACAAAACEAOP0h/9YAAACUAQAACwAAAAAAAAAA&#10;AAAAAAAvAQAAX3JlbHMvLnJlbHNQSwECLQAUAAYACAAAACEAFjbktDcCAADiBAAADgAAAAAAAAAA&#10;AAAAAAAuAgAAZHJzL2Uyb0RvYy54bWxQSwECLQAUAAYACAAAACEAVoy+V98AAAAHAQAADwAAAAAA&#10;AAAAAAAAAACRBAAAZHJzL2Rvd25yZXYueG1sUEsFBgAAAAAEAAQA8wAAAJ0FAAAAAA==&#10;" path="m484936,l,,,12192r484936,l484936,xe" fillcolor="black" stroked="f">
                <v:path arrowok="t"/>
                <w10:wrap anchorx="page"/>
              </v:shape>
            </w:pict>
          </mc:Fallback>
        </mc:AlternateContent>
      </w:r>
      <w:r>
        <w:rPr>
          <w:rFonts w:ascii="Cambria Math" w:eastAsia="Cambria Math"/>
          <w:spacing w:val="-4"/>
          <w:w w:val="110"/>
          <w:sz w:val="20"/>
        </w:rPr>
        <w:t>𝑎𝑅𝑒𝑑</w:t>
      </w:r>
    </w:p>
    <w:p w:rsidR="00704B53" w:rsidRDefault="00704B53">
      <w:pPr>
        <w:rPr>
          <w:rFonts w:ascii="Cambria Math" w:eastAsia="Cambria Math"/>
          <w:sz w:val="20"/>
        </w:rPr>
        <w:sectPr w:rsidR="00704B53">
          <w:type w:val="continuous"/>
          <w:pgSz w:w="11920" w:h="16850"/>
          <w:pgMar w:top="1040" w:right="180" w:bottom="280" w:left="1500" w:header="0" w:footer="1183" w:gutter="0"/>
          <w:cols w:num="4" w:space="720" w:equalWidth="0">
            <w:col w:w="4680" w:space="40"/>
            <w:col w:w="908" w:space="39"/>
            <w:col w:w="1062" w:space="40"/>
            <w:col w:w="3471"/>
          </w:cols>
        </w:sectPr>
      </w:pPr>
    </w:p>
    <w:p w:rsidR="00704B53" w:rsidRDefault="00704B53">
      <w:pPr>
        <w:pStyle w:val="a3"/>
        <w:spacing w:before="9"/>
        <w:rPr>
          <w:rFonts w:ascii="Cambria Math"/>
        </w:rPr>
      </w:pPr>
    </w:p>
    <w:p w:rsidR="00704B53" w:rsidRDefault="00046D99">
      <w:pPr>
        <w:pStyle w:val="a3"/>
        <w:spacing w:before="1" w:line="182" w:lineRule="auto"/>
        <w:ind w:left="202" w:right="377"/>
        <w:jc w:val="both"/>
      </w:pPr>
      <w:r>
        <w:t xml:space="preserve">где </w:t>
      </w:r>
      <w:r>
        <w:rPr>
          <w:i/>
        </w:rPr>
        <w:t>E</w:t>
      </w:r>
      <w:r>
        <w:rPr>
          <w:vertAlign w:val="subscript"/>
        </w:rPr>
        <w:t>инд</w:t>
      </w:r>
      <w:r>
        <w:t xml:space="preserve"> – величина реального потенциала индикаторного электрода; </w:t>
      </w:r>
      <w:r>
        <w:rPr>
          <w:i/>
        </w:rPr>
        <w:t>E</w:t>
      </w:r>
      <w:r>
        <w:rPr>
          <w:vertAlign w:val="superscript"/>
        </w:rPr>
        <w:t>0</w:t>
      </w:r>
      <w:r>
        <w:t xml:space="preserve"> – </w:t>
      </w:r>
      <w:r>
        <w:rPr>
          <w:spacing w:val="-2"/>
        </w:rPr>
        <w:t>величина</w:t>
      </w:r>
      <w:r>
        <w:rPr>
          <w:spacing w:val="-16"/>
        </w:rPr>
        <w:t xml:space="preserve"> </w:t>
      </w:r>
      <w:r>
        <w:rPr>
          <w:spacing w:val="-2"/>
        </w:rPr>
        <w:t>стандартного</w:t>
      </w:r>
      <w:r>
        <w:rPr>
          <w:spacing w:val="-15"/>
        </w:rPr>
        <w:t xml:space="preserve"> </w:t>
      </w:r>
      <w:r>
        <w:rPr>
          <w:spacing w:val="-2"/>
        </w:rPr>
        <w:t>потенциала</w:t>
      </w:r>
      <w:r>
        <w:rPr>
          <w:spacing w:val="-16"/>
        </w:rPr>
        <w:t xml:space="preserve"> </w:t>
      </w:r>
      <w:r>
        <w:rPr>
          <w:spacing w:val="-2"/>
        </w:rPr>
        <w:t>индикаторного</w:t>
      </w:r>
      <w:r>
        <w:rPr>
          <w:spacing w:val="-15"/>
        </w:rPr>
        <w:t xml:space="preserve"> </w:t>
      </w:r>
      <w:r>
        <w:rPr>
          <w:spacing w:val="-2"/>
        </w:rPr>
        <w:t>электрода;</w:t>
      </w:r>
      <w:r>
        <w:rPr>
          <w:spacing w:val="-16"/>
        </w:rPr>
        <w:t xml:space="preserve"> </w:t>
      </w:r>
      <w:r>
        <w:rPr>
          <w:i/>
          <w:spacing w:val="-2"/>
        </w:rPr>
        <w:t>R</w:t>
      </w:r>
      <w:r>
        <w:rPr>
          <w:i/>
          <w:spacing w:val="-15"/>
        </w:rPr>
        <w:t xml:space="preserve"> </w:t>
      </w:r>
      <w:r>
        <w:rPr>
          <w:spacing w:val="-2"/>
        </w:rPr>
        <w:t>–</w:t>
      </w:r>
      <w:r>
        <w:rPr>
          <w:spacing w:val="-16"/>
        </w:rPr>
        <w:t xml:space="preserve"> </w:t>
      </w:r>
      <w:r>
        <w:rPr>
          <w:spacing w:val="-2"/>
        </w:rPr>
        <w:t>уни</w:t>
      </w:r>
      <w:r>
        <w:rPr>
          <w:rFonts w:ascii="Calibri" w:hAnsi="Calibri"/>
          <w:spacing w:val="-2"/>
          <w:position w:val="19"/>
          <w:sz w:val="18"/>
        </w:rPr>
        <w:t>и</w:t>
      </w:r>
      <w:r>
        <w:rPr>
          <w:spacing w:val="-2"/>
        </w:rPr>
        <w:t>в</w:t>
      </w:r>
      <w:r>
        <w:rPr>
          <w:rFonts w:ascii="Calibri" w:hAnsi="Calibri"/>
          <w:spacing w:val="-2"/>
          <w:position w:val="19"/>
          <w:sz w:val="18"/>
        </w:rPr>
        <w:t>н</w:t>
      </w:r>
      <w:r>
        <w:rPr>
          <w:spacing w:val="-2"/>
        </w:rPr>
        <w:t>ерсальная</w:t>
      </w:r>
    </w:p>
    <w:p w:rsidR="00704B53" w:rsidRDefault="00046D99">
      <w:pPr>
        <w:pStyle w:val="a3"/>
        <w:ind w:left="202" w:right="377"/>
        <w:jc w:val="both"/>
      </w:pPr>
      <w:r>
        <w:t xml:space="preserve">газовая постоянная, </w:t>
      </w:r>
      <w:r>
        <w:rPr>
          <w:i/>
        </w:rPr>
        <w:t xml:space="preserve">n </w:t>
      </w:r>
      <w:r>
        <w:t xml:space="preserve">– число электронов, участвующих в полуреакции; </w:t>
      </w:r>
      <w:r>
        <w:rPr>
          <w:i/>
        </w:rPr>
        <w:t xml:space="preserve">F </w:t>
      </w:r>
      <w:r>
        <w:t xml:space="preserve">– число Фарадея; </w:t>
      </w:r>
      <w:r>
        <w:rPr>
          <w:i/>
        </w:rPr>
        <w:t>a</w:t>
      </w:r>
      <w:r>
        <w:rPr>
          <w:vertAlign w:val="subscript"/>
        </w:rPr>
        <w:t>Ox</w:t>
      </w:r>
      <w:r>
        <w:t xml:space="preserve"> и </w:t>
      </w:r>
      <w:r>
        <w:rPr>
          <w:i/>
        </w:rPr>
        <w:t>a</w:t>
      </w:r>
      <w:r>
        <w:rPr>
          <w:vertAlign w:val="subscript"/>
        </w:rPr>
        <w:t>Red</w:t>
      </w:r>
      <w:r>
        <w:t xml:space="preserve"> – активности окисленной и восстановленной форм </w:t>
      </w:r>
      <w:r>
        <w:rPr>
          <w:spacing w:val="-2"/>
        </w:rPr>
        <w:t>соответственно.</w:t>
      </w:r>
    </w:p>
    <w:p w:rsidR="00704B53" w:rsidRDefault="00046D99">
      <w:pPr>
        <w:pStyle w:val="a3"/>
        <w:ind w:left="202" w:right="378" w:firstLine="566"/>
        <w:jc w:val="both"/>
      </w:pPr>
      <w:r>
        <w:t>ЭДС гальванического элемента – это сумма разности между потенциалами индикаторного</w:t>
      </w:r>
      <w:r>
        <w:rPr>
          <w:spacing w:val="-11"/>
        </w:rPr>
        <w:t xml:space="preserve"> </w:t>
      </w:r>
      <w:r>
        <w:t>электрода</w:t>
      </w:r>
      <w:r>
        <w:rPr>
          <w:spacing w:val="-12"/>
        </w:rPr>
        <w:t xml:space="preserve"> </w:t>
      </w:r>
      <w:r>
        <w:t>и</w:t>
      </w:r>
      <w:r>
        <w:rPr>
          <w:spacing w:val="-12"/>
        </w:rPr>
        <w:t xml:space="preserve"> </w:t>
      </w:r>
      <w:r>
        <w:t>электрода</w:t>
      </w:r>
      <w:r>
        <w:rPr>
          <w:spacing w:val="-12"/>
        </w:rPr>
        <w:t xml:space="preserve"> </w:t>
      </w:r>
      <w:r>
        <w:t>сравнения</w:t>
      </w:r>
      <w:r>
        <w:rPr>
          <w:spacing w:val="-12"/>
        </w:rPr>
        <w:t xml:space="preserve"> </w:t>
      </w:r>
      <w:r>
        <w:t>и</w:t>
      </w:r>
      <w:r>
        <w:rPr>
          <w:spacing w:val="-14"/>
        </w:rPr>
        <w:t xml:space="preserve"> </w:t>
      </w:r>
      <w:r>
        <w:t>диффузионным</w:t>
      </w:r>
      <w:r>
        <w:rPr>
          <w:spacing w:val="-6"/>
        </w:rPr>
        <w:t xml:space="preserve"> </w:t>
      </w:r>
      <w:r>
        <w:t>потенциалом:</w:t>
      </w:r>
    </w:p>
    <w:p w:rsidR="00704B53" w:rsidRDefault="00046D99">
      <w:pPr>
        <w:tabs>
          <w:tab w:val="left" w:pos="8954"/>
        </w:tabs>
        <w:spacing w:before="310"/>
        <w:ind w:left="4127"/>
        <w:jc w:val="both"/>
        <w:rPr>
          <w:sz w:val="28"/>
        </w:rPr>
      </w:pPr>
      <w:r>
        <w:rPr>
          <w:i/>
          <w:sz w:val="28"/>
        </w:rPr>
        <w:t>Е</w:t>
      </w:r>
      <w:r>
        <w:rPr>
          <w:i/>
          <w:spacing w:val="18"/>
          <w:sz w:val="28"/>
        </w:rPr>
        <w:t xml:space="preserve"> </w:t>
      </w:r>
      <w:r>
        <w:rPr>
          <w:i/>
          <w:sz w:val="28"/>
        </w:rPr>
        <w:t>=</w:t>
      </w:r>
      <w:r>
        <w:rPr>
          <w:i/>
          <w:spacing w:val="-4"/>
          <w:sz w:val="28"/>
        </w:rPr>
        <w:t xml:space="preserve"> </w:t>
      </w:r>
      <w:r>
        <w:rPr>
          <w:i/>
          <w:sz w:val="28"/>
        </w:rPr>
        <w:t>(E</w:t>
      </w:r>
      <w:r>
        <w:rPr>
          <w:i/>
          <w:position w:val="-5"/>
          <w:sz w:val="28"/>
        </w:rPr>
        <w:t>инд</w:t>
      </w:r>
      <w:r>
        <w:rPr>
          <w:i/>
          <w:spacing w:val="40"/>
          <w:position w:val="-5"/>
          <w:sz w:val="28"/>
        </w:rPr>
        <w:t xml:space="preserve"> </w:t>
      </w:r>
      <w:r>
        <w:rPr>
          <w:i/>
          <w:sz w:val="28"/>
        </w:rPr>
        <w:t>−</w:t>
      </w:r>
      <w:r>
        <w:rPr>
          <w:i/>
          <w:spacing w:val="-2"/>
          <w:sz w:val="28"/>
        </w:rPr>
        <w:t xml:space="preserve"> </w:t>
      </w:r>
      <w:r>
        <w:rPr>
          <w:i/>
          <w:sz w:val="28"/>
        </w:rPr>
        <w:t>E</w:t>
      </w:r>
      <w:r>
        <w:rPr>
          <w:i/>
          <w:position w:val="-5"/>
          <w:sz w:val="28"/>
        </w:rPr>
        <w:t>ср</w:t>
      </w:r>
      <w:r>
        <w:rPr>
          <w:i/>
          <w:spacing w:val="-13"/>
          <w:position w:val="-5"/>
          <w:sz w:val="28"/>
        </w:rPr>
        <w:t xml:space="preserve"> </w:t>
      </w:r>
      <w:r>
        <w:rPr>
          <w:i/>
          <w:sz w:val="28"/>
        </w:rPr>
        <w:t>)</w:t>
      </w:r>
      <w:r>
        <w:rPr>
          <w:i/>
          <w:spacing w:val="-13"/>
          <w:sz w:val="28"/>
        </w:rPr>
        <w:t xml:space="preserve"> </w:t>
      </w:r>
      <w:r>
        <w:rPr>
          <w:i/>
          <w:sz w:val="28"/>
        </w:rPr>
        <w:t>+</w:t>
      </w:r>
      <w:r>
        <w:rPr>
          <w:i/>
          <w:spacing w:val="1"/>
          <w:sz w:val="28"/>
        </w:rPr>
        <w:t xml:space="preserve"> </w:t>
      </w:r>
      <w:r>
        <w:rPr>
          <w:i/>
          <w:sz w:val="28"/>
        </w:rPr>
        <w:t>E</w:t>
      </w:r>
      <w:r>
        <w:rPr>
          <w:i/>
          <w:position w:val="-5"/>
          <w:sz w:val="28"/>
        </w:rPr>
        <w:t>диф</w:t>
      </w:r>
      <w:r>
        <w:rPr>
          <w:i/>
          <w:spacing w:val="-15"/>
          <w:position w:val="-5"/>
          <w:sz w:val="28"/>
        </w:rPr>
        <w:t xml:space="preserve"> </w:t>
      </w:r>
      <w:r>
        <w:rPr>
          <w:i/>
          <w:spacing w:val="-10"/>
          <w:sz w:val="28"/>
        </w:rPr>
        <w:t>,</w:t>
      </w:r>
      <w:r>
        <w:rPr>
          <w:i/>
          <w:sz w:val="28"/>
        </w:rPr>
        <w:tab/>
      </w:r>
      <w:r>
        <w:rPr>
          <w:spacing w:val="-2"/>
          <w:sz w:val="28"/>
        </w:rPr>
        <w:t>(1.3.2)</w:t>
      </w:r>
    </w:p>
    <w:p w:rsidR="00704B53" w:rsidRDefault="00046D99">
      <w:pPr>
        <w:pStyle w:val="a3"/>
        <w:spacing w:before="166"/>
        <w:ind w:left="202" w:right="376"/>
        <w:jc w:val="both"/>
      </w:pPr>
      <w:r>
        <w:t xml:space="preserve">где </w:t>
      </w:r>
      <w:r>
        <w:rPr>
          <w:i/>
        </w:rPr>
        <w:t xml:space="preserve">E </w:t>
      </w:r>
      <w:r>
        <w:t xml:space="preserve">– ЭДС гальванического элемента, </w:t>
      </w:r>
      <w:r>
        <w:rPr>
          <w:i/>
        </w:rPr>
        <w:t>Е</w:t>
      </w:r>
      <w:r>
        <w:rPr>
          <w:vertAlign w:val="subscript"/>
        </w:rPr>
        <w:t>инд</w:t>
      </w:r>
      <w:r>
        <w:t xml:space="preserve"> – потенциал индикаторного электрода, </w:t>
      </w:r>
      <w:r>
        <w:rPr>
          <w:i/>
        </w:rPr>
        <w:t>Е</w:t>
      </w:r>
      <w:r>
        <w:rPr>
          <w:vertAlign w:val="subscript"/>
        </w:rPr>
        <w:t>ср</w:t>
      </w:r>
      <w:r>
        <w:t xml:space="preserve"> – потенциал электрода сравнения, </w:t>
      </w:r>
      <w:r>
        <w:rPr>
          <w:i/>
        </w:rPr>
        <w:t>Е</w:t>
      </w:r>
      <w:r>
        <w:rPr>
          <w:vertAlign w:val="subscript"/>
        </w:rPr>
        <w:t>диф</w:t>
      </w:r>
      <w:r>
        <w:t xml:space="preserve"> – диффузионный потенциал, или потенциал жидкостного соединения.</w:t>
      </w:r>
    </w:p>
    <w:p w:rsidR="00704B53" w:rsidRDefault="00046D99">
      <w:pPr>
        <w:pStyle w:val="a3"/>
        <w:spacing w:before="2"/>
        <w:ind w:left="202" w:right="374" w:firstLine="566"/>
        <w:jc w:val="both"/>
      </w:pPr>
      <w:r>
        <w:rPr>
          <w:b/>
        </w:rPr>
        <w:t xml:space="preserve">Диффузионный потенциал </w:t>
      </w:r>
      <w:r>
        <w:t>возникает в результате неравномерного распределения катионов и анионов вдоль границы разд</w:t>
      </w:r>
      <w:r>
        <w:t>ела растворов двух разных электролитов или растворов разной концентрации одного электролита. Скорость диффузии ионов через поверхность раздела зависит от подвижности ионов и градиента концентрации. На величину диффузионного потенциала влияют</w:t>
      </w:r>
      <w:r>
        <w:rPr>
          <w:spacing w:val="-6"/>
        </w:rPr>
        <w:t xml:space="preserve"> </w:t>
      </w:r>
      <w:r>
        <w:t>заряд</w:t>
      </w:r>
      <w:r>
        <w:rPr>
          <w:spacing w:val="-4"/>
        </w:rPr>
        <w:t xml:space="preserve"> </w:t>
      </w:r>
      <w:r>
        <w:t>и</w:t>
      </w:r>
      <w:r>
        <w:rPr>
          <w:spacing w:val="-5"/>
        </w:rPr>
        <w:t xml:space="preserve"> </w:t>
      </w:r>
      <w:r>
        <w:t>подвиж</w:t>
      </w:r>
      <w:r>
        <w:t>ность</w:t>
      </w:r>
      <w:r>
        <w:rPr>
          <w:spacing w:val="-7"/>
        </w:rPr>
        <w:t xml:space="preserve"> </w:t>
      </w:r>
      <w:r>
        <w:t>ионов,</w:t>
      </w:r>
      <w:r>
        <w:rPr>
          <w:spacing w:val="-7"/>
        </w:rPr>
        <w:t xml:space="preserve"> </w:t>
      </w:r>
      <w:r>
        <w:t>концентрация</w:t>
      </w:r>
      <w:r>
        <w:rPr>
          <w:spacing w:val="-5"/>
        </w:rPr>
        <w:t xml:space="preserve"> </w:t>
      </w:r>
      <w:r>
        <w:t>вещества</w:t>
      </w:r>
      <w:r>
        <w:rPr>
          <w:spacing w:val="-8"/>
        </w:rPr>
        <w:t xml:space="preserve"> </w:t>
      </w:r>
      <w:r>
        <w:t>в растворе,</w:t>
      </w:r>
      <w:r>
        <w:rPr>
          <w:spacing w:val="-6"/>
        </w:rPr>
        <w:t xml:space="preserve"> </w:t>
      </w:r>
      <w:r>
        <w:t>природа растворителя и др. С целью устранения диффузионного потенциала применяют раствор электролита (солевой мостик). В качестве электролита используют насыщенные растворы KCI, KNO</w:t>
      </w:r>
      <w:r>
        <w:rPr>
          <w:vertAlign w:val="subscript"/>
        </w:rPr>
        <w:t>3</w:t>
      </w:r>
      <w:r>
        <w:t>, NH</w:t>
      </w:r>
      <w:r>
        <w:rPr>
          <w:vertAlign w:val="subscript"/>
        </w:rPr>
        <w:t>4</w:t>
      </w:r>
      <w:r>
        <w:t>NO</w:t>
      </w:r>
      <w:r>
        <w:rPr>
          <w:vertAlign w:val="subscript"/>
        </w:rPr>
        <w:t>3</w:t>
      </w:r>
      <w:r>
        <w:t>.</w:t>
      </w:r>
    </w:p>
    <w:p w:rsidR="00704B53" w:rsidRDefault="00046D99">
      <w:pPr>
        <w:pStyle w:val="a3"/>
        <w:ind w:left="202" w:right="376" w:firstLine="566"/>
        <w:jc w:val="both"/>
      </w:pPr>
      <w:r>
        <w:t>Если подставить в</w:t>
      </w:r>
      <w:r>
        <w:t>ыражение (1.3.1) в (1.3.2) и постоянные для данного гальванического элемента величины (</w:t>
      </w:r>
      <w:r>
        <w:rPr>
          <w:i/>
        </w:rPr>
        <w:t>Е</w:t>
      </w:r>
      <w:r>
        <w:rPr>
          <w:i/>
          <w:vertAlign w:val="superscript"/>
        </w:rPr>
        <w:t>0</w:t>
      </w:r>
      <w:r>
        <w:rPr>
          <w:i/>
        </w:rPr>
        <w:t>, Е</w:t>
      </w:r>
      <w:r>
        <w:rPr>
          <w:i/>
          <w:vertAlign w:val="subscript"/>
        </w:rPr>
        <w:t>ср</w:t>
      </w:r>
      <w:r>
        <w:rPr>
          <w:i/>
        </w:rPr>
        <w:t>, Е</w:t>
      </w:r>
      <w:r>
        <w:rPr>
          <w:i/>
          <w:vertAlign w:val="subscript"/>
        </w:rPr>
        <w:t>диф</w:t>
      </w:r>
      <w:r>
        <w:t>) объединить в одну концентанту (</w:t>
      </w:r>
      <w:r>
        <w:rPr>
          <w:i/>
        </w:rPr>
        <w:t>К</w:t>
      </w:r>
      <w:r>
        <w:t>), то выражение для ЭДС гальванического элемента будет иметь такой вид:</w:t>
      </w:r>
    </w:p>
    <w:p w:rsidR="00704B53" w:rsidRDefault="00704B53">
      <w:pPr>
        <w:pStyle w:val="a3"/>
        <w:spacing w:before="9"/>
        <w:rPr>
          <w:sz w:val="20"/>
        </w:rPr>
      </w:pPr>
    </w:p>
    <w:p w:rsidR="00704B53" w:rsidRDefault="00704B53">
      <w:pPr>
        <w:rPr>
          <w:sz w:val="20"/>
        </w:rPr>
        <w:sectPr w:rsidR="00704B53">
          <w:type w:val="continuous"/>
          <w:pgSz w:w="11920" w:h="16850"/>
          <w:pgMar w:top="1040" w:right="180" w:bottom="280" w:left="1500" w:header="0" w:footer="1183" w:gutter="0"/>
          <w:cols w:space="720"/>
        </w:sectPr>
      </w:pPr>
    </w:p>
    <w:p w:rsidR="00704B53" w:rsidRDefault="00046D99">
      <w:pPr>
        <w:spacing w:before="97" w:line="156" w:lineRule="auto"/>
        <w:ind w:left="3289"/>
        <w:rPr>
          <w:rFonts w:ascii="Cambria Math" w:eastAsia="Cambria Math"/>
          <w:sz w:val="20"/>
        </w:rPr>
      </w:pPr>
      <w:r>
        <w:rPr>
          <w:noProof/>
          <w:lang w:eastAsia="ru-RU"/>
        </w:rPr>
        <w:lastRenderedPageBreak/>
        <mc:AlternateContent>
          <mc:Choice Requires="wps">
            <w:drawing>
              <wp:anchor distT="0" distB="0" distL="0" distR="0" simplePos="0" relativeHeight="486178816" behindDoc="1" locked="0" layoutInCell="1" allowOverlap="1">
                <wp:simplePos x="0" y="0"/>
                <wp:positionH relativeFrom="page">
                  <wp:posOffset>3810889</wp:posOffset>
                </wp:positionH>
                <wp:positionV relativeFrom="paragraph">
                  <wp:posOffset>210945</wp:posOffset>
                </wp:positionV>
                <wp:extent cx="485140" cy="127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12700"/>
                        </a:xfrm>
                        <a:custGeom>
                          <a:avLst/>
                          <a:gdLst/>
                          <a:ahLst/>
                          <a:cxnLst/>
                          <a:rect l="l" t="t" r="r" b="b"/>
                          <a:pathLst>
                            <a:path w="485140" h="12700">
                              <a:moveTo>
                                <a:pt x="484632" y="0"/>
                              </a:moveTo>
                              <a:lnTo>
                                <a:pt x="0" y="0"/>
                              </a:lnTo>
                              <a:lnTo>
                                <a:pt x="0" y="12191"/>
                              </a:lnTo>
                              <a:lnTo>
                                <a:pt x="484632" y="12191"/>
                              </a:lnTo>
                              <a:lnTo>
                                <a:pt x="484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DCA43" id="Graphic 27" o:spid="_x0000_s1026" style="position:absolute;margin-left:300.05pt;margin-top:16.6pt;width:38.2pt;height:1pt;z-index:-17137664;visibility:visible;mso-wrap-style:square;mso-wrap-distance-left:0;mso-wrap-distance-top:0;mso-wrap-distance-right:0;mso-wrap-distance-bottom:0;mso-position-horizontal:absolute;mso-position-horizontal-relative:page;mso-position-vertical:absolute;mso-position-vertical-relative:text;v-text-anchor:top" coordsize="4851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JZNwIAAOIEAAAOAAAAZHJzL2Uyb0RvYy54bWysVF1v0zAUfUfiP1h+p2lC2UrUdEKbNiFN&#10;Y9KKeHYdp7FwfI3tNtm/59qJ2wBPIPrgXPseX59zP7q5GTpFTsI6Cbqi+WJJidAcaqkPFf26u3+3&#10;psR5pmumQIuKvgpHb7Zv32x6U4oCWlC1sASDaFf2pqKt96bMMsdb0TG3ACM0OhuwHfO4tYestqzH&#10;6J3KiuXyKuvB1sYCF87h6d3opNsYv2kE91+axglPVEWRm4+rjes+rNl2w8qDZaaVfKLB/oFFx6TG&#10;R8+h7phn5GjlH6E6yS04aPyCQ5dB00guogZUky9/U/PSMiOiFkyOM+c0uf8Xlj+dni2RdUWLa0o0&#10;67BGD1M68ATT0xtXIurFPNsg0JlH4N8dOrJfPGHjJszQ2C5gUR4ZYq5fz7kWgyccD1frD/kKK8LR&#10;lRfXy1iKjJXpLj86/yAgxmGnR+fHStXJYm2y+KCTabHeodIqVtpTgpW2lGCl92OlDfPhXiAXTNJf&#10;iLSJR3B2cBI7iDAfJKzWq6v3BSVJBxK9QJSeQ1HTDJV86WtiuBGTF/nHPPDCaMmfviNu9uxfgVMy&#10;UzSuwInxoSA7vnhOBb4+T7YDJet7qVRQ7+xhf6ssObEwP/E3EZ7BYiOMtQ9dsIf6FXuqxy6qqPtx&#10;ZFZQoj5r7Nowgcmwydgnw3p1C3FOY+Kt87vhG7OGGDQr6rF1niDNBCtTVyD/ABix4aaGT0cPjQwt&#10;E7mNjKYNDlLUPw19mNT5PqIuf03bnwAAAP//AwBQSwMEFAAGAAgAAAAhAPK1AezhAAAACQEAAA8A&#10;AABkcnMvZG93bnJldi54bWxMj8FKw0AQhu+C77CM4EXsbhKahphNkYqol4K1FHrbZtdsMDsbsts0&#10;vr3jSY8z8/HP91fr2fVsMmPoPEpIFgKYwcbrDlsJ+4/n+wJYiAq16j0aCd8mwLq+vqpUqf0F3820&#10;iy2jEAylkmBjHErOQ2ONU2HhB4N0+/SjU5HGseV6VBcKdz1Phci5Ux3SB6sGs7Gm+dqdnYTj3Wp7&#10;eHmaJ1scs7c0mV6LDfdS3t7Mjw/AopnjHwy/+qQONTmd/Bl1YL2EXIiEUAlZlgIjIF/lS2AnWixT&#10;4HXF/zeofwAAAP//AwBQSwECLQAUAAYACAAAACEAtoM4kv4AAADhAQAAEwAAAAAAAAAAAAAAAAAA&#10;AAAAW0NvbnRlbnRfVHlwZXNdLnhtbFBLAQItABQABgAIAAAAIQA4/SH/1gAAAJQBAAALAAAAAAAA&#10;AAAAAAAAAC8BAABfcmVscy8ucmVsc1BLAQItABQABgAIAAAAIQDbNpJZNwIAAOIEAAAOAAAAAAAA&#10;AAAAAAAAAC4CAABkcnMvZTJvRG9jLnhtbFBLAQItABQABgAIAAAAIQDytQHs4QAAAAkBAAAPAAAA&#10;AAAAAAAAAAAAAJEEAABkcnMvZG93bnJldi54bWxQSwUGAAAAAAQABADzAAAAnwUAAAAA&#10;" path="m484632,l,,,12191r484632,l484632,xe" fillcolor="black" stroked="f">
                <v:path arrowok="t"/>
                <w10:wrap anchorx="page"/>
              </v:shape>
            </w:pict>
          </mc:Fallback>
        </mc:AlternateContent>
      </w:r>
      <w:r>
        <w:rPr>
          <w:noProof/>
          <w:lang w:eastAsia="ru-RU"/>
        </w:rPr>
        <mc:AlternateContent>
          <mc:Choice Requires="wps">
            <w:drawing>
              <wp:anchor distT="0" distB="0" distL="0" distR="0" simplePos="0" relativeHeight="486179328" behindDoc="1" locked="0" layoutInCell="1" allowOverlap="1">
                <wp:simplePos x="0" y="0"/>
                <wp:positionH relativeFrom="page">
                  <wp:posOffset>4492116</wp:posOffset>
                </wp:positionH>
                <wp:positionV relativeFrom="paragraph">
                  <wp:posOffset>210945</wp:posOffset>
                </wp:positionV>
                <wp:extent cx="317500" cy="1270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2700"/>
                        </a:xfrm>
                        <a:custGeom>
                          <a:avLst/>
                          <a:gdLst/>
                          <a:ahLst/>
                          <a:cxnLst/>
                          <a:rect l="l" t="t" r="r" b="b"/>
                          <a:pathLst>
                            <a:path w="317500" h="12700">
                              <a:moveTo>
                                <a:pt x="316991" y="0"/>
                              </a:moveTo>
                              <a:lnTo>
                                <a:pt x="0" y="0"/>
                              </a:lnTo>
                              <a:lnTo>
                                <a:pt x="0" y="12191"/>
                              </a:lnTo>
                              <a:lnTo>
                                <a:pt x="316991" y="12191"/>
                              </a:lnTo>
                              <a:lnTo>
                                <a:pt x="3169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5F0132" id="Graphic 28" o:spid="_x0000_s1026" style="position:absolute;margin-left:353.7pt;margin-top:16.6pt;width:25pt;height:1pt;z-index:-17137152;visibility:visible;mso-wrap-style:square;mso-wrap-distance-left:0;mso-wrap-distance-top:0;mso-wrap-distance-right:0;mso-wrap-distance-bottom:0;mso-position-horizontal:absolute;mso-position-horizontal-relative:page;mso-position-vertical:absolute;mso-position-vertical-relative:text;v-text-anchor:top" coordsize="3175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fuNAIAAOIEAAAOAAAAZHJzL2Uyb0RvYy54bWysVE1v2zAMvQ/YfxB0XxynWLsacYqhRYsB&#10;RVegKXZWZDk2JouaqMTuvx8lW4m3nTYsB5kSn574+JH1zdBpdlQOWzAlzxdLzpSRULVmX/LX7f2H&#10;T5yhF6YSGowq+ZtCfrN5/27d20KtoAFdKceIxGDR25I33tsiy1A2qhO4AKsMOWtwnfC0dfuscqIn&#10;9k5nq+XyMuvBVdaBVIh0ejc6+Sby17WS/mtdo/JMl5xi83F1cd2FNdusRbF3wjatnMIQ/xBFJ1pD&#10;j56o7oQX7ODaP6i6VjpAqP1CQpdBXbdSRQ2kJl/+pualEVZFLZQctKc04f+jlU/HZ8faquQrqpQR&#10;HdXoYUoHnVB6eosFoV7sswsC0T6C/I7kyH7xhA1OmKF2XcCSPDbEXL+dcq0GzyQdXuRXH5dUEUmu&#10;fHVFZqAURborD+gfFEQecXxEP1aqSpZokiUHk0xH9Q6V1rHSnjOqtOOMKr0bK22FD/dCcMFk/TmQ&#10;JsURnB0c1RYizAcJF/nl9XXOWdJBgZ4h2syhpGmGSr70tZFuxOSrnDhH2cmfviNu9uxfgVMyE5vU&#10;gGp8KMiOiT6lgrTMk42g2+q+1TqoR7ff3WrHjiLMT/xNAc9gsRHG2ocu2EH1Rj3VUxeVHH8chFOc&#10;6S+GujZMYDJcMnbJcF7fQpzTmHiHfjt8E84yS2bJPbXOE6SZEEXqCoo/AEZsuGng88FD3YaWibGN&#10;EU0bGqSofxr6MKnzfUSd/5o2PwEAAP//AwBQSwMEFAAGAAgAAAAhAIqR6SXdAAAACQEAAA8AAABk&#10;cnMvZG93bnJldi54bWxMjz1PwzAQhnck/oN1SGzUIU2bKsSpEBIsTJQu3dz4SEz9EWInNf+e60TH&#10;e+/Re8/V22QNm3EM2jsBj4sMGLrWK+06AfvP14cNsBClU9J4hwJ+McC2ub2pZaX82X3gvIsdoxIX&#10;Kimgj3GoOA9tj1aGhR/Q0e7Lj1ZGGseOq1GeqdwanmfZmlupHV3o5YAvPban3WQFqLfvaZOKIh16&#10;vT749/mkf8xeiPu79PwELGKK/zBc9EkdGnI6+smpwIyAMisLQgUslzkwAsrVJThSsMqBNzW//qD5&#10;AwAA//8DAFBLAQItABQABgAIAAAAIQC2gziS/gAAAOEBAAATAAAAAAAAAAAAAAAAAAAAAABbQ29u&#10;dGVudF9UeXBlc10ueG1sUEsBAi0AFAAGAAgAAAAhADj9If/WAAAAlAEAAAsAAAAAAAAAAAAAAAAA&#10;LwEAAF9yZWxzLy5yZWxzUEsBAi0AFAAGAAgAAAAhADRMp+40AgAA4gQAAA4AAAAAAAAAAAAAAAAA&#10;LgIAAGRycy9lMm9Eb2MueG1sUEsBAi0AFAAGAAgAAAAhAIqR6SXdAAAACQEAAA8AAAAAAAAAAAAA&#10;AAAAjgQAAGRycy9kb3ducmV2LnhtbFBLBQYAAAAABAAEAPMAAACYBQAAAAA=&#10;" path="m316991,l,,,12191r316991,l316991,xe" fillcolor="black" stroked="f">
                <v:path arrowok="t"/>
                <w10:wrap anchorx="page"/>
              </v:shape>
            </w:pict>
          </mc:Fallback>
        </mc:AlternateContent>
      </w:r>
      <w:r>
        <w:rPr>
          <w:rFonts w:ascii="Cambria Math" w:eastAsia="Cambria Math"/>
          <w:position w:val="-16"/>
          <w:sz w:val="28"/>
        </w:rPr>
        <w:t>𝐸</w:t>
      </w:r>
      <w:r>
        <w:rPr>
          <w:rFonts w:ascii="Cambria Math" w:eastAsia="Cambria Math"/>
          <w:spacing w:val="28"/>
          <w:position w:val="-16"/>
          <w:sz w:val="28"/>
        </w:rPr>
        <w:t xml:space="preserve"> </w:t>
      </w:r>
      <w:r>
        <w:rPr>
          <w:rFonts w:ascii="Cambria Math" w:eastAsia="Cambria Math"/>
          <w:position w:val="-16"/>
          <w:sz w:val="28"/>
        </w:rPr>
        <w:t>=</w:t>
      </w:r>
      <w:r>
        <w:rPr>
          <w:rFonts w:ascii="Cambria Math" w:eastAsia="Cambria Math"/>
          <w:spacing w:val="52"/>
          <w:w w:val="150"/>
          <w:position w:val="-16"/>
          <w:sz w:val="28"/>
        </w:rPr>
        <w:t xml:space="preserve"> </w:t>
      </w:r>
      <w:r>
        <w:rPr>
          <w:rFonts w:ascii="Cambria Math" w:eastAsia="Cambria Math"/>
          <w:position w:val="-16"/>
          <w:sz w:val="28"/>
        </w:rPr>
        <w:t>𝐾</w:t>
      </w:r>
      <w:r>
        <w:rPr>
          <w:rFonts w:ascii="Cambria Math" w:eastAsia="Cambria Math"/>
          <w:spacing w:val="8"/>
          <w:position w:val="-16"/>
          <w:sz w:val="28"/>
        </w:rPr>
        <w:t xml:space="preserve"> </w:t>
      </w:r>
      <w:r>
        <w:rPr>
          <w:rFonts w:ascii="Cambria Math" w:eastAsia="Cambria Math"/>
          <w:position w:val="-16"/>
          <w:sz w:val="28"/>
        </w:rPr>
        <w:t>+</w:t>
      </w:r>
      <w:r>
        <w:rPr>
          <w:rFonts w:ascii="Cambria Math" w:eastAsia="Cambria Math"/>
          <w:spacing w:val="65"/>
          <w:position w:val="-16"/>
          <w:sz w:val="28"/>
        </w:rPr>
        <w:t xml:space="preserve"> </w:t>
      </w:r>
      <w:r>
        <w:rPr>
          <w:rFonts w:ascii="Cambria Math" w:eastAsia="Cambria Math"/>
          <w:sz w:val="20"/>
        </w:rPr>
        <w:t>2.303</w:t>
      </w:r>
      <w:r>
        <w:rPr>
          <w:rFonts w:ascii="Cambria Math" w:eastAsia="Cambria Math"/>
          <w:sz w:val="20"/>
        </w:rPr>
        <w:t>𝑅𝑇</w:t>
      </w:r>
      <w:r>
        <w:rPr>
          <w:rFonts w:ascii="Cambria Math" w:eastAsia="Cambria Math"/>
          <w:spacing w:val="12"/>
          <w:sz w:val="20"/>
        </w:rPr>
        <w:t xml:space="preserve"> </w:t>
      </w:r>
      <w:r>
        <w:rPr>
          <w:rFonts w:ascii="Cambria Math" w:eastAsia="Cambria Math"/>
          <w:position w:val="-16"/>
          <w:sz w:val="28"/>
        </w:rPr>
        <w:t>lg</w:t>
      </w:r>
      <w:r>
        <w:rPr>
          <w:rFonts w:ascii="Cambria Math" w:eastAsia="Cambria Math"/>
          <w:spacing w:val="41"/>
          <w:position w:val="-16"/>
          <w:sz w:val="28"/>
        </w:rPr>
        <w:t xml:space="preserve"> </w:t>
      </w:r>
      <w:r>
        <w:rPr>
          <w:rFonts w:ascii="Cambria Math" w:eastAsia="Cambria Math"/>
          <w:spacing w:val="-5"/>
          <w:sz w:val="20"/>
        </w:rPr>
        <w:t>𝑎𝑂𝑥</w:t>
      </w:r>
    </w:p>
    <w:p w:rsidR="00704B53" w:rsidRDefault="00046D99">
      <w:pPr>
        <w:pStyle w:val="a3"/>
        <w:spacing w:before="159" w:line="248" w:lineRule="exact"/>
        <w:ind w:left="228"/>
      </w:pPr>
      <w:r>
        <w:br w:type="column"/>
      </w:r>
      <w:r>
        <w:rPr>
          <w:spacing w:val="-2"/>
        </w:rPr>
        <w:lastRenderedPageBreak/>
        <w:t>(1.3.3)</w:t>
      </w:r>
    </w:p>
    <w:p w:rsidR="00704B53" w:rsidRDefault="00704B53">
      <w:pPr>
        <w:spacing w:line="248" w:lineRule="exact"/>
        <w:sectPr w:rsidR="00704B53">
          <w:type w:val="continuous"/>
          <w:pgSz w:w="11920" w:h="16850"/>
          <w:pgMar w:top="1040" w:right="180" w:bottom="280" w:left="1500" w:header="0" w:footer="1183" w:gutter="0"/>
          <w:cols w:num="2" w:space="720" w:equalWidth="0">
            <w:col w:w="6012" w:space="40"/>
            <w:col w:w="4188"/>
          </w:cols>
        </w:sectPr>
      </w:pPr>
    </w:p>
    <w:p w:rsidR="00704B53" w:rsidRDefault="00046D99">
      <w:pPr>
        <w:tabs>
          <w:tab w:val="left" w:pos="1408"/>
        </w:tabs>
        <w:spacing w:line="199" w:lineRule="exact"/>
        <w:ind w:left="585"/>
        <w:jc w:val="center"/>
        <w:rPr>
          <w:rFonts w:ascii="Cambria Math" w:eastAsia="Cambria Math"/>
          <w:sz w:val="20"/>
        </w:rPr>
      </w:pPr>
      <w:r>
        <w:rPr>
          <w:rFonts w:ascii="Cambria Math" w:eastAsia="Cambria Math"/>
          <w:spacing w:val="-5"/>
          <w:w w:val="105"/>
          <w:sz w:val="20"/>
        </w:rPr>
        <w:lastRenderedPageBreak/>
        <w:t>𝑛𝐹</w:t>
      </w:r>
      <w:r>
        <w:rPr>
          <w:rFonts w:ascii="Cambria Math" w:eastAsia="Cambria Math"/>
          <w:sz w:val="20"/>
        </w:rPr>
        <w:tab/>
      </w:r>
      <w:r>
        <w:rPr>
          <w:rFonts w:ascii="Cambria Math" w:eastAsia="Cambria Math"/>
          <w:spacing w:val="-4"/>
          <w:w w:val="105"/>
          <w:sz w:val="20"/>
        </w:rPr>
        <w:t>𝑎𝑅𝑒𝑑</w:t>
      </w:r>
    </w:p>
    <w:p w:rsidR="00704B53" w:rsidRDefault="00704B53">
      <w:pPr>
        <w:spacing w:line="199" w:lineRule="exact"/>
        <w:jc w:val="center"/>
        <w:rPr>
          <w:rFonts w:ascii="Cambria Math" w:eastAsia="Cambria Math"/>
          <w:sz w:val="20"/>
        </w:rPr>
        <w:sectPr w:rsidR="00704B53">
          <w:type w:val="continuous"/>
          <w:pgSz w:w="11920" w:h="16850"/>
          <w:pgMar w:top="1040" w:right="180" w:bottom="280" w:left="1500" w:header="0" w:footer="1183" w:gutter="0"/>
          <w:cols w:space="720"/>
        </w:sectPr>
      </w:pPr>
    </w:p>
    <w:p w:rsidR="00704B53" w:rsidRDefault="00046D99">
      <w:pPr>
        <w:pStyle w:val="1"/>
        <w:numPr>
          <w:ilvl w:val="0"/>
          <w:numId w:val="7"/>
        </w:numPr>
        <w:tabs>
          <w:tab w:val="left" w:pos="561"/>
        </w:tabs>
        <w:spacing w:line="242" w:lineRule="auto"/>
        <w:ind w:left="561" w:right="377" w:hanging="360"/>
        <w:jc w:val="left"/>
      </w:pPr>
      <w:r>
        <w:lastRenderedPageBreak/>
        <w:t>ИССЛЕДОВАНИЯ</w:t>
      </w:r>
      <w:r>
        <w:rPr>
          <w:spacing w:val="40"/>
        </w:rPr>
        <w:t xml:space="preserve"> </w:t>
      </w:r>
      <w:r>
        <w:t>КАТОДОВ</w:t>
      </w:r>
      <w:r>
        <w:rPr>
          <w:spacing w:val="40"/>
        </w:rPr>
        <w:t xml:space="preserve"> </w:t>
      </w:r>
      <w:r>
        <w:t>НА</w:t>
      </w:r>
      <w:r>
        <w:rPr>
          <w:spacing w:val="40"/>
        </w:rPr>
        <w:t xml:space="preserve"> </w:t>
      </w:r>
      <w:r>
        <w:t>ОСНОВЕ</w:t>
      </w:r>
      <w:r>
        <w:rPr>
          <w:spacing w:val="40"/>
        </w:rPr>
        <w:t xml:space="preserve"> </w:t>
      </w:r>
      <w:r>
        <w:t>ОКСИДА</w:t>
      </w:r>
      <w:r>
        <w:rPr>
          <w:spacing w:val="40"/>
        </w:rPr>
        <w:t xml:space="preserve"> </w:t>
      </w:r>
      <w:r>
        <w:t>ВАНАДИЯ</w:t>
      </w:r>
      <w:r>
        <w:rPr>
          <w:spacing w:val="40"/>
        </w:rPr>
        <w:t xml:space="preserve"> </w:t>
      </w:r>
      <w:r>
        <w:t>С</w:t>
      </w:r>
      <w:r>
        <w:rPr>
          <w:spacing w:val="40"/>
        </w:rPr>
        <w:t xml:space="preserve"> </w:t>
      </w:r>
      <w:r>
        <w:t>РАЗНЫМИ УГЛЕРОДНЫМИ ПРОВОДЯЩИМИ ДОБАВКАМИ</w:t>
      </w:r>
    </w:p>
    <w:p w:rsidR="00704B53" w:rsidRDefault="00046D99">
      <w:pPr>
        <w:pStyle w:val="a3"/>
        <w:spacing w:before="313"/>
        <w:ind w:left="202" w:right="384" w:firstLine="566"/>
        <w:jc w:val="both"/>
      </w:pPr>
      <w:r>
        <w:t xml:space="preserve">Композитный электрод состоит из активного материала, проводящий добавки (углеродный нанотрубки, сажи, восстановленный оксид графена/графита) и полимерного связующего. Проводящие добавки существенно влияет на функциональные характеристики литий ионных </w:t>
      </w:r>
      <w:r>
        <w:rPr>
          <w:spacing w:val="-2"/>
        </w:rPr>
        <w:t>аккум</w:t>
      </w:r>
      <w:r>
        <w:rPr>
          <w:spacing w:val="-2"/>
        </w:rPr>
        <w:t>уляторов.</w:t>
      </w:r>
    </w:p>
    <w:p w:rsidR="00704B53" w:rsidRDefault="00046D99">
      <w:pPr>
        <w:pStyle w:val="a3"/>
        <w:ind w:left="202" w:right="378" w:firstLine="566"/>
        <w:jc w:val="both"/>
      </w:pPr>
      <w:r>
        <w:t>Углеродные нанотрубки благодаря их уникальным свойствам имеют большие преимущества по сравнению с коммерческой сажей, как за счет волокнистой структуры и хорошей электронной проводимости, а также малой удельной площадью поверхности. Считается, что при испо</w:t>
      </w:r>
      <w:r>
        <w:t>льзовании углеродных нанотрубок для изготовления катода электронная проводимость промежутков</w:t>
      </w:r>
      <w:r>
        <w:rPr>
          <w:spacing w:val="-2"/>
        </w:rPr>
        <w:t xml:space="preserve"> </w:t>
      </w:r>
      <w:r>
        <w:t>между</w:t>
      </w:r>
      <w:r>
        <w:rPr>
          <w:spacing w:val="-3"/>
        </w:rPr>
        <w:t xml:space="preserve"> </w:t>
      </w:r>
      <w:r>
        <w:t>частицами</w:t>
      </w:r>
      <w:r>
        <w:rPr>
          <w:spacing w:val="-1"/>
        </w:rPr>
        <w:t xml:space="preserve"> </w:t>
      </w:r>
      <w:r>
        <w:t>улучшается,</w:t>
      </w:r>
      <w:r>
        <w:rPr>
          <w:spacing w:val="40"/>
        </w:rPr>
        <w:t xml:space="preserve"> </w:t>
      </w:r>
      <w:r>
        <w:t>поэтому</w:t>
      </w:r>
      <w:r>
        <w:rPr>
          <w:spacing w:val="-6"/>
        </w:rPr>
        <w:t xml:space="preserve"> </w:t>
      </w:r>
      <w:r>
        <w:t>важно</w:t>
      </w:r>
      <w:r>
        <w:rPr>
          <w:spacing w:val="-3"/>
        </w:rPr>
        <w:t xml:space="preserve"> </w:t>
      </w:r>
      <w:r>
        <w:t>найти</w:t>
      </w:r>
      <w:r>
        <w:rPr>
          <w:spacing w:val="-3"/>
        </w:rPr>
        <w:t xml:space="preserve"> </w:t>
      </w:r>
      <w:r>
        <w:t>оптимальное содержание проводящей добавки, которое позволит эффективно использовать активную массу в электроде и ци</w:t>
      </w:r>
      <w:r>
        <w:t>клируемость катодного композита [69].</w:t>
      </w:r>
    </w:p>
    <w:p w:rsidR="00704B53" w:rsidRDefault="00704B53">
      <w:pPr>
        <w:pStyle w:val="a3"/>
        <w:rPr>
          <w:sz w:val="20"/>
        </w:rPr>
      </w:pPr>
    </w:p>
    <w:p w:rsidR="00704B53" w:rsidRDefault="00046D99">
      <w:pPr>
        <w:pStyle w:val="a3"/>
        <w:spacing w:before="166"/>
        <w:rPr>
          <w:sz w:val="20"/>
        </w:rPr>
      </w:pPr>
      <w:r>
        <w:rPr>
          <w:noProof/>
          <w:lang w:eastAsia="ru-RU"/>
        </w:rPr>
        <w:drawing>
          <wp:anchor distT="0" distB="0" distL="0" distR="0" simplePos="0" relativeHeight="487596544" behindDoc="1" locked="0" layoutInCell="1" allowOverlap="1">
            <wp:simplePos x="0" y="0"/>
            <wp:positionH relativeFrom="page">
              <wp:posOffset>1440180</wp:posOffset>
            </wp:positionH>
            <wp:positionV relativeFrom="paragraph">
              <wp:posOffset>266693</wp:posOffset>
            </wp:positionV>
            <wp:extent cx="5836064" cy="216065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5836064" cy="2160651"/>
                    </a:xfrm>
                    <a:prstGeom prst="rect">
                      <a:avLst/>
                    </a:prstGeom>
                  </pic:spPr>
                </pic:pic>
              </a:graphicData>
            </a:graphic>
          </wp:anchor>
        </w:drawing>
      </w:r>
    </w:p>
    <w:p w:rsidR="00704B53" w:rsidRDefault="00046D99">
      <w:pPr>
        <w:pStyle w:val="a3"/>
        <w:spacing w:before="285"/>
        <w:ind w:left="202" w:right="376" w:firstLine="566"/>
        <w:jc w:val="both"/>
      </w:pPr>
      <w:r>
        <w:t xml:space="preserve">Рисунок 17 </w:t>
      </w:r>
      <w:r>
        <w:rPr>
          <w:b/>
        </w:rPr>
        <w:t xml:space="preserve">– </w:t>
      </w:r>
      <w:r>
        <w:t>Разрядная мощность LiMn</w:t>
      </w:r>
      <w:r>
        <w:rPr>
          <w:vertAlign w:val="subscript"/>
        </w:rPr>
        <w:t>2</w:t>
      </w:r>
      <w:r>
        <w:t>O</w:t>
      </w:r>
      <w:r>
        <w:rPr>
          <w:vertAlign w:val="subscript"/>
        </w:rPr>
        <w:t>4</w:t>
      </w:r>
      <w:r>
        <w:t xml:space="preserve"> с и без MWCNTs против числа цикла</w:t>
      </w:r>
      <w:r>
        <w:rPr>
          <w:spacing w:val="-4"/>
        </w:rPr>
        <w:t xml:space="preserve"> </w:t>
      </w:r>
      <w:r>
        <w:t>по уровню</w:t>
      </w:r>
      <w:r>
        <w:rPr>
          <w:spacing w:val="-3"/>
        </w:rPr>
        <w:t xml:space="preserve"> </w:t>
      </w:r>
      <w:r>
        <w:t>2</w:t>
      </w:r>
      <w:r>
        <w:rPr>
          <w:spacing w:val="-1"/>
        </w:rPr>
        <w:t xml:space="preserve"> </w:t>
      </w:r>
      <w:r>
        <w:t>C.</w:t>
      </w:r>
      <w:r>
        <w:rPr>
          <w:spacing w:val="-2"/>
        </w:rPr>
        <w:t xml:space="preserve"> </w:t>
      </w:r>
      <w:r>
        <w:t>(b)</w:t>
      </w:r>
      <w:r>
        <w:rPr>
          <w:spacing w:val="-2"/>
        </w:rPr>
        <w:t xml:space="preserve"> </w:t>
      </w:r>
      <w:r>
        <w:t>спектры Импеданса</w:t>
      </w:r>
      <w:r>
        <w:rPr>
          <w:spacing w:val="-1"/>
        </w:rPr>
        <w:t xml:space="preserve"> </w:t>
      </w:r>
      <w:r>
        <w:t>катодов</w:t>
      </w:r>
      <w:r>
        <w:rPr>
          <w:spacing w:val="-1"/>
        </w:rPr>
        <w:t xml:space="preserve"> </w:t>
      </w:r>
      <w:r>
        <w:t>LiMn</w:t>
      </w:r>
      <w:r>
        <w:rPr>
          <w:vertAlign w:val="subscript"/>
        </w:rPr>
        <w:t>2</w:t>
      </w:r>
      <w:r>
        <w:t>O</w:t>
      </w:r>
      <w:r>
        <w:rPr>
          <w:vertAlign w:val="subscript"/>
        </w:rPr>
        <w:t>4</w:t>
      </w:r>
      <w:r>
        <w:t xml:space="preserve"> с</w:t>
      </w:r>
      <w:r>
        <w:rPr>
          <w:spacing w:val="-2"/>
        </w:rPr>
        <w:t xml:space="preserve"> </w:t>
      </w:r>
      <w:r>
        <w:t>и</w:t>
      </w:r>
      <w:r>
        <w:rPr>
          <w:spacing w:val="-2"/>
        </w:rPr>
        <w:t xml:space="preserve"> </w:t>
      </w:r>
      <w:r>
        <w:t>без</w:t>
      </w:r>
      <w:r>
        <w:rPr>
          <w:spacing w:val="-1"/>
        </w:rPr>
        <w:t xml:space="preserve"> </w:t>
      </w:r>
      <w:r>
        <w:t xml:space="preserve">MWCNTs </w:t>
      </w:r>
      <w:r>
        <w:rPr>
          <w:spacing w:val="-4"/>
        </w:rPr>
        <w:t>[70]</w:t>
      </w:r>
    </w:p>
    <w:p w:rsidR="00704B53" w:rsidRDefault="00704B53">
      <w:pPr>
        <w:pStyle w:val="a3"/>
        <w:spacing w:before="1"/>
      </w:pPr>
    </w:p>
    <w:p w:rsidR="00704B53" w:rsidRDefault="00046D99">
      <w:pPr>
        <w:pStyle w:val="a3"/>
        <w:spacing w:before="1"/>
        <w:ind w:left="202" w:right="375" w:firstLine="566"/>
        <w:jc w:val="both"/>
      </w:pPr>
      <w:r>
        <w:t>Среди наиболее перспективных катодных материалов можно выделить пен</w:t>
      </w:r>
      <w:r>
        <w:t>таоксид</w:t>
      </w:r>
      <w:r>
        <w:rPr>
          <w:spacing w:val="-9"/>
        </w:rPr>
        <w:t xml:space="preserve"> </w:t>
      </w:r>
      <w:r>
        <w:t>ванадия</w:t>
      </w:r>
      <w:r>
        <w:rPr>
          <w:spacing w:val="-12"/>
        </w:rPr>
        <w:t xml:space="preserve"> </w:t>
      </w:r>
      <w:r>
        <w:t>(V</w:t>
      </w:r>
      <w:r>
        <w:rPr>
          <w:vertAlign w:val="subscript"/>
        </w:rPr>
        <w:t>2</w:t>
      </w:r>
      <w:r>
        <w:t>O</w:t>
      </w:r>
      <w:r>
        <w:rPr>
          <w:vertAlign w:val="subscript"/>
        </w:rPr>
        <w:t>5</w:t>
      </w:r>
      <w:r>
        <w:t>),</w:t>
      </w:r>
      <w:r>
        <w:rPr>
          <w:spacing w:val="-11"/>
        </w:rPr>
        <w:t xml:space="preserve"> </w:t>
      </w:r>
      <w:r>
        <w:t>удельная</w:t>
      </w:r>
      <w:r>
        <w:rPr>
          <w:spacing w:val="-10"/>
        </w:rPr>
        <w:t xml:space="preserve"> </w:t>
      </w:r>
      <w:r>
        <w:t>емкость</w:t>
      </w:r>
      <w:r>
        <w:rPr>
          <w:spacing w:val="-11"/>
        </w:rPr>
        <w:t xml:space="preserve"> </w:t>
      </w:r>
      <w:r>
        <w:t>которого</w:t>
      </w:r>
      <w:r>
        <w:rPr>
          <w:spacing w:val="-12"/>
        </w:rPr>
        <w:t xml:space="preserve"> </w:t>
      </w:r>
      <w:r>
        <w:t>достигает</w:t>
      </w:r>
      <w:r>
        <w:rPr>
          <w:spacing w:val="-12"/>
        </w:rPr>
        <w:t xml:space="preserve"> </w:t>
      </w:r>
      <w:r>
        <w:t>400</w:t>
      </w:r>
      <w:r>
        <w:rPr>
          <w:spacing w:val="-12"/>
        </w:rPr>
        <w:t xml:space="preserve"> </w:t>
      </w:r>
      <w:r>
        <w:t>мА</w:t>
      </w:r>
      <w:r>
        <w:rPr>
          <w:spacing w:val="-12"/>
        </w:rPr>
        <w:t xml:space="preserve"> </w:t>
      </w:r>
      <w:r>
        <w:t>ч/г</w:t>
      </w:r>
      <w:r>
        <w:rPr>
          <w:b/>
        </w:rPr>
        <w:t>,</w:t>
      </w:r>
      <w:r>
        <w:rPr>
          <w:b/>
          <w:spacing w:val="-11"/>
        </w:rPr>
        <w:t xml:space="preserve"> </w:t>
      </w:r>
      <w:r>
        <w:t>что в 2-2.5 раза превышает удельные показатели традиционных материалов положительного электрода (LiCoO</w:t>
      </w:r>
      <w:r>
        <w:rPr>
          <w:vertAlign w:val="subscript"/>
        </w:rPr>
        <w:t>2</w:t>
      </w:r>
      <w:r>
        <w:t>, LiMn</w:t>
      </w:r>
      <w:r>
        <w:rPr>
          <w:vertAlign w:val="subscript"/>
        </w:rPr>
        <w:t>2</w:t>
      </w:r>
      <w:r>
        <w:t>O</w:t>
      </w:r>
      <w:r>
        <w:rPr>
          <w:vertAlign w:val="subscript"/>
        </w:rPr>
        <w:t>4</w:t>
      </w:r>
      <w:r>
        <w:t>, LiFePO</w:t>
      </w:r>
      <w:r>
        <w:rPr>
          <w:vertAlign w:val="subscript"/>
        </w:rPr>
        <w:t>4</w:t>
      </w:r>
      <w:r>
        <w:t>). Оксида ванадия, как и традиционные катодные материалы, обладает низкой электронной проводимостью. Поэтому при формировании положительного электрода необходимо использовать проводящую добавку, которая обеспечивала бы кинетику переноса ионов литий в проце</w:t>
      </w:r>
      <w:r>
        <w:t>ссе интеркаляции/деинтеркаляции в структуру оксида ванадия. Как правило, в коммерческих аккумуляторах в качестве такой добавки используются различные углеродные сажи (например, TimcalSuperC45).</w:t>
      </w:r>
      <w:r>
        <w:rPr>
          <w:spacing w:val="80"/>
        </w:rPr>
        <w:t xml:space="preserve">  </w:t>
      </w:r>
      <w:r>
        <w:t>Публикации</w:t>
      </w:r>
      <w:r>
        <w:rPr>
          <w:spacing w:val="80"/>
        </w:rPr>
        <w:t xml:space="preserve">  </w:t>
      </w:r>
      <w:r>
        <w:t>последних</w:t>
      </w:r>
      <w:r>
        <w:rPr>
          <w:spacing w:val="80"/>
        </w:rPr>
        <w:t xml:space="preserve">  </w:t>
      </w:r>
      <w:r>
        <w:t>лет</w:t>
      </w:r>
      <w:r>
        <w:rPr>
          <w:spacing w:val="80"/>
        </w:rPr>
        <w:t xml:space="preserve">  </w:t>
      </w:r>
      <w:r>
        <w:t>указывают</w:t>
      </w:r>
      <w:r>
        <w:rPr>
          <w:spacing w:val="80"/>
        </w:rPr>
        <w:t xml:space="preserve">  </w:t>
      </w:r>
      <w:r>
        <w:t>на</w:t>
      </w:r>
      <w:r>
        <w:rPr>
          <w:spacing w:val="80"/>
        </w:rPr>
        <w:t xml:space="preserve">  </w:t>
      </w:r>
      <w:r>
        <w:t>то,</w:t>
      </w:r>
      <w:r>
        <w:rPr>
          <w:spacing w:val="80"/>
        </w:rPr>
        <w:t xml:space="preserve">  </w:t>
      </w:r>
      <w:r>
        <w:t>что</w:t>
      </w:r>
    </w:p>
    <w:p w:rsidR="00704B53" w:rsidRDefault="00704B53">
      <w:pPr>
        <w:jc w:val="both"/>
        <w:sectPr w:rsidR="00704B53">
          <w:footerReference w:type="default" r:id="rId28"/>
          <w:pgSz w:w="11920" w:h="16850"/>
          <w:pgMar w:top="1060" w:right="180" w:bottom="1240" w:left="1500" w:header="0" w:footer="1054" w:gutter="0"/>
          <w:cols w:space="720"/>
        </w:sectPr>
      </w:pPr>
    </w:p>
    <w:p w:rsidR="00704B53" w:rsidRDefault="00046D99">
      <w:pPr>
        <w:pStyle w:val="a3"/>
        <w:spacing w:before="65"/>
        <w:ind w:left="202" w:right="374"/>
        <w:jc w:val="both"/>
      </w:pPr>
      <w:r>
        <w:lastRenderedPageBreak/>
        <w:t>использование в качестве проводящих добавок различных углеродных нано- структур, таких, как графен и нанотрубки, позволяет существенно улучшить удельные показатели электродов литий-ионных аккумуляторов. Такой эффект обеспечивается за счет более высокой эле</w:t>
      </w:r>
      <w:r>
        <w:t xml:space="preserve">ктронной проводимости углеродных нанотрубок и графена по сравнению с традиционной сажей. Кроме того, внедрение в электрод квазиодномерных (нанотрубки) и квазидвухмерных (графен) структур позволяет обеспечить более плотный контакт частиц активного вещества </w:t>
      </w:r>
      <w:r>
        <w:t>с токосъемником. Это способствует снижению массовой доли проводящей добавки в структуре.</w:t>
      </w:r>
    </w:p>
    <w:p w:rsidR="00704B53" w:rsidRDefault="00046D99">
      <w:pPr>
        <w:pStyle w:val="2"/>
        <w:spacing w:before="6"/>
      </w:pPr>
      <w:r>
        <w:t>Процедура</w:t>
      </w:r>
      <w:r>
        <w:rPr>
          <w:spacing w:val="-8"/>
        </w:rPr>
        <w:t xml:space="preserve"> </w:t>
      </w:r>
      <w:r>
        <w:t>подготовки</w:t>
      </w:r>
      <w:r>
        <w:rPr>
          <w:spacing w:val="-9"/>
        </w:rPr>
        <w:t xml:space="preserve"> </w:t>
      </w:r>
      <w:r>
        <w:rPr>
          <w:spacing w:val="-2"/>
        </w:rPr>
        <w:t>электрода</w:t>
      </w:r>
    </w:p>
    <w:p w:rsidR="00704B53" w:rsidRDefault="00046D99">
      <w:pPr>
        <w:pStyle w:val="a3"/>
        <w:ind w:left="202" w:right="375" w:firstLine="566"/>
        <w:jc w:val="both"/>
      </w:pPr>
      <w:r>
        <w:t>Процедура подготовки электрода включала в себя несколько стадий. На первом этапе происходило замешивание катодной пасты, состоящей из ги</w:t>
      </w:r>
      <w:r>
        <w:t>дротермально синтезированного порошка оксида ванадия, проводящей добавки и полимерного связующего. Сухие компоненты добавлялись в N – метилпирролидон, и, далее, раствор подвергался механическому перемешиванию в течение 6 часов при температуре 60</w:t>
      </w:r>
      <w:r>
        <w:rPr>
          <w:vertAlign w:val="superscript"/>
        </w:rPr>
        <w:t>o</w:t>
      </w:r>
      <w:r>
        <w:t>С. Для пер</w:t>
      </w:r>
      <w:r>
        <w:t>емешивания использовались: магнитная мешалка, верхнеприволная мешалка, либо диспергатор IKA, UltraTurraxT25при 8000 об/мин в течение 30 секунд. Доля сухих</w:t>
      </w:r>
      <w:r>
        <w:rPr>
          <w:spacing w:val="-12"/>
        </w:rPr>
        <w:t xml:space="preserve"> </w:t>
      </w:r>
      <w:r>
        <w:t>веществ</w:t>
      </w:r>
      <w:r>
        <w:rPr>
          <w:spacing w:val="-14"/>
        </w:rPr>
        <w:t xml:space="preserve"> </w:t>
      </w:r>
      <w:r>
        <w:t>в</w:t>
      </w:r>
      <w:r>
        <w:rPr>
          <w:spacing w:val="-13"/>
        </w:rPr>
        <w:t xml:space="preserve"> </w:t>
      </w:r>
      <w:r>
        <w:t>растворе</w:t>
      </w:r>
      <w:r>
        <w:rPr>
          <w:spacing w:val="-12"/>
        </w:rPr>
        <w:t xml:space="preserve"> </w:t>
      </w:r>
      <w:r>
        <w:t>составляла</w:t>
      </w:r>
      <w:r>
        <w:rPr>
          <w:spacing w:val="-15"/>
        </w:rPr>
        <w:t xml:space="preserve"> </w:t>
      </w:r>
      <w:r>
        <w:t>60-80</w:t>
      </w:r>
      <w:r>
        <w:rPr>
          <w:spacing w:val="-12"/>
        </w:rPr>
        <w:t xml:space="preserve"> </w:t>
      </w:r>
      <w:r>
        <w:t>мг/мл.</w:t>
      </w:r>
      <w:r>
        <w:rPr>
          <w:spacing w:val="-13"/>
        </w:rPr>
        <w:t xml:space="preserve"> </w:t>
      </w:r>
      <w:r>
        <w:t>После</w:t>
      </w:r>
      <w:r>
        <w:rPr>
          <w:spacing w:val="-13"/>
        </w:rPr>
        <w:t xml:space="preserve"> </w:t>
      </w:r>
      <w:r>
        <w:t>перемешивания</w:t>
      </w:r>
      <w:r>
        <w:rPr>
          <w:spacing w:val="-12"/>
        </w:rPr>
        <w:t xml:space="preserve"> </w:t>
      </w:r>
      <w:r>
        <w:t xml:space="preserve">раствор либо наносился на алюминиевую </w:t>
      </w:r>
      <w:r>
        <w:t>фольгу толщиной 20 мкм с помощью аэрографа, либо для нанесения использовался ракель.</w:t>
      </w:r>
    </w:p>
    <w:p w:rsidR="00704B53" w:rsidRDefault="00046D99">
      <w:pPr>
        <w:pStyle w:val="a3"/>
        <w:ind w:left="202" w:right="374" w:firstLine="707"/>
        <w:jc w:val="both"/>
      </w:pPr>
      <w:r>
        <w:t>В качестве проводящих добавок использовались углеродные нанотрубки (Оксиал, РФ), восстановленный оксида графена, полученный модифицированным методом Хаммерса и углеродная сажа TimcalSuperC45. В качестве полимерного связующего использовался поливинилиденфто</w:t>
      </w:r>
      <w:r>
        <w:t>рид, hsv- 900 (kynar) или Solef5130.</w:t>
      </w:r>
    </w:p>
    <w:p w:rsidR="00704B53" w:rsidRDefault="00046D99">
      <w:pPr>
        <w:pStyle w:val="a3"/>
        <w:ind w:left="202" w:right="376" w:firstLine="566"/>
        <w:jc w:val="both"/>
      </w:pPr>
      <w:r>
        <w:t>В таблице 4 представлена информация о структуре электродов в проводимых экспериментах.</w:t>
      </w:r>
    </w:p>
    <w:p w:rsidR="00704B53" w:rsidRDefault="00046D99">
      <w:pPr>
        <w:pStyle w:val="a3"/>
        <w:spacing w:before="321"/>
        <w:ind w:left="768"/>
        <w:jc w:val="both"/>
      </w:pPr>
      <w:r>
        <w:t>Таблица</w:t>
      </w:r>
      <w:r>
        <w:rPr>
          <w:spacing w:val="-9"/>
        </w:rPr>
        <w:t xml:space="preserve"> </w:t>
      </w:r>
      <w:r>
        <w:t>4</w:t>
      </w:r>
      <w:r>
        <w:rPr>
          <w:spacing w:val="-6"/>
        </w:rPr>
        <w:t xml:space="preserve"> </w:t>
      </w:r>
      <w:r>
        <w:t>—Параметры</w:t>
      </w:r>
      <w:r>
        <w:rPr>
          <w:spacing w:val="-7"/>
        </w:rPr>
        <w:t xml:space="preserve"> </w:t>
      </w:r>
      <w:r>
        <w:t>сформированных</w:t>
      </w:r>
      <w:r>
        <w:rPr>
          <w:spacing w:val="-6"/>
        </w:rPr>
        <w:t xml:space="preserve"> </w:t>
      </w:r>
      <w:r>
        <w:rPr>
          <w:spacing w:val="-2"/>
        </w:rPr>
        <w:t>электродов</w:t>
      </w:r>
    </w:p>
    <w:p w:rsidR="00704B53" w:rsidRDefault="00704B53">
      <w:pPr>
        <w:pStyle w:val="a3"/>
        <w:spacing w:before="98"/>
        <w:rPr>
          <w:sz w:val="20"/>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985"/>
        <w:gridCol w:w="2664"/>
        <w:gridCol w:w="2724"/>
      </w:tblGrid>
      <w:tr w:rsidR="00704B53">
        <w:trPr>
          <w:trHeight w:val="645"/>
        </w:trPr>
        <w:tc>
          <w:tcPr>
            <w:tcW w:w="2122" w:type="dxa"/>
          </w:tcPr>
          <w:p w:rsidR="00704B53" w:rsidRDefault="00046D99">
            <w:pPr>
              <w:pStyle w:val="TableParagraph"/>
              <w:spacing w:line="320" w:lineRule="exact"/>
              <w:rPr>
                <w:b/>
                <w:sz w:val="28"/>
              </w:rPr>
            </w:pPr>
            <w:r>
              <w:rPr>
                <w:b/>
                <w:spacing w:val="-2"/>
                <w:sz w:val="28"/>
              </w:rPr>
              <w:t>Параметр</w:t>
            </w:r>
          </w:p>
        </w:tc>
        <w:tc>
          <w:tcPr>
            <w:tcW w:w="1985" w:type="dxa"/>
          </w:tcPr>
          <w:p w:rsidR="00704B53" w:rsidRDefault="00046D99">
            <w:pPr>
              <w:pStyle w:val="TableParagraph"/>
              <w:spacing w:line="320" w:lineRule="exact"/>
              <w:rPr>
                <w:b/>
                <w:sz w:val="28"/>
              </w:rPr>
            </w:pPr>
            <w:r>
              <w:rPr>
                <w:b/>
                <w:spacing w:val="-2"/>
                <w:sz w:val="28"/>
              </w:rPr>
              <w:t>Экспери</w:t>
            </w:r>
          </w:p>
          <w:p w:rsidR="00704B53" w:rsidRDefault="00046D99">
            <w:pPr>
              <w:pStyle w:val="TableParagraph"/>
              <w:spacing w:before="2" w:line="304" w:lineRule="exact"/>
              <w:ind w:left="107"/>
              <w:rPr>
                <w:b/>
                <w:sz w:val="28"/>
              </w:rPr>
            </w:pPr>
            <w:r>
              <w:rPr>
                <w:b/>
                <w:sz w:val="28"/>
              </w:rPr>
              <w:t>мент</w:t>
            </w:r>
            <w:r>
              <w:rPr>
                <w:b/>
                <w:spacing w:val="-3"/>
                <w:sz w:val="28"/>
              </w:rPr>
              <w:t xml:space="preserve"> </w:t>
            </w:r>
            <w:r>
              <w:rPr>
                <w:b/>
                <w:spacing w:val="-10"/>
                <w:sz w:val="28"/>
              </w:rPr>
              <w:t>1</w:t>
            </w:r>
          </w:p>
        </w:tc>
        <w:tc>
          <w:tcPr>
            <w:tcW w:w="2664" w:type="dxa"/>
          </w:tcPr>
          <w:p w:rsidR="00704B53" w:rsidRDefault="00046D99">
            <w:pPr>
              <w:pStyle w:val="TableParagraph"/>
              <w:spacing w:line="320" w:lineRule="exact"/>
              <w:rPr>
                <w:b/>
                <w:sz w:val="28"/>
              </w:rPr>
            </w:pPr>
            <w:r>
              <w:rPr>
                <w:b/>
                <w:spacing w:val="-2"/>
                <w:sz w:val="28"/>
              </w:rPr>
              <w:t>Эксперимент</w:t>
            </w:r>
            <w:r>
              <w:rPr>
                <w:b/>
                <w:spacing w:val="-4"/>
                <w:sz w:val="28"/>
              </w:rPr>
              <w:t xml:space="preserve"> </w:t>
            </w:r>
            <w:r>
              <w:rPr>
                <w:b/>
                <w:spacing w:val="-10"/>
                <w:sz w:val="28"/>
              </w:rPr>
              <w:t>2</w:t>
            </w:r>
          </w:p>
        </w:tc>
        <w:tc>
          <w:tcPr>
            <w:tcW w:w="2724" w:type="dxa"/>
          </w:tcPr>
          <w:p w:rsidR="00704B53" w:rsidRDefault="00046D99">
            <w:pPr>
              <w:pStyle w:val="TableParagraph"/>
              <w:spacing w:line="320" w:lineRule="exact"/>
              <w:ind w:left="675"/>
              <w:rPr>
                <w:b/>
                <w:sz w:val="28"/>
              </w:rPr>
            </w:pPr>
            <w:r>
              <w:rPr>
                <w:b/>
                <w:sz w:val="28"/>
              </w:rPr>
              <w:t>Эксперимент</w:t>
            </w:r>
            <w:r>
              <w:rPr>
                <w:b/>
                <w:spacing w:val="-9"/>
                <w:sz w:val="28"/>
              </w:rPr>
              <w:t xml:space="preserve"> </w:t>
            </w:r>
            <w:r>
              <w:rPr>
                <w:b/>
                <w:spacing w:val="-10"/>
                <w:sz w:val="28"/>
              </w:rPr>
              <w:t>3</w:t>
            </w:r>
          </w:p>
        </w:tc>
      </w:tr>
      <w:tr w:rsidR="00704B53">
        <w:trPr>
          <w:trHeight w:val="1288"/>
        </w:trPr>
        <w:tc>
          <w:tcPr>
            <w:tcW w:w="2122" w:type="dxa"/>
          </w:tcPr>
          <w:p w:rsidR="00704B53" w:rsidRDefault="00046D99">
            <w:pPr>
              <w:pStyle w:val="TableParagraph"/>
              <w:ind w:left="107" w:right="239" w:firstLine="566"/>
              <w:rPr>
                <w:b/>
                <w:sz w:val="28"/>
              </w:rPr>
            </w:pPr>
            <w:r>
              <w:rPr>
                <w:b/>
                <w:spacing w:val="-2"/>
                <w:sz w:val="28"/>
              </w:rPr>
              <w:t xml:space="preserve">Активны </w:t>
            </w:r>
            <w:r>
              <w:rPr>
                <w:b/>
                <w:sz w:val="28"/>
              </w:rPr>
              <w:t>й материал</w:t>
            </w:r>
          </w:p>
        </w:tc>
        <w:tc>
          <w:tcPr>
            <w:tcW w:w="1985" w:type="dxa"/>
          </w:tcPr>
          <w:p w:rsidR="00704B53" w:rsidRDefault="00046D99">
            <w:pPr>
              <w:pStyle w:val="TableParagraph"/>
              <w:tabs>
                <w:tab w:val="left" w:pos="1229"/>
              </w:tabs>
              <w:ind w:left="107" w:right="88" w:firstLine="566"/>
              <w:rPr>
                <w:sz w:val="28"/>
              </w:rPr>
            </w:pPr>
            <w:r>
              <w:rPr>
                <w:spacing w:val="-4"/>
                <w:sz w:val="28"/>
              </w:rPr>
              <w:t xml:space="preserve">Нано </w:t>
            </w:r>
            <w:r>
              <w:rPr>
                <w:spacing w:val="-2"/>
                <w:sz w:val="28"/>
              </w:rPr>
              <w:t xml:space="preserve">структурирова </w:t>
            </w:r>
            <w:r>
              <w:rPr>
                <w:spacing w:val="-4"/>
                <w:sz w:val="28"/>
              </w:rPr>
              <w:t>нный</w:t>
            </w:r>
            <w:r>
              <w:rPr>
                <w:sz w:val="28"/>
              </w:rPr>
              <w:tab/>
            </w:r>
            <w:r>
              <w:rPr>
                <w:spacing w:val="-4"/>
                <w:sz w:val="28"/>
              </w:rPr>
              <w:t>V</w:t>
            </w:r>
            <w:r>
              <w:rPr>
                <w:spacing w:val="-4"/>
                <w:sz w:val="28"/>
                <w:vertAlign w:val="subscript"/>
              </w:rPr>
              <w:t>2</w:t>
            </w:r>
            <w:r>
              <w:rPr>
                <w:spacing w:val="-4"/>
                <w:sz w:val="28"/>
              </w:rPr>
              <w:t>O</w:t>
            </w:r>
            <w:r>
              <w:rPr>
                <w:spacing w:val="-4"/>
                <w:sz w:val="28"/>
                <w:vertAlign w:val="subscript"/>
              </w:rPr>
              <w:t>5</w:t>
            </w:r>
            <w:r>
              <w:rPr>
                <w:spacing w:val="-4"/>
                <w:sz w:val="28"/>
              </w:rPr>
              <w:t>,</w:t>
            </w:r>
          </w:p>
          <w:p w:rsidR="00704B53" w:rsidRDefault="00046D99">
            <w:pPr>
              <w:pStyle w:val="TableParagraph"/>
              <w:spacing w:line="310" w:lineRule="exact"/>
              <w:ind w:left="107"/>
              <w:rPr>
                <w:sz w:val="28"/>
              </w:rPr>
            </w:pPr>
            <w:r>
              <w:rPr>
                <w:sz w:val="28"/>
              </w:rPr>
              <w:t>88,5%</w:t>
            </w:r>
            <w:r>
              <w:rPr>
                <w:spacing w:val="-5"/>
                <w:sz w:val="28"/>
              </w:rPr>
              <w:t xml:space="preserve"> </w:t>
            </w:r>
            <w:r>
              <w:rPr>
                <w:spacing w:val="-2"/>
                <w:sz w:val="28"/>
              </w:rPr>
              <w:t>(масс.)</w:t>
            </w:r>
          </w:p>
        </w:tc>
        <w:tc>
          <w:tcPr>
            <w:tcW w:w="2664" w:type="dxa"/>
          </w:tcPr>
          <w:p w:rsidR="00704B53" w:rsidRDefault="00046D99">
            <w:pPr>
              <w:pStyle w:val="TableParagraph"/>
              <w:ind w:left="108" w:firstLine="566"/>
              <w:rPr>
                <w:sz w:val="28"/>
              </w:rPr>
            </w:pPr>
            <w:r>
              <w:rPr>
                <w:spacing w:val="-4"/>
                <w:sz w:val="28"/>
              </w:rPr>
              <w:t xml:space="preserve">Нано </w:t>
            </w:r>
            <w:r>
              <w:rPr>
                <w:spacing w:val="-2"/>
                <w:sz w:val="28"/>
              </w:rPr>
              <w:t>структурированный V</w:t>
            </w:r>
            <w:r>
              <w:rPr>
                <w:spacing w:val="-2"/>
                <w:sz w:val="28"/>
                <w:vertAlign w:val="subscript"/>
              </w:rPr>
              <w:t>2</w:t>
            </w:r>
            <w:r>
              <w:rPr>
                <w:spacing w:val="-2"/>
                <w:sz w:val="28"/>
              </w:rPr>
              <w:t>O</w:t>
            </w:r>
            <w:r>
              <w:rPr>
                <w:spacing w:val="-2"/>
                <w:sz w:val="28"/>
                <w:vertAlign w:val="subscript"/>
              </w:rPr>
              <w:t>5</w:t>
            </w:r>
            <w:r>
              <w:rPr>
                <w:spacing w:val="-2"/>
                <w:sz w:val="28"/>
              </w:rPr>
              <w:t>,</w:t>
            </w:r>
            <w:r>
              <w:rPr>
                <w:spacing w:val="-16"/>
                <w:sz w:val="28"/>
              </w:rPr>
              <w:t xml:space="preserve"> </w:t>
            </w:r>
            <w:r>
              <w:rPr>
                <w:spacing w:val="-2"/>
                <w:sz w:val="28"/>
              </w:rPr>
              <w:t>80-85%</w:t>
            </w:r>
            <w:r>
              <w:rPr>
                <w:spacing w:val="-17"/>
                <w:sz w:val="28"/>
              </w:rPr>
              <w:t xml:space="preserve"> </w:t>
            </w:r>
            <w:r>
              <w:rPr>
                <w:spacing w:val="-2"/>
                <w:sz w:val="28"/>
              </w:rPr>
              <w:t>(масс.)</w:t>
            </w:r>
          </w:p>
        </w:tc>
        <w:tc>
          <w:tcPr>
            <w:tcW w:w="2724" w:type="dxa"/>
          </w:tcPr>
          <w:p w:rsidR="00704B53" w:rsidRDefault="00046D99">
            <w:pPr>
              <w:pStyle w:val="TableParagraph"/>
              <w:ind w:left="108" w:firstLine="566"/>
              <w:rPr>
                <w:sz w:val="28"/>
              </w:rPr>
            </w:pPr>
            <w:r>
              <w:rPr>
                <w:spacing w:val="-4"/>
                <w:sz w:val="28"/>
              </w:rPr>
              <w:t xml:space="preserve">Нано </w:t>
            </w:r>
            <w:r>
              <w:rPr>
                <w:spacing w:val="-2"/>
                <w:sz w:val="28"/>
              </w:rPr>
              <w:t xml:space="preserve">структурированный </w:t>
            </w:r>
            <w:r>
              <w:rPr>
                <w:sz w:val="28"/>
              </w:rPr>
              <w:t>V</w:t>
            </w:r>
            <w:r>
              <w:rPr>
                <w:sz w:val="28"/>
                <w:vertAlign w:val="subscript"/>
              </w:rPr>
              <w:t>2</w:t>
            </w:r>
            <w:r>
              <w:rPr>
                <w:sz w:val="28"/>
              </w:rPr>
              <w:t>O</w:t>
            </w:r>
            <w:r>
              <w:rPr>
                <w:sz w:val="28"/>
                <w:vertAlign w:val="subscript"/>
              </w:rPr>
              <w:t>5</w:t>
            </w:r>
            <w:r>
              <w:rPr>
                <w:spacing w:val="32"/>
                <w:sz w:val="28"/>
              </w:rPr>
              <w:t xml:space="preserve"> </w:t>
            </w:r>
            <w:r>
              <w:rPr>
                <w:sz w:val="28"/>
              </w:rPr>
              <w:t>90%</w:t>
            </w:r>
            <w:r>
              <w:rPr>
                <w:spacing w:val="40"/>
                <w:sz w:val="28"/>
              </w:rPr>
              <w:t xml:space="preserve"> </w:t>
            </w:r>
            <w:r>
              <w:rPr>
                <w:sz w:val="28"/>
              </w:rPr>
              <w:t>до</w:t>
            </w:r>
            <w:r>
              <w:rPr>
                <w:spacing w:val="40"/>
                <w:sz w:val="28"/>
              </w:rPr>
              <w:t xml:space="preserve"> </w:t>
            </w:r>
            <w:r>
              <w:rPr>
                <w:sz w:val="28"/>
              </w:rPr>
              <w:t>94,5%</w:t>
            </w:r>
          </w:p>
          <w:p w:rsidR="00704B53" w:rsidRDefault="00046D99">
            <w:pPr>
              <w:pStyle w:val="TableParagraph"/>
              <w:spacing w:line="310" w:lineRule="exact"/>
              <w:ind w:left="108"/>
              <w:rPr>
                <w:sz w:val="28"/>
              </w:rPr>
            </w:pPr>
            <w:r>
              <w:rPr>
                <w:spacing w:val="-2"/>
                <w:sz w:val="28"/>
              </w:rPr>
              <w:t>(масс.)</w:t>
            </w:r>
          </w:p>
        </w:tc>
      </w:tr>
      <w:tr w:rsidR="00704B53">
        <w:trPr>
          <w:trHeight w:val="964"/>
        </w:trPr>
        <w:tc>
          <w:tcPr>
            <w:tcW w:w="2122" w:type="dxa"/>
          </w:tcPr>
          <w:p w:rsidR="00704B53" w:rsidRDefault="00046D99">
            <w:pPr>
              <w:pStyle w:val="TableParagraph"/>
              <w:ind w:left="107" w:firstLine="566"/>
              <w:rPr>
                <w:b/>
                <w:sz w:val="28"/>
              </w:rPr>
            </w:pPr>
            <w:r>
              <w:rPr>
                <w:b/>
                <w:spacing w:val="-2"/>
                <w:sz w:val="28"/>
              </w:rPr>
              <w:t xml:space="preserve">Полимерн </w:t>
            </w:r>
            <w:r>
              <w:rPr>
                <w:b/>
                <w:sz w:val="28"/>
              </w:rPr>
              <w:t>ое связующее</w:t>
            </w:r>
          </w:p>
        </w:tc>
        <w:tc>
          <w:tcPr>
            <w:tcW w:w="1985" w:type="dxa"/>
          </w:tcPr>
          <w:p w:rsidR="00704B53" w:rsidRDefault="00046D99">
            <w:pPr>
              <w:pStyle w:val="TableParagraph"/>
              <w:ind w:right="221"/>
              <w:rPr>
                <w:sz w:val="28"/>
              </w:rPr>
            </w:pPr>
            <w:r>
              <w:rPr>
                <w:spacing w:val="-2"/>
                <w:sz w:val="28"/>
              </w:rPr>
              <w:t xml:space="preserve">HSV-900 </w:t>
            </w:r>
            <w:r>
              <w:rPr>
                <w:spacing w:val="-4"/>
                <w:sz w:val="28"/>
              </w:rPr>
              <w:t>10%</w:t>
            </w:r>
          </w:p>
          <w:p w:rsidR="00704B53" w:rsidRDefault="00046D99">
            <w:pPr>
              <w:pStyle w:val="TableParagraph"/>
              <w:spacing w:line="308" w:lineRule="exact"/>
              <w:ind w:left="107"/>
              <w:rPr>
                <w:sz w:val="28"/>
              </w:rPr>
            </w:pPr>
            <w:r>
              <w:rPr>
                <w:spacing w:val="-2"/>
                <w:sz w:val="28"/>
              </w:rPr>
              <w:t>(масс.)</w:t>
            </w:r>
          </w:p>
        </w:tc>
        <w:tc>
          <w:tcPr>
            <w:tcW w:w="2664" w:type="dxa"/>
          </w:tcPr>
          <w:p w:rsidR="00704B53" w:rsidRDefault="00046D99">
            <w:pPr>
              <w:pStyle w:val="TableParagraph"/>
              <w:spacing w:line="315" w:lineRule="exact"/>
              <w:rPr>
                <w:sz w:val="28"/>
              </w:rPr>
            </w:pPr>
            <w:r>
              <w:rPr>
                <w:spacing w:val="-2"/>
                <w:sz w:val="28"/>
              </w:rPr>
              <w:t>HSV-</w:t>
            </w:r>
            <w:r>
              <w:rPr>
                <w:spacing w:val="-5"/>
                <w:sz w:val="28"/>
              </w:rPr>
              <w:t>900</w:t>
            </w:r>
          </w:p>
          <w:p w:rsidR="00704B53" w:rsidRDefault="00046D99">
            <w:pPr>
              <w:pStyle w:val="TableParagraph"/>
              <w:rPr>
                <w:sz w:val="28"/>
              </w:rPr>
            </w:pPr>
            <w:r>
              <w:rPr>
                <w:sz w:val="28"/>
              </w:rPr>
              <w:t>10%</w:t>
            </w:r>
            <w:r>
              <w:rPr>
                <w:spacing w:val="-1"/>
                <w:sz w:val="28"/>
              </w:rPr>
              <w:t xml:space="preserve"> </w:t>
            </w:r>
            <w:r>
              <w:rPr>
                <w:spacing w:val="-2"/>
                <w:sz w:val="28"/>
              </w:rPr>
              <w:t>(масс.)</w:t>
            </w:r>
          </w:p>
        </w:tc>
        <w:tc>
          <w:tcPr>
            <w:tcW w:w="2724" w:type="dxa"/>
          </w:tcPr>
          <w:p w:rsidR="00704B53" w:rsidRDefault="00046D99">
            <w:pPr>
              <w:pStyle w:val="TableParagraph"/>
              <w:spacing w:line="315" w:lineRule="exact"/>
              <w:ind w:left="675"/>
              <w:rPr>
                <w:sz w:val="28"/>
              </w:rPr>
            </w:pPr>
            <w:r>
              <w:rPr>
                <w:sz w:val="28"/>
              </w:rPr>
              <w:t>Solef</w:t>
            </w:r>
            <w:r>
              <w:rPr>
                <w:spacing w:val="-2"/>
                <w:sz w:val="28"/>
              </w:rPr>
              <w:t xml:space="preserve"> </w:t>
            </w:r>
            <w:r>
              <w:rPr>
                <w:spacing w:val="-4"/>
                <w:sz w:val="28"/>
              </w:rPr>
              <w:t>5130</w:t>
            </w:r>
          </w:p>
          <w:p w:rsidR="00704B53" w:rsidRDefault="00046D99">
            <w:pPr>
              <w:pStyle w:val="TableParagraph"/>
              <w:ind w:left="675"/>
              <w:rPr>
                <w:sz w:val="28"/>
              </w:rPr>
            </w:pPr>
            <w:r>
              <w:rPr>
                <w:spacing w:val="-5"/>
                <w:sz w:val="28"/>
              </w:rPr>
              <w:t>5%</w:t>
            </w:r>
          </w:p>
        </w:tc>
      </w:tr>
      <w:tr w:rsidR="00704B53">
        <w:trPr>
          <w:trHeight w:val="645"/>
        </w:trPr>
        <w:tc>
          <w:tcPr>
            <w:tcW w:w="2122" w:type="dxa"/>
          </w:tcPr>
          <w:p w:rsidR="00704B53" w:rsidRDefault="00046D99">
            <w:pPr>
              <w:pStyle w:val="TableParagraph"/>
              <w:spacing w:line="320" w:lineRule="exact"/>
              <w:rPr>
                <w:b/>
                <w:sz w:val="28"/>
              </w:rPr>
            </w:pPr>
            <w:r>
              <w:rPr>
                <w:b/>
                <w:spacing w:val="-2"/>
                <w:sz w:val="28"/>
              </w:rPr>
              <w:t>Растворит</w:t>
            </w:r>
          </w:p>
          <w:p w:rsidR="00704B53" w:rsidRDefault="00046D99">
            <w:pPr>
              <w:pStyle w:val="TableParagraph"/>
              <w:spacing w:before="2" w:line="304" w:lineRule="exact"/>
              <w:ind w:left="107"/>
              <w:rPr>
                <w:b/>
                <w:sz w:val="28"/>
              </w:rPr>
            </w:pPr>
            <w:r>
              <w:rPr>
                <w:b/>
                <w:spacing w:val="-5"/>
                <w:sz w:val="28"/>
              </w:rPr>
              <w:t>ель</w:t>
            </w:r>
          </w:p>
        </w:tc>
        <w:tc>
          <w:tcPr>
            <w:tcW w:w="1985" w:type="dxa"/>
          </w:tcPr>
          <w:p w:rsidR="00704B53" w:rsidRDefault="00046D99">
            <w:pPr>
              <w:pStyle w:val="TableParagraph"/>
              <w:tabs>
                <w:tab w:val="left" w:pos="1741"/>
              </w:tabs>
              <w:spacing w:line="315" w:lineRule="exact"/>
              <w:rPr>
                <w:sz w:val="28"/>
              </w:rPr>
            </w:pPr>
            <w:r>
              <w:rPr>
                <w:spacing w:val="-4"/>
                <w:sz w:val="28"/>
              </w:rPr>
              <w:t>NMP,</w:t>
            </w:r>
            <w:r>
              <w:rPr>
                <w:sz w:val="28"/>
              </w:rPr>
              <w:tab/>
            </w:r>
            <w:r>
              <w:rPr>
                <w:spacing w:val="-10"/>
                <w:sz w:val="28"/>
              </w:rPr>
              <w:t>5</w:t>
            </w:r>
          </w:p>
          <w:p w:rsidR="00704B53" w:rsidRDefault="00046D99">
            <w:pPr>
              <w:pStyle w:val="TableParagraph"/>
              <w:spacing w:before="2" w:line="308" w:lineRule="exact"/>
              <w:ind w:left="107"/>
              <w:rPr>
                <w:sz w:val="28"/>
              </w:rPr>
            </w:pPr>
            <w:r>
              <w:rPr>
                <w:spacing w:val="-5"/>
                <w:sz w:val="28"/>
              </w:rPr>
              <w:t>мл</w:t>
            </w:r>
          </w:p>
        </w:tc>
        <w:tc>
          <w:tcPr>
            <w:tcW w:w="2664" w:type="dxa"/>
          </w:tcPr>
          <w:p w:rsidR="00704B53" w:rsidRDefault="00046D99">
            <w:pPr>
              <w:pStyle w:val="TableParagraph"/>
              <w:spacing w:line="315" w:lineRule="exact"/>
              <w:rPr>
                <w:sz w:val="28"/>
              </w:rPr>
            </w:pPr>
            <w:r>
              <w:rPr>
                <w:sz w:val="28"/>
              </w:rPr>
              <w:t>NMP,</w:t>
            </w:r>
            <w:r>
              <w:rPr>
                <w:spacing w:val="-5"/>
                <w:sz w:val="28"/>
              </w:rPr>
              <w:t xml:space="preserve"> </w:t>
            </w:r>
            <w:r>
              <w:rPr>
                <w:sz w:val="28"/>
              </w:rPr>
              <w:t xml:space="preserve">5 </w:t>
            </w:r>
            <w:r>
              <w:rPr>
                <w:spacing w:val="-5"/>
                <w:sz w:val="28"/>
              </w:rPr>
              <w:t>мл</w:t>
            </w:r>
          </w:p>
        </w:tc>
        <w:tc>
          <w:tcPr>
            <w:tcW w:w="2724" w:type="dxa"/>
          </w:tcPr>
          <w:p w:rsidR="00704B53" w:rsidRDefault="00046D99">
            <w:pPr>
              <w:pStyle w:val="TableParagraph"/>
              <w:spacing w:line="315" w:lineRule="exact"/>
              <w:ind w:left="675"/>
              <w:rPr>
                <w:sz w:val="28"/>
              </w:rPr>
            </w:pPr>
            <w:r>
              <w:rPr>
                <w:sz w:val="28"/>
              </w:rPr>
              <w:t>NMP,</w:t>
            </w:r>
            <w:r>
              <w:rPr>
                <w:spacing w:val="-3"/>
                <w:sz w:val="28"/>
              </w:rPr>
              <w:t xml:space="preserve"> </w:t>
            </w:r>
            <w:r>
              <w:rPr>
                <w:sz w:val="28"/>
              </w:rPr>
              <w:t xml:space="preserve">10 </w:t>
            </w:r>
            <w:r>
              <w:rPr>
                <w:spacing w:val="-5"/>
                <w:sz w:val="28"/>
              </w:rPr>
              <w:t>мл</w:t>
            </w:r>
          </w:p>
        </w:tc>
      </w:tr>
      <w:tr w:rsidR="00704B53">
        <w:trPr>
          <w:trHeight w:val="643"/>
        </w:trPr>
        <w:tc>
          <w:tcPr>
            <w:tcW w:w="2122" w:type="dxa"/>
          </w:tcPr>
          <w:p w:rsidR="00704B53" w:rsidRDefault="00046D99">
            <w:pPr>
              <w:pStyle w:val="TableParagraph"/>
              <w:spacing w:line="322" w:lineRule="exact"/>
              <w:ind w:left="107" w:right="100" w:firstLine="566"/>
              <w:rPr>
                <w:b/>
                <w:sz w:val="28"/>
              </w:rPr>
            </w:pPr>
            <w:r>
              <w:rPr>
                <w:b/>
                <w:spacing w:val="-2"/>
                <w:sz w:val="28"/>
              </w:rPr>
              <w:t>Перемеши вание</w:t>
            </w:r>
          </w:p>
        </w:tc>
        <w:tc>
          <w:tcPr>
            <w:tcW w:w="1985" w:type="dxa"/>
          </w:tcPr>
          <w:p w:rsidR="00704B53" w:rsidRDefault="00046D99">
            <w:pPr>
              <w:pStyle w:val="TableParagraph"/>
              <w:spacing w:line="315" w:lineRule="exact"/>
              <w:rPr>
                <w:sz w:val="28"/>
              </w:rPr>
            </w:pPr>
            <w:r>
              <w:rPr>
                <w:spacing w:val="-2"/>
                <w:sz w:val="28"/>
              </w:rPr>
              <w:t>Механиче</w:t>
            </w:r>
          </w:p>
          <w:p w:rsidR="00704B53" w:rsidRDefault="00046D99">
            <w:pPr>
              <w:pStyle w:val="TableParagraph"/>
              <w:spacing w:line="308" w:lineRule="exact"/>
              <w:ind w:left="107"/>
              <w:rPr>
                <w:sz w:val="28"/>
              </w:rPr>
            </w:pPr>
            <w:r>
              <w:rPr>
                <w:spacing w:val="-4"/>
                <w:sz w:val="28"/>
              </w:rPr>
              <w:t>ское</w:t>
            </w:r>
          </w:p>
        </w:tc>
        <w:tc>
          <w:tcPr>
            <w:tcW w:w="2664" w:type="dxa"/>
          </w:tcPr>
          <w:p w:rsidR="00704B53" w:rsidRDefault="00046D99">
            <w:pPr>
              <w:pStyle w:val="TableParagraph"/>
              <w:spacing w:line="315" w:lineRule="exact"/>
              <w:rPr>
                <w:sz w:val="28"/>
              </w:rPr>
            </w:pPr>
            <w:r>
              <w:rPr>
                <w:spacing w:val="-2"/>
                <w:sz w:val="28"/>
              </w:rPr>
              <w:t>Механическое</w:t>
            </w:r>
          </w:p>
        </w:tc>
        <w:tc>
          <w:tcPr>
            <w:tcW w:w="2724" w:type="dxa"/>
          </w:tcPr>
          <w:p w:rsidR="00704B53" w:rsidRDefault="00046D99">
            <w:pPr>
              <w:pStyle w:val="TableParagraph"/>
              <w:spacing w:line="315" w:lineRule="exact"/>
              <w:ind w:left="0" w:right="710"/>
              <w:jc w:val="right"/>
              <w:rPr>
                <w:sz w:val="28"/>
              </w:rPr>
            </w:pPr>
            <w:r>
              <w:rPr>
                <w:spacing w:val="-2"/>
                <w:sz w:val="28"/>
              </w:rPr>
              <w:t>Магнитное</w:t>
            </w:r>
          </w:p>
          <w:p w:rsidR="00704B53" w:rsidRDefault="00046D99">
            <w:pPr>
              <w:pStyle w:val="TableParagraph"/>
              <w:spacing w:line="308" w:lineRule="exact"/>
              <w:ind w:left="0" w:right="716"/>
              <w:jc w:val="right"/>
              <w:rPr>
                <w:sz w:val="28"/>
              </w:rPr>
            </w:pPr>
            <w:r>
              <w:rPr>
                <w:spacing w:val="-2"/>
                <w:sz w:val="28"/>
              </w:rPr>
              <w:t>перемешивание</w:t>
            </w:r>
          </w:p>
        </w:tc>
      </w:tr>
    </w:tbl>
    <w:p w:rsidR="00704B53" w:rsidRDefault="00704B53">
      <w:pPr>
        <w:spacing w:line="308" w:lineRule="exact"/>
        <w:jc w:val="right"/>
        <w:rPr>
          <w:sz w:val="28"/>
        </w:rPr>
        <w:sectPr w:rsidR="00704B53">
          <w:pgSz w:w="11920" w:h="16850"/>
          <w:pgMar w:top="1060" w:right="180" w:bottom="1260" w:left="1500" w:header="0" w:footer="1054" w:gutter="0"/>
          <w:cols w:space="720"/>
        </w:sectPr>
      </w:pPr>
    </w:p>
    <w:p w:rsidR="00704B53" w:rsidRDefault="00046D99">
      <w:pPr>
        <w:pStyle w:val="a3"/>
        <w:spacing w:before="69"/>
        <w:ind w:left="202" w:right="379" w:firstLine="566"/>
        <w:jc w:val="both"/>
      </w:pPr>
      <w:r>
        <w:lastRenderedPageBreak/>
        <w:t>Далее, образец высушивался, и из него формировались электроды диаметром 1.5 мм. Электрохимическое</w:t>
      </w:r>
      <w:r>
        <w:rPr>
          <w:spacing w:val="-1"/>
        </w:rPr>
        <w:t xml:space="preserve"> </w:t>
      </w:r>
      <w:r>
        <w:t>тестирование электродов производилось в ячейках стандарта 2032. В качестве отрицательного электрода использовался металлический</w:t>
      </w:r>
      <w:r>
        <w:rPr>
          <w:spacing w:val="-3"/>
        </w:rPr>
        <w:t xml:space="preserve"> </w:t>
      </w:r>
      <w:r>
        <w:t>литий.</w:t>
      </w:r>
      <w:r>
        <w:rPr>
          <w:spacing w:val="-4"/>
        </w:rPr>
        <w:t xml:space="preserve"> </w:t>
      </w:r>
      <w:r>
        <w:t>Сборка</w:t>
      </w:r>
      <w:r>
        <w:rPr>
          <w:spacing w:val="-3"/>
        </w:rPr>
        <w:t xml:space="preserve"> </w:t>
      </w:r>
      <w:r>
        <w:t>ячеек</w:t>
      </w:r>
      <w:r>
        <w:rPr>
          <w:spacing w:val="-3"/>
        </w:rPr>
        <w:t xml:space="preserve"> </w:t>
      </w:r>
      <w:r>
        <w:t>производилась</w:t>
      </w:r>
      <w:r>
        <w:rPr>
          <w:spacing w:val="-4"/>
        </w:rPr>
        <w:t xml:space="preserve"> </w:t>
      </w:r>
      <w:r>
        <w:t>в</w:t>
      </w:r>
      <w:r>
        <w:rPr>
          <w:spacing w:val="-4"/>
        </w:rPr>
        <w:t xml:space="preserve"> </w:t>
      </w:r>
      <w:r>
        <w:t>перчаточном</w:t>
      </w:r>
      <w:r>
        <w:rPr>
          <w:spacing w:val="-6"/>
        </w:rPr>
        <w:t xml:space="preserve"> </w:t>
      </w:r>
      <w:r>
        <w:t>боксе</w:t>
      </w:r>
      <w:r>
        <w:rPr>
          <w:spacing w:val="-3"/>
        </w:rPr>
        <w:t xml:space="preserve"> </w:t>
      </w:r>
      <w:r>
        <w:t>в</w:t>
      </w:r>
      <w:r>
        <w:rPr>
          <w:spacing w:val="-4"/>
        </w:rPr>
        <w:t xml:space="preserve"> </w:t>
      </w:r>
      <w:r>
        <w:t>среде аргона</w:t>
      </w:r>
      <w:r>
        <w:rPr>
          <w:spacing w:val="-18"/>
        </w:rPr>
        <w:t xml:space="preserve"> </w:t>
      </w:r>
      <w:r>
        <w:t>с</w:t>
      </w:r>
      <w:r>
        <w:rPr>
          <w:spacing w:val="-17"/>
        </w:rPr>
        <w:t xml:space="preserve"> </w:t>
      </w:r>
      <w:r>
        <w:t>уровнем</w:t>
      </w:r>
      <w:r>
        <w:rPr>
          <w:spacing w:val="-18"/>
        </w:rPr>
        <w:t xml:space="preserve"> </w:t>
      </w:r>
      <w:r>
        <w:t>влажности/кислорода</w:t>
      </w:r>
      <w:r>
        <w:rPr>
          <w:spacing w:val="-17"/>
        </w:rPr>
        <w:t xml:space="preserve"> </w:t>
      </w:r>
      <w:r>
        <w:t>не</w:t>
      </w:r>
      <w:r>
        <w:rPr>
          <w:spacing w:val="-18"/>
        </w:rPr>
        <w:t xml:space="preserve"> </w:t>
      </w:r>
      <w:r>
        <w:t>более</w:t>
      </w:r>
      <w:r>
        <w:rPr>
          <w:spacing w:val="-17"/>
        </w:rPr>
        <w:t xml:space="preserve"> </w:t>
      </w:r>
      <w:r>
        <w:t>0.1/1</w:t>
      </w:r>
      <w:r>
        <w:rPr>
          <w:spacing w:val="-18"/>
        </w:rPr>
        <w:t xml:space="preserve"> </w:t>
      </w:r>
      <w:r>
        <w:t>ppm.</w:t>
      </w:r>
      <w:r>
        <w:rPr>
          <w:spacing w:val="-17"/>
        </w:rPr>
        <w:t xml:space="preserve"> </w:t>
      </w:r>
      <w:r>
        <w:t>В</w:t>
      </w:r>
      <w:r>
        <w:rPr>
          <w:spacing w:val="-18"/>
        </w:rPr>
        <w:t xml:space="preserve"> </w:t>
      </w:r>
      <w:r>
        <w:t>качеств</w:t>
      </w:r>
      <w:r>
        <w:t>е</w:t>
      </w:r>
      <w:r>
        <w:rPr>
          <w:spacing w:val="-17"/>
        </w:rPr>
        <w:t xml:space="preserve"> </w:t>
      </w:r>
      <w:r>
        <w:t>сепаратора использовалась полипропиленовая пленка Celgard 2500.</w:t>
      </w:r>
    </w:p>
    <w:p w:rsidR="00704B53" w:rsidRDefault="00046D99">
      <w:pPr>
        <w:pStyle w:val="a3"/>
        <w:ind w:left="202" w:right="372" w:firstLine="707"/>
        <w:jc w:val="both"/>
      </w:pPr>
      <w:r>
        <w:t>В качестве электролита использовался 1М раствор LiClO4 в смеси пропилен карбоната с 1,2-диметоксиэтаном (PC:DME) с соотношением 7:3 по объёму. Гальваностатическое циклирование ячеек производ</w:t>
      </w:r>
      <w:r>
        <w:t>илось на 8-и канальном анализаторе источников питания MTI-BST8-MA в диапазоне напряжений 2-4 В, а также 16-канальном потенциостате/гальваностате BIO- LOGICMPG2. Ток заряда/разряда ячейки устанавливался из расчета 10 мА на грамм катодного покрытия.</w:t>
      </w:r>
    </w:p>
    <w:p w:rsidR="00704B53" w:rsidRDefault="00046D99">
      <w:pPr>
        <w:pStyle w:val="a3"/>
        <w:spacing w:before="1"/>
        <w:ind w:left="202" w:right="377" w:firstLine="705"/>
        <w:jc w:val="both"/>
      </w:pPr>
      <w:r>
        <w:t>В экспер</w:t>
      </w:r>
      <w:r>
        <w:t>именте 3 для композитной пасты были выбраны составы композита,</w:t>
      </w:r>
      <w:r>
        <w:rPr>
          <w:spacing w:val="-18"/>
        </w:rPr>
        <w:t xml:space="preserve"> </w:t>
      </w:r>
      <w:r>
        <w:t>содержащего</w:t>
      </w:r>
      <w:r>
        <w:rPr>
          <w:spacing w:val="-17"/>
        </w:rPr>
        <w:t xml:space="preserve"> </w:t>
      </w:r>
      <w:r>
        <w:t>от</w:t>
      </w:r>
      <w:r>
        <w:rPr>
          <w:spacing w:val="-18"/>
        </w:rPr>
        <w:t xml:space="preserve"> </w:t>
      </w:r>
      <w:r>
        <w:t>90%</w:t>
      </w:r>
      <w:r>
        <w:rPr>
          <w:spacing w:val="-17"/>
        </w:rPr>
        <w:t xml:space="preserve"> </w:t>
      </w:r>
      <w:r>
        <w:t>до</w:t>
      </w:r>
      <w:r>
        <w:rPr>
          <w:spacing w:val="-18"/>
        </w:rPr>
        <w:t xml:space="preserve"> </w:t>
      </w:r>
      <w:r>
        <w:t>94.5%</w:t>
      </w:r>
      <w:r>
        <w:rPr>
          <w:spacing w:val="30"/>
        </w:rPr>
        <w:t xml:space="preserve"> </w:t>
      </w:r>
      <w:r>
        <w:t>оксида</w:t>
      </w:r>
      <w:r>
        <w:rPr>
          <w:spacing w:val="-17"/>
        </w:rPr>
        <w:t xml:space="preserve"> </w:t>
      </w:r>
      <w:r>
        <w:t>ванадия</w:t>
      </w:r>
      <w:r>
        <w:rPr>
          <w:spacing w:val="-18"/>
        </w:rPr>
        <w:t xml:space="preserve"> </w:t>
      </w:r>
      <w:r>
        <w:t>V</w:t>
      </w:r>
      <w:r>
        <w:rPr>
          <w:vertAlign w:val="subscript"/>
        </w:rPr>
        <w:t>2</w:t>
      </w:r>
      <w:r>
        <w:t>O</w:t>
      </w:r>
      <w:r>
        <w:rPr>
          <w:vertAlign w:val="subscript"/>
        </w:rPr>
        <w:t>5</w:t>
      </w:r>
      <w:r>
        <w:t>,</w:t>
      </w:r>
      <w:r>
        <w:rPr>
          <w:spacing w:val="-17"/>
        </w:rPr>
        <w:t xml:space="preserve"> </w:t>
      </w:r>
      <w:r>
        <w:t>5%</w:t>
      </w:r>
      <w:r>
        <w:rPr>
          <w:spacing w:val="-18"/>
        </w:rPr>
        <w:t xml:space="preserve"> </w:t>
      </w:r>
      <w:r>
        <w:t>полимерного связующего</w:t>
      </w:r>
      <w:r>
        <w:rPr>
          <w:spacing w:val="-1"/>
        </w:rPr>
        <w:t xml:space="preserve"> </w:t>
      </w:r>
      <w:r>
        <w:t>Solef</w:t>
      </w:r>
      <w:r>
        <w:rPr>
          <w:spacing w:val="-5"/>
        </w:rPr>
        <w:t xml:space="preserve"> </w:t>
      </w:r>
      <w:r>
        <w:t>5130,</w:t>
      </w:r>
      <w:r>
        <w:rPr>
          <w:spacing w:val="-3"/>
        </w:rPr>
        <w:t xml:space="preserve"> </w:t>
      </w:r>
      <w:r>
        <w:t>а</w:t>
      </w:r>
      <w:r>
        <w:rPr>
          <w:spacing w:val="-2"/>
        </w:rPr>
        <w:t xml:space="preserve"> </w:t>
      </w:r>
      <w:r>
        <w:t>в</w:t>
      </w:r>
      <w:r>
        <w:rPr>
          <w:spacing w:val="-3"/>
        </w:rPr>
        <w:t xml:space="preserve"> </w:t>
      </w:r>
      <w:r>
        <w:t>качестве</w:t>
      </w:r>
      <w:r>
        <w:rPr>
          <w:spacing w:val="-3"/>
        </w:rPr>
        <w:t xml:space="preserve"> </w:t>
      </w:r>
      <w:r>
        <w:t>проводящей</w:t>
      </w:r>
      <w:r>
        <w:rPr>
          <w:spacing w:val="-5"/>
        </w:rPr>
        <w:t xml:space="preserve"> </w:t>
      </w:r>
      <w:r>
        <w:t>добавки</w:t>
      </w:r>
      <w:r>
        <w:rPr>
          <w:spacing w:val="-2"/>
        </w:rPr>
        <w:t xml:space="preserve"> </w:t>
      </w:r>
      <w:r>
        <w:t>использовали</w:t>
      </w:r>
      <w:r>
        <w:rPr>
          <w:spacing w:val="-2"/>
        </w:rPr>
        <w:t xml:space="preserve"> </w:t>
      </w:r>
      <w:r>
        <w:t>смесь</w:t>
      </w:r>
      <w:r>
        <w:rPr>
          <w:spacing w:val="-3"/>
        </w:rPr>
        <w:t xml:space="preserve"> </w:t>
      </w:r>
      <w:r>
        <w:t>из С45 (сажи) и 0.5% CNT (углеродной нанотрубки) в различных процентных содержаниях для сравнения эффективности электрода.</w:t>
      </w:r>
    </w:p>
    <w:p w:rsidR="00704B53" w:rsidRDefault="00046D99">
      <w:pPr>
        <w:pStyle w:val="a3"/>
        <w:spacing w:line="320" w:lineRule="exact"/>
        <w:ind w:left="768"/>
        <w:jc w:val="both"/>
      </w:pPr>
      <w:r>
        <w:t>Получение</w:t>
      </w:r>
      <w:r>
        <w:rPr>
          <w:spacing w:val="-6"/>
        </w:rPr>
        <w:t xml:space="preserve"> </w:t>
      </w:r>
      <w:r>
        <w:t>однородной</w:t>
      </w:r>
      <w:r>
        <w:rPr>
          <w:spacing w:val="-6"/>
        </w:rPr>
        <w:t xml:space="preserve"> </w:t>
      </w:r>
      <w:r>
        <w:t>пасты</w:t>
      </w:r>
      <w:r>
        <w:rPr>
          <w:spacing w:val="-6"/>
        </w:rPr>
        <w:t xml:space="preserve"> </w:t>
      </w:r>
      <w:r>
        <w:t>заключалось</w:t>
      </w:r>
      <w:r>
        <w:rPr>
          <w:spacing w:val="-7"/>
        </w:rPr>
        <w:t xml:space="preserve"> </w:t>
      </w:r>
      <w:r>
        <w:t>в</w:t>
      </w:r>
      <w:r>
        <w:rPr>
          <w:spacing w:val="-7"/>
        </w:rPr>
        <w:t xml:space="preserve"> </w:t>
      </w:r>
      <w:r>
        <w:t>следующих</w:t>
      </w:r>
      <w:r>
        <w:rPr>
          <w:spacing w:val="-4"/>
        </w:rPr>
        <w:t xml:space="preserve"> </w:t>
      </w:r>
      <w:r>
        <w:rPr>
          <w:spacing w:val="-2"/>
        </w:rPr>
        <w:t>шагах:</w:t>
      </w:r>
    </w:p>
    <w:p w:rsidR="00704B53" w:rsidRDefault="00046D99">
      <w:pPr>
        <w:pStyle w:val="a4"/>
        <w:numPr>
          <w:ilvl w:val="0"/>
          <w:numId w:val="6"/>
        </w:numPr>
        <w:tabs>
          <w:tab w:val="left" w:pos="1617"/>
        </w:tabs>
        <w:spacing w:before="2"/>
        <w:ind w:right="383" w:firstLine="566"/>
        <w:rPr>
          <w:sz w:val="28"/>
        </w:rPr>
      </w:pPr>
      <w:r>
        <w:rPr>
          <w:sz w:val="28"/>
        </w:rPr>
        <w:t>Растворение</w:t>
      </w:r>
      <w:r>
        <w:rPr>
          <w:spacing w:val="-18"/>
          <w:sz w:val="28"/>
        </w:rPr>
        <w:t xml:space="preserve"> </w:t>
      </w:r>
      <w:r>
        <w:rPr>
          <w:sz w:val="28"/>
        </w:rPr>
        <w:t>полимерного</w:t>
      </w:r>
      <w:r>
        <w:rPr>
          <w:spacing w:val="-17"/>
          <w:sz w:val="28"/>
        </w:rPr>
        <w:t xml:space="preserve"> </w:t>
      </w:r>
      <w:r>
        <w:rPr>
          <w:sz w:val="28"/>
        </w:rPr>
        <w:t>связующего</w:t>
      </w:r>
      <w:r>
        <w:rPr>
          <w:spacing w:val="-18"/>
          <w:sz w:val="28"/>
        </w:rPr>
        <w:t xml:space="preserve"> </w:t>
      </w:r>
      <w:r>
        <w:rPr>
          <w:sz w:val="28"/>
        </w:rPr>
        <w:t>в</w:t>
      </w:r>
      <w:r>
        <w:rPr>
          <w:spacing w:val="-17"/>
          <w:sz w:val="28"/>
        </w:rPr>
        <w:t xml:space="preserve"> </w:t>
      </w:r>
      <w:r>
        <w:rPr>
          <w:sz w:val="28"/>
        </w:rPr>
        <w:t>растворителе</w:t>
      </w:r>
      <w:r>
        <w:rPr>
          <w:spacing w:val="-18"/>
          <w:sz w:val="28"/>
        </w:rPr>
        <w:t xml:space="preserve"> </w:t>
      </w:r>
      <w:r>
        <w:rPr>
          <w:sz w:val="28"/>
        </w:rPr>
        <w:t>при</w:t>
      </w:r>
      <w:r>
        <w:rPr>
          <w:spacing w:val="-17"/>
          <w:sz w:val="28"/>
        </w:rPr>
        <w:t xml:space="preserve"> </w:t>
      </w:r>
      <w:r>
        <w:rPr>
          <w:sz w:val="28"/>
        </w:rPr>
        <w:t>постоянно перемешивании на магнитной мешалке при температуре 60°С.</w:t>
      </w:r>
    </w:p>
    <w:p w:rsidR="00704B53" w:rsidRDefault="00046D99">
      <w:pPr>
        <w:pStyle w:val="a4"/>
        <w:numPr>
          <w:ilvl w:val="0"/>
          <w:numId w:val="6"/>
        </w:numPr>
        <w:tabs>
          <w:tab w:val="left" w:pos="1617"/>
        </w:tabs>
        <w:ind w:right="383" w:firstLine="566"/>
        <w:rPr>
          <w:sz w:val="28"/>
        </w:rPr>
      </w:pPr>
      <w:r>
        <w:rPr>
          <w:sz w:val="28"/>
        </w:rPr>
        <w:t>Добавление проводящей добавки сажи</w:t>
      </w:r>
      <w:r>
        <w:rPr>
          <w:spacing w:val="-1"/>
          <w:sz w:val="28"/>
        </w:rPr>
        <w:t xml:space="preserve"> </w:t>
      </w:r>
      <w:r>
        <w:rPr>
          <w:sz w:val="28"/>
        </w:rPr>
        <w:t>C45 с CNT и перемешивание до однородной пасты.</w:t>
      </w:r>
    </w:p>
    <w:p w:rsidR="00704B53" w:rsidRDefault="00046D99">
      <w:pPr>
        <w:pStyle w:val="a4"/>
        <w:numPr>
          <w:ilvl w:val="0"/>
          <w:numId w:val="6"/>
        </w:numPr>
        <w:tabs>
          <w:tab w:val="left" w:pos="1617"/>
        </w:tabs>
        <w:ind w:right="380" w:firstLine="566"/>
        <w:rPr>
          <w:sz w:val="28"/>
        </w:rPr>
      </w:pPr>
      <w:r>
        <w:rPr>
          <w:sz w:val="28"/>
        </w:rPr>
        <w:t>Добавление оксида ванадия V</w:t>
      </w:r>
      <w:r>
        <w:rPr>
          <w:sz w:val="28"/>
          <w:vertAlign w:val="subscript"/>
        </w:rPr>
        <w:t>2</w:t>
      </w:r>
      <w:r>
        <w:rPr>
          <w:sz w:val="28"/>
        </w:rPr>
        <w:t>O</w:t>
      </w:r>
      <w:r>
        <w:rPr>
          <w:sz w:val="28"/>
          <w:vertAlign w:val="subscript"/>
        </w:rPr>
        <w:t>5</w:t>
      </w:r>
      <w:r>
        <w:rPr>
          <w:sz w:val="28"/>
        </w:rPr>
        <w:t xml:space="preserve"> и перемешивание до однородной </w:t>
      </w:r>
      <w:r>
        <w:rPr>
          <w:spacing w:val="-2"/>
          <w:sz w:val="28"/>
        </w:rPr>
        <w:t>пасты.</w:t>
      </w:r>
    </w:p>
    <w:p w:rsidR="00704B53" w:rsidRDefault="00046D99">
      <w:pPr>
        <w:pStyle w:val="a3"/>
        <w:ind w:left="202" w:right="374" w:firstLine="566"/>
      </w:pPr>
      <w:r>
        <w:t>Вся процедура перемешивания производилась на магнитной мешалке при температуре 60°С.</w:t>
      </w:r>
    </w:p>
    <w:p w:rsidR="00704B53" w:rsidRDefault="00046D99">
      <w:pPr>
        <w:pStyle w:val="a3"/>
        <w:ind w:left="202" w:firstLine="566"/>
      </w:pPr>
      <w:r>
        <w:t>Далее</w:t>
      </w:r>
      <w:r>
        <w:rPr>
          <w:spacing w:val="-18"/>
        </w:rPr>
        <w:t xml:space="preserve"> </w:t>
      </w:r>
      <w:r>
        <w:t>проводилось</w:t>
      </w:r>
      <w:r>
        <w:rPr>
          <w:spacing w:val="-19"/>
        </w:rPr>
        <w:t xml:space="preserve"> </w:t>
      </w:r>
      <w:r>
        <w:t>диспергирование</w:t>
      </w:r>
      <w:r>
        <w:rPr>
          <w:spacing w:val="-18"/>
        </w:rPr>
        <w:t xml:space="preserve"> </w:t>
      </w:r>
      <w:r>
        <w:t>на</w:t>
      </w:r>
      <w:r>
        <w:rPr>
          <w:spacing w:val="-18"/>
        </w:rPr>
        <w:t xml:space="preserve"> </w:t>
      </w:r>
      <w:r>
        <w:t>гомогенизаторе</w:t>
      </w:r>
      <w:r>
        <w:rPr>
          <w:spacing w:val="-18"/>
        </w:rPr>
        <w:t xml:space="preserve"> </w:t>
      </w:r>
      <w:r>
        <w:t>IKAUltra-TurraxT25 при 8000 об/мин в течение 30 секунд</w:t>
      </w:r>
    </w:p>
    <w:p w:rsidR="00704B53" w:rsidRDefault="00046D99">
      <w:pPr>
        <w:pStyle w:val="a3"/>
        <w:ind w:left="202" w:firstLine="707"/>
      </w:pPr>
      <w:r>
        <w:t>В таблице 4 приведена сводная информация по образцам, тестируемы</w:t>
      </w:r>
      <w:r>
        <w:t>м в рамках проведенных экспериментов.</w:t>
      </w:r>
    </w:p>
    <w:p w:rsidR="00704B53" w:rsidRDefault="00704B53">
      <w:pPr>
        <w:pStyle w:val="a3"/>
        <w:spacing w:before="164"/>
      </w:pPr>
    </w:p>
    <w:p w:rsidR="00704B53" w:rsidRDefault="00046D99">
      <w:pPr>
        <w:pStyle w:val="2"/>
        <w:numPr>
          <w:ilvl w:val="1"/>
          <w:numId w:val="7"/>
        </w:numPr>
        <w:tabs>
          <w:tab w:val="left" w:pos="1127"/>
        </w:tabs>
        <w:ind w:left="1127" w:hanging="359"/>
        <w:jc w:val="both"/>
      </w:pPr>
      <w:bookmarkStart w:id="5" w:name="_TOC_250007"/>
      <w:r>
        <w:t>Анализ</w:t>
      </w:r>
      <w:r>
        <w:rPr>
          <w:spacing w:val="-12"/>
        </w:rPr>
        <w:t xml:space="preserve"> </w:t>
      </w:r>
      <w:r>
        <w:t>электрохимических</w:t>
      </w:r>
      <w:r>
        <w:rPr>
          <w:spacing w:val="-13"/>
        </w:rPr>
        <w:t xml:space="preserve"> </w:t>
      </w:r>
      <w:bookmarkEnd w:id="5"/>
      <w:r>
        <w:rPr>
          <w:spacing w:val="-2"/>
        </w:rPr>
        <w:t>характеристик</w:t>
      </w:r>
    </w:p>
    <w:p w:rsidR="00704B53" w:rsidRDefault="00046D99">
      <w:pPr>
        <w:pStyle w:val="a3"/>
        <w:ind w:left="202" w:right="375" w:firstLine="566"/>
        <w:jc w:val="both"/>
      </w:pPr>
      <w:r>
        <w:t>На</w:t>
      </w:r>
      <w:r>
        <w:rPr>
          <w:spacing w:val="-12"/>
        </w:rPr>
        <w:t xml:space="preserve"> </w:t>
      </w:r>
      <w:r>
        <w:t>рисунке</w:t>
      </w:r>
      <w:r>
        <w:rPr>
          <w:spacing w:val="-12"/>
        </w:rPr>
        <w:t xml:space="preserve"> </w:t>
      </w:r>
      <w:r>
        <w:t>18</w:t>
      </w:r>
      <w:r>
        <w:rPr>
          <w:spacing w:val="-12"/>
        </w:rPr>
        <w:t xml:space="preserve"> </w:t>
      </w:r>
      <w:r>
        <w:t>представлены</w:t>
      </w:r>
      <w:r>
        <w:rPr>
          <w:spacing w:val="-14"/>
        </w:rPr>
        <w:t xml:space="preserve"> </w:t>
      </w:r>
      <w:r>
        <w:t>гальваностатические</w:t>
      </w:r>
      <w:r>
        <w:rPr>
          <w:spacing w:val="-14"/>
        </w:rPr>
        <w:t xml:space="preserve"> </w:t>
      </w:r>
      <w:r>
        <w:t>разрядо/зарядные</w:t>
      </w:r>
      <w:r>
        <w:rPr>
          <w:spacing w:val="-14"/>
        </w:rPr>
        <w:t xml:space="preserve"> </w:t>
      </w:r>
      <w:r>
        <w:t>кривые электродов с одинаковым процентным содержанием трех различных проводящих</w:t>
      </w:r>
      <w:r>
        <w:rPr>
          <w:spacing w:val="-18"/>
        </w:rPr>
        <w:t xml:space="preserve"> </w:t>
      </w:r>
      <w:r>
        <w:t>добавок</w:t>
      </w:r>
      <w:r>
        <w:rPr>
          <w:spacing w:val="-17"/>
        </w:rPr>
        <w:t xml:space="preserve"> </w:t>
      </w:r>
      <w:r>
        <w:t>и</w:t>
      </w:r>
      <w:r>
        <w:rPr>
          <w:spacing w:val="-18"/>
        </w:rPr>
        <w:t xml:space="preserve"> </w:t>
      </w:r>
      <w:r>
        <w:t>одинаковым</w:t>
      </w:r>
      <w:r>
        <w:rPr>
          <w:spacing w:val="-17"/>
        </w:rPr>
        <w:t xml:space="preserve"> </w:t>
      </w:r>
      <w:r>
        <w:t>количеством</w:t>
      </w:r>
      <w:r>
        <w:rPr>
          <w:spacing w:val="-18"/>
        </w:rPr>
        <w:t xml:space="preserve"> </w:t>
      </w:r>
      <w:r>
        <w:t>о</w:t>
      </w:r>
      <w:r>
        <w:t>ксида</w:t>
      </w:r>
      <w:r>
        <w:rPr>
          <w:spacing w:val="-17"/>
        </w:rPr>
        <w:t xml:space="preserve"> </w:t>
      </w:r>
      <w:r>
        <w:t>ванадия.</w:t>
      </w:r>
      <w:r>
        <w:rPr>
          <w:spacing w:val="-18"/>
        </w:rPr>
        <w:t xml:space="preserve"> </w:t>
      </w:r>
      <w:r>
        <w:t>На</w:t>
      </w:r>
      <w:r>
        <w:rPr>
          <w:spacing w:val="-17"/>
        </w:rPr>
        <w:t xml:space="preserve"> </w:t>
      </w:r>
      <w:r>
        <w:t>всех</w:t>
      </w:r>
      <w:r>
        <w:rPr>
          <w:spacing w:val="-18"/>
        </w:rPr>
        <w:t xml:space="preserve"> </w:t>
      </w:r>
      <w:r>
        <w:t>кривых имеется плато в области 2-4 В, характерное для фазовых переходов внутри кристаллов оксида ванадия в процессе интеркаляции/деинтеркаляции ионов лития. Это указывает на то, что все углеродные структуры, используемые в эксперимен</w:t>
      </w:r>
      <w:r>
        <w:t>тах,</w:t>
      </w:r>
      <w:r>
        <w:rPr>
          <w:spacing w:val="-1"/>
        </w:rPr>
        <w:t xml:space="preserve"> </w:t>
      </w:r>
      <w:r>
        <w:t>обеспечивают транспорт ионов лития внутрь кристаллов</w:t>
      </w:r>
      <w:r>
        <w:rPr>
          <w:spacing w:val="-1"/>
        </w:rPr>
        <w:t xml:space="preserve"> </w:t>
      </w:r>
      <w:r>
        <w:t>оксида ванадия.</w:t>
      </w:r>
      <w:r>
        <w:rPr>
          <w:spacing w:val="-4"/>
        </w:rPr>
        <w:t xml:space="preserve"> </w:t>
      </w:r>
      <w:r>
        <w:t>Удельная</w:t>
      </w:r>
      <w:r>
        <w:rPr>
          <w:spacing w:val="-1"/>
        </w:rPr>
        <w:t xml:space="preserve"> </w:t>
      </w:r>
      <w:r>
        <w:t>емкость</w:t>
      </w:r>
      <w:r>
        <w:rPr>
          <w:spacing w:val="-3"/>
        </w:rPr>
        <w:t xml:space="preserve"> </w:t>
      </w:r>
      <w:r>
        <w:t>электрода</w:t>
      </w:r>
      <w:r>
        <w:rPr>
          <w:spacing w:val="1"/>
        </w:rPr>
        <w:t xml:space="preserve"> </w:t>
      </w:r>
      <w:r>
        <w:t>с</w:t>
      </w:r>
      <w:r>
        <w:rPr>
          <w:spacing w:val="-4"/>
        </w:rPr>
        <w:t xml:space="preserve"> </w:t>
      </w:r>
      <w:r>
        <w:t>добавлением сажи</w:t>
      </w:r>
      <w:r>
        <w:rPr>
          <w:spacing w:val="-1"/>
        </w:rPr>
        <w:t xml:space="preserve"> </w:t>
      </w:r>
      <w:r>
        <w:t>составила,</w:t>
      </w:r>
      <w:r>
        <w:rPr>
          <w:spacing w:val="-2"/>
        </w:rPr>
        <w:t xml:space="preserve"> примерно,</w:t>
      </w:r>
    </w:p>
    <w:p w:rsidR="00704B53" w:rsidRDefault="00046D99">
      <w:pPr>
        <w:pStyle w:val="a3"/>
        <w:ind w:left="202"/>
        <w:jc w:val="both"/>
      </w:pPr>
      <w:r>
        <w:t>150</w:t>
      </w:r>
      <w:r>
        <w:rPr>
          <w:spacing w:val="26"/>
        </w:rPr>
        <w:t xml:space="preserve">  </w:t>
      </w:r>
      <w:r>
        <w:t>мА</w:t>
      </w:r>
      <w:r>
        <w:rPr>
          <w:spacing w:val="27"/>
        </w:rPr>
        <w:t xml:space="preserve">  </w:t>
      </w:r>
      <w:r>
        <w:t>ч/г,</w:t>
      </w:r>
      <w:r>
        <w:rPr>
          <w:spacing w:val="28"/>
        </w:rPr>
        <w:t xml:space="preserve">  </w:t>
      </w:r>
      <w:r>
        <w:t>что</w:t>
      </w:r>
      <w:r>
        <w:rPr>
          <w:spacing w:val="27"/>
        </w:rPr>
        <w:t xml:space="preserve">  </w:t>
      </w:r>
      <w:r>
        <w:t>существенно</w:t>
      </w:r>
      <w:r>
        <w:rPr>
          <w:spacing w:val="30"/>
        </w:rPr>
        <w:t xml:space="preserve">  </w:t>
      </w:r>
      <w:r>
        <w:t>ниже</w:t>
      </w:r>
      <w:r>
        <w:rPr>
          <w:spacing w:val="28"/>
        </w:rPr>
        <w:t xml:space="preserve">  </w:t>
      </w:r>
      <w:r>
        <w:t>удельных</w:t>
      </w:r>
      <w:r>
        <w:rPr>
          <w:spacing w:val="29"/>
        </w:rPr>
        <w:t xml:space="preserve">  </w:t>
      </w:r>
      <w:r>
        <w:t>показателей</w:t>
      </w:r>
      <w:r>
        <w:rPr>
          <w:spacing w:val="28"/>
        </w:rPr>
        <w:t xml:space="preserve">  </w:t>
      </w:r>
      <w:r>
        <w:t>электродов</w:t>
      </w:r>
      <w:r>
        <w:rPr>
          <w:spacing w:val="30"/>
        </w:rPr>
        <w:t xml:space="preserve">  </w:t>
      </w:r>
      <w:r>
        <w:rPr>
          <w:spacing w:val="-10"/>
        </w:rPr>
        <w:t>с</w:t>
      </w:r>
    </w:p>
    <w:p w:rsidR="00704B53" w:rsidRDefault="00704B53">
      <w:pPr>
        <w:jc w:val="both"/>
        <w:sectPr w:rsidR="00704B53">
          <w:pgSz w:w="11920" w:h="16850"/>
          <w:pgMar w:top="1380" w:right="180" w:bottom="1260" w:left="1500" w:header="0" w:footer="1054" w:gutter="0"/>
          <w:cols w:space="720"/>
        </w:sectPr>
      </w:pPr>
    </w:p>
    <w:p w:rsidR="00704B53" w:rsidRDefault="00046D99">
      <w:pPr>
        <w:pStyle w:val="a3"/>
        <w:spacing w:before="65" w:line="242" w:lineRule="auto"/>
        <w:ind w:left="202" w:right="374"/>
      </w:pPr>
      <w:r>
        <w:lastRenderedPageBreak/>
        <w:t>добавлением</w:t>
      </w:r>
      <w:r>
        <w:rPr>
          <w:spacing w:val="80"/>
        </w:rPr>
        <w:t xml:space="preserve"> </w:t>
      </w:r>
      <w:r>
        <w:t>восстановленного</w:t>
      </w:r>
      <w:r>
        <w:rPr>
          <w:spacing w:val="80"/>
        </w:rPr>
        <w:t xml:space="preserve"> </w:t>
      </w:r>
      <w:r>
        <w:t>оксида</w:t>
      </w:r>
      <w:r>
        <w:rPr>
          <w:spacing w:val="80"/>
        </w:rPr>
        <w:t xml:space="preserve"> </w:t>
      </w:r>
      <w:r>
        <w:t>графена</w:t>
      </w:r>
      <w:r>
        <w:rPr>
          <w:spacing w:val="80"/>
        </w:rPr>
        <w:t xml:space="preserve"> </w:t>
      </w:r>
      <w:r>
        <w:t>и</w:t>
      </w:r>
      <w:r>
        <w:rPr>
          <w:spacing w:val="80"/>
        </w:rPr>
        <w:t xml:space="preserve"> </w:t>
      </w:r>
      <w:r>
        <w:t>углеродных</w:t>
      </w:r>
      <w:r>
        <w:rPr>
          <w:spacing w:val="80"/>
        </w:rPr>
        <w:t xml:space="preserve"> </w:t>
      </w:r>
      <w:r>
        <w:t>нанотрубок, удельная емкость электродов составила, примерно, 225-240 мА ч/г.</w:t>
      </w:r>
    </w:p>
    <w:p w:rsidR="00704B53" w:rsidRDefault="00046D99">
      <w:pPr>
        <w:pStyle w:val="a3"/>
        <w:spacing w:before="76"/>
        <w:rPr>
          <w:sz w:val="20"/>
        </w:rPr>
      </w:pPr>
      <w:r>
        <w:rPr>
          <w:noProof/>
          <w:lang w:eastAsia="ru-RU"/>
        </w:rPr>
        <w:drawing>
          <wp:anchor distT="0" distB="0" distL="0" distR="0" simplePos="0" relativeHeight="487597056" behindDoc="1" locked="0" layoutInCell="1" allowOverlap="1">
            <wp:simplePos x="0" y="0"/>
            <wp:positionH relativeFrom="page">
              <wp:posOffset>1479618</wp:posOffset>
            </wp:positionH>
            <wp:positionV relativeFrom="paragraph">
              <wp:posOffset>209564</wp:posOffset>
            </wp:positionV>
            <wp:extent cx="4764261" cy="367093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9" cstate="print"/>
                    <a:stretch>
                      <a:fillRect/>
                    </a:stretch>
                  </pic:blipFill>
                  <pic:spPr>
                    <a:xfrm>
                      <a:off x="0" y="0"/>
                      <a:ext cx="4764261" cy="3670935"/>
                    </a:xfrm>
                    <a:prstGeom prst="rect">
                      <a:avLst/>
                    </a:prstGeom>
                  </pic:spPr>
                </pic:pic>
              </a:graphicData>
            </a:graphic>
          </wp:anchor>
        </w:drawing>
      </w:r>
    </w:p>
    <w:p w:rsidR="00704B53" w:rsidRDefault="00704B53">
      <w:pPr>
        <w:pStyle w:val="a3"/>
        <w:spacing w:before="72"/>
      </w:pPr>
    </w:p>
    <w:p w:rsidR="00704B53" w:rsidRDefault="00046D99">
      <w:pPr>
        <w:pStyle w:val="a3"/>
        <w:ind w:left="202" w:right="377" w:firstLine="566"/>
        <w:jc w:val="both"/>
      </w:pPr>
      <w:r>
        <w:t xml:space="preserve">Рисунок 18 </w:t>
      </w:r>
      <w:r>
        <w:rPr>
          <w:b/>
        </w:rPr>
        <w:t xml:space="preserve">– </w:t>
      </w:r>
      <w:r>
        <w:t>Гальваностатические разрядо/зарядные кривые ячеек с положительным электродом на основе оксида ванадия и различными про</w:t>
      </w:r>
      <w:r>
        <w:t>водящими добавками (1.5% масс.): углеродные нанотрубки, восстановленный оксид</w:t>
      </w:r>
      <w:r>
        <w:rPr>
          <w:spacing w:val="-1"/>
        </w:rPr>
        <w:t xml:space="preserve"> </w:t>
      </w:r>
      <w:r>
        <w:t>графена</w:t>
      </w:r>
      <w:r>
        <w:rPr>
          <w:spacing w:val="-2"/>
        </w:rPr>
        <w:t xml:space="preserve"> </w:t>
      </w:r>
      <w:r>
        <w:t>и коммерческая</w:t>
      </w:r>
      <w:r>
        <w:rPr>
          <w:spacing w:val="-1"/>
        </w:rPr>
        <w:t xml:space="preserve"> </w:t>
      </w:r>
      <w:r>
        <w:t>сажа TimcalSuperC45. Ток – 10 мА/г [71].</w:t>
      </w:r>
    </w:p>
    <w:p w:rsidR="00704B53" w:rsidRDefault="00704B53">
      <w:pPr>
        <w:pStyle w:val="a3"/>
      </w:pPr>
    </w:p>
    <w:p w:rsidR="00704B53" w:rsidRDefault="00046D99">
      <w:pPr>
        <w:pStyle w:val="a3"/>
        <w:ind w:left="202" w:right="375" w:firstLine="707"/>
        <w:jc w:val="both"/>
      </w:pPr>
      <w:r>
        <w:t>Таким образом, наглядно показано, что использование графена и углеродных нанотрубок в качестве проводящих добавок</w:t>
      </w:r>
      <w:r>
        <w:t xml:space="preserve"> вместо традиционной сажи позволяет существенно повысить удельные характеристики положительных электродов в литий-ионных аккумуляторах. Такой эффект можно</w:t>
      </w:r>
      <w:r>
        <w:rPr>
          <w:spacing w:val="-18"/>
        </w:rPr>
        <w:t xml:space="preserve"> </w:t>
      </w:r>
      <w:r>
        <w:t>объяснить</w:t>
      </w:r>
      <w:r>
        <w:rPr>
          <w:spacing w:val="-17"/>
        </w:rPr>
        <w:t xml:space="preserve"> </w:t>
      </w:r>
      <w:r>
        <w:t>повышением</w:t>
      </w:r>
      <w:r>
        <w:rPr>
          <w:spacing w:val="-18"/>
        </w:rPr>
        <w:t xml:space="preserve"> </w:t>
      </w:r>
      <w:r>
        <w:t>кинетики</w:t>
      </w:r>
      <w:r>
        <w:rPr>
          <w:spacing w:val="-17"/>
        </w:rPr>
        <w:t xml:space="preserve"> </w:t>
      </w:r>
      <w:r>
        <w:t>переноса</w:t>
      </w:r>
      <w:r>
        <w:rPr>
          <w:spacing w:val="-18"/>
        </w:rPr>
        <w:t xml:space="preserve"> </w:t>
      </w:r>
      <w:r>
        <w:t>ионов</w:t>
      </w:r>
      <w:r>
        <w:rPr>
          <w:spacing w:val="-17"/>
        </w:rPr>
        <w:t xml:space="preserve"> </w:t>
      </w:r>
      <w:r>
        <w:t>лития</w:t>
      </w:r>
      <w:r>
        <w:rPr>
          <w:spacing w:val="-18"/>
        </w:rPr>
        <w:t xml:space="preserve"> </w:t>
      </w:r>
      <w:r>
        <w:t>внутри</w:t>
      </w:r>
      <w:r>
        <w:rPr>
          <w:spacing w:val="-17"/>
        </w:rPr>
        <w:t xml:space="preserve"> </w:t>
      </w:r>
      <w:r>
        <w:t>активного материала за счет более высокой п</w:t>
      </w:r>
      <w:r>
        <w:t>роводимости нанотрубок и графена и более плотного контакта с кристаллами.</w:t>
      </w:r>
    </w:p>
    <w:p w:rsidR="00704B53" w:rsidRDefault="00046D99">
      <w:pPr>
        <w:pStyle w:val="a3"/>
        <w:spacing w:before="1"/>
        <w:ind w:left="202" w:right="373" w:firstLine="566"/>
        <w:jc w:val="both"/>
      </w:pPr>
      <w:r>
        <w:t>На рисунке 19 представлены гальваностатические разрядно/зарядные кривые электродов с разным процентным содержанием двух проводящих добавок и оксидом ванадия. На всех кривых имеется п</w:t>
      </w:r>
      <w:r>
        <w:t>лато в области 2-4 В, характерное для фазовых переходов внутри кристаллов оксида ванадия в процессе интеркаляции/деинтеркаляции ионов лития. Это указывает на то, что все углеродные структуры, используемые в экспериментах, обеспечивают транспорт ионов лития</w:t>
      </w:r>
      <w:r>
        <w:t xml:space="preserve"> внутрь кристаллов оксида ванадия. Удельная емкость электрода</w:t>
      </w:r>
      <w:r>
        <w:rPr>
          <w:spacing w:val="-9"/>
        </w:rPr>
        <w:t xml:space="preserve"> </w:t>
      </w:r>
      <w:r>
        <w:t>на</w:t>
      </w:r>
      <w:r>
        <w:rPr>
          <w:spacing w:val="-9"/>
        </w:rPr>
        <w:t xml:space="preserve"> </w:t>
      </w:r>
      <w:r>
        <w:t>основе</w:t>
      </w:r>
      <w:r>
        <w:rPr>
          <w:spacing w:val="-9"/>
        </w:rPr>
        <w:t xml:space="preserve"> </w:t>
      </w:r>
      <w:r>
        <w:t>сажи</w:t>
      </w:r>
      <w:r>
        <w:rPr>
          <w:spacing w:val="-8"/>
        </w:rPr>
        <w:t xml:space="preserve"> </w:t>
      </w:r>
      <w:r>
        <w:t>с</w:t>
      </w:r>
      <w:r>
        <w:rPr>
          <w:spacing w:val="-9"/>
        </w:rPr>
        <w:t xml:space="preserve"> </w:t>
      </w:r>
      <w:r>
        <w:t>5%</w:t>
      </w:r>
      <w:r>
        <w:rPr>
          <w:spacing w:val="-8"/>
        </w:rPr>
        <w:t xml:space="preserve"> </w:t>
      </w:r>
      <w:r>
        <w:t>составила</w:t>
      </w:r>
      <w:r>
        <w:rPr>
          <w:spacing w:val="-7"/>
        </w:rPr>
        <w:t xml:space="preserve"> </w:t>
      </w:r>
      <w:r>
        <w:t>примерно,</w:t>
      </w:r>
      <w:r>
        <w:rPr>
          <w:spacing w:val="-10"/>
        </w:rPr>
        <w:t xml:space="preserve"> </w:t>
      </w:r>
      <w:r>
        <w:t>125</w:t>
      </w:r>
      <w:r>
        <w:rPr>
          <w:spacing w:val="-8"/>
        </w:rPr>
        <w:t xml:space="preserve"> </w:t>
      </w:r>
      <w:r>
        <w:t>мАч/г,</w:t>
      </w:r>
      <w:r>
        <w:rPr>
          <w:spacing w:val="-7"/>
        </w:rPr>
        <w:t xml:space="preserve"> </w:t>
      </w:r>
      <w:r>
        <w:t>что</w:t>
      </w:r>
      <w:r>
        <w:rPr>
          <w:spacing w:val="-6"/>
        </w:rPr>
        <w:t xml:space="preserve"> </w:t>
      </w:r>
      <w:r>
        <w:t>существенно ниже</w:t>
      </w:r>
      <w:r>
        <w:rPr>
          <w:spacing w:val="77"/>
        </w:rPr>
        <w:t xml:space="preserve"> </w:t>
      </w:r>
      <w:r>
        <w:t>удельных</w:t>
      </w:r>
      <w:r>
        <w:rPr>
          <w:spacing w:val="74"/>
        </w:rPr>
        <w:t xml:space="preserve"> </w:t>
      </w:r>
      <w:r>
        <w:t>показателей</w:t>
      </w:r>
      <w:r>
        <w:rPr>
          <w:spacing w:val="77"/>
        </w:rPr>
        <w:t xml:space="preserve"> </w:t>
      </w:r>
      <w:r>
        <w:t>электродов</w:t>
      </w:r>
      <w:r>
        <w:rPr>
          <w:spacing w:val="75"/>
        </w:rPr>
        <w:t xml:space="preserve"> </w:t>
      </w:r>
      <w:r>
        <w:t>на</w:t>
      </w:r>
      <w:r>
        <w:rPr>
          <w:spacing w:val="76"/>
        </w:rPr>
        <w:t xml:space="preserve"> </w:t>
      </w:r>
      <w:r>
        <w:t>основе</w:t>
      </w:r>
      <w:r>
        <w:rPr>
          <w:spacing w:val="76"/>
        </w:rPr>
        <w:t xml:space="preserve"> </w:t>
      </w:r>
      <w:r>
        <w:t>восстановленного</w:t>
      </w:r>
      <w:r>
        <w:rPr>
          <w:spacing w:val="77"/>
        </w:rPr>
        <w:t xml:space="preserve"> </w:t>
      </w:r>
      <w:r>
        <w:t>оксида</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spacing w:before="65"/>
        <w:ind w:left="202" w:right="375"/>
        <w:jc w:val="both"/>
      </w:pPr>
      <w:r>
        <w:lastRenderedPageBreak/>
        <w:t>графена,</w:t>
      </w:r>
      <w:r>
        <w:rPr>
          <w:spacing w:val="-18"/>
        </w:rPr>
        <w:t xml:space="preserve"> </w:t>
      </w:r>
      <w:r>
        <w:t>удельная</w:t>
      </w:r>
      <w:r>
        <w:rPr>
          <w:spacing w:val="-17"/>
        </w:rPr>
        <w:t xml:space="preserve"> </w:t>
      </w:r>
      <w:r>
        <w:t>емкость</w:t>
      </w:r>
      <w:r>
        <w:rPr>
          <w:spacing w:val="-18"/>
        </w:rPr>
        <w:t xml:space="preserve"> </w:t>
      </w:r>
      <w:r>
        <w:t>которых</w:t>
      </w:r>
      <w:r>
        <w:rPr>
          <w:spacing w:val="11"/>
        </w:rPr>
        <w:t xml:space="preserve"> </w:t>
      </w:r>
      <w:r>
        <w:t>показала</w:t>
      </w:r>
      <w:r>
        <w:rPr>
          <w:spacing w:val="-17"/>
        </w:rPr>
        <w:t xml:space="preserve"> </w:t>
      </w:r>
      <w:r>
        <w:t>250</w:t>
      </w:r>
      <w:r>
        <w:rPr>
          <w:spacing w:val="-18"/>
        </w:rPr>
        <w:t xml:space="preserve"> </w:t>
      </w:r>
      <w:r>
        <w:t>мАч/г.</w:t>
      </w:r>
      <w:r>
        <w:rPr>
          <w:spacing w:val="-17"/>
        </w:rPr>
        <w:t xml:space="preserve"> </w:t>
      </w:r>
      <w:r>
        <w:t>Однако,</w:t>
      </w:r>
      <w:r>
        <w:rPr>
          <w:spacing w:val="-18"/>
        </w:rPr>
        <w:t xml:space="preserve"> </w:t>
      </w:r>
      <w:r>
        <w:t>при</w:t>
      </w:r>
      <w:r>
        <w:rPr>
          <w:spacing w:val="-17"/>
        </w:rPr>
        <w:t xml:space="preserve"> </w:t>
      </w:r>
      <w:r>
        <w:t>увеличении процентного содержания сажи с 5% до 10% удельная емкость составила около 190</w:t>
      </w:r>
      <w:r>
        <w:rPr>
          <w:spacing w:val="-15"/>
        </w:rPr>
        <w:t xml:space="preserve"> </w:t>
      </w:r>
      <w:r>
        <w:t>мА</w:t>
      </w:r>
      <w:r>
        <w:rPr>
          <w:spacing w:val="-18"/>
        </w:rPr>
        <w:t xml:space="preserve"> </w:t>
      </w:r>
      <w:r>
        <w:t>ч/г.</w:t>
      </w:r>
      <w:r>
        <w:rPr>
          <w:spacing w:val="-17"/>
        </w:rPr>
        <w:t xml:space="preserve"> </w:t>
      </w:r>
      <w:r>
        <w:t>Интересный</w:t>
      </w:r>
      <w:r>
        <w:rPr>
          <w:spacing w:val="-16"/>
        </w:rPr>
        <w:t xml:space="preserve"> </w:t>
      </w:r>
      <w:r>
        <w:t>результат</w:t>
      </w:r>
      <w:r>
        <w:rPr>
          <w:spacing w:val="-17"/>
        </w:rPr>
        <w:t xml:space="preserve"> </w:t>
      </w:r>
      <w:r>
        <w:t>показал</w:t>
      </w:r>
      <w:r>
        <w:rPr>
          <w:spacing w:val="-17"/>
        </w:rPr>
        <w:t xml:space="preserve"> </w:t>
      </w:r>
      <w:r>
        <w:t>восстановленный</w:t>
      </w:r>
      <w:r>
        <w:rPr>
          <w:spacing w:val="-18"/>
        </w:rPr>
        <w:t xml:space="preserve"> </w:t>
      </w:r>
      <w:r>
        <w:t>оксида</w:t>
      </w:r>
      <w:r>
        <w:rPr>
          <w:spacing w:val="-16"/>
        </w:rPr>
        <w:t xml:space="preserve"> </w:t>
      </w:r>
      <w:r>
        <w:t>графена:</w:t>
      </w:r>
      <w:r>
        <w:rPr>
          <w:spacing w:val="-15"/>
        </w:rPr>
        <w:t xml:space="preserve"> </w:t>
      </w:r>
      <w:r>
        <w:t>при увеличении процентного содержания оксида графена до 10% электро</w:t>
      </w:r>
      <w:r>
        <w:t>д показал такую же емкость, что и при 5%. Отсюда можно сделать вывод, что предельное значение</w:t>
      </w:r>
      <w:r>
        <w:rPr>
          <w:spacing w:val="-3"/>
        </w:rPr>
        <w:t xml:space="preserve"> </w:t>
      </w:r>
      <w:r>
        <w:t>процентного</w:t>
      </w:r>
      <w:r>
        <w:rPr>
          <w:spacing w:val="-2"/>
        </w:rPr>
        <w:t xml:space="preserve"> </w:t>
      </w:r>
      <w:r>
        <w:t>содержания</w:t>
      </w:r>
      <w:r>
        <w:rPr>
          <w:spacing w:val="-2"/>
        </w:rPr>
        <w:t xml:space="preserve"> </w:t>
      </w:r>
      <w:r>
        <w:t>восстановленного</w:t>
      </w:r>
      <w:r>
        <w:rPr>
          <w:spacing w:val="-3"/>
        </w:rPr>
        <w:t xml:space="preserve"> </w:t>
      </w:r>
      <w:r>
        <w:t>оксида</w:t>
      </w:r>
      <w:r>
        <w:rPr>
          <w:spacing w:val="-3"/>
        </w:rPr>
        <w:t xml:space="preserve"> </w:t>
      </w:r>
      <w:r>
        <w:t>графена</w:t>
      </w:r>
      <w:r>
        <w:rPr>
          <w:spacing w:val="-3"/>
        </w:rPr>
        <w:t xml:space="preserve"> </w:t>
      </w:r>
      <w:r>
        <w:t>составляет 5%; дальнейшее увеличение процентного содержания проводящей добавки не увеличивает удельную емко</w:t>
      </w:r>
      <w:r>
        <w:t>сть электрода.</w:t>
      </w:r>
    </w:p>
    <w:p w:rsidR="00704B53" w:rsidRDefault="00046D99">
      <w:pPr>
        <w:pStyle w:val="a3"/>
        <w:spacing w:before="2"/>
        <w:ind w:left="202" w:right="375" w:firstLine="566"/>
        <w:jc w:val="both"/>
      </w:pPr>
      <w:r>
        <w:t xml:space="preserve">На рисунке 20 представлены гальваностатические разрядно/зарядные кривые электродов с разным процентным содержанием проводящий добавки (С45 сажи и 0.5% углеродной нанотрубки). На этом графике мы сравнили, при каком процентном содержании сажи </w:t>
      </w:r>
      <w:r>
        <w:t xml:space="preserve">С45 будет эффективно работать с 0.5% CNT. При 4% сажи С45 удельная емкость показала чуть больше 300 мА ч/г. Однако, при увеличении процентного содержании сажи объёмная емкость </w:t>
      </w:r>
      <w:r>
        <w:rPr>
          <w:spacing w:val="-2"/>
        </w:rPr>
        <w:t>уменьшается.</w:t>
      </w:r>
    </w:p>
    <w:p w:rsidR="00704B53" w:rsidRDefault="00046D99">
      <w:pPr>
        <w:pStyle w:val="a3"/>
        <w:spacing w:before="74"/>
        <w:rPr>
          <w:sz w:val="20"/>
        </w:rPr>
      </w:pPr>
      <w:r>
        <w:rPr>
          <w:noProof/>
          <w:lang w:eastAsia="ru-RU"/>
        </w:rPr>
        <w:drawing>
          <wp:anchor distT="0" distB="0" distL="0" distR="0" simplePos="0" relativeHeight="487597568" behindDoc="1" locked="0" layoutInCell="1" allowOverlap="1">
            <wp:simplePos x="0" y="0"/>
            <wp:positionH relativeFrom="page">
              <wp:posOffset>1463035</wp:posOffset>
            </wp:positionH>
            <wp:positionV relativeFrom="paragraph">
              <wp:posOffset>208413</wp:posOffset>
            </wp:positionV>
            <wp:extent cx="3995932" cy="284607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0" cstate="print"/>
                    <a:stretch>
                      <a:fillRect/>
                    </a:stretch>
                  </pic:blipFill>
                  <pic:spPr>
                    <a:xfrm>
                      <a:off x="0" y="0"/>
                      <a:ext cx="3995932" cy="2846070"/>
                    </a:xfrm>
                    <a:prstGeom prst="rect">
                      <a:avLst/>
                    </a:prstGeom>
                  </pic:spPr>
                </pic:pic>
              </a:graphicData>
            </a:graphic>
          </wp:anchor>
        </w:drawing>
      </w:r>
    </w:p>
    <w:p w:rsidR="00704B53" w:rsidRDefault="00046D99">
      <w:pPr>
        <w:pStyle w:val="a3"/>
        <w:spacing w:before="24"/>
        <w:ind w:left="202" w:right="377" w:firstLine="566"/>
        <w:jc w:val="both"/>
      </w:pPr>
      <w:r>
        <w:t xml:space="preserve">Рисунок 19 </w:t>
      </w:r>
      <w:r>
        <w:rPr>
          <w:b/>
        </w:rPr>
        <w:t xml:space="preserve">– </w:t>
      </w:r>
      <w:r>
        <w:t>Гальваностатические разрядно/зарядные кривые ячеек с положительным электродом на основе оксида ванадия и различными проводящими добавками (5-10% масс.):</w:t>
      </w:r>
      <w:r>
        <w:rPr>
          <w:spacing w:val="-1"/>
        </w:rPr>
        <w:t xml:space="preserve"> </w:t>
      </w:r>
      <w:r>
        <w:t>восстановленный оксид графена RGO</w:t>
      </w:r>
      <w:r>
        <w:rPr>
          <w:spacing w:val="-1"/>
        </w:rPr>
        <w:t xml:space="preserve"> </w:t>
      </w:r>
      <w:r>
        <w:t>и коммерческая сажа TimcalSuperC45. Ток – 10 мА/г.</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ind w:left="1036"/>
        <w:rPr>
          <w:sz w:val="20"/>
        </w:rPr>
      </w:pPr>
      <w:r>
        <w:rPr>
          <w:noProof/>
          <w:sz w:val="20"/>
          <w:lang w:eastAsia="ru-RU"/>
        </w:rPr>
        <w:lastRenderedPageBreak/>
        <w:drawing>
          <wp:inline distT="0" distB="0" distL="0" distR="0">
            <wp:extent cx="4561634" cy="383133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1" cstate="print"/>
                    <a:stretch>
                      <a:fillRect/>
                    </a:stretch>
                  </pic:blipFill>
                  <pic:spPr>
                    <a:xfrm>
                      <a:off x="0" y="0"/>
                      <a:ext cx="4561634" cy="3831336"/>
                    </a:xfrm>
                    <a:prstGeom prst="rect">
                      <a:avLst/>
                    </a:prstGeom>
                  </pic:spPr>
                </pic:pic>
              </a:graphicData>
            </a:graphic>
          </wp:inline>
        </w:drawing>
      </w:r>
    </w:p>
    <w:p w:rsidR="00704B53" w:rsidRDefault="00046D99">
      <w:pPr>
        <w:pStyle w:val="a3"/>
        <w:spacing w:before="200" w:line="242" w:lineRule="auto"/>
        <w:ind w:left="202" w:firstLine="566"/>
      </w:pPr>
      <w:r>
        <w:t>Рисунок 20 – Гальваностатические разрядно/зарядные кривые электродов с разным</w:t>
      </w:r>
      <w:r>
        <w:rPr>
          <w:spacing w:val="-9"/>
        </w:rPr>
        <w:t xml:space="preserve"> </w:t>
      </w:r>
      <w:r>
        <w:t>процентным</w:t>
      </w:r>
      <w:r>
        <w:rPr>
          <w:spacing w:val="-11"/>
        </w:rPr>
        <w:t xml:space="preserve"> </w:t>
      </w:r>
      <w:r>
        <w:t>содержанием</w:t>
      </w:r>
      <w:r>
        <w:rPr>
          <w:spacing w:val="-8"/>
        </w:rPr>
        <w:t xml:space="preserve"> </w:t>
      </w:r>
      <w:r>
        <w:t>проводящий</w:t>
      </w:r>
      <w:r>
        <w:rPr>
          <w:spacing w:val="-8"/>
        </w:rPr>
        <w:t xml:space="preserve"> </w:t>
      </w:r>
      <w:r>
        <w:t>добавки</w:t>
      </w:r>
      <w:r>
        <w:rPr>
          <w:spacing w:val="-8"/>
        </w:rPr>
        <w:t xml:space="preserve"> </w:t>
      </w:r>
      <w:r>
        <w:t>(С45</w:t>
      </w:r>
      <w:r>
        <w:rPr>
          <w:spacing w:val="-10"/>
        </w:rPr>
        <w:t xml:space="preserve"> </w:t>
      </w:r>
      <w:r>
        <w:t>сажи</w:t>
      </w:r>
      <w:r>
        <w:rPr>
          <w:spacing w:val="-7"/>
        </w:rPr>
        <w:t xml:space="preserve"> </w:t>
      </w:r>
      <w:r>
        <w:t>и</w:t>
      </w:r>
      <w:r>
        <w:rPr>
          <w:spacing w:val="-8"/>
        </w:rPr>
        <w:t xml:space="preserve"> </w:t>
      </w:r>
      <w:r>
        <w:t>0.5%</w:t>
      </w:r>
      <w:r>
        <w:rPr>
          <w:spacing w:val="-10"/>
        </w:rPr>
        <w:t xml:space="preserve"> </w:t>
      </w:r>
      <w:r>
        <w:rPr>
          <w:spacing w:val="-2"/>
        </w:rPr>
        <w:t>CNT).</w:t>
      </w:r>
    </w:p>
    <w:p w:rsidR="00704B53" w:rsidRDefault="00704B53">
      <w:pPr>
        <w:pStyle w:val="a3"/>
      </w:pPr>
    </w:p>
    <w:p w:rsidR="00704B53" w:rsidRDefault="00046D99">
      <w:pPr>
        <w:pStyle w:val="2"/>
        <w:numPr>
          <w:ilvl w:val="1"/>
          <w:numId w:val="5"/>
        </w:numPr>
        <w:tabs>
          <w:tab w:val="left" w:pos="1127"/>
        </w:tabs>
        <w:spacing w:line="240" w:lineRule="auto"/>
        <w:ind w:left="1127" w:hanging="359"/>
      </w:pPr>
      <w:r>
        <w:t>Микроструктурные</w:t>
      </w:r>
      <w:r>
        <w:rPr>
          <w:spacing w:val="-17"/>
        </w:rPr>
        <w:t xml:space="preserve"> </w:t>
      </w:r>
      <w:r>
        <w:rPr>
          <w:spacing w:val="-2"/>
        </w:rPr>
        <w:t>исследования</w:t>
      </w:r>
    </w:p>
    <w:p w:rsidR="00704B53" w:rsidRDefault="00704B53">
      <w:pPr>
        <w:pStyle w:val="a3"/>
        <w:rPr>
          <w:b/>
          <w:sz w:val="20"/>
        </w:rPr>
      </w:pPr>
    </w:p>
    <w:p w:rsidR="00704B53" w:rsidRDefault="00046D99">
      <w:pPr>
        <w:pStyle w:val="a3"/>
        <w:spacing w:before="159"/>
        <w:rPr>
          <w:b/>
          <w:sz w:val="20"/>
        </w:rPr>
      </w:pPr>
      <w:r>
        <w:rPr>
          <w:noProof/>
          <w:lang w:eastAsia="ru-RU"/>
        </w:rPr>
        <w:drawing>
          <wp:anchor distT="0" distB="0" distL="0" distR="0" simplePos="0" relativeHeight="487598080" behindDoc="1" locked="0" layoutInCell="1" allowOverlap="1">
            <wp:simplePos x="0" y="0"/>
            <wp:positionH relativeFrom="page">
              <wp:posOffset>1440180</wp:posOffset>
            </wp:positionH>
            <wp:positionV relativeFrom="paragraph">
              <wp:posOffset>262692</wp:posOffset>
            </wp:positionV>
            <wp:extent cx="4831033" cy="242011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2" cstate="print"/>
                    <a:stretch>
                      <a:fillRect/>
                    </a:stretch>
                  </pic:blipFill>
                  <pic:spPr>
                    <a:xfrm>
                      <a:off x="0" y="0"/>
                      <a:ext cx="4831033" cy="2420112"/>
                    </a:xfrm>
                    <a:prstGeom prst="rect">
                      <a:avLst/>
                    </a:prstGeom>
                  </pic:spPr>
                </pic:pic>
              </a:graphicData>
            </a:graphic>
          </wp:anchor>
        </w:drawing>
      </w:r>
    </w:p>
    <w:p w:rsidR="00704B53" w:rsidRDefault="00046D99">
      <w:pPr>
        <w:pStyle w:val="a3"/>
        <w:tabs>
          <w:tab w:val="left" w:pos="2017"/>
          <w:tab w:val="left" w:pos="2554"/>
          <w:tab w:val="left" w:pos="2950"/>
          <w:tab w:val="left" w:pos="4490"/>
          <w:tab w:val="left" w:pos="6080"/>
          <w:tab w:val="left" w:pos="6459"/>
          <w:tab w:val="left" w:pos="8180"/>
        </w:tabs>
        <w:spacing w:before="297"/>
        <w:ind w:left="202" w:right="374" w:firstLine="566"/>
      </w:pPr>
      <w:r>
        <w:rPr>
          <w:spacing w:val="-2"/>
        </w:rPr>
        <w:t>Рисунок</w:t>
      </w:r>
      <w:r>
        <w:tab/>
      </w:r>
      <w:r>
        <w:rPr>
          <w:spacing w:val="-6"/>
        </w:rPr>
        <w:t>21</w:t>
      </w:r>
      <w:r>
        <w:tab/>
      </w:r>
      <w:r>
        <w:rPr>
          <w:spacing w:val="-10"/>
        </w:rPr>
        <w:t>–</w:t>
      </w:r>
      <w:r>
        <w:tab/>
      </w:r>
      <w:r>
        <w:rPr>
          <w:spacing w:val="-2"/>
        </w:rPr>
        <w:t>Схематика</w:t>
      </w:r>
      <w:r>
        <w:tab/>
      </w:r>
      <w:r>
        <w:rPr>
          <w:spacing w:val="-2"/>
        </w:rPr>
        <w:t>электродов</w:t>
      </w:r>
      <w:r>
        <w:tab/>
      </w:r>
      <w:r>
        <w:rPr>
          <w:spacing w:val="-10"/>
        </w:rPr>
        <w:t>с</w:t>
      </w:r>
      <w:r>
        <w:tab/>
      </w:r>
      <w:r>
        <w:rPr>
          <w:spacing w:val="-2"/>
        </w:rPr>
        <w:t>различными</w:t>
      </w:r>
      <w:r>
        <w:tab/>
      </w:r>
      <w:r>
        <w:rPr>
          <w:spacing w:val="-2"/>
        </w:rPr>
        <w:t xml:space="preserve">проводящими </w:t>
      </w:r>
      <w:r>
        <w:t>наполнителями.</w:t>
      </w:r>
      <w:r>
        <w:rPr>
          <w:spacing w:val="-19"/>
        </w:rPr>
        <w:t xml:space="preserve"> </w:t>
      </w:r>
      <w:r>
        <w:t>(a)</w:t>
      </w:r>
      <w:r>
        <w:rPr>
          <w:spacing w:val="-15"/>
        </w:rPr>
        <w:t xml:space="preserve"> </w:t>
      </w:r>
      <w:r>
        <w:t>(сферическая)</w:t>
      </w:r>
      <w:r>
        <w:rPr>
          <w:spacing w:val="-15"/>
        </w:rPr>
        <w:t xml:space="preserve"> </w:t>
      </w:r>
      <w:r>
        <w:t>Сажа</w:t>
      </w:r>
      <w:r>
        <w:rPr>
          <w:spacing w:val="-17"/>
        </w:rPr>
        <w:t xml:space="preserve"> </w:t>
      </w:r>
      <w:r>
        <w:t>и</w:t>
      </w:r>
      <w:r>
        <w:rPr>
          <w:spacing w:val="-15"/>
        </w:rPr>
        <w:t xml:space="preserve"> </w:t>
      </w:r>
      <w:r>
        <w:t>(b)</w:t>
      </w:r>
      <w:r>
        <w:rPr>
          <w:spacing w:val="-18"/>
        </w:rPr>
        <w:t xml:space="preserve"> </w:t>
      </w:r>
      <w:r>
        <w:t>MWCNTs</w:t>
      </w:r>
      <w:r>
        <w:rPr>
          <w:spacing w:val="-11"/>
        </w:rPr>
        <w:t xml:space="preserve"> </w:t>
      </w:r>
      <w:r>
        <w:t>(подобный</w:t>
      </w:r>
      <w:r>
        <w:rPr>
          <w:spacing w:val="-17"/>
        </w:rPr>
        <w:t xml:space="preserve"> </w:t>
      </w:r>
      <w:r>
        <w:t>проводу)</w:t>
      </w:r>
      <w:r>
        <w:rPr>
          <w:spacing w:val="-13"/>
        </w:rPr>
        <w:t xml:space="preserve"> </w:t>
      </w:r>
      <w:r>
        <w:rPr>
          <w:spacing w:val="-2"/>
        </w:rPr>
        <w:t>[72].</w:t>
      </w:r>
    </w:p>
    <w:p w:rsidR="00704B53" w:rsidRDefault="00704B53">
      <w:pPr>
        <w:pStyle w:val="a3"/>
        <w:spacing w:before="321"/>
      </w:pPr>
    </w:p>
    <w:p w:rsidR="00704B53" w:rsidRDefault="00046D99">
      <w:pPr>
        <w:pStyle w:val="a3"/>
        <w:spacing w:line="242" w:lineRule="auto"/>
        <w:ind w:left="202" w:firstLine="566"/>
      </w:pPr>
      <w:r>
        <w:t>На рисунке 22 представлены микрофотографии поверхности электродов с различными</w:t>
      </w:r>
      <w:r>
        <w:rPr>
          <w:spacing w:val="71"/>
        </w:rPr>
        <w:t xml:space="preserve"> </w:t>
      </w:r>
      <w:r>
        <w:t>углеродными</w:t>
      </w:r>
      <w:r>
        <w:rPr>
          <w:spacing w:val="74"/>
        </w:rPr>
        <w:t xml:space="preserve"> </w:t>
      </w:r>
      <w:r>
        <w:t>добавками.</w:t>
      </w:r>
      <w:r>
        <w:rPr>
          <w:spacing w:val="73"/>
        </w:rPr>
        <w:t xml:space="preserve"> </w:t>
      </w:r>
      <w:r>
        <w:t>Видно,</w:t>
      </w:r>
      <w:r>
        <w:rPr>
          <w:spacing w:val="72"/>
        </w:rPr>
        <w:t xml:space="preserve"> </w:t>
      </w:r>
      <w:r>
        <w:t>что</w:t>
      </w:r>
      <w:r>
        <w:rPr>
          <w:spacing w:val="74"/>
        </w:rPr>
        <w:t xml:space="preserve"> </w:t>
      </w:r>
      <w:r>
        <w:t>частицы</w:t>
      </w:r>
      <w:r>
        <w:rPr>
          <w:spacing w:val="74"/>
        </w:rPr>
        <w:t xml:space="preserve"> </w:t>
      </w:r>
      <w:r>
        <w:t>всех</w:t>
      </w:r>
      <w:r>
        <w:rPr>
          <w:spacing w:val="74"/>
        </w:rPr>
        <w:t xml:space="preserve"> </w:t>
      </w:r>
      <w:r>
        <w:rPr>
          <w:spacing w:val="-2"/>
        </w:rPr>
        <w:t>углеродных</w:t>
      </w:r>
    </w:p>
    <w:p w:rsidR="00704B53" w:rsidRDefault="00704B53">
      <w:pPr>
        <w:spacing w:line="242" w:lineRule="auto"/>
        <w:sectPr w:rsidR="00704B53">
          <w:pgSz w:w="11920" w:h="16850"/>
          <w:pgMar w:top="1240" w:right="180" w:bottom="1260" w:left="1500" w:header="0" w:footer="1054" w:gutter="0"/>
          <w:cols w:space="720"/>
        </w:sectPr>
      </w:pPr>
    </w:p>
    <w:p w:rsidR="00704B53" w:rsidRDefault="00046D99">
      <w:pPr>
        <w:pStyle w:val="a3"/>
        <w:spacing w:before="65"/>
        <w:ind w:left="202" w:right="379"/>
        <w:jc w:val="both"/>
      </w:pPr>
      <w:r>
        <w:lastRenderedPageBreak/>
        <w:t>добавок равномерно распределены по поверхности электродов. При этом если частицы сажи формируют отдельные агломераты (Рисунок 16а), то чешуйки восстановленного оксида графена (Рисунок 16б) и углеродные нанотрубки равномерно покрывают кристаллы оксида ванад</w:t>
      </w:r>
      <w:r>
        <w:t>ия. Предположительно, благодаря морфологии и большой площади поверхности двумерные гибкие листовидные</w:t>
      </w:r>
      <w:r>
        <w:rPr>
          <w:spacing w:val="-7"/>
        </w:rPr>
        <w:t xml:space="preserve"> </w:t>
      </w:r>
      <w:r>
        <w:t>частицы</w:t>
      </w:r>
      <w:r>
        <w:rPr>
          <w:spacing w:val="-7"/>
        </w:rPr>
        <w:t xml:space="preserve"> </w:t>
      </w:r>
      <w:r>
        <w:t>графена</w:t>
      </w:r>
      <w:r>
        <w:rPr>
          <w:spacing w:val="-9"/>
        </w:rPr>
        <w:t xml:space="preserve"> </w:t>
      </w:r>
      <w:r>
        <w:t>и</w:t>
      </w:r>
      <w:r>
        <w:rPr>
          <w:spacing w:val="-7"/>
        </w:rPr>
        <w:t xml:space="preserve"> </w:t>
      </w:r>
      <w:r>
        <w:t>длинные</w:t>
      </w:r>
      <w:r>
        <w:rPr>
          <w:spacing w:val="-7"/>
        </w:rPr>
        <w:t xml:space="preserve"> </w:t>
      </w:r>
      <w:r>
        <w:t>волокна,</w:t>
      </w:r>
      <w:r>
        <w:rPr>
          <w:spacing w:val="-9"/>
        </w:rPr>
        <w:t xml:space="preserve"> </w:t>
      </w:r>
      <w:r>
        <w:t>образованные</w:t>
      </w:r>
      <w:r>
        <w:rPr>
          <w:spacing w:val="-9"/>
        </w:rPr>
        <w:t xml:space="preserve"> </w:t>
      </w:r>
      <w:r>
        <w:t>нанотрубками, должны иметь большую площадь контакта с частицами активного вещества в отличие от сферически</w:t>
      </w:r>
      <w:r>
        <w:t>х частиц сажи, обеспечивая тем самым лучший электронный транспорт в катодном материале. Кроме того, ввиду способности восстановленного оксида графита и углеродных нанотрубок образовывать хорошие покрытия предполагается повышение адгезии пасты к алюминиевой</w:t>
      </w:r>
      <w:r>
        <w:t xml:space="preserve"> </w:t>
      </w:r>
      <w:r>
        <w:rPr>
          <w:spacing w:val="-2"/>
        </w:rPr>
        <w:t>фольге.</w:t>
      </w:r>
    </w:p>
    <w:p w:rsidR="00704B53" w:rsidRDefault="00704B53">
      <w:pPr>
        <w:pStyle w:val="a3"/>
        <w:rPr>
          <w:sz w:val="20"/>
        </w:rPr>
      </w:pPr>
    </w:p>
    <w:p w:rsidR="00704B53" w:rsidRDefault="00046D99">
      <w:pPr>
        <w:pStyle w:val="a3"/>
        <w:spacing w:before="5"/>
        <w:rPr>
          <w:sz w:val="20"/>
        </w:rPr>
      </w:pPr>
      <w:r>
        <w:rPr>
          <w:noProof/>
          <w:lang w:eastAsia="ru-RU"/>
        </w:rPr>
        <mc:AlternateContent>
          <mc:Choice Requires="wpg">
            <w:drawing>
              <wp:anchor distT="0" distB="0" distL="0" distR="0" simplePos="0" relativeHeight="487598592" behindDoc="1" locked="0" layoutInCell="1" allowOverlap="1">
                <wp:simplePos x="0" y="0"/>
                <wp:positionH relativeFrom="page">
                  <wp:posOffset>1393189</wp:posOffset>
                </wp:positionH>
                <wp:positionV relativeFrom="paragraph">
                  <wp:posOffset>164939</wp:posOffset>
                </wp:positionV>
                <wp:extent cx="5792470" cy="412115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2470" cy="4121150"/>
                          <a:chOff x="0" y="0"/>
                          <a:chExt cx="5792470" cy="4121150"/>
                        </a:xfrm>
                      </wpg:grpSpPr>
                      <pic:pic xmlns:pic="http://schemas.openxmlformats.org/drawingml/2006/picture">
                        <pic:nvPicPr>
                          <pic:cNvPr id="36" name="Image 36" descr="C:\Users\Victor\Результаты экспериментов - Дубна\experiments\SEM\Li-ion\MV-2\MV2-1_060.tif"/>
                          <pic:cNvPicPr/>
                        </pic:nvPicPr>
                        <pic:blipFill>
                          <a:blip r:embed="rId33" cstate="print"/>
                          <a:stretch>
                            <a:fillRect/>
                          </a:stretch>
                        </pic:blipFill>
                        <pic:spPr>
                          <a:xfrm>
                            <a:off x="66802" y="1523"/>
                            <a:ext cx="2846832" cy="2138172"/>
                          </a:xfrm>
                          <a:prstGeom prst="rect">
                            <a:avLst/>
                          </a:prstGeom>
                        </pic:spPr>
                      </pic:pic>
                      <pic:pic xmlns:pic="http://schemas.openxmlformats.org/drawingml/2006/picture">
                        <pic:nvPicPr>
                          <pic:cNvPr id="37" name="Image 37" descr="C:\Users\Victor\Результаты экспериментов - Дубна\experiments\SEM\Li-ion\LVO22\LVO22_014.tif"/>
                          <pic:cNvPicPr/>
                        </pic:nvPicPr>
                        <pic:blipFill>
                          <a:blip r:embed="rId34" cstate="print"/>
                          <a:stretch>
                            <a:fillRect/>
                          </a:stretch>
                        </pic:blipFill>
                        <pic:spPr>
                          <a:xfrm>
                            <a:off x="2942589" y="0"/>
                            <a:ext cx="2849879" cy="2139696"/>
                          </a:xfrm>
                          <a:prstGeom prst="rect">
                            <a:avLst/>
                          </a:prstGeom>
                        </pic:spPr>
                      </pic:pic>
                      <pic:pic xmlns:pic="http://schemas.openxmlformats.org/drawingml/2006/picture">
                        <pic:nvPicPr>
                          <pic:cNvPr id="38" name="Image 38" descr="C:\Users\Victor\Результаты экспериментов - Дубна\experiments\SEM\Li-ion\MV-2\MV-2-4_054.tif"/>
                          <pic:cNvPicPr/>
                        </pic:nvPicPr>
                        <pic:blipFill>
                          <a:blip r:embed="rId35" cstate="print"/>
                          <a:stretch>
                            <a:fillRect/>
                          </a:stretch>
                        </pic:blipFill>
                        <pic:spPr>
                          <a:xfrm>
                            <a:off x="66802" y="2139695"/>
                            <a:ext cx="3442716" cy="1981200"/>
                          </a:xfrm>
                          <a:prstGeom prst="rect">
                            <a:avLst/>
                          </a:prstGeom>
                        </pic:spPr>
                      </pic:pic>
                      <wps:wsp>
                        <wps:cNvPr id="39" name="Textbox 39"/>
                        <wps:cNvSpPr txBox="1"/>
                        <wps:spPr>
                          <a:xfrm>
                            <a:off x="2884042" y="114554"/>
                            <a:ext cx="161290" cy="279400"/>
                          </a:xfrm>
                          <a:prstGeom prst="rect">
                            <a:avLst/>
                          </a:prstGeom>
                        </wps:spPr>
                        <wps:txbx>
                          <w:txbxContent>
                            <w:p w:rsidR="00704B53" w:rsidRDefault="00046D99">
                              <w:pPr>
                                <w:spacing w:line="439" w:lineRule="exact"/>
                                <w:rPr>
                                  <w:rFonts w:ascii="Calibri" w:hAnsi="Calibri"/>
                                  <w:b/>
                                  <w:sz w:val="44"/>
                                </w:rPr>
                              </w:pPr>
                              <w:r>
                                <w:rPr>
                                  <w:rFonts w:ascii="Calibri" w:hAnsi="Calibri"/>
                                  <w:b/>
                                  <w:color w:val="FFFFFF"/>
                                  <w:spacing w:val="-10"/>
                                  <w:sz w:val="44"/>
                                </w:rPr>
                                <w:t>б</w:t>
                              </w:r>
                            </w:p>
                          </w:txbxContent>
                        </wps:txbx>
                        <wps:bodyPr wrap="square" lIns="0" tIns="0" rIns="0" bIns="0" rtlCol="0">
                          <a:noAutofit/>
                        </wps:bodyPr>
                      </wps:wsp>
                      <wps:wsp>
                        <wps:cNvPr id="40" name="Textbox 40"/>
                        <wps:cNvSpPr txBox="1"/>
                        <wps:spPr>
                          <a:xfrm>
                            <a:off x="0" y="2321560"/>
                            <a:ext cx="151130" cy="279400"/>
                          </a:xfrm>
                          <a:prstGeom prst="rect">
                            <a:avLst/>
                          </a:prstGeom>
                        </wps:spPr>
                        <wps:txbx>
                          <w:txbxContent>
                            <w:p w:rsidR="00704B53" w:rsidRDefault="00046D99">
                              <w:pPr>
                                <w:spacing w:line="439" w:lineRule="exact"/>
                                <w:rPr>
                                  <w:rFonts w:ascii="Calibri" w:hAnsi="Calibri"/>
                                  <w:b/>
                                  <w:sz w:val="44"/>
                                </w:rPr>
                              </w:pPr>
                              <w:r>
                                <w:rPr>
                                  <w:rFonts w:ascii="Calibri" w:hAnsi="Calibri"/>
                                  <w:b/>
                                  <w:color w:val="FFFFFF"/>
                                  <w:spacing w:val="-10"/>
                                  <w:sz w:val="44"/>
                                </w:rPr>
                                <w:t>в</w:t>
                              </w:r>
                            </w:p>
                          </w:txbxContent>
                        </wps:txbx>
                        <wps:bodyPr wrap="square" lIns="0" tIns="0" rIns="0" bIns="0" rtlCol="0">
                          <a:noAutofit/>
                        </wps:bodyPr>
                      </wps:wsp>
                    </wpg:wgp>
                  </a:graphicData>
                </a:graphic>
              </wp:anchor>
            </w:drawing>
          </mc:Choice>
          <mc:Fallback>
            <w:pict>
              <v:group id="Group 35" o:spid="_x0000_s1028" style="position:absolute;margin-left:109.7pt;margin-top:13pt;width:456.1pt;height:324.5pt;z-index:-15717888;mso-wrap-distance-left:0;mso-wrap-distance-right:0;mso-position-horizontal-relative:page" coordsize="57924,41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3TCAQAAE4OAAAOAAAAZHJzL2Uyb0RvYy54bWzsV9Fu5DQUfUfiH6y8&#10;Tyd2Mpkk6nQF292qUpet6G6fRqo8GWfG2iQ2tqczfYPlEXjjA/iEBWkFAhZ+IfNHXDvJTJmCFgqt&#10;FomHWL6xfXN87rHvzf6DVVmgS6Y0F9XIw3u+h1iViSmvZiPv+bPHvdhD2tBqSgtRsZF3xbT34OD9&#10;9/aXMmVEzEUxZQqBk0qnSzny5sbItN/X2ZyVVO8JySoYzIUqqQFTzfpTRZfgvSz6xPej/lKoqVQi&#10;Y1rD28Nm0Dtw/vOcZeZpnmtmUDHyAJtxrXLtxLb9g32azhSVc561MOgtUJSUV/DRjatDaihaKH7D&#10;VckzJbTIzV4myr7Ic54xtwfYDfZ3dnOkxEK6vczS5UxuaAJqd3i6tdvso8tThfh05AUDD1W0hBi5&#10;zyKwgZylnKUw50jJM3mqmh1C90RkLzQM93fHrT3bTl7lqrSLYKNo5Vi/2rDOVgZl8HIwTEg4hOBk&#10;MBZigvGgjUs2h+DdWJfNH71lZZ+mzYcdvA0cybMUnpZG6N2g8e1yg1VmoZjXOin/ko+SqhcL2YOI&#10;S2r4hBfcXDn1QmwtqOrylGeWXWtci0jUReS4pDOGArCnTGcg34fp+LmGUzc+BzxCjetv6tf19+vP&#10;65/WX65f1q/WL9dfoPVX9Y/rz+pf69frT+sf6p9hyhsY/KX+DvVQ/TXM/rZ+U78as5VkipesMnp8&#10;9ujJ+IT34DSPn5z3CDSkhy/8yN8zPLeC6CBawFYAN/BPCi4f86KwYbf9likAvaPZPyC7OQ+HIltY&#10;NM0BV6wA0kSl51xqD6mUlRMGelXHUwyagcvFgGal4pVpTrM2iplsbr+fA46P4Q6wQGm6GXCgtzjt&#10;FnSr7h3BRlHsEw+BMPGABI3/TrckDqM4gFGrW4KDGA+JnbFRH02l0uaIiRLZDkAGKBBymtLLE92C&#10;6qa0VDY4HECA1dANnf+OZoc7mgX7HjV7cv6UkLFrL3wcvouitYK5W9GSJCSDOHGybW/Sa5pN4iEM&#10;tZpNoiT6X7NQozSZr71nwb5Hzbb3bI/0wgt/8E5qNrhzzW4vWrhJQZWu+KBpp9sgDMkQQ/6zusVJ&#10;jKH2+9d1u5RQg+ouYYF1I2X9rTLrbE4lg+veur2W1OHwNWJ7BpubiBUKEruTdpatspBZfSigMMLd&#10;+z9JTiSOQz9s0xMOB4PQLtiShiNMkrauIsMk/IeUWYQNEtszq8nK1Y0u59k3EzG9AvBLKKZHnv5k&#10;QW2ZVBxXQKOtvLuO6jqTrqNM8VC4+tyir8QHCyNy7vLj1i/kR2tAfBqu7jxQIYD+faDgze0CBZ5s&#10;iRAQPIh2LmQ8wDi48xi5ymXL5X3EyJXe8NPi6qH2B8v+FV23XUy3v4EHvw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cca1MDr8BAA6/AQAUAAAAZHJz&#10;L21lZGlhL2ltYWdlMy5wbmeJUE5HDQoaCgAAAA1JSERSAAADiwAAAgkIAwAAADvCWDYAAAMAUExU&#10;RXR0dHZ2dnV1dXNzc35+foeHh4uLi2lpaXJycmtra2NjY1xcXFZWVlVVVVdXV1lZWVtbW1paWl5e&#10;XlhYWE5OTlNTU0xMTF1dXW5ubm1tbWdnZ2hoaHFxcXBwcHd3d3l5eYCAgIGBgYODg6KiorCwsJiY&#10;mFJSUk1NTUdHR0ZGRklJSUpKSktLS0hISEVFRURERD8/P0BAQEFBQT4+PkJCQmpqamVlZVBQUDY2&#10;NikpKR8fHx4eHigoKDExMTk5OScnJxwcHBoaGhgYGBkZGSAgIDMzMzAwMDg4ODU1NTQ0NDIyMjw8&#10;PD09PTs7OyIiIhsbGx0dHSQkJCMjIyYmJioqKiUlJSwsLC8vLxUVFRISEhERERMTEy4uLjc3Nzo6&#10;OmBgYGZmZmFhYV9fX2xsbGJiYm9vb3p6elRUVE9PT1FRUWRkZHt7e4WFhYqKipaWlpeXl5SUlJOT&#10;k4+Pj4mJiZCQkKmpqbGxsZmZmZ2dnaCgoJycnJWVlZGRkYyMjENDQy0tLSEhIXh4eHx8fH19fRcX&#10;FxYWFhQUFJKSkoSEhIiIiI2Nja+vrysrK5qamqGhoaqqqpubm56enp+fn4KCgoaGhn9/f6SkpKWl&#10;paioqKOjo6ysrI6Ojqurq6amprOzs66urra2tqenp62trb6+vhAQEL29vbe3tw8PDw4ODrS0tA0N&#10;DQwMDLi4uAoKCgsLC7y8vL+/v87Ozrq6usvLy7W1tbKysru7u8bGxsXFxc3NzczMzMDAwMPDw7m5&#10;ucLCwsfHx8rKytHR0cTExMnJycjIyNDQ0M/Pz9nZ2d/f39fX19XV1dLS0sHBwdzc3ODg4NPT097e&#10;3tTU1NbW1tra2uTk5OPj4+Xl5e3t7ejo6NjY2N3d3eHh4eLi4tvb2+fn5+np6ezs7PPz8/T09PX1&#10;9ff39/b29u/v7+bm5vDw8Pj4+PLy8u7u7urq6uvr6/Hx8fr6+vv7+/n5+QkJCQgICAAAAP///wIC&#10;AgUFBQcHBwMDAwQEBAEBAf7+/v39/QYGBvz8/LUpZsMAAAABYktHRACIBR1IAAAACXBIWXMAAA7E&#10;AAAOxAGVKw4bAAAgAElEQVR4nJS9y4HjOLAEWA7ABboAK3ClAXWCF7SBJ3lThzalXXjXt/ctIjM+&#10;Cann7apn6qPShwIQGZGRCfLrWLf7PuYxZ+PNfvy99d9/ef/vo+bvl+c5v8+6fq6Jv/Xe8X/vY/33&#10;+/jfxz73jPP7PMd4vn3/3uK354514w/9ecTz1+/8th77jd/Of93WX8a5Hh83f9X1uvnD88nWl+f/&#10;mV9+P87vp1r3Hi0+X/4647YetB7MO+zpDXfEL3FvfG944O9b5DiuA8AI93VnbzFsGr8ev8YfJ95h&#10;cl6eCZhrzJ9ZWLf79/b6ua7X+u+5M/5wx78jZ259/Z29ObvGJyajdxuqc9QJOsc6thFTO3SUffgL&#10;+YTgNkbTgGpxPZ8uDmbG0otlhtEYfHEuPszEUW6/n3vi0x05P8/o5Og1vt7z4WIZ5ZeyhPLuby09&#10;W06nLaw+/BOPte7WR46F/V3HkIPY27Hm48hjjMnva37XB/t6jv53zo4CwFg/Bsqeqyc/LYbgfr3u&#10;Ay/MFfVMaS6m34c1TdL6BkiNcktk9njkNz7cx1Fbn34bx+94gRwyvnquEyyXc6zPg7mNzxcTlwCJ&#10;JR9rFlhKMHEl86bHGyIDwS1XTT675Xvk2NY4h69YimsgG7/idextFxjviHJHoO5+APeAML68Aoav&#10;BVFfAWvu1pNnXVAJxbrOtltrjsCe4BQePwHxma5ux80gFcvKPxNgGP/xlfvIIdU4VCTeR3yohepW&#10;xwkBDyFki9881m98+wYsz/gx1hOX4rmGqYwRViAXbtefT30NLD5Hy9ANYMVa+1qf5nqCtkXdfcEs&#10;8CI0NY3FM833ItVclzFZAzP1LJeRyEss4rMF7BYRrn8Az+8dgF8OAf/n3O5oTPjhbZ5vvZBtx699&#10;EnUAzGLuRGXbZxJkVGKuwEd+BSIBSYI05Ua8Scea4nNLvAuS5KoEREG4euskhwXG9ovF15WQe72u&#10;F2CYtHjnH365g4zxTNxzRBV1wYqF5XYKGM3RaDiMpyHYJsG80yKGuGEaemsabIiBDELg3ucQIEia&#10;5uwIdbaWIX9qGS8d4ivARTxeWFSI/3j7Fsud3+Q7kiVGisNyCot4ycqLHMvfUVgzIhEWQ5AT3L6e&#10;ibled35KLQAPX1gZXA8YgkenrojEj+4C5neZ/E53fr6RhEaBWmJw3JFPjXHAVx+1EWgbhGRCEWHp&#10;HI5rQRGj8kSUToU4g+hNAGCeyXG6HdClFuAxTHx81awpvxqgiFjmACxw1HgHJjv+5MfCiZoRYgOL&#10;D+JeSYivCsWHNAsWmZM4Dxq0OC3dBEV87X22HYgETAwzyUWz1qEdMMoM+91HxJHYbB0NCbkjsQYa&#10;XAswJGpQgt+A9vUtP0q3IP59cgmV2E6oIln65oI8z/HGiwZgvKgPmkLdrwC9iUUGIDBD8uLv7B3I&#10;cRiuGqgwh8fII2c0gBjKID+7pxEBRX7I8c6Lz5dT0RTzL4FwbpMKSJ9+FxLQUcHIl7OB+/1IXbmv&#10;x+Sy4BNLB7hQcUprapJaC0bsFeYNXXqsZFHPUlJJtNWbSNET1aO81/O6IUt+Mfho1FeyokHx9SAx&#10;ROrryg+VM/Yc08xlFSBIQBZirMO3hGxjJlIJ0h+XqzJnrjOfVsrdwAs9PmG3V40PnlGdwZ2DkAuO&#10;XBirMFc44t36uZNEMl98PusWKsaHlAeJY34CzyEXFgsYiUCtSYdhPvb5XHMFTqQL0Aadc/x1rIj6&#10;86DVaLOX9aH1izVXoRikG+MInboSmj6GR57Fi6fnc6lUT5DlGvUhjcNB++YrjMKJYMX1mt/pCHUQ&#10;7ciRw9jkh1FUOaD/GsF0bOKSQRYDKCfHsQdSxT0rTDdCkcbOdDCCVd+gSLJeL8UHHgRk/vnBHDTq&#10;a4ExkSiBehOX69NhCae9saaKS7VvKWN3LGYS0NtHKBLEOTW2OlsMatOwKR1ikC8vm7yYx+T2DYmA&#10;MeVY6eLvYtymIJIC+Yri+BLK84MNrFHRG6WZo/EcGqUYKAdw3uRR8L8kxszqtISAxuewv0LmPKH1&#10;zjm2rCVNP0mmZE8bjpAL4ZWOSNLTEHniEiYRjEZeHIYQWacZpceORFLglisOjtMKWVK/MGk5bgvD&#10;nfOPeSUoAQ9P/pGqHVCnzfhw91PwB7DPfTDDDlqkjrUs1BIDR2JDosMDMWTWe45X2qbixbRVAUWk&#10;jL/fV47pfCIHdy13IAqrtg/7DUOdEa21/s6PkXNu09TJ7M2HiDnQ+ji9GsgE5qD5QO95tvwYSY0J&#10;xWPitThIWsa9fhBbP9BRZU0ZOQKH38mmZGqJhe2Z0PsmJkba0G2GlDmmff6Oif6amNLXii8N2OuT&#10;IilpkboWUJRC/X3ewh2dC0y0oIhP/V0AEweMusUvGHNCa/J/8umcYnxn5WOlpN+JQL68oHgmLXru&#10;m8EGmQwjtjSUNBX/4CkicTjtceBErMBUqFNBG5nTLFC0n2J5Nr40Hkptq9v1A+dGxk0yYQjU6yYm&#10;ZTeudbymKJc5aAlJ+6B4jS8n60WPTdhomzd+MzSWeTsxMBqDCVhifC0m5OFA94IYS2pB4SI4QoTY&#10;VOQgxxOxLHoRaqGzhn1ziqtZEh0JSlTQ7AC/skJQk+x8g5XzHuH6Shnk5xIWl9p5LUvUmb2BC3tv&#10;LlNnTuWdGuheCqHToV5G85M8LgNLmEHVIWgcMrLnFCcY18B/qGX4aPELI1aCUcGKgX3wOd3mBqgz&#10;WiQICS/dC3VKbTWVvjnKnttjSzcuBfl6xFPDN4LenZsOHmaANyFMgiEcr58f4O+FUgYKi9sNUMxY&#10;eicWMx0rgjOXGjO2Uro9B9bGXhDF05FTrIngh/D/SF2xaJQrDoFRBwde3MA4qc9u+h2zCJRcwkmM&#10;WBzG2oNBnt90+/Zwj9wKollw9KVYErATVdr0Lnr4bYcnjExqf7GYQXexZ7qi+gRILRsKXZDiM0r9&#10;T9B9vWItHLnujrnmfa5hXAGJMRUidUWOLJsuqvz+ph7A7KuQwaLIDsTz/DZa/IZv45gEFMeplKM3&#10;2ZqtGeI8bBsjUVtuEAFgK2J+h/GYXAxtHvaagJPTbAM4+RPziHzBebg/SBbPY7sfYnzFJLxeAmO6&#10;NhWIh0m7efyGDFvqJlCdFlNanDFL/wtqzKHslFG18ohy8iNGJMjetES8Y0uNyi6R56V1ZPgub5mv&#10;c7DpRBMKkRPjjyfCRR2Uz1woWZmmsBY3GjtadTGhuKWfClXf6aNC/BLly87MAowkqjy6L1kILOIf&#10;qIVpwPkrBiH4MGY+VsINvfp0DhwZiVoyI49yqAGHB229Db9/pCravKlT4+gClbx48rMXE4sQZrKI&#10;WeLEEZEOMALUWSl/RRFnF6uJRCKtebVLGpPURu40XlTADKMlv0zxsJPsqi7+BCu+iMUbcCxYlAWZ&#10;P/1i8Q2KQpMkKqRFgHHBcUg7SaqWV8I8dCt4McZlL0WyVRMNZu/AzouSxGUVWsLI+GTDqTw0liHz&#10;O/nxYMSKRiPG0gJguWA6M2gdKD0636c8CufG/kwXpQmPmCpVvIiwnOqbahZSnvnPWgKXWQTZc3UH&#10;5hcUZ0aOTC1on8rjPHnMwlNgylKUU4NmbGhj5Y1yg2FueMEyhn50fOyMx4yh4jzAqgCMYQqPqiRV&#10;kDhXDd1Ia5ZX2VCJ6ZgQyvpFzy9o1EtMit3f4f7JfJES9R2K6dlMWG1HyBfTqO+aUPflEv02MJ5W&#10;dkG3zAbIiIbtOBDYmo/EBALHWwdBQAfLANmiqBEvdcTwrA8n0cYw+PyKgmU3kXq+IxEBuyaN21oL&#10;SohDrqaxkHiScngjfTx2yoqJbLGEiO7gRYKRmRCKwYZHec9BDtkE+XIwLmX6KN3HhR+KIL9P7JhJ&#10;1owXGaL/VKT4nSo1A4+4Th9pN7rEi3joGJJXsGu5dFK3MMLqP2Fwg6ayk1bYqcDwuaG7SXrU6HBb&#10;JSJduhiSraRqQkfvqwNYr3RFSeO4qU/MQy1YpHEzc4qviy1sIjaWzwRKplNn4DCE6mgUjfB+PHts&#10;mVCt0olHIK3BJsDWIECYYga7wOjFDVk3M+dIQdOIMUXqyG6sateAwWQNvgV8l2d5WFBdXIffhRot&#10;Y6QK/n1yi/oL15Ipi+f2tQ76ACCRIR7hyNC26V5w7H1WJGLuj2CGdh+QiBFDnrcY4UTxINORWz/9&#10;r5Tm800RUSaU5YuFFg2ORCIXQx9YUo0fQtOd691IqL1hg0DaWjo2ZRoUdjj5OZq3PElolCIxcqTY&#10;muFHz6S0N1TOnKgXWt1eL5uNCyi877S8L/aqxCK+aKQSRMJfgWKup9orPZpWBNnHzNDHRf+F4q0c&#10;F58fnxGx0vpa4zYJzoT0ObphPes+CcU0rdWWoYR6ooKK1yFRpUuj4D18nf3rthazTC0h0XFIWiho&#10;fP61O7ufmOIAUMQil2EiMXxGStX8+IbFpMWiiDJhXEZsdlf1oTEOpWoHGVZOY7bovQ00s1PQnh+G&#10;6NvHYNW94lNbWGZTiXIaHE/bbiQs4Ejg+HSr99LQ41Oh5iXHNjA2AZKzMu1fPrs5n+VbKFVdb5IN&#10;4XeqVG7LcE7MZsUbBaj8+ZEwzXSmbtkzRhGJbP273M4yjOgiTTzmaM/7mG+fVWswzRTwcR4FeDFv&#10;mWTYqyYUZ1r2pf9BU6o40YVFeAqgQLvPJOu/8KhIZWX+b9tLFANTXtUSRnQHvQ8EeTFjrBFjsqN8&#10;nCkl0vt8w2LE4tVl/kB1dgTZBo2R02rl/egnqgEFDMfYPKphw7z724SBdfJ4fB/I+yFKo97ZmXbQ&#10;l3MoJF6a4UUrye5yHCYSlQoVEPtPxpPNUCvxlkczoZXNAUWmYUH1KaDcyNaXo41qhvuoq3H4xn9o&#10;Hos/tZ67yJJ3KlG2dD0gtDDwWHpW/WIU96rjSpAwohhLobcj54q1seaNlir0DBlGgaIxuGXfzY5D&#10;jCfeprEmSI4S+BRq8N3MnUUfdFdJLt41IKvjTaIawJ9/2NklN8uh2JQvFpGqKtzB3WUmQQ4kJcxO&#10;VuPOsywed4RdxxhVDCVVZBTzf7NZpIus9i+KV0xeX0o1Q7xoT0yLmmErkdiARERthtfNmGv0Ufaw&#10;JSM1EzQHopA4y42SSUA+6l8rbGUx8j3TeXiEJPrv3w2cx0RbQ39c923bFvdcEUoV3HgQjYEUdnM4&#10;NWLktFjH2JZeVBo97ylatTWoBQOjQRGVy5NTTazZHcIieBepxIRE3aHYyCz4GC5RB9xAE6j6zbwJ&#10;IVESlS4qu8ytNYfMAMcQ7xaI5EJROGXiHFiUbzMnghtHUzv5PBmY2AzgZurvNF+vGYSqgNdmEhQL&#10;V9nltgDUuiMRKjV0OZLk5NMtUySLQp6f1inCLLGZ+soik1sMXrp5PuNxoFfQuYok5TCYsDePIjzq&#10;QwySR/0Dc1KhlVDUWloVKfbLFN8I4T+yxEeQ3F5cxO0Khbp+WGmV9cABjQhUJlQxcM2JKXBT/n2P&#10;NAETjK1BVa1/HJrKi+v/FDBR4zJi7F0OG++BglVJE87W6vAqILSQyhhBWiTMzIjYbm4UjlGhSAy4&#10;RGULJ3lRdbXT3hTlHbk3TnHgRctREotQ2VwVfM4amwP15ILFpVCfhyUWFcxw/GmutajlP3/+dnpD&#10;59vzuOjUF6OeGxhVW1Qtg28zLCXsNLZdL0OrihunLxUDaBNhOqNBb7whcbq98s97jG4doE3/52Ec&#10;e8+MMs715+vnD7ZGQawqZbwyV1xgXGEGFcb087CUoRw4aDIgvbHSdyfC9W6tUiNguWjxfvvkHNaY&#10;qvWKxosjKcCWDUoIgmVEixz/u4QwxyHWcz7NPoVM0w2GVVQabs+kFh5BsfM3jUpKLPZs1+BjuqlE&#10;n1f8ss/QelEQ4hPc0xC9lmUAUnys9Gh/vI+FoScDwQfrSNgI5AxvQeEdGxolUAHSfLd4lVHhSPwG&#10;Ek++F6bMl5T4fAxOZX6uGWE2Ju6gL290SZQYaLIKP9Oi/uzv+K6KueO1GDAJSFRXmpL3OMjjcDCq&#10;9S4eeLz+/ORO4itbUd28iWTxXqdueJ51qMoYTf3TJF4XJntHBaGm+WWXd4gYxnK+CqB4W6DSSHKB&#10;hRuwGq4Vr5MYhUZSkFkJOXuIhcC3IpxVrvgilNlnaUQtjEgag12oMvcYnjkN58XTmETmxZDzmCWN&#10;Y0tVHG3CohjA5qSTGzU/sdQnwu7qv0oDL2rHjyidM8+sEa9gyj1g9aRCgZ6xuVBJjNSS0Aoycmgi&#10;p8zlsLo43QII55mqN2NE48ebc+oD835oQZORkycaua9PnPiOyK2LbTanyUqPKG/EwupM6xP2R+4Q&#10;Mjz+Hvnrz0vpIsuLVtNYptqVaSxNWWyeSrPc1WUHElPmm0jNCfLN+5UaBcimynZZguvBiI54Bc6S&#10;GLqXEIwMFeRIMGLmQsQBxejfVvop4jON+iZRbUFBn0KmuqRCVUDmTfEvIG4LLTZpEh+LNyzOhhlJ&#10;LHbFSE4Ms6zogYsi4ystg1e0VMXAzEY09VpBiDsOgFX7pU4CMRkz6yAITILjIIF6EBtWnm4p8WxR&#10;YRz50mu+crGvQBxej4k1gzTdTroyB/rtK8jk21iW/h/pZM7IFAQbfVXORRwhuw2UPeafr5/YM4WN&#10;i3vPzb1yyXzjcFLZlLp2MWrSqU0BxfgycpfDqd2kZR97wqDC8cjOO8QkrT/MDVQvxadS+6wNp4p1&#10;j1LiCtMsDmymqXHDpwI+kP19pkWVHBXowYsE4qgS9d9GKjhxPftNHZH5Nl60kcREdOTJXNH4/BNg&#10;5PbVZ5fH7B1ejQE6E22uqSDGZ5cVZY+VNXKKkfKVTjh2MWF4XI3T3VrHkCJluEJFvsrMJKNFmlSm&#10;Z+UGQm3ltMv8iK6ykkC+3w70adkk/JtIRYhLek4m75guP57p0ab9ypO1B1WJA3gxC4vPBOFAuSs+&#10;PsehmAv147OvFTAGzBtLlE5gqSGScMDiHCDH28fOpRbBMF4ml7kbapowsymXWxRxAevxN6gXa2Dn&#10;OcqgUGJmxjO3eWPG+KTm7uRjXWORXi1plO1RkJh4bAzRNG9kehUsFu7CgmzN8i2YyKqxWgfcLxQb&#10;4GMdFA2v4SEzqZUnIkNgcV6k5alQNrAY+MugNw1WTCQ26Cqzjhgfsa4KFF0jEZXFZpUvkO3I3BpQ&#10;Kxa59EiIVKi4x6BLtZpZG8jw+X2fEUZJQlJBcsa+frRd7KwYFQ+YeIfM1NV8gzkCIAspeiALXvwu&#10;tHgSTA3KAcHDGr5KRUZcpgmNd5AOS5X5TNpbhwGkTR5f/Mol8fmGWd9rhh+gSEC+Q9FuqZyLRiWr&#10;0EclKZ6rokGtVDVq8W4Qa6WSChS7XCsuKhSL2XZzpCqd4h9IHwRyRfi+dirPPMPnQDfbN8ZJDNfQ&#10;CY9yTUw9tUPeP1g0QYYTi0f5f87wUM23xgyEDv4uC0Jg5GqW6RoURY9a6jQICBbJJ7Fak0aKYGSn&#10;e3wEBlvBZRzu45I+J0opWxeP5MXwU69SDIWD8yT5Wg9NnxzRCEFbxcBtXylTiBghTvRBiZo5I8MO&#10;SmTmfwzOAj4Vc/9Bby9vidE8UGBH0hAIygDNOM33MxiNNwjTlN9Kj29Q3Jz93G/8zSYwckW+U8eC&#10;wMyXEugzGl+a3qpSoRPW2GwVswPMwO3Eq4EjwFPXOIWLv2+s4EVhcWZS1ZBho3KPWNPHOUfg0PJE&#10;iX69YzYzWns/+S4MIwxT76TSXm5KnCzXhXVzIKyH85qDlid0eSPHw09O5kD9WOWAm9oE81bGTT6a&#10;21KtP8y3sHhbK2o6qIdhsWH6UGA8LpU0TA64MsDyy9ztn2Ac3WukVKiwbQlJFRqIxTE45LnsOvvT&#10;x/d2G2wieZ4BkSQLXgAyfGUaY900GxSLuN3zn7TpFdjpsYZ7ATjCR0XuKe/n2bDi6wDj4Pz05fBg&#10;Vod7AotcOEENsaLuZMZoCj/APWsTKKq2+WoyI21V5YmPUNUtkQbdtwN/sbFLj8p74k4GPsVw5Pce&#10;FeJNEorRmK4ah9eu/EmeAE1kcRBSXFeKcRV6lGbebzGVs5FQHY9NBsduhyiBpJBc335X/nyFm3oz&#10;QB7quXlAitqkwJjlOQbfrn/69Dak8FG/36GYYGzMZKMOoy2Y1Utdrwydk/lmgJHzwQ6R0iWZVmqC&#10;t68TeMbSSZ8VpT0KRNqwgbiSL2L1fMAjgjxUagnsQ6CmSiUev09t33PnxhbGmn3rQorI9OVTLDOA&#10;rAgXYYIa8nucwT/3LE5m2pkuJqUB2FhXKm8+L5tvNaMFCyWJQc8uO25gWWWrDqCYg36KFFvH1tiR&#10;Tk6BIvLtxLZGvjdr+TBg9jczYs47mYqvOvN0go1QPDDMOxmqlMHEwfbPTEGQSNycSTEV00YA8mnB&#10;vhKKN86MZrolePHAm9vpfQOLBmv/wbNtaFS32GxBx0QgPM2JBoWp0slhMZ3pYs6BBdLEGMvKBYih&#10;UQGM1nP3zzmK3ZqgJVbcnncmw3rab+f+w0kopqvk6tMNHHtZz00XFM1RZsLIee3BiwiBubA83q71&#10;s0XoeD1Y+gfrqjKPLT8DFLm0UDlJdbrE8QwAEYwEZr7sgN/GocEYQqCG0Bw6jqpQmeQPQpmZRC4K&#10;mayDR8+lnoPzYHGNoKhjYswa6N5Y74jRM9PC2JH+SQo7g6FlXcVsK+RIi3O9+y/889zhB4AYnHhF&#10;SeNGf5BV+o/JQjmwIPcEaC8aNVybWOdcd5JiXTqV51hib8Fh1AhalAKUjQbmSeRUHxVVDcZNAGCM&#10;sXk8aaIkl59yN4eOm1DxGwSo0JisaLyoRgBV/E+80enFkBybtodnJ6Z8beSLEqdkxQBixWGfDKd5&#10;brMD0zVIP0ZGZEUuMqByBhixDgOMNDgHidHAyAAo5VDqijKvSxIYsSYLItDxnUGvIR1AzYTgxQ+I&#10;QA/Ubq/Urk+SsmANQ4pYDrgV8n0yYEgfaMgpEjXPh6qxqjdDDPK5EC/P+RRWq1v2A0CjotxvpAzt&#10;OHGemM4k1F4duhWRcoB8dgOHaFxiZH0EdArZ1ktPF1OmKJ5ypiBU6VvaeR9Kwph/POlbquwBIAKK&#10;p2xBfAxPGze7J5dJ5cZq78UaFPvBUzQ0+us/l3GpN6GxNSbo4kWJnkRi06MRi9OFW6cEbylgW4rD&#10;kWsD7u8AGCf8QbwiltyMagDfflCiolaYrNVJXu8Sohg3bsaQ0TjNeAY5lVHws7nqYEybaaqqqHE9&#10;Ivdt3XCaZmsTxJAUZiAiZx430JjS4YCtuieMhRiBkwDR8yioUTNmsD3j9vLC1E+x/1natGSMcIgU&#10;4MIhYc9NucVcRG15qk1oOiLh4qzD3WawKlQF5dhVVzhPszR48k4DoyWWyBtPHrHgz2QuOZB5JuL0&#10;6YBMDGao4HM8aSwitWSlceZ0t+0snHf3brrP9GYcOg5XF2YKUmxRVIoJhTqsEiNSpEcotRpr+/c1&#10;R5YBQ2OOYTX9TjAOrIYh/8WgaFxcpJWp1NEVxBiOfQ6AavJjFdrB47HboWFAIfvWeWUBxWgIgPSc&#10;VJ0z6ogBxee18nUPB91U2XK+oRFT50WNlontRBu4uaRqgQtT86hohDbhrFumyIUAIOYAGgRZDdaC&#10;THE0PSQIjBPt7XAYGB33EDgsYXwrMJ7sgCFRA4xnfRhxZzFjdMcPKxunFkH3ZUHWrgLaM2V9LbHJ&#10;xsqNm40ZNezBi2CRAsSkNCwL9FzF01JW8vHMEEEzmUNRkMKpB9dOnK3wznMAxAGMQegNVOs7rRwy&#10;l4HRUCPcGS4RFWifDng+MdlppcU0vYWBKlKfA+Y1YjSeCcBkuLyHHTkSpyqLEH0LWXYtk8w/gbpa&#10;ZdQvJij19djBeGuLx4MNs4zk7YYRRVLUK1ZeHKDFTX45LQYS18sViWp4tGjVN6Vjaz3dke8E41si&#10;qLaOdU2yAONaDIZEPwHUeRoid4Dqz+YkDV7oJdeCBMLD6EwI/aV31AuMY6sK0rCr5uCXfrGcwXEI&#10;YQoUBoGFDUq7wejnPOsq3irYoAhcVRXXZwT9O+5Spip/LJAEGp0SbfEAiyMsXXZKaG6YpWe8zMxU&#10;x2OxqfOyZQuMsmEi7Qv5mhg85sFyJBRpDuGKPjgLLTnJIDdtdnrlxkr54DLe+5zOgpuGkxWLXs0j&#10;ra3JeDuT8soXCcYMf8y73sC4RpE6qCEgGBJpGJEXDSgbMbY1Gd8IjpUV424WWeiZjjy+jRbFbpzo&#10;YcaLaUlFd1oX7zkQk52icf+v2z/SxTLvzzkZu+IgJ11BeE4sIxOxvWddsEEgVYtpKFlsHhFAEfHC&#10;d1wCuFMIRGwcAuTY1SmZEki1EmEz6BFIbugkBpkqsLqBusjgGNePgMJqjuMNeUef/kj9TtsGCXFI&#10;gBQUofIPnH5omw+OvxJdSIspnOAL4GNQXGc/tK37qCkIDXmAb+9skhcRjcEAGnVkpc+KGbso62sd&#10;rI99bwpVLXeUZgx8EItutQUEKVI3jQpDARL1ZKuL9rWewiKzRiCSs8woAqFsKyw+NZCIlC7Fm2gR&#10;gf0DIjlW34NUZFDkVR5ay3XxZfMpDmC4TEqkE0Jnba2aXO1ioyekMcTtSBSdxNJek9O81pBaUhXG&#10;7iCpSKz8RWFK+dI7h2+kdiYUYyi7Je5DhWdm8DkopjKT9nje31nXGBgwyBBCND4kwlpkivk7XjkH&#10;E6O63Xx4+WGbfcMP8fI4M/W9NDPLiISi+wapdhLLTD/NyGmERt9OH22LOH5XwqtLrXy6zXSekYEC&#10;yn5b2YOwKIt0oQ7hllh8t28ci7qZc1eVq2yEUY4i2cAmAJaImT//ZMZvVjRs8Vc8JN+tzsWvXnBI&#10;Uy6XSyAREORs9VQwM6eqJozilOog2jG08BpmR5QJtdnmdYAJO4EID69CMMfW1Gjreq7lOj0vJQCx&#10;koLKh1TRGbWSjnQXH0EBLZhRVTNjHWujWQazyCctWEr/7jl3yA5w4b4mR+/1fk8JjNBifxxg4KyY&#10;pobnPv8AACAASURBVFsTTWMVtE+T2/T7c6NR8hGKoEhdfV27sd5uuZ8xkxrO4uKO8NdMzVBhbSL1&#10;HHIUwD+wV0mUZwUj8Tdg91K5Ysa5rtx9gF6V89A7n0i7Z9e7ROL6w/fZ24ZELpMVG7EP/KttN2Qh&#10;yYpNps6uZdYvCQssFi6TBlZ8g+EEH9zcNpUD9LSPvF6x9YrsBz9nWPq4vp6Qlp3OUzdJ2ngFXciN&#10;s2sH1hjs5imBkYYaWVGlCA0kz8S+IZEm4fODZXuQIdR+OYJ2SReAsTd++B4xiBbWBsTWK3BH7+mR&#10;ggjj2418dso840FB7tAJ6JYoNvB0jr42aBRmyG+0ljZSvLefI0zlIefsr/ONGcv3AWJcHQaln+bE&#10;ieX70JU6sZs17BuU/215CY/ICFW7UFpCODoah/lKrb9fDOCjQI064wAtqry1g+FYGw/Xlfu+rHJB&#10;ddrBitORl4mi0vu2NgRjrXAguY5h16D2bb2XzfdMxQvgYU8fl6X2JlOt6EQW4wi1QovPjSeGZJBF&#10;ECeWTwOkRbd43Wa1CMHwPeKDe1aHXLBOkuIRV+1aCzTDGiwyIJDGVIwvJQHKrF6uKTKuaUUCvx0B&#10;YWVskYMcUM0qWEYjVVfohS71YEBztSEH717fNycxGYbnZ5lv+tRS2Bgte9Vkxuf8jor3Ij0zUtll&#10;kGQ5GFrBjCOnGDV3uQ5VVK0EZU91zLSxAcc9ZJ91RopRmFE69ZOl9RxXtzhoVeZlvV+vn5+fuIzt&#10;F6ekixWTEsppwzNyZ+DEkSGto0KVu9DM1jeBF0BMS4LCoPOxawk9Z7SWeYMv+L9jwC1Z3Gmxr91b&#10;GNB8KukvWfU0QA5bYAlFxJHm5fn5UX0lScocBvHnyK2zZ7vT0giijC6JUHrQktzI12pGlffTJe4W&#10;zqLlG82f9HOV+5r+6YRfh0zWLK5brsjTa4sEIuuDDOkz+woKDm2g0KnVODlBbwNKvDXHyYoCp86/&#10;oo394MWTzUAAo9TPfjvtu+U9MBAG9ThwKJ6JhP9ep7oqQlVS/QMUF1/XXI2Q/F0t1/Xz8+e5al9q&#10;1K7/mDkkJ2jQLGSSsVvPRlJ6oEQGFKrRsrfp0ztMSpw6PKDxdeOUOYSkXPCz0GLNFnEQShcphc4U&#10;tjrjKobQdUZMFJBovIic8PiXN5GWaVQvIMXaas6cGj7HEYdgfYKhZeAYlF88sAZNIWRq3VemkIhL&#10;k7rR8iYclyyqUNQUIwSk9BFLDe2WekdjrOcqURmvbh+tSBcP4F2hcskWabPe/RP2MQyJqT3d+eFJ&#10;LmJuudP5E/0J43oPw70LVA5zzCJO0B2X8DY4MqJXMMbuvsWLQINqe4HEZ//3Q4p52u8vx6ERJD0G&#10;JhMNbGhytJF2us0iAuRbumq9BpE1DQTzmtyuHXevq2HMRg5/jg4+quxSrfNB4oY/oCFPLgRD+hdp&#10;1eRFK682kSIWWYn2t6BIc3JBETFhrvNYbNndgCJiRPF0Rcutw6dQzkwVi/XKmEb5f2SS+PypCYbm&#10;2OB4bD4RZxuCGyZqEA3qfOZQZZzDrKOqMjFMXuOcaS93C/I98poRyWmLPN/x0pUWBhY1Br7ysS1q&#10;DJPSSGzOqlLjxXcs0qlx/ZwNDNggqBOQtgbb8S2sm0Jd/wQIxcRpqWKe1/YLKTu9M7mqSh26ENt9&#10;6pqCNwe3pTH4ycON21p+manwQU16aiU6zykjZjdhKuV/noyBWO5Iqi1OTGRRiK1aPRIVYwto8La7&#10;1CKQiFjiVesqvyLkY6WjKvg8I4689RqlUyido8MD69tKMJ0EiuB4aCVBgkeGm9Li+ZJSAUPLjHGW&#10;GNs/3Jib5Dd5JMaK1X/M9Vb7fo6KxajpEOP2dgNXcM+otbw2pMzwSwNvJgaUMJp7owevI7Ux35z4&#10;DYybSaa/9pmnd8Im7Tx1whQaPyDxBC+e3+5kinUARVyR6P5CAOzI40UHb7KVUCyWF6LXOn64OnZ1&#10;CfZbJeiw/BqBCD8HCnWB8VoXBNjsRA9CShYV5ePgRgZ8rGAzzHKu6EG7Mj1BnMwT4hjzAtRFqO41&#10;jVhnrQOK7H9ohGL5KDQAygJR7PnHrW8/dyHUeJHBLWHNe0DaFmc/Y1FKNaJcVhPeNKodTXxuNhu8&#10;a9SbW+wY6kXNQvP6UyxvxtIhuKGMtfEipNJIM8AO1Ca/HnPvDlRxMaEYd8Ulu3HOBO0IBRpVYX2H&#10;Y2a40omN8/ObLFYoPrxIH1JA9F8kPYuuKLd1yJhEyVOvAzgrnojhRth4IGXgI81vYJ28aLVlmajQ&#10;1+XwZie3YTZisKvI33JuZvOJ9dXBDa0QHZz8ePAiDpyTt6XMAiAXFO+JCT/FZB/XxgZPerr/n5A5&#10;NKYz2zCey2BmnFTm2xKMVhvxHHU3iFJcnOd3IUYNoRFjr7R4vNUz2EWv4I7/1hQre0lXRqmw3tyO&#10;9X3VRyA9a9RwNNYB62/RjQPAPz5mVJx3VpteBMcDcIRYLRrrTFuJCl6MRCzqUtJfRoeZKGqoFL2M&#10;IMuUNVYYO5zB7V2PAsR1WdQINn6DqaBWlrzO7gStxdCboJRvg1DS7fi4iqB3uNT1Iu/KYjAZoVRF&#10;ry39LLWzYcODXyOGf+4IYMfRihgyxbmhyQ9I0aJEiH/dTkCxwXODYIXKU4EJqgdjlTFLWejIFSl7&#10;Zb3Fd3oiXtYorB6Rx80aQhE7p5wWufB6MmHhxWKUDzrn52nnpKZzYCdio/Ixowmjm2jkaOqF9G9z&#10;btY11XjCBDt7SXT+rsRxNjHxtq5O7DC2MMkW/bx6rS6a+cU0HRPWoPq6xgtg3LzAniJVPirxXLGm&#10;tqtYii5OzT095pTui6vKNYaoVAN0WYYOwbm7e7xvZMWU9aNzNk7DtdUzOgRSxnoEgvXfnIpY+anW&#10;NOUqCyh26LXnAI4b0YtYlKqXr0Rk7tlrvYkpPc7T+kXAyAYWdvZkVEoupIZGCaHB4rJ01Nck3uW7&#10;LPDTlnd+iDjhFBTpm9k8tZPY0Ijo/YQFHVYuZFOjjAECDscFhQ36CKcfrWJdDR7JuvhvGDHCPsuz&#10;cuep9XA9BJ5FKHPIFHse17epM5WarPi8skHxDu+mE30wHGI8hMFOmWaMk5GwlXjCUVaF39gv7JVq&#10;10zYNeoZmUgYFzEyaHMFZnQsOFRAqVBszopYVBv/WFTr9mc3jDJ/TNEAS+wIozvPXtEzQ1v2PGyw&#10;Aw6SR193H/LVwX2bl3QWtbVhMtYZnoGqUgJwILZyoKDkOUEdYBTqOkl2j4CkGx0EY0GCt2mvlNhx&#10;Jh9+vmCpY5LePfPFc3D2BwE3FMjEft8s8OcxAYl1/7Cj8WT8kVQZ2zy140rzlGd95rkuHY3PbqMS&#10;nzR3eWSWueUwhEa96KI+tX7R2TRaaaxguH8q2dK78/lA7uZzvSEuGKNboYWVTzZaux8SWLzJi42x&#10;R8lcAV1zKPL+4aOvHtRhNOPos9WvWKrAbx+wRTccN/qv/CzPhEJPECfIG90lEXjQJOqeamBKuYf+&#10;AySr1EZIpaxOYE7GLBIR6LNhlpE1diXWOGqsW7KLH6IIJhYKOKPmirZV6olYH2HYvWOwQ39iiZlI&#10;pbmsJBJjxJILw4ayW+fFU4eNl4ITTYs69enlnJhn89I+UaPGtQ2X5n4Zqaz3W+dL6sDr9fMyKL7k&#10;3XAYIqCT/whH/RVYRArtUBQxFjRi1icPJmtd2NpKFLJj46lq/FzoCwMxpkozxH0gRbqE4XsjHuL0&#10;Xeew1YTpOjV+3/rj0FzytRGm4nARXJ4tSwQvFtg0Xu8+67vvUle6+j4Z9dUEBuUFcsoP0Mrhydea&#10;1maDZY/Q26TkIcMxnck8GiKHnn0kTHu4ERdqirZ/kckisTahkcttOhgJHqWG36RKsPa3RqY0BS2V&#10;agOVB21h9eQsuPLpfLv1wSbPjH8Lfgd50alyFRz7kEtGaseMDdiZ6YysC2D8WLb4YFECtcmdUdLV&#10;bL1r4iC1Ky32ToABjPmfRz5WnSd6ylS0M1qMq3X8TM6GJmjFS3A4IgYyWgcpoDhSkoBUNUPGMps2&#10;3Bgo54dIzDKo9343ZaXE62wGw80pEDO+H0Sqm+IUfj7nkxNIi0vueUwSHN+4aM0Mx1G5k1anaQgu&#10;c8+uckDSFLixZmuOaPsWS6TGl4rFWMjs4tfcU5SbRD2/eYmy85vu0j6zUamMu7bY10X+FiDjHWCu&#10;XDrRLM50aZdcx6nZrziN18QW7ilLJ8iaLnybWbJ7sMirYLwWFpkL0nDoyC9QyDDqcSyuIWndPxRG&#10;FdHP+E8cqTILN+M6I0IJPIHj50AyzQmpvo1sJc98EDkCGRh3cSJdD4ENdcft5i3/Pc2cVcDP/u98&#10;9+NXpAAeA/Ft6oD01S0bAyP8IjuIb56+jIdieVHdYT+aBU05L124eyfGrDfGcwaiqh3X6WIBWSNM&#10;SNqzE84br7wqGFriYbQIENYIMblYW+/80ORfpsWUz351agQp9AWhJBmPiON16+b0zyluVPbYHgn5&#10;8+fPup4eTl2ysaMSSLtgLc7efbjBOtaioX7IXVIlW7yCF1XxoadFz0b26W6kguSZAIUz0xvHeTan&#10;jSJYYeygLgBWtEbGaGE/On3MzGdMoipYFFuJi3KEMl2D3wfzq6JOFfDfcMi/yQV9Ik92tWUkem7P&#10;jgyVHxgMyljh6Kpng0+kw/gQC8zARPzfMsjB+cFbIISa7+viR6JVAWNAe3C95rrW25yIYpURQ9Vc&#10;tc6PCSUS54RYmNmZ1RyS2taXAi9r+wxfgCbgeBJrzKptNvkK0TUuxe1I9KmVYn3m+LgWEhOMAt1B&#10;YUpEIoW881z6vJ5JXEyNZNzxMdG6c5lAfUUPHFZyySpy0rTcOx/SZUcgmhrVQ8vWkFccpIneTobN&#10;bfdDavDXzx/wopiRWKSfhOhhKeM6zAFWDDgnUqCzNuVFW3U3STh5aVatLJyu4xqK36O1EpM8ZeMn&#10;C1+DAzWooT8Hge/6s0ix5kffJ64caW/EgARWtPJimelOAO9+EnlxF6mcXUBx3YIWj1sxlWchoUQ1&#10;mxCLgWicPE1Ja6WGQbvglERd0BISOTTcuxgpY9nbSJMYBaEquR2S7fhde3+eLRS/X18kRtQ0DpUZ&#10;XQnY0r3y+uzY/5nTtNy0yC9DmBocr6+JucF0mpEDOFqC7znZEBgVVNaD4odPQGTLytzt07l9nueI&#10;f0cC1f588UYHvRP1Mnr5SbLWMp5TEecziwc7VKo0w/7DjRQhj6rNViF1XAd3f0mHVi/Jf6n+TawJ&#10;qisB7Nu+2UJzDOLxyBJpO3BYzAto2KNRADnleo3tdrJkovcbtkDs1DnPb7fTIprp6c3lmQ4wHLQM&#10;GhxdrIrIYhWLYGxyzyqgOJQslthUMkYzUwfiCucUps7brR+vX0Jc+wp/0bgyRiSMXtZwJPKyCdax&#10;GrUQaNU8ruzjuYpEXXnpFwJjJjiCZfc52/0AEhUyIYPic22oQMxW8Z+oyjFYfjgdg8qovyL15++r&#10;MWLH6zeHYhzNFBHz4JIWB69VLsPGkhFMEk59c1oR4dRSTCkZIQevDOT9Sg6eys78cHfEcHhdgcvW&#10;vvu1WoK2jIo77scHb6dQWyZy0AvQqWgOlwQpPThkafOqeXAaJ4aWhlMhKQth99t0XXoIsaazGnwD&#10;uTiiT2Ix3zd5Xr/Bu/nXNa8APYzY96lPZJxYC1Y2h8f9CiReuafJLdMbRf8Uphsa8xR8YLsA5ExB&#10;vU7WEzXpxCIv6h19N0Z5E2UL5IYuWD3Mc1Uxs5bCSV4Mh2MD4oG9Uwe3O7xvlUfl5rr+/P1x4WWr&#10;QVFB4YKiusND7Z1W9amatNZ3QHDvMfb53OerV8M9zDEPRiTwrlWOSJEWYQkuqp2UCmO5WXkDGP22&#10;O0fDxYV6H8MGJtFoxJh9FVlxoGjViCEoCYryaihGJnCj5ladWoOZx5zSPJSoGoxpzR5xZCDQ6V1l&#10;cm8y7gyg8W2IVN5Al/g7PAftgqJSywz/poqJxCg7XCA8FfntiiX7Dd05wOFDetfRaIGtEznn5isv&#10;aeDcU4mvlQh5+dUFjUxURwekvBnDaa8LhAQkkvl9k4M+hrfePhr179WFc1KRxwST12R00KKJwZyB&#10;vmtRloE/AjG+gxmfW2u0ANaVztcVtjnFeFgaFHAnc6jg59DwoldyGhjroZAZ34/yGxWN/pxaK+fA&#10;B8bFKfnLY6Pu7UndHZwPmmXKi2cn3N7qgzzpFTeW7fPfGODh+hyqec2CxVlQlL5dP7+5afU5NA4P&#10;udFL/++FDctFzBPeqHEh8e+fLDZkSeOAU+Np4i04Up9qS0pyY/Sy/iL6uVYwoBh7klOjCo3h3XR8&#10;ocOdoy8XTpjsXF5aZyr/jbT87QatcmCCPKcQCpEmspL6e8h//tzY7G5VAK2ODg7H6lM+25ypNejd&#10;xeDIiS7z5ZpnGBLPrFYw55xLna6iHisS+S6h9k3DD3yCznojb6Lfk07vWTGJ6sYOx/gAzXaHGRLd&#10;KRUvrurWwaqvkAjOy2em/wP8aiv4Xh5poEU7UzjrxrYA+E7p3igi5P+O5M4Pfq5TxMUQnt/00Eac&#10;299TaK8ynm9VKwMjx3eTPUvo3A7F63Xdt4SaQfFGgeMDpRitZAvdwvRc1+t5et+AxdoD9/Bi0EhO&#10;4OHtxN3kPdp2s5MRwWkAhZbRzekX452EH+jw3TelBMhPeWdH7s+fQ5jneHlCRLdJDj6eQKI2GI++&#10;z46lipp+QyvYa+Egnz8Qb/rCsvcigjz7gGJU2CqhhIELC+Hds0wUwi58y4ziWS0uP0vu3VILEuP6&#10;73egabhP9GB0TeYWZHvv+ws5tu3+iXNAErVSQ5NdBQJvz0vsMkMEGCNoN8+acSaacSLLSHnvzerf&#10;qPtXMO4jRgWCyaVRvnyVVVRUCf66d6nGuuLN4oa3we/JVm7wCEn6CNWOU3Vgj0bpR2VWEWg8Pljx&#10;dVLcyaGzT4nUEBd1fhhr+d4Q6NVE8WES5O8H+PPDXYhatYoS3ewJLUIST9dq1/ZuYe9fy9+xmU8M&#10;mwQG7PMqy3iPmgnK0AqxDXugE/8WG7LmYzFCWaPeuRxTlKx5hSc/yLFOZeg4+oRFylNUpGl4GhgH&#10;qkafb3uZqr7JtAtLGcDAiqymdI+X1KlbvF7nRziVFH9/K++X8aXO8KJMrf5qxGjuwDAwJjxpqM6n&#10;pI2tvbc63whCYpHU+L4XpTZVa8jv1bPa0FgHMNqmqS9f1J7mDNSoPEh23WXBFIMUQLTRbRKksx7v&#10;B0oUMaZAvV8/f66EoSRqh0vZoMOmmTc4+ZvpZtiv9CAMaR+R6EAcDVBELSQw+ewMTMjoXh6iNnXq&#10;C6Hp2BFln3sI95v1ltQjha0rFmMJ+B2OPGUCpmFm4tdteO1WXpThrpW4PNHgf+fZ32gIaAVMtr6y&#10;kJLYalteCTA+7YTfAhroEG5E/uRl1nRscAZVTa/sc/1QlRDYsS9SxIWdXY5Weap/plf3lf3JDTlW&#10;l1wqVL+BG7/ofbecxzmxeLYg+farJ/irgEEgHoKibxA+3sQpKN5jD3aM/ULxleukt/EGxvdIXZrO&#10;yIpRh+CTW7dK3vgvBMTFcvWQ9OViERm9jqhdElQ9d5R0hyMsrmZDBwyQGbk4PmFRJ+HFEk3YayZY&#10;O9mGJUjxoO1OCkOrS/uIRj9OIhKDHpEvOffJgUgKisSt8fuWSmAfK3uSGSkClFMXrfk+uU+KAQ62&#10;KqS7WlJDRXC7xijzhzvLAAcSgxRfV8FgLWRUkJYGuI0bJ2t2vuzX+eax/yjRiFOjxjkZYX1EF3MM&#10;sAHNgSfLlJ4NJ6xZdeggEP8ZIgTFEoKylrGQ+OfnR5v/KPp4XG1bFjhyLvUMJ9EufZ6I9K5O/gOJ&#10;I6nMuxw7sMf6V+FDmuS9LOZRhsmhiAfS0TvHJyQSjedGjZ0XAwJaKB7hkAR3ZbsonHlSI6vrrbnV&#10;dergy82quGTbbPS/sS/DQrHtlpudhkRSa44SKp7rWTcP6uFF7EyJflKjRYzd1oFkiKRPChbEbBF8&#10;XjJZU7t2E16GuKMi740d2RJHJFZEWv/KpHBNlkle/IkbheoXDJCZWz56ValqueHsaGDya5j7fE/L&#10;FMpGfQFwh+JWychzKd+NbygnFceEVTHMMlRfBwhn3WZDRKxoOz/XMjBhnSFVfVVhJLRJ4zQfyuo4&#10;n6jRIfNpGeH49CfZ60g9P4FxU6mdpiwHRIORMsHy9RWUfRFZ5MxK6NA05wubnSPfhazIVPSCRKUR&#10;07g3Lp4DLKNAi0GyXXNYRM/vz7j6JTTMMAAnCIrfFLScKU4jW5rKzPtE//7anj32VZ4W7MWyfAOk&#10;FxtLI641sfi4cIf8osUHh38Ci+y7yWAavJgpNUpjGQuh0mGj0BPpuWcBo2hA/C9CVLOQx6EbR/p7&#10;gLeXr0nC+WMsm5xhrRG3gMfg36yM4SpQIXNf9+HS2BY4n+CsMDqbddvnN6IzaK9aDa7rIRhuaByG&#10;QiajBY7lh9F3VqxoTGPSpkO7DOwPOxy3lzOtWXA2fYvTc33yo8ZhAZJyBVUokwp9ZEeIKCQOqMUZ&#10;h3kNDUr9oSVIH/XbR8XGzIqM3x+GkZP9FDJe2ej2kQb3X2kx+nhaSYc+padm65YCNaH4Jxvtkicf&#10;H3UiiqJk1w4N34IiUh7LTbqAyH2jRoifOFHq6GP4SST+HuN1tO6xGUyC+1oBo0XpiXrLoMPDrUzn&#10;nrP/A4nhndKmq1y0MrTwxmWeno7FzkvJuZvDDwMo8tMMh+ZOiq6vvsuhDrhA5Cz19lhNgf2/8G24&#10;mrBg0BuXmES78MFOrVWxXk9DLnfwscxKj6vAO1E4D2NF2O+D04r8Txt2yIttIAom5zE/YmjWBGFA&#10;FF3ZgSNmLG28GsrnxdYG+3+Rosm1HZ/WAAexait+LxkQjJCnC4mrlBlbddf+RQiPSTFh3VuZaCfV&#10;YDHlUle1QoXdfGOLdYCfUmGr52eYQVPQo01Rx3B3yHOFjgY3K2Q0fQ7R4vM5BiKl6hicoY84XK88&#10;cLXb/e/du1Hlh6ujo3sqCe+W2StVn2jSVWqBIzENyPP4U93t/XXaKtqwScqoT1KkyhiAxTJLPDBx&#10;WMGYMK9VxnLpdDV+T5uS1CvdNDAIsjFw4yWYDaJGUVKieGalRU5mKXFwpt86ezmh8/HrAxHvtJjF&#10;QfzwzpYoEFUDpzolcMtSnQiNkS0Ki8s61ZhmmVHNg61pcQ85ygRiOqUmhRBXS5nFGob2j3MnFF9P&#10;G+B1oLw5tomjhdazxY09NjDLfcYzkVQboNHN2Emx6NdgPlx601AaSPMCRuG/fDJjM16OcsI/QKnQ&#10;Vm4c/oLlhSxc9DwpsjmmewUe2MS0BMZKewycG3g+mXZbVBUjoFAGymUEj+cdQmrjv4laBn0Hpp9K&#10;egaLGwbGNW8c/m+eLXwoqo26c8X3tXyzJmtgpJKFu7MG8+mzeZD4ehkaDYlXYvG2ExWXxx0GxX83&#10;4aBaiUgXSSMbCmL5f8WITs1qTsrEXKeJScXeLUlUF42kzbt7qn4hTw0NhnFof4ISRX8+cV3LOOLD&#10;YKDAXHsXAmgRBBMLWSlF34LksFUeZ+bVZsGCB8fKEBQB6uE+LbJKYBDkXUq0vZuVsaWZlS/5sdS7&#10;0oth6hjMFk/ezBQsygk+6v4iM8/KcmiaRALcXwEkPueeDIDypA3MGNRft0+lCYPeahN5c8vl27A4&#10;JHCtiGF4/C53n7x2+AkElpTjIcVHn6JPG+R3OQKv3bcRl5Sqxz+AqCqdx8HYwyjpASzW4EpXvGHm&#10;naNGdi+BE1OwTO1J/FzwfG8m4iw/5ZVnl9iUcRrVCOc55oqc11zaiUmscT0rPkbVot9ugCZgRI5J&#10;/mr5QCgFFLv0KFHOVBHkVfPLXD4be81mYQPj++9bojo/OT8sK/sVQyBEkFPtbuLyoa5Sg5Rz6ywl&#10;SezbiwLZIdIjMapbFS7qnA5FEmOdVsoF21vVZkwDJwAb87ECA4sVdQbLKlOpUmsj+fOHdkMkgqv4&#10;mwPyH0C8t2aA6x2O9dE4odz6jAdxzn5UWyM0vqg9YkXHhX8QltKeI/Am+3rZ/w1p7CR97HyYn/a5&#10;PSrhboChef8j4VTIjvqzM8kVpYs5c7F0sRZ58R+5IhXme56IP59UqJbXQVG+K0u4uY2DquFmorZx&#10;pMz7SsMJa6h0/Ws70Au9KWupK8mI8aA70JA5ZsUPvRiHVhkSOwgncHOCCC2rDkUcdFUt/LhpZlm3&#10;eIv+QkXQ77wYMXhxDRE7AdQIV6EozIXnah2uCcVoebuTDbkzA4bV9S84muexjesuCTncN8/ueGfm&#10;fYgZeY3wTPVlXWtpe85olOibLpQl1rrKhsMNgvl/APHPo00bWgikYjCDFCbAoodarUCs0GSOuBJp&#10;R/WPE3DWuqJXovoOpQLh0ZP4ZNckK+oyyXx46t1YPGwi49F61EDYMRVOByoOlx4QHkRkb9LSsd7m&#10;virQ5Xspt8N0s9CCQY3FQgo1JIYlJN+HIYH1D4IxPoch702c27/m50RqdSq+TxEjsyU7AZzXnopI&#10;DQQ+H+w96fhlRYfiZdsKc4cvV+o7HD8i8d6IUUA8JFSveO6hK+Zg49QXdrFpS2f+xlTMhnKTpkwS&#10;HYg7SzNFdCsKH3tVO2953hb5EUBLES0WL+5e/xcnMHXb2rWcAMlMTHU7FYKlT8lBhkN3D0Kfnui8&#10;YV0fqOMzwGTuodLoJMBqC8Douz7FadFrFgm0NtSf/gHFya4nn5abk34jgBoPoQyEN8jOgASiapL+&#10;JixsqKBS/ozVY45VIzaldeCO2uHMbpPBNrgOMyHQ6F26+t+7xd1MLWLn+bkHFJEOXtSktFT+D41a&#10;OzdvDpYh8bL7BUacC+e4rgsuzuJF0/dWZcrE25DQcG5e7/2l0Km26caJ1S9Nk3wliauCYRle0/SQ&#10;FREQSsUzPaVICieJB4nuc6whNiPPGkgbh6ZFOpWLvQLRg2hwXzFlifBBeNoL4h+h2AW4bl9Ld75/&#10;uAAAIABJREFUN8kAucYPHdUbgFpD0gAAgmCKD8218YWB80WgenCYdROHxw4JlDYweQeLyDvg8jV0&#10;QAgRkw2JlRir3Y0AMOJSqEIjNeo40R6ORDHVxrAzowpi1ouDX78zLfkuyccjUJ/RuGxtumiz3Rr/&#10;Fx7ZlWran9sX3WlNMKYOBjJX2014N3Pa9Nk05qCmi4J9296ED0bccFitAn1Q5cRsOL29jom4CUbI&#10;e6lNVU4r2VJLMYRFkFDMPm5ACVAb3QFmlGdsuaeSkqHkVhOookCjtXxaHxsM3+HH/8mAihIjwXiS&#10;YTEU4FmhIu+ZU9tzfRrWleHz6tYNs8R+AKR1qYAnCxru2CcWM0UFL0fglhHfgWZMF8oQPPSKRTrz&#10;HcbT0XQFbuNFFtWgau1SyVSfVtI42Tr+Tf/G5nQmK94FjZfxo1VWd7yuUxNv/Fj9MEPi7YWE+8YV&#10;UH3nFL0bnOQgJ5Itvxo34g5xiyJn50PD4ec0Mf3bp8p5TdFdJAwVjeuPqEOJGOEoiR9wcjM4v4+U&#10;7vRohCe4n4X6htK9Mlnf9rCcSfNbU4cmNxoc9SrRjGBY+ngzU8w6BnQ8eIn1iBQCqOhnuISnyRmM&#10;/63O/0DxdwkcaKdqyYtuXXb6Zm2nRWu3TE3674yVEF1qhbTXSyQRKZo12iiu59y9G1QYyaUxUNZe&#10;YxP3VmnMaTZh8+SKK1X8F+VdWXJwlfr2WDXB3QV1txUNDiKR1Q/2hufpdF6RnD4alchDXk5owqlE&#10;YqC+DrR9s4axly/UXrNFHbS5/WQpEQlEzJpnfagQF2akdQe7IMHI0nMstXuSCB18Mb/f7qMWxhMG&#10;vJdDL3UmAilRwVgV5oD4IrX4xbhTHImlOvDVYzeOoHNL5lhXfYYcndgAAe/tzXqD6MuO5Nd90NQk&#10;FtUphxYLSE/2y2GJLTTiLUygOA5Z+occANnWhB+JT6lSQJjlthEOZ+6eOr1zia1RpUYh8/S75I1Z&#10;2LA2jMe2eb0q9ByEuOs/M8a79I/d1hO3P4BJN3CA826sxpsfbO3/glOTo8B2XzTe5KxPn98DcDQU&#10;lgrGXnbB+4ddkzX9jozI64csFxoJykGlyVNWwYRGa8mKcZ2Rig7LF6UBwWTvtqp+L1BURdG5DnAr&#10;z+nrjLv+IkCi+TZiDUZ7erFwHZqV6QTCRB1i11rGkpyCYmyYe+b+NidlMZw2MJIXISvUvK+6xu9P&#10;IK6DkqZZjHTpmpM1wGPFJSYaidVIg1QX9UpUNkHxNTBYZq6ZTC3lf1QxvtPVdiiWi5vKWIR48/W7&#10;N8DZ8hbhHTcilg2e82T8p5demyCe3nBYRV+AGtVBru63fo78C3QP0Vjb0T8V9S9y4gud33AiuAbG&#10;W+wkLWraOfmlvo0jxn0PK3qt2FzsCr6NiT7dtlpizQ0TgLSF8j3iv1auVrtxoueIEIcfjiYW0Gz2&#10;gZFGpKcJ3yV0Ja0PKJjjufQTLMGbKSGYsVgDLNuWnlQttZCoaB5XTcZmBBWljuAB8DDeFDAilQQh&#10;TxJBhlLM3zd5EU94xur7PXLKSC2Vxu+4ogYvmDMTim/1tsu+2j3/0Y+6+6mHv6oN3k1gmG3y+sGW&#10;qQsaFemGFRp9hb8jUV753BnROfEQCvOM5bEr0aaIwZM6jGwY7y8nFeG2bx46wgeO9Xf1NYuBHzI/&#10;Mqbx3ScUwh11OixIhEw9wYt40jrAQrbEYLefOqmR4PR8c6Bjp08KckDtsFpeCjzWmcSKuYs8VsB0&#10;VumWkUxz0AhF5BdcSswXYwmw4GSGdnIk5pBtCW9gzJmURm3GizsWf7H0v995ylOFE1Yp3hszqpGK&#10;6e9MRx7b5hKOKB0dcP9lnwp65p6axZXS1H0vwNLBmFshEouvrGkoPG5NUAWXYkS2f78JVAYE/4Ap&#10;j58L1cxULAqRVKiIe0JjRz7IUBs/mWug7Ch/es720HKxe6gczAOJoDcJu/1IHVqosGDLXs0zwqyT&#10;OiOjl0AQBDuCOPKQh3LUoeXNiJNFiInuz8Si73JAftHmhCZaoPIE7vc20WRl3QfxFkaLXHLposOp&#10;bexXdH5sxXrLmTYHYBM+Rp3rLjbQpaYYnL8HjKq5khe/68QVIzXZNB+DoHcaKwKIb+mUxuxfeGTd&#10;EPijRmWL0oZV4p7UC5mY50S+1j4Nwa7mhbhJHBkatZftLUc8dMAXfNPUppJnBju6N4UhG6dMfTV5&#10;NFtNjdbTYsX7pj9qaBOI9MeSCp6CFLBzmmW3teqw+jCsK4aac2027nZClnzL4pla5siEsesEAWDE&#10;XiZkZiNo0iJw99RwsL0QvLieLrfgzp1oso6qyCcrrrPFzeLJy6p3WSt/1GDWXOj4ZNN229A4yK8b&#10;L4bcyKIEeBFgXB+DtsxOj1tPKqbqeXpC8cXPBajgHN9eZdx/2u85zK6haQlggiOPgscb1tCalBc2&#10;TcXO/q+6nvnzR0qcMMK58bPK0y3EoJoZQJzFskinBsHYK7n4JinKGhgiuGez0w7y2S7QiRhiz9wa&#10;yxR5AnCmgoXF0iwQE+p1RZhbfSOWeDw3z2uNSjWJ0Ydh3eRxdBYiWbXRp1tfIE3Zx5154Y1GUfYT&#10;hwWupcPKCA+4m82jwPds6eBeqXgq/YlVX4Sm1UTupEcC0wN6fZzNYN697HCL/8OJ8X+DF1HTSHuB&#10;+rNaA3vjDWYqoFxyxU8o+1DC4E/VNhUKrcBf9wcWQG6p6aV8MQscXywlWuJlkyQkoraRjTcbEssb&#10;HeDEpMSw8DB5Qz0krAyDHD3CctI0Q2isMWJky16GimZEZ7eKRNFjVaueFq5pJ6aH/VVylL5sIcV1&#10;ZxseofmIyo3rS372BGW+Ct0aFZJaSNOG75PTdUR/48JiM16ccU2je9meNvx54Kg9KFmMF9uxeLOf&#10;RPW/zhTX0JdGLWvCyIXrnAJ93eY1YzIXHnjxFC9+D75ZvPa5MZ/Aq1kfpYvjOdXVfdWLmxJgDsLL&#10;pOT/mTpa0uiYNCDqDsP7gsafH56VERqVQlQssyFRqeKbe/o5wFzcgfFoU6UpLlIbT4us4IxcHwHT&#10;LNN0d6ffM3XQ63gasPY9vBJBKG3zRaIAM65vGdT7afcZDunAerExwzaKKW27roreyiGxvjVcng6o&#10;xPL0+BgRJ7fbLF5sal180Ma9wfRz1vMBRBOndJ10yiDMwcxTphghsCn1lkZtCq0msY0VUakw43YL&#10;suTHBu06QPLgReX7//ugEUYq7NfB4s/b6J5ugLsT0HC2t/clC/Dld/Xe3FZ0tOWt0Vl4LLd7+7E2&#10;xhEfkKjkRcxDt7qGy743JO7WqX8w5b7BiH9eUcBI596WYkdFY/isJOvFegxAbmK0VyCaC7z6ZRs2&#10;CScVFVrkT5Sunk5SZ2bQxSwWJJpEPRGKsbDHwCXEoVC5mBgS6ByagdO5shsu3Os+cZPFfdxH6aiB&#10;p5knJ72FRdT6ZrRU+DrFGl1HDhwQinNyQq+6/gLrWXjoBmpm+91kNrsYLP72/7qN1d5FpswRhyVa&#10;8kW8TbVQa5TTz5Z/9HmFg6o0brMZ7Yf3+sbONjkuNkSVHN+A+dyuG52oq9hPgRrnu6FD4i0bOxDp&#10;08z9jd7Cy5X8+wMgOhgp0Nagzj5qyETdArrpc5ETXt5sDsVVgk4SVCrhVQLxJKdnd0nX8QipyZha&#10;vEDfqeALII44O8c/bxaHStLYmMq1ZInWWbvIjxvfYocFFTki533FroqDW+vZnTTplxkSSRiu+Vpe&#10;ou/GlBYoph2A0Nc7E2A4NMUSrzw84A/8A42sbcqk6K45o++GvDhAuCW6Mph6nOt5oBlOp86BuqHI&#10;hOmHosZbTyrbV+x13MC5CwpvLzTwVS7CMC83tTTq5qLONxzyxGKHW6cbJ7JnaLHvi8015kt0nxoz&#10;3TCLBsc8GK3IrdoCNKoSM7MN9TQoiriwEEFydnceIYnL6a6IH2KSxcQxlCyGf/ofULREVJWNjnNI&#10;rZUzJ8Xp/nmjXEObdCZHzXVt7piM4C3oh4DjUSjMeCIXroXBqFHSVnRd5sX+oMUU85XxhpGigg39&#10;VLOojA35I9rfgEWK0ChQDCE+IwDneZwKOKd9AX5zmiZOgvqGxAK0ra5/vT/A17u37xS3Bv9rF7bQ&#10;eBGLF84a/mDRasYfCfE9R2QVQxHBDg2UOJESgRU1hkwXWRDW3v2M0Hkcci6aAIkjnojS+AQ4reZZ&#10;HG4zZE4BirgIgUgO7XwUIurAwiMXCuKG5w2JRsd+PgEQiSyckUuvp3eCOXCWSNpPKIYaYAljQXEe&#10;S6iacxND2Q5cvcBEuG4a9pbC4jm54o0sQ8sukX6keuoWpeDfJBK9WtrtXXbLte1g5Ad9bsN8VGqc&#10;5G+9rG3zRpgRVWLkmR5VKH6CofWnATGfRKrRJ9kzBS/gVxB5F/4CHMvVNLRninYkgcgzoFQczg9I&#10;9M+RCSmba8w37IqZOXdNM6L2mvap+64iMWXaLHQevZet1JqcEaE27U6oo8paEq/6bnkiv9pKjOj7&#10;btsWJJ4M0p0Msf5r6CNS8R4GjfHiKtyj0B85Q8zGfefFOq8bF1ejvl8LnDCso8HsuAkI88imyirC&#10;0EXC7Y59+Dh+YEXPhr20UUUqJVNMxbQAhNNB2wgCij3GmgrmBDhL5QkgjhaBdZlMh+JH7ybyuIq+&#10;t963t/pjNZsFRyHRyZHgCWLMk4ZHV9qXwu+sjKhT2li/G8Xp3sankv7raLbYTJnodHIWIVXZSllF&#10;OGqFVDOJxwnrxgjdKxq6uTGTVJDFEbN08Nha6HiYMsUrAJuPjjWR/NCB3DcghicvLXUOjkIeT1ot&#10;1rAwCcfGstvMwgXbnmCdPlX8Z0Jed9b/MXhxm30IONJvumEwCMU03q/XVfQcmgmIRSJOBPeOP6wB&#10;vBclKjFI54fBNYQCBhLlwsKrIVdavqakSkFjDnpH28N/s6Kv5P+uYXy60TkBPJQwsrfHFOv9Ro3b&#10;eeAqDmnVCIcSvG+dQ+hy4zZ9RrzBfD4WbycxJi8OUy2NvVgfbZupowQnQqrG78c90ZzcJVuMBGUz&#10;FIMNqzWzyZoS0kAFPQ4Ypnh8ZiRDL7ijEY14lOgD3xq7Qi0glpwhndMbYAhxmsKHrPg78jSajXdm&#10;Y5JbkChiZ1/AgjsamLMP5XZmPHgCxx3N+W66w+UpYcdF4B5PT/k6VKN53kEjSTCagupnmUbNoaMx&#10;dm5EDjDvCsXqEFcwvt1dPZyNUmv/ToEb2m/ssTQ8A0e69tvqR30D4iGfZpYSxjwgiuvRKku8D1sF&#10;DHyuTUCLpk9ziL1FyqBIfkhp+n5r0NjLUkRxjeDITCymbfES8kPrTjN5amL1RLH4POuCHlXZil+1&#10;HioYzdY1bRBQeNjc8sRS21/KLX5L4waR8s4T0qRvc61TJExr/Ey6mQ28qM+4pblSFZhcnPHFvMS0&#10;USsv8hUMiYDXYEnolL0p5hwFjuvrtI7obuPI5u5cKJbdqOzEka/RMGLNY3v9vDay+49qxf9R3P/w&#10;KuqtQeX/c7cNEUuThXbq8lEtP9Rmb/qlOn0Rke5wzJmrBQzPAxyJtXWx6eue0s/sGmk7Eg+4eQ5L&#10;rqWHGBtL56wzcM4ysbMSI6r5BkXc05ELcgnja5eCykeefEW+kbHi1iBS12Wz8wuxVvGWK7bjMVV0&#10;Pqk7e0avaFC7ntFvzeIZVnhrBX67e9PZaY9k8VB4vUoNLUTqOjK81DngfgF+dHLGGFtI2t9ZYh1Y&#10;NLeu12evTU/ixfTd3fQuQZD0nAuqZTHjQ26Fr5sV8w/IkQXfbuhN9RKjlKteRJZOpgPa5P/smZqi&#10;HOWGWPVm1uj59upsNzV7sHLjGx4rOM29qbzIzCmCBZA4c/+QymssacTjRLnZ1aMJ6pCmzJ8ILrkb&#10;ToP502mQXC/ounUI6eduH4zyDa/jGWOfLNCrwax5hElb6sakgBYBxZUsrtwgJAFM/5DBDQrBw4mG&#10;gD0F6QNVWrT+r+NWEIRGPYc6dwzdgOKHWz5iKFoqkZE3F0UTA+K6lXBO6YvRNX2K9+DyaqWu6E1F&#10;b1bM/0c+3EAdILsPQ+OOQ38yG+aQnOf5/IFFmTTsNlWiiIz0Q564TtlxH+IhpezVNJNf0mHeYbQk&#10;rDKuezLo6vk+BDu7H5BVkyZXh/JBQW5fHbaQlDeWOzp/GcoSaa1aDH/XpzgA/IXcgcF6BrjpM+Qn&#10;Q8KI+1E+VMa+rvueU/+0WCYtIqCxlsRaYAHiIHdAdgjh6aGWqkaIIaSLGdNWo1CmBGaS88LMLjHN&#10;TMYjlV9mvmhTrksS+TyRFxkVu6LdEBQR7lMorJ0ZSnzFI+7SqIpRe98+IHSn17yTfTxeaPgMx9sK&#10;kHdwY54fde54rC02EC7OzzjH6s/rpQqWjTJXQyVCPESKFF6DJ5CyMiwlnLFoW8HgBI8/weaXm9tz&#10;iTfnJVt5Tn7CJ4+5fgbEdkMpylgGMSlUF6jvm1slg0uqtnjrEZxCoAlWc6uy+/tgmvichQyXZ1gO&#10;wD2BxNY49jHU9qn1H/UA60GTTeFXLo2SN4kXw7tZrx5yko1/AEHbgp6jcRgY64hXa24LacJXrJPB&#10;+4omwdRBaC0oHvXcNgY9x+CbPt0pEsOxuSX6o8jqzbTZXuwgGIEtnHuK+rSeSmoKiMI8XxqneZzd&#10;UhEmDZ1jN3ohyCSF2pZv1k3SIoqdrOVDQTfki5OceaydQc8RHetlCkeB6LoazViIgpwpxFgBiDvO&#10;UrkoNCOJmn9BFWPDZb6Vo7+PSBePg5SA2VCZKUuLq3y48sTnFLfJhVkOfJaaipMQjdCBiikuT0Nc&#10;o8bfChZzK9+VO/o8XZzhD4Uf3Y6GYKoYtl6z5yiPz5GJI2HsKDG0jsUNUr62RGrMQ8dPzCPgCndq&#10;hN8BBiu+Z4PSqX7Wt6s+EO7pJ+9181pp37y7Nu+ItMpH/PULq9yTRefEGwJXr5gnc3tdx1a6iolH&#10;qrJJ1NRMdFFzscXlOrqRI4yLTJ4Sh8nYrHnmMR/RQmlPf4u5AW6YfQINMCHxKIlqa6AkmPZsBfmi&#10;TcGNfgJdX4IuELquystoaAFIqu26lWIEIz6ZAbL/p995U+wdH7d3M1IFRtZ5lAZELgoc4gTXWnuM&#10;gehYbKyhaKjXu4a547WF7zJwqwzEZYIfEHhCAs1NbTkUgxd5KnFLErGurEqd1xyuTW0JTXYz6Pf/&#10;HxbqXtUrrPkZjCUeMG+EF/plfFjPm4FkFLDVC6OS2LlS0RNliwzmtpDIVciSPmvbtfOG3DAZtA9+&#10;O7BZJKYsRFtWLE4tc6uf/T4QitOgQcqoLDoqBBnebS17wggTFZyI1WcnBayE8BahGpKCiQa3ObUq&#10;Qx8c0KOLFx+gvKwSvzw4TtqEwE0VghGRC6XKjFu1adVd5tyQF3Nt5UkDYhrRFxQ7anJo2jqBZONp&#10;3KQY1OtQkgNM0ugbLz7vxBKuhg3LJPZo5MdLjuQGLG7m6eHb/Bjm3pB2iRZ9n9T7I49P0FJd70Yz&#10;vQoWJib1qNvRTsm5WO/LWWdWRqTotcOIJPEnT0BaFi/T6b2mUZE4Tt8mO2O3Fl2b6J6xEMkmG3Xk&#10;oQRDp7eB3oRFTHJOaYHFgINyItVLrmB+2ZMEDZPAJ/UtXmevjxCM78QYr+9KYdW+8kNJoarCGF+w&#10;ER3nkkpbMOY0ejbglt9AJC0VG5KKROuloFt3A4Go9fuqO2LXpPy1pjUPx5IJJSmQp5es5tEb6xUv&#10;GS+DkYPsIRhPEWMW/imrwI7x9cZl3C6xl4HO0sXNtbnt1wq8z7dLO1uQMnrt4nNLweH/vrS8vZZh&#10;GWJ5iddzetM8/WjVdQxfGeiUKMrIyRu35y24Rdae4ayRHSDQFCl5PpcD/QhxpLPRQHkOwNORNvOq&#10;mn69by4FMmLYOSTBUdAoJQr+BOTCujm32wAYv30ZKqUZm35vOHWQkmD7/M+aPJYczXl5ZX7AVRPd&#10;jFosVJPvzCiPmFouo2L65rOy4ieRmvrXK6DZn8cmuUeHEIplYGrsFilGIhEtSBmXmgg2bZrITJP7&#10;BFFtr/MqNfyHp8j/qurzuv1XI0T6qu7nfLJd/oVNKntnxiortwSTufjzsC8liS5Ob4hTvVD01jxu&#10;DWClRYuvmQuyhOS0CNIc2g48Uz+2SOhSmriBKmZMTcqFi0NdvT6jY5adF/vktab3c6TKTgWdjaHl&#10;gvWi3AoUycyLGP5QRwM5fnbzsQAH1o+I3gqM+OQNF80MWlr70u30tnGuy+vFiQIqHuB02FLS7RCn&#10;7MFPJYK9AKm0xI22OCODyWxUmfzUulHG2hnXTj8RH1mxTFOgCbEnXhFFrqTYjhBA5z1GNHKapsIY&#10;g3o8+4i4Zf+KKbOXFV2j/iNxLB7mhxsj2FE478OzLh1BPOCLLacpT6V3S4EkbNP7wPkOuZHoLcq1&#10;xGIBIyAZELG+qzkpTZnpcJKVP9C7mRMGzkLiMk+51NbFZPLnBfBy8doERLc0xLnuHNXDORGSBxAH&#10;30EIHuc7L/rNQwDHS6lsKAT2MZTuhYnCzgwsghbjlHqUknkKsQzpcMnjwVnN7S5TwzrLVYtZwP6r&#10;lMCI76/3aj9jRcnfJVsQUZgwVo+ZAZw2r7LWho6HeFUrEfYBkJEXc9KZ6rC7A3G+o7L4g8xaGpXX&#10;VsQuzcsUJjr/LkdMgeJbx4ujGefH1xNgT+/JXslJQ6PWDRi0f4oPZEA0JVrAKAkqImRThXTqyPqT&#10;aDEHUe4XdKpmvLk09Vag54PPzupWzE6G2pWIjjxZGDtPO3eMD4fdSV6EN4NWbnBfPtT583Q8f8Rh&#10;NW6AZASzkUOxfCmc16lJF6R1A42zgmaeIyWRkpWlnzz1LqcMk0kseqzEoq1QRInxl2K9pmE2Y66q&#10;OD60Spb8ncQ+pzU4MdwpG5fFN/JKXKipkmhVJlWtJjV1wDGRSrdLj2jg0J60WCSo5YUi/T2NfNem&#10;77ePXg5f2Gwc2DOC1n0XTOL1vspWqAJivcHieWts7JQgJ6Nb99kmCoVMqaVMq9F8iXhm6YfKvtKn&#10;SYcwGRKJd663QstrrbR1TA6HgZOWumQ8BUFldIYeCivH6Xnyq2HRUE8exlUefDEGf6/bWnFBiLGk&#10;mSJHrGpxWjZi8Vlbz9m8ljCNdg2c75aeC+PxPCY0g0iIhiTXME3q9cMFjZonlpeFg2r/OizHIShR&#10;xIg2OcsZPRVXcTFZOrEoLD9YROkEf3OsBd46MTzLhSFJ/NFwI7F9JQ1ewhv+JnTaHe7j2A9HZaoN&#10;ivfNEm0CyXvB/+tZXw5E1B3teXEt23tqY4LhzlaVyr2jtET2Utp47smgRk+8K9gBjZKsSB+U0uZ1&#10;IO/oAKtbtFK1xFoIIwe4iF9HPXMm879TueAYApEniAw+RnEW+AsfFlxWXrQ1mc2c87gZaCYDEQXq&#10;85f7QgPcLxT//uTFNF/ZVRwXSNHum6SzNFMH//UKRKbiB8ThMlJfKCAjI33TqHgodw8YKTK96HU4&#10;z3PXpyguMmeVCAq9LhdmSrJPXyPoF8GHkLjK9bR2Z0iD0ltBHYMiEVJVvUZX/f5Okv/MGWkJMYbd&#10;6FFl/eLtKRewyMfu5mtM+t26nPzBij1J8tzACDQOgyBrHMMUhryvRt2a+l+Z09TmhBz0yGteqxGF&#10;u7ToC4UfFIdban99jMpXdGhO81Djp2+GctFjBVMur/jVXhT4g3O727fCMWjxuUQdrtudrIhqT3za&#10;9px0KsB4X3/+/sFZ/C7sCn/AuM4wxH2pYeYd8FKx9JUOVB5qSP7m8mmRh5JFLrBiWqnayYxdPXO7&#10;LbmirNssVNkGiBCSpnw2kYVjtZ4EHGzLLWX2nPKk36fdrxfSXxIe8QiqJDiZVRZj9b+06mc8Wuro&#10;osKqiR+e/xzQ160uN69S8tw40y9tUG3TIBtoQzVK9HTGlDuCG9NML6XHzvpsA1cqUVSotSrGsa50&#10;ntXQhi00ObGLFBNJI1y85HK7CBHQQQyK9buLSsrXk7isUDzBols5Ma/nUO4TTyhvilbOJ7gYMSD6&#10;i27u+w4qev39+1Ovo/nazz59ORbzshcoMiUUHfLHZFf6kVgslX7zUWneQJeiP8R8YPTwTOUNVQsg&#10;OACNfXq4pS+QFJc+qVw8DEpMfPOgbTZuDOG8XxdNGqXAMFdMt+ZndPh9JMb3EwOUvG+rnUhaHP74&#10;PQlkTv7lnEjQXreAWHQZ6z0Y4xzu4MIB3cGijzir17/Qf0ZLc9f6s0VovvmEbZdQXCsHdnaScWQO&#10;/TwLftZ7o+RX2ErKFNB6yPPtoimeVtK84R2EW3npb13B+o0Zc3UmFEdcmqZAMRcT1tdz1sWFxZ+H&#10;Fl95glsAMK+oWU9lFGBsjflChygh64YGRudrvNX9ehkUl5VjJ4mxnB00eahpSNO29MpAFQWjRSsB&#10;oIxWh/22IpMlhLQWGK4yBOSCYWXWk8b11DuyagAODOhStfyhQs+1qYbg/YePkpMAs7Mj6JnHx2d+&#10;pSPp4jQLiUfjQkWAGzzrT+HFcytfZ0rCYWE63QdRCs/GE8UtT2w0zlGLzrLLyp8etpg0YEmst0GR&#10;K2AIG+KwdeBsjoMCr31rO/wwHGehSjzFjJvv79pgYGAcmaKqfbYfN6sFzIZmgyBce1BCQf5Bahjt&#10;TwnEACN1KndZpB0pWYhsmu1mEIOzoWobJ7oxenXn3RpngZv3pqEZQdIMNXx0O5Do66AxwcWZ3sXE&#10;stmqXHSJMgp4xqvxw3pYn4XgIAgvalUQv3ycu9iom6N6AU1wZfzoy4PsKaZU+SHLz3z2l2zXg0Bc&#10;9YvOVQPBJhGqb6rVdQNX9tDkRh71Q1CS1ruKcaPgZ/yokmKszDVnFzf+WX/rkbzNxd9V7ycvnvpQ&#10;HUWORF2ePEyPEf1ZSeNbanWcew0zAZm3T2AMJyn6tgOLCUU6N1FoAyzvPMHG9Uc2TXDhD8H4wwtr&#10;vi6cOOp5UpeX2rO7BbVLUIk4ODQHbmopgEpVmwXdNHYIGxoPv4RHDl46CRESnhd5W6aqgFWbAAAg&#10;AElEQVQE/I2d0QpQEzUtVSAzbZwcugrGTMRJgFSqgiR/snrGRXo0Tvxn2rhbqoZgL3C8SdW9shFY&#10;PAzWlxcST/SmyIkvt5Q9u1vOsNQ5JiZVd/HKhzJd3EKsEpSJYsaVruJ119JSsyrzwFn8e89rr32T&#10;GAGKDC9d9cZ8nu8qKP4DcsXhjW0JRiNG48XvSpkk1hO5dLQl0KAkL8Y66+nogzdfwmIA7+epcTy3&#10;P+umq9y+sp08rVRmD1jj8bJUdZQe0WElK7UuQ5hobxK1Vvqxc8aYcaCWsYTycWjBwkKpi1T5YRzf&#10;MflWYGYFEC0ClqtD3pL7DIiGPjAk1SqO4ir/NmK8eJgFSkzvDLyEM95Gj0Wx0cTuF9C9juTn9bph&#10;Qso4hAVWfyvQRG9Epb9myVzmjM1o0TRsIx9MFJ+bz7Dtq7xxYgnTdb11WB55XCfyxPVJvj+4NjD3&#10;gI3n7hCzRZ8WXvTsx4XweW60eOJMjG/EmAOJws9z+xVTB5edWo04VEvzrVG4/mSWuOhwUeMC4gPI&#10;P6FUoxNH9k2zugYkyF4HWO/Jsq2Zi1i3XEAxB5gMEWKpLYbX1HsvcMx10kGJIiWJRVERX6qBwJkj&#10;IjqLL6umYHt4XxtcrgosDzQSq2ZTOVEXVO21jUpqb62p/qQS2t6eBDx+pV5FjqiTFhTPhlk4o5zA&#10;aMWLJpLrlO1ixSxo9O0PWg8tnVPkJYZFNt1c2NueawCRMyWKCtvrLSFXvzckKhGUU3q6cTMAaXsA&#10;vVlDdPLiN9+Ep2DceNFOoNzRMJnND8/OfusuyVFgW9dkKSGFaXinUqdC4gtX1kTGmK/DQq+JebGi&#10;OipIi6USx1AOaTKNEkvGmLcHTE0WAlOapMQCxSubC9JGSVo42Pdg5mwecQITgSTe3qDIfrk+LawI&#10;+ao2SqzqMTetnrs6qgay/75dxLACzEcsHvWnxYvakKhl5jx4EnTMDnetikqRGr878aguOAtbotHn&#10;rsnRZDqOLBF5TIqjEEorp8gUpdF6OOI0yYn6roudOnxKXJESBy0mKFN7Kyyh4O+20Dn0qiJeGETI&#10;Tz8xY20QnaJFKITJYNUaMrHjiDQxe23IiwHF+P1lPmgIiAaVKmKEIpW2z7uomNzlgCijLgUW3jEI&#10;Nvvlo8OnmIWv+cYU12WI0B/vgz1xDZN7UC85Ftf1xaRSYU9kxmivXNK3N+pnrd8IuqDxLbHdbrUT&#10;B+atG0H+ru9I/NWo19qC87pjS4NB0QvlofdR1rdlVLrcGsoVpD6OiizsgsN4/EQnE0w+CKhDCghu&#10;QVzf7IhmlTkVOBc4o9M8wgLqFDuT1WBCRZviMcuRUQapkAMm3aJ1jJ+ncyP+52mK/dICEm9RX5yI&#10;ReJFLeMGu3Cdz+xHYCy2zR/6qB6CnxHUBKVym3HtYb0baeeWg7fLKhh8MLNTnSYyXaA+k3E9RY04&#10;G5g8hb62Ku8qUZjQ0uU5JnN25Rglp6+1gAQn++qx/JgyPu/IwqIkKg4Bf1LeKHKGYC08t4PxQ6m/&#10;1ikuf7XLRnV/kdyn8UzeoRxxD/mgyC4ffyPFQSnSZhqabslQoK66rnqUgFpbDlZFEh1OhEGki1wN&#10;1n0VWWS2JcYrE14Cm5E8xbYzp1pwauOq6JQ2TwLzPy8s9eGWnk/vdgy949zhfkOgGt0hmgpm7SKN&#10;nwyMUeJ4pXOTKMrmGxZ3w8K8vbMFzU05yo5EkYFtU7bJKIVF64x5MojWIsgfmZ8sKBoL8jj97eCp&#10;vFbG2FhaTCl0TNYaTWKnrQrNpQL279s+zQsvWTemv8lQVcO62QNk3v4jBO5/EWQC8brttQoaC88C&#10;wF/rFMNKDbFcrBNsrU1xgLHIUNt/dJjCkenyUhOJC4sqP2yp5TwKErE4wukDLaa1QLWq58RZWo4W&#10;tuEKiZbcORg96zV2h48DZ4VDQtRBsqLMM8rrns6MiTqrZvrO/lAcZOcgLKS9JrSYTXtn11P9CyGa&#10;WCQc43LTWdVwQssxgSwJpzR9WyvewYfBOhI28DJ3KWWAFKs2BSIXbO5l7D7XV4nqlm9U9u4eMhP5&#10;61pmPsaElU9uVjYjp+kRCmC5BlZiflwvntZO5Y3b4Vmok6AzLvxc0vgIx61UYa9HPLPitNHj8eXr&#10;SbE77iUYk0PIDnmfuTYgRgENPmozfYR2NyA45X1TYliY8cjLRkzE4FUGTpMBym0eKb+f2UroG8V9&#10;I9erjEhaRD+f1Tn6++XbAFsi8LnzIytuG4jfbyp9MxQ0tXTtSOxokAngHHFq6D8/wiIK/dYg7lro&#10;yHrIgRNoLH+1SuKmAXYompaCcyNaPChaChLTB34e/ufv39//2LTnR/ZyQJYE7kooXhfPO5eLYR2G&#10;L43VyaBYMm3YWm8soBzxcm/EaF6OxYMLiV5RpRC2n5Tqzof1N6neSz9wdOsQf8EgLLF95Cp+U3kn&#10;So4I6VA+8W2iUKF+GqypPNFXUqWbXc/eluqLHzbgtwIxNdKMBs7ME5fInos1wryDw6KAovjhFnB+&#10;DJEUXM6eg0Hpahg2Uwvn7pfdLBy+nwZOsc2qKVFriLX8AYpQqHBD46xm6Zqq2I/KBhrhpILWyr5w&#10;BTCjzVzZEqmZC96SUu5i0LqBmrX6vqGR+f7vyvr5heH//N5+AfkHx5fvXllxW5vXhTNrsS8w3vVa&#10;joAKz0uxsrM8iZF+IAs5a8jiPCQXP5fSR6dFYVOq0sF33R9//wca/fnKPnN00afoL/PlBTO7dSEP&#10;WDSdd6Y6FSmie7Dx1DUd+aIUEpaZGajr5+PmAB/unSpnD0jqzxHsI7l5XVEWf57Vc1/UN8uFO7Xt&#10;N51/IuVrt9M6Op2eGgi93PvA7Vaq+TfrThZHeECQ6MjerEqrek1aIM8V539vf9JHzRQxTdS/WXoE&#10;+v4sWnpu//M3OOoPWgJyz+MNA2fGdayyvAgvU2vMT2ul/3cINva//EbIhcTnLbMfyJuCPoMRiHjl&#10;1S9KZetAoQPuQXYjszGCVaDsaUhejDTV9q+4b6OApRqHm6mX/3C7Lap87x80KRfnAv6SW+9/VRy/&#10;TDjtQsopQUtupBPoLahwsAopGkTx11nEKwhgpopCoQjxloYdHBuiceUjcRKCJ7M4gm9zpw53RPXC&#10;5hSlBYmd9YUTwGjAIIeAZ7Yq0B01jH0QrNSr5SRUiA54xyjotGyxMefBjK3GXS8rymeLTdAgu1L/&#10;/Inff//4589DSf/P77+4/f2fhce//xN4BBavZVdmh3agjcvT19tRKhooM7o8LW2u7enW+58VAP6o&#10;DOq7SD5wozRk7NSjBD6kUatEzdI/VWpGrJRqAuNKsyMM3P5WxUslWxKOZrC4NHXXRTi6PvKiNeOI&#10;Fy+hM9VAvuKXLbs3MLoqExKxhESMTURHo3Trdcu6lohSUGwguWlDPROeqPAf9NMzRMZkXJnkR2a1&#10;Ni4mD0UN5o2EACZAsZc71mFvBDeWjD2LSj2zyDPK0MVIFuj9V94IlRpYg9ZSCGsNFdd0h2ORrR0a&#10;f6BRmYz9WWD8/RLKMIEILCYe/4IWM4W6rxutLFnPOKoLjwgPWpyYFdKiuacqMPX5indbWa3a816f&#10;QMgNl/j9RTAS8i2aPDYs5iUn5+RpWcomEGxbTmqkLnQD1Q2c6qnehlKHUZWqhRUdohw8+jbgRZqx&#10;zo3Pvy/nO18nzGfO4awZq3EzbbJq+NTsmzgPfcCB1YxfDe5Ow6aYflw186ASbfgRk5Kh+Y5T80Z6&#10;ASQuVsFlGB4IdNYljAQL8OodyUOLV1mqXw6q9b+XZngvTjJOiQiNFD+cRpxGao5Ksh+EexMUKVvj&#10;67MpL8EIWvzJFvE/maFBmToKn7QNQPxRlxxbP3Uu+be1Fc6rqkgKi9YulT0yaTIdf/7+z8Lfg8S/&#10;Bn9H4m6mZm67rOKLTJy9Ve7dZFVrHTucrayXdu7a6+g2im2t4V/SP1LSuGtIQdAtl+v6NDbblw83&#10;Z876wl7EjcP4YjyPhfJtKwX+xNitP6/y50dNTTWBszQ012KT2gJvxpaqgOlceLIujqp/YAOypLVs&#10;U6rxVcsG0Wbj0GrNHsQiOc8ZETNmwIQHWxFELwgKoQdRpkmUlRCA3onPs0QDoZ+T7szrEgcUY91o&#10;iLDdRenAuufZU/ijhtQXherrzwM/5oUP+gBLSxRz9yOgGOs5SwYfz+LCs69QNSY2Z0OayH/xX+8X&#10;mPCH7/vz+leeKPZZiWL0Fqm7AOvgxkLB7U4zR630a0mNge0gvm82Nm3wk1c8Up1ejkSWCC8rSZhg&#10;KNL1E/y2ewsnkyg1BF8GPFs/bheyD0UsciarsOkmpVU7jBV7tut0wBM2RIb8YIF534UWUbw6oFLv&#10;Wu7nqrnSnC/6WJ+h48zylCxtnB5ORoNCzc+wDhOoARS7OumeAeKVfMa6tKE5MSeMGcdjacIxHPLE&#10;AT1HYsl30LNbXhtxP/8frwsn1gAOf4BFok43ECK9V4jFtT4i6YJGzZ0DTpGHJYuwrhOZ4G1MKma2&#10;9+MnSPH15+ePa+k4Sc9HSMbCDu78fZouDJXvO++wVtNHQsxQEEC9ESeQqBtqV3fqkdRob4pxoIVz&#10;mXhVJUPhgmBzGS/m+wTIq/zohJxgzDOBUKMOW4Wn3FLIMSwLVguspNFRqGjRWBOUl9Xxgao+UNrQ&#10;fB9QzAoi9U/pt8mAyCacI7vCl2dzpZI1pA8GlNF5+uI1P7FRsdysHSXaltmu8y0QxfZGghEqdSD4&#10;UjS8MSO4ddtq7BlknnDw0RWT/exywnruM5EiiTEL2//1xwt3kTOS//L/BCPu/KGwxeI/gEXgKz3T&#10;PDvLfRCMdxJh1JGOA7V4D64NNvD15+8PhDOx+OMoeMsbY6lmb3sQY9Akqlg3TMhiUTJpVTeRbTow&#10;73Ct12U1QBawkHE7TbmD43cIiJUN9VwD6mdM3oJ1RX8OxZdJUi0bgI76bZhnaN1bCj6AVqNABX+q&#10;1W3CkEAS1MR11lFBYkS3400TfS2KV8zadcDWSIXnvHgi0R2RA4bYLCq7iQ4HNpojwzQo4tRaKUUJ&#10;RPSUcvyAr/xiCaLBr+SOBkW/VlOeCyPGdbOdIhG48yQ33OKfnPNU8hbmAog//MlLGYAEWAcrObdE&#10;HffN1FEVfmpF5ZaH0Fdvfcyfv+nVsPKS3/7l3HCd/rxwervo9LvufO88jTIjBhb3AQl1xOr244xj&#10;c3UR3eIkRzdVLIljIbLAlDxY6os1ZWQJ8RNXCrtbFMj3+3JffvcVcLNIztp2Lg2vMJb6PhdWa2h2&#10;m01onc+mdYOiyvtyyqa5qABqatPf4TQIwohsyPa+U0CmMfoNprQP1HxPT4+95vVCqmcmi+OEhbV6&#10;bQKEPXg1Xq24W467+hOqjWkNnUisW5Bi2WYIiTq2lr3VGvEMAkv3icYl7YIOsZ/RcPjz58egSFrE&#10;Rg5qVIGR50BCSzgXeEvBunXtNWnrA8mijKWX3vkjLSYvXogtbCu6cFyxP1r6NJe0Kp9wXW75PrHl&#10;uCiiSBxfKrAAGYW1lMoVWtQXJ0knwALWy35yG5bi1CzcxYt1GVlOlQnftqIIxUFNbsZCBCIlObX0&#10;6Gpm2nipTQtCtRSTUdud06A404Ds2XvVLV9cGyHAyWPkft5Y2lF0LFcpT2L/XZUkNpKrBaR8Incd&#10;YI5jWGrZp4CPo1c2OeLk9X2/1CAMnEhV6x/G2nf25E5PMvbnR7T4/ABOTCguZjRO/ONC8Yb6RPev&#10;zDFg8qA4TeihlJ+5Y8Ggejhav9EDhIZZ+r0vnO58RyKWcpw8Cz3vBsZwXpKtb14n8tqLdqD7Y/LI&#10;p4LmGsaZ3Jh5WhWjQnm9+xKyXJK6p1OMHb/7zePR+xonh3fzoQieqxYmoS00GBYErKfIYckMVXma&#10;82WzWAq4LfkBLjzQXMUShq2TaVi8gmMJ7nhvakxw4DqY3B/8EBmgeGLjSJZengP9fe23gmHnBMLF&#10;AjGiegU0jvMDM9byIl2cNIWYRe/jnpK/2btzRhYYZ7al6tQ3Vxb5xYiJyORG7DVObnrdV0pQnMxC&#10;6qSAEf/LrpyUM5hOOr5cBfcP4aeTgcQdlRZfOxjjnPuXSjVRalxlumzHEc/kKxzQeLcuB5KWD/Rr&#10;XmsnNU5vsWPkdTk3GjgSkm9J5M1Mr1IgqobGjZe06ieRSovWLdwvzH7fSOBEB/RGm7xjY8bMkue0&#10;bcXYrGEVjaBEptvTjZqjdKWaMJ1rw93zyzOC99qR0wXqXAXPwwaheKYdo9Ox5eoeoCRwYhomv2/Y&#10;8fG+9QkzTCEqjWLTqQ9nG6h3YKoHJwUzDdMtFOY+6N7lA0u+Jmk+p07MWmF0bwY/IkX8wTeYOLj3&#10;RW0WS+TIdPHA9mDkBlJ5B+uIys2z6AdO3HfGtfsPi5/EYYrOwoWUp0FvCx+vtFpfl17gonwVcB0c&#10;yTT3Yk/iW507a4mwizhnO70hv/qBXll4KVXICrGLyKtI84fVYyVW+Rcbg/tLQygWz9WVHSa+mEoz&#10;XMIYbkN8xonvKRzDTW4wUbEBrcV29VZA514qdypO7ctA/n7d2TLG/LStI4h+1E6F+ujIOOPM+hwh&#10;Us9zSFtJpbZ23x226DeFeJULT8IIYnReRC/OR2bUxmLiEYrhDYhrSF2gct/xBkb2waUtuP4FD7J1&#10;nB4O6hk/RaKmSYPdLkrMj2NDIto00jktGhVTPHCUiUUgybJUc1Jfbx5OEtGF7nFzpQqbhtItes/X&#10;ecWsZ7l5ql+lJZSqwEIB3mXlQJQ+jP/eVasB0bEnnhUCU6TeVkchL6qNpACyv60uRydaxEM5oTWk&#10;tghP9pIUlUo91ICyN1o80Agnn2xdITs+T5DuREEp2OUhXHQhpqJrzT5AdAzD0OkixiDvOfP8unz8&#10;4NicUgqjsbeqaIm32uJOkhSo58D75qU+Ky1CTuBPxpeIfKvf8y+7SrFqL6lUylSkjbJdeTIcnHBN&#10;25L077B8nZakeHHmJi/st9FIrFBxQaN6NwKy2mv3baykjpPVU8Ey0byA0PjM91tTwkHIZC1kQ2Pj&#10;NVbUEbAaVRkXnMHqlwvatySGBrwqWY077bGuWIlwr/XfwqIWFXcslKWJ5Ym1lT/H4qfma43Tl/NL&#10;hTodjHzUcXD6Vc1A9kLPZubG7ghWuXFtoqeOBlH0daNUN7jZIo44acha10WLPWl1PbzuFtP4oBUp&#10;SpN9I8YNjHXkQpxGkZ9vS7gZ5hAkVDgyQkxp/DTf/P3LPVJX+h0vtLmgN1XezQ+Z8eVL7w4XtZUA&#10;yMqSbcQoKUY8QDlIB7/jiCNf/IGFKjQWPrzth7VAM1M0e+d18ZMBqfFaaExgU8LbpgiQ2mHHn5Fs&#10;QTGi88R1nWnj1PSwJo238kUQ+f/L2dsctq4rS6NOACkgBUbBKQPwCFkwBo6UjQYOZaVwkvhMdNdP&#10;g/I59z2tvW1ZliUKRHVVVzdASwFFfzCRDMkFitAAjsYraxoKvfIookq/+3rZMrNJp1kOU/tLtgvn&#10;Yu6SLG488Q1zAGBDRzgXx3WqpoxtmQ/8JowNvIhVDTM5D8sjqy1qcJOm3jZQuKQt0RiTzBpa93rT&#10;qKQbawwMvDry6s2KjJvN34NVIgbBrNRa2+vGjkOUU+5P/P7HDPAEHm/aYONNkuMPORLuDRZM5Jr/&#10;wTMhr6OD+hg8DY/AooGR1dzoAjlZXIRdVJBIZj41Ty8SI5tlhcaTX6jJ1YqQG5Wu+wCTrLpzOoQU&#10;c0cU/7HdR1GaBm2wLqiXaDv1VmRCaFhypQMbz3EUxrevDLgCI3lAWgr5ETrXEF/SfW/IEpHDKZiu&#10;vg33rc78A1jsJUtBWO4d66amfXPf7lPaE04jm25GXkJjTuL8FG5PMpRskCg5yeA45YO/72ms9kSi&#10;oaNZndGpcyloODalTwEqNQawklRb3xjrSuUxBrpnbphmB/ZinI1wbLWpjTckyFi6OJpGAh6HdwKn&#10;5e3/mUgtDS7oesgP0d/kRHdU5Vuexj0nqWLyIRPak0ZpueEiW2HwYsvgbp1CKJACi2LGgTmZB7sF&#10;GZxe4ZDDiUMDxZIRlTZ+ckuLwL2IZT0olWr0PXkRkTZLGHX2yRIFrTF1SLai/tyDcgasGZ48PgnL&#10;avRo8W0QjilbSYn5dX6WG4q5KGtg1d9kQzIONLMAJV7cNwdj7ZVq7Rp5vUbXqMDYTvo6ssthf1Qj&#10;PhjPFZhgPJCiIT8PFlObrXcblan1Oc0PeIUKpYp7oZvz/ZP94P9yNXEuX5ziNUG4wcktaPQWKKYR&#10;FYobcCsD1T585DapUZdVXZjvokVmVBFlz8CidqS6iL8HFrGQQ11CIEZvWog36JY1ZRErrI6RpsVE&#10;o6hRaGTpD0wox0XY9JTQOPC69FJwaYxuybMycr72g/9KVWOH2ANjhjQLHvLTBBPlPr12CqF9bENc&#10;qlNwpzWFe3O4xWj9uwsaMVgjEkSE5ntwTf3lMaaOziJ8pGmc6x5dUqBmUYPQ2Y+tjATz6Cz4b0mO&#10;ZdDYnfP5tnPeViQeLPEqj9SwA4uljjtPw/kT64cxQ9lpGUv6/xMozFVUNzpyW41EDLqiWmN1yIcf&#10;4bPoU62zHBDTlgvAZ7je3NjcjJvPLeFglMCXOaxUrcakBscT7UFY0EFGvNimgE3t4mOPXOa14SRi&#10;3WULh/4FPK68djn8LrI2ISq2c5u1QBf0aoDVhwKOv8rccdztQicmAhpsOI8bTqEDTA2ncWqbwqrJ&#10;HERhKSM2oA5YNXAQ8kkhYoIMt7i6WxxMHj0QwiUapMaJrvxwOGyG9YYlX/3asHZRGLNOiIPj8vtW&#10;bfemOj3pLyAGEg/3xGyFGoLhFjJ7Sccft8jQe1g0NP+teC12nJ2hJ7bPi0+OkaiKnShT7VCsSCA2&#10;1IepKnYNS8yZcWlJl0ORV/pwjYpZCmla3Z1Sg6xgfF3iRevV41IO3I/XH1hbwI1zNzasBmdcZ9Wq&#10;T0+mODknkVh5kX+4UCn/0j6UPmTwolSU8KiMxXvei6hBDWNLoHlIhcM5Wqc74Egsp92sU72GRCpa&#10;Vu/v55xU8d5t7qgRRkwg6E4Y079ploolPVpcQf2OUNyiN/VuggNE9lV+GgMSTzA7H4XID8yYbUz4&#10;WzWnUqTuEKgbgyIQU1NFystxd1LfYDxN/fnCpFeujco1+cwqZA/ESYSTBqIok5RJRjp00KgAon3y&#10;+HS/T/B9NR68KKNUk/ziwqGoR8TPZeqCWCLSvHKJ41Sl7GEvK7y43jXTxlwMmR2HatvCDE5uPF/g&#10;wJINKrs9LzsUZ87CihW6ItDTnml27f0l+1G1zzxmhaXmWnpCJKG5DUW+tNYmmCIxRLVefWol2A6H&#10;YHd6HCRDWDd5YZe549vFLXNEi7hmYsytwQI6KX93XlNbnsWX4MUxXyqhWBB2lOl2yLjRwhU+f6k0&#10;BuBkms61FwKiUWM4tLmj5BS8nzjRtMn0SCYznuuUn5OKpruvy7//EKPBeMobW5mgdEzMpLbPcJtQ&#10;XD2u2UhxxnF5uywTstCXPk3TuOHvoUdf5+lTmDWCfJXXiR0HLodhQaMyxzO1bC6JQQQiRZhSJV8J&#10;if4fiI7xBB/i9KeflQv9RzEmBG/cc15cWKDwR+Mai43rLkhvDaZ3ChwiEX2MHmYNjKziW78NCxpQ&#10;FQHFnv1NsVg5ZsSWgpPNB5OrBgmo5mP6XAgtTaicZHPH+lSTRoMVjFSPgUV7enmOFzjyGQcgth/c&#10;Io6XvtnZNoFsRpp62ysileZNYoyUkdOd5Q05khemYY8uGydGFNxauSFdrLlis1ISTBDKBI7BPN1Y&#10;0nU6L1JfGq1I/uEp0VdzJlXSAKGeJVO+chb3/gF9ToywcXLltI9gqXq35EaljUB/cUHJmSVKSM3q&#10;Q7mT42hMbky8sqzzdRw7+9t0ejb3HO1UZV0dIRJ2KM3RIa3pJkA9pWDOjtaai102SBXT3+pj5CYn&#10;OHJUFH8F5X2M8/VKUUCrHkyjWnMLaGVzXsymqBE+bFOlHSmgIxL+5o4K4YM5IYtNnWYbXhwWocj6&#10;/1Li3bOnoKhS6pNtQ2ZwvaZKxeIGEJAY6HWu1BgCFIT2iRrztLrnppMPXhQWOWvy7sxNSuv6IlFf&#10;LBXA0oiTyy1xuKbLqfHhQWaNVDB0z8bwyTaRXDhNf08dzeCRXDsGnW+xwhlcBYlHXeapaMWfenTx&#10;cBBkbO+pnKlWKJdCYrKwbXRNG5pOEVNac2NU2aNrAemBhoLyFKEy0m2tFBdopHy4Dx2bebROX37E&#10;zE8ym1d9Iy0lLqAjjWC4sIAV0z0rJJunl+WWqI7Xa1bhZoPcSscHeJRWEmXrcrXU5Y3Ek3TMVoV6&#10;D+T1nkulpAVP14RzlSOo8dJowktUaFrDrVer+Hh+tVNqWKSHc5/dG1haTOxQTLo2XmHudMMX+lOy&#10;D2RyOYKh7myLqr5i0JEo7TraOojGFTkvC+0qnbsKrRFKn4DGqOGwtD8lvvlhrpP7owqJ8s+FxI0U&#10;kjF5QJB67HTvBmqzQBVJMhLKtE/7xS1tZNXMm7YBHHku4tpC6FebB9mGK0XyYsx53IdCbGPhQs1z&#10;dp/laFQsbkaQgarp9xx4K7wBjRvrqTn0bWcCeRzlYsn5ut6/UhxUa57dNiqSWwyec/d+LI81bpzT&#10;6Z2lAiu7oQJ1CIwU64Jk1aYNoRgaNZ8tJEJgb9PwfseFrxaF+jJaNIUHpiNMX/YkYhFYSBSn37Mo&#10;1Lq+BAtPwnXInKk9yswix/StuuevC2wuR6Z40SWtq1NT2Kc+DPDr8cjW9R8Y1f3h2ymIMDaixmiO&#10;jLNhR0f3I+Gg6UoozovYdjAi0ddinVT+4r5a2Dz4pLObFjFdR+RhqZjGLPzvzICBlgcxWqDZkhnn&#10;5AI03JewRb3IFw/1u2qRNalPvT5uIu2kRX6xzgI9O98iW/YeB8pZdG/z/MrL2nhm5rrwhQn++4+L&#10;hwNGjMB4ycxIHlBUar2BMzOebazsoDVr6tNcGvLUqK+TAtQByazWhazQ6E9XxjCbPsUAACAASURB&#10;VHhVXlwY0hudoVKBxSmCCi9yLpMlvPBADJoMNf9JCppZoElvA6S40WhUSNfeU+DCUkpkMEbeaCEU&#10;wRkfJrQkts5IF2fNFWncNDg013UhOyykOLAcdNpA+eE7ktXRYBhsLZz0jNGYZYouBAqhtC89ZegP&#10;BV2IFp/SEdS3w7nwhl2Aiu//KK0cgKDd/abu5WHGR6mSGvmimo6m2fDKy8BBpJpt+aJxKZkam2+r&#10;4i0wbkQd5ii9gvx9PDHLIjFk4sX43bwSVi7TchzCIjWFyltAMcjLMiwBUK4IoRC0OPcfq/jr/oi3&#10;Nc8MB3FE9DKMFwcaqScDXFnfIHRW7BjMLh12zRdB+QZE/UJwnC+R19NgTfFDOctiscqM7HVrVJy/&#10;KTtUZ5btiz41WlSHR4gHTw95P5eCTjymJHi9IDFj3wT1k2FaxOYZB7yPnVuHe3kiJv3zI8bGM/H8&#10;h4nKvI+YoXVxpAimMnWbRr8j+g4zb7KGsqver1t8sMbxj5EPUGbOfo/YvWwx5/zbyFDaMJYczZMu&#10;cxshy5nx4ahuOOlNYEzfJj2FXYJvdi6d3HSn7IxFOwRQNDTOn3HuO6a/Y9ap0ZXea15iY1lvGfaD&#10;t1Hm8ugTYSgjyTonkTnyVrjxccwlTzzJk1cFmWW7DkbCFHC+b1/MTnxRTrqJz8naoFNcyNCkSXFK&#10;QLX1JgodWAygDVBxOrLUk2J/KtgMnu9TeyJPQbSDwDY11G5WgneuEqJ2Bh+v+UfJaa+86Gh0IO/w&#10;io69oJDEiLdckUg0ihPt9yZSN7pKm2ipNarIqLPeI3a9sBFwUYSep5EZI21KmclRsXBbk8YNstVz&#10;1SwwZ/Degw4nBu488V/sJ2Aba5x+HObbSHZeuTHnAB3N2f3KJcMdzFl4Muyec3VqbP0lVuKZRh1G&#10;jGVWupWK3vcRpmrVqVbmoFIFF57CrgBIsFmuCLialXN/x5qpQod/VJiVS4xhjKfUEfJgIOVTgF1k&#10;KggvsdgXFHfstae23xuKP9fIqdlbylL2c5mmlL2JFA7cL+m6Z1c5+kci/IxWNOpRs8ad0Mc9s3Lg&#10;1OwiRorTY70tW/zb0+I95795CT0LGDVdj6EMGR/NN3AtY8ltMU0KGntOSZVkIvJSkBovOgg5RnBx&#10;MmB04P6+lsd9uUVvulG5TrmrzcsL2nk4GDNndACemMIStVnyQDpD+JUFPrwXTeMBNmvygJdIe1jE&#10;2GDj1MSRX4BBYY02E3FopOmpsSNVw/CFYm2SIh3+mk8xNDebCE2Cc96xtRZlEYfDUKRIMF70T9l+&#10;c+VVF/t5zX0vgxV/sZiHcRPYZpvyR0lw2TaNfolXATnf45XK59wTi9CH/mpbqaHNV9/yqwFp929/&#10;4PC/3xRPtp261I1Ou/3+HKn29ao7wtndt4Mx2cgr/tSoeE3PSwE6IXHbNtLijL6/LxkbmN9S+F/0&#10;oL8ffagnjuHlnAikUUjmvAHw5KYaAI0Z52tei0ilJkV1jK1wOdN0+MoYi4tqax/CxhA3XsgGa8GC&#10;dg0zXaESQDXPxpxhvdiZ/ajkRW/4/cNQrxab1OkY6uJmcfETGtUix7yQLW/JiarXxkVs5se4+6B7&#10;xulofzOkzDXEvPDF9ryucIXIHq4pcZYTDVjk1gD7nzc4MzCHDHdiZDHz36Csy46BDQYI4o5g4fxp&#10;4ZKNRjA+kPiKLbhjGrxfcCs7mrtpFmFybqZLWYEVEHcZ6lNMvihHZy86L2T148ciZJV9agBFKqmV&#10;Ga8rmTGXX5yGRiRo97cwWujZGDUO4lTEiaV2Wyn1JxKNLJIXM2EycrwIx8KS9HGoSpM5Bc2TqHVg&#10;Gi+iLFbUqLuoaBjbbEIIhxZ7WJggEmudv1JpGSooe3rP2C33xFm45sZKkKhtyDjdqVDTs9mxDsLr&#10;C5ZChm9TvIcd+ouN2dtnJB7siuHrEYw730Xw2x8QxP5T3/4jEbmDwBOIlKdFOrIPZqDL8NT2jIKi&#10;dreg6ssELHOIQox8l09g3OGw5znt1wtrmfEuPz//4cKQ8HW5hispjLkilxt2euVan+NgFHoBRtOp&#10;OctPk1WaTJqSfBgSLHuGLNDBugGtdGRYyMSERtimhdd4KDJyTiJRyLv87sWX4lO+cgZ9cmoMhLQO&#10;MAtYY1Srm2RGX0hRxeGkxdh72nkRYwhvO6LZxSx90uJ7dqPu2a1WaNFTt6hy4Ked6SK+o9rL2hjK&#10;OK0tMvcPHJJnCW49aGT8v5iwAvIbfwYvbS+noGqLvPXcQWK7wahL3ZxOjW9uo3axawyGIpPiTSmI&#10;YTDulILzPIP9V5f+w0Wrcs+5n3mRuRuJP7iQFdph+4klwokr/ueikkppzgoRH/8ixSJotZOAZNCM&#10;BYzJjxd/i4xRn8/BiH4wmDf83VQgl5m410cyFCSFx6JNzbZxDs1/X6JAdL+pqCw7u8yG+BAeO5LS&#10;O0YyQky6I/nZI5DzY5vZLFqEOq0rtWeInctmB7BYdtvecnu3RMy9dmp3MOw2yVG9QXES3BjTbbAy&#10;wnSRtQwp3R1pIYoXxJ5qE6Llv9D4/XiEIBZVIa3hKcip1LL7CGqzdbdrFpWaxHiF6gsw9gaVuu9e&#10;ILTKxkZUKjJMRXO+/+UmAfd2Ov94y60DXJvSbzQHVYucLkNO+TeIu5NealaZCU45QBcxKNfBX5L7&#10;0qdKbSP3R6qhzSr983/WOUAoXWCUbUN+uwyGCCMnKhwmXWn8VIPnri+mk6gzQpcJJQzQoN1rRnxF&#10;Z5vsjyLYyLliplX+zUKMw2Ja78Binrx5mZPfKDxXvMy0dvdmyIZqRpIlry18WGED1YckQv11oBF3&#10;D9inT1p0m1QJo0EP9ukHWtSPrC+KFbl7Knwbtly0bXNa1NwIYF5oJNlG56YWAiWuzWi7okIlqkfc&#10;obgJ91CqW4Ogj+Tgmld5/BfXB7BLr2IDuvv9tAMPZptYsVOeskOWaqqQJCY8clxcwjzQJzReEV3w&#10;ZzaPMJeurl/lEn8VbZ0ZqVTN7fABT6VmiaPokcB03Vmkq7JGp8cLn/Leq5jR36DYyIngxabEsXHV&#10;zMLwcHB6xm/ZxESw0AjIzlo/CZIdS9rZa2qrXKZ3NZW/Gxai7VlQHLF6arcrEhtpmbWzs2LBnxD6&#10;9VyXprpPXkQxn/WMBw+vhLdS43f5SddkFDbkY68iNaNiSqn5nBHXEH1cBw4NAOcLQfpkZT1VKt8w&#10;z7BMAvjnPJCbE3PLjt9biNK87rBfaZGN4DEXX26JYjcMKFRvVytozGxRyjZDNHZH7aSmonYRzFld&#10;vAzuU56HaNvlRDHMpdIjFEcd8zSOl5KGslf7TVGgFgeVYa4/2Lr+FEbUpFZaYpmp2MAM0gAmmBGS&#10;fBCPijFEY+YH8MB0maMBKCLqzJN6C9TfE3qNiZiBIrMlfb+vHjtHJdRqlYHyj7RHiKGtNFQuqt8H&#10;f1dcnJQQh+jRegpcoFZiXK/6ZnuIF1DSev3gYhseER/7NVTuwzqldymxv1BzNxvwTPsmTQx+UPEw&#10;XQKfAffAv364b0fmiNyTXBuhcgFl8gL2p6Fpo7VNpf5QOHKKYTte2zSDTCksXGkBZYQ3xXqhf4uc&#10;GZOXZG+Cwzs6vXInYbiFz39VhFn5kDmjmNHuix4vYvpiaZLXX6TKs2IiJ4H53Rtcm6YDb6yVhtBG&#10;Btnk7SCzAVkOlPdhnvYCRcfiXc/4PePnbD68kfHLf0DhFop0rtRhkhYEN+9v6NwWRv40Z5LoHhIV&#10;/fKbHkZyCBJcChiG//9aYfxevjuSF+loykSRMV3UOEm/ybZfrLiqVJipMMOgUqObbXmrrYEWCyn+&#10;Ko9zOjRxccV6DSvbqf/lUIzbS37o1bExxuMGs0HGg7gnp0hAkGo3fyc/VlhE/T+hCJ7ocJ6b0oC2&#10;wLEmiu5eRm0bLZnObJqr1K3Fr6kFDHk8F9LKW6P6DNiet5o3oAac2GvNaE8ZIx0agXEmAJ2JpWMx&#10;a/taH9VH11DHbfaVTI+nyWHJhRpBkYQiCG1PKFaSAh0eMkkoPxNkqIowQFVc8tnFtiGC/k8g/P54&#10;B7SKd137gtsiVn7RN9Iimw+M2Zb9FiBKxd99TTJJEmPNGgXEDY0fGfmud6aGk2zfBOKr7L14Yr0W&#10;bcNctpW2zborjWgRKV8fmgg4Xm4slczYs3p/2msRjLRxUEy1lLRkjFTn9TbgOJY2C52Iaqqel4OT&#10;7o7KGgSk/FNHMu594eyj7lZaD6GTzdBJv6k1qFDoT3pQtZrIDgCsWkn2jA4LmGYIX/EHnivOUzn3&#10;V+ozQZrFRcnHvJeLGOesnlxZGmBKUrevKCS0aMps7u0Qf5Sy/jr4UimtMuMHHH7bHdv3phyI1Rqa&#10;A4R46dSZqVLvlPHnQ9Lo17QJNPYKxmXdirMhsPr79Veh5r7HKGbkegz1nrKiWDY19WVSJKuVEmW+&#10;DBLZ6Po7U7ZANRNPQa4bEPOdQBEZ93ssggUYEYWzgmBlDiaJJtUxPiFVATkSIXxerzkSmgWkXnjE&#10;A18h9JJRECp2UPe2HIqIkOUYyFVp1JL1GjHmTgdMK0GN4MQ+GiAbiUGEi1d0WfUtttFro1mfWA6j&#10;X8QmHgEUa9eLg8jFKaVmNj78zYgCL/8jKquFs4LRW8I/ILSCUY1wO+wq6aQ8HVGStjDZL9/a4nQw&#10;QqSme9Op6ljYKHCUPN03rNjfrhcvzxEAz8t2OBSjA/V83KDk6j4YDzAagSUiyYz+7CDG/K9ehhhQ&#10;lIVq4EYKlGDbsr+fMZQGpgvUJTSlRvCKI1xUkByd0VNfa+q4Ctz52FfLk3Ec2MEz5jZTRAuWSg6b&#10;6HHUH2jUIDdUwoiYtjQKSn2w7QbZYnyGu/X5lxWPmSrer0mgUKxuuCbWN7C4Fh30H0WgowblighJ&#10;eM4fuaWo8Vku+QA+/lBL+9+fnrnksyo12oTIe2i6EWO20BBOi2/77uuQtJtCa1risnO6GSfmjN1a&#10;XscKl3KM8uLPshFqRWLMxBdzKjowDyBmaHZSHA7GomspdzFVOH8Q4jm1lldDxhjMqBNGVcQhb5Yk&#10;YshNjd0D0rE1OVO+Ur24RIMGwgLPyx/9QsU7T3O+S2tVpgQ4h9Uy2B6E1lo3TZEBx6eHUI3h0m6d&#10;KU/NQs3x4xjHx7s3dOkxXWb03ypE2MPm2IDdKRbLAd/0owGAFuvxFy9WeBDXhR8rB3++LU1vui+N&#10;fNREdTOw+RnpxBILwjNlfPseMwWTvqPSHOmRJRENFVwqB2PMP7sAK67olheU82Y7uKhnQHDhgo+O&#10;DZHIb05loQYfOy2WFxNr0p7Xq+t18P/VgcWNeQdPW55JBCFfOrAJiXHyN0jVv+FYMKnEkZjUH3NP&#10;xh0b4BN5FYlybMiJNFJx3xrFQYrWBG7BSgJVueLlQiPGuuOgX3fz25YOZ2hUq9b7NtjwbPbAXEFF&#10;YHCrSPRzoLzPUffEISGz25/xPwWEFYJ+hfC6zUZlUB2EoXDzyl+cohjXVhA6Zv2nrqgnGK0VBnJx&#10;qMjoSbTNQ7ZBzPUTWiT8FhbfuOiwZCqyRJ+AhM+4SlmRVjqe8aCy83zyKeiym+qVyGVQJyGIF7MC&#10;HmAUM+pkzn/VM+C4ELtp8oWrqvL/aVA8zUi1bwSk8s3UqFJ26Abz+OsF0aFkVjAkRapKKqwOH4de&#10;0Kj4daGG2z2goevmPtLXz9m5sX2L9je7au/BASojtVcCRLz7M58jrX48Af4m7L7hqdsd1Z9vj/rF&#10;+sB3Xj+gHsBWFaqyBoj/1hyvWz9PKy9wQ6o3VCrReFHCMUmB35Xvuzsap11xzs3acnkkLnusS0qV&#10;y0EWPKZfWOhQQbnjgt3zr6/LvdSWOpU+DQmS5N7Nh6cha7Toay+oUpEPbvvjrCXK9k/yyPIePDvb&#10;cSziwFlVZ80CRbo4DslrXmfqwDmAFg0YSqsU5BVAltsAFFXVz8+ucDXKSPWRqfcVuyVwsFAFu4uK&#10;133phEYduW2xH2PQ5Ba+p8WqQ4leQUcC9DHw6++I56IU3UStjQRMTD+Cr5LeU6CSL3GhVPdQa/uN&#10;Grjnl8FeVBeUW5T8V/OmMtalXhWBEeNAfpSlM3Oj0bC9wt0dzGzxB9cBR73fNl/EcmJRGOCCzDAa&#10;bKLsEVnlmZfgMZGVhp75sL2j8NULMeYLq6LhSMTqoAAjFn99CqCLNagQf3jQpR+IGocNrlGjw/AS&#10;IK/ySGjUjX3Qm+q8AGIzJMJSzSKHQDkETkDRK//ogmBGUGPjjcJICYxIZ9Uo3aiQI2MnNLL97cgG&#10;1AOmKTUjVYbTYgzlZuO93APAwKl7CYpm+XgOGn+0PZFYkIYffNt+Xztl7QgKJ95647kC0AjicDTu&#10;0795VPwDl9Z94/M6hG6JUkIj9H+bszpn3OtF9OXONl7qDyTqOa+8irCddMyIzAxvAKpwMVvfKpM1&#10;5jLX3MyO2ukTGjtf/8olUpUVM9qzaPghOkscFWYsSJzfEEC3EbP0zIoiqv9SrCsr2n3UJKd3E9jD&#10;Sd2TfciSOOFZaq43F7DTIkczAMr/bHL6aGXPY5kqJFVrjNclKObPVxNM9rvaf99rdxM4C/s78QQs&#10;7mtrTKGvktgFDQZqNfQuTdOd2fGqnl78KVCFtMVU/dCnWvU0J8MKxgyHaE4RVyaTxkbBa7pYeFFm&#10;aqiWD1OyJo9JwtGV9mI94/2z0iHB+nphqVasIV5g4pliiJ9Syj8vFMyosQClCsYyl/jKhsphuZLg&#10;eP+K9PLpvNG+KTHZZpedyEBjbscBlstKo6eF6+1af/gC9aVzC+Og9tioEW6BYNZCt8wYOwm01U+u&#10;kS6IjFLMvY0jas+IgWi9QX32bBahtlhouLVUqIIbfY85lsSXLFKNtc3+3R9iTmBsCBxL+8LuhJb9&#10;gMHjv7Pgx5vnoDvJkT4p0AiJ2kmLyis2bEaVUDwrJFl47xe2MklizOPUleg42vc0y5iYlPcCE77V&#10;X4fWSqR9ON+xbLKCxJjxOk/vUM2qXSU0W0bBxFOVaAcf5xiciTGeGWNGoIxrzyi6l1hU0FiD7je2&#10;uP3+Rt4I0ckqgMiyZIkCIQXtV9Y8U+NoBpQOm7p85HELLHppsaEJx4quXeZzDvvvabulxOTF2Llk&#10;DtvVCceOkTv7Bvcma983LU6BuBlUDFhAFPLH4wk/fX/QIk+A3WFOfxjXApPlVeWRfosCH2bp81H8&#10;zgQ5cgdoEkIx5BYDpby2u/jABb0fWuGMGNV4SDDGzMKRRFF7QinVJFkvVSjoVn3856N2MSfgA4eZ&#10;tVyvy0gxZsd15mcbmoCYWl73p872l56vkA4NkPgBjWNw4Hj+/GQEDHa7laQnL9Rp/6LgqNzQHdUH&#10;Dz516rxGuMVdGtjyYWxlBjDJ9a0kR/DiKE8f7AF8MuIcyNuUiT7VDjkaUIyl2LF9QvDkeY6JJvSA&#10;xAHfQwPCrGO5wzOFTpWMBXzIjYAwUgKh0W5M4UC/RNSfGvVZrvhfN+5cDPeAoce6glOhxuQrNipb&#10;Qs7oSxUtht/yKhRmC5fuU32/KS9+xYt83IrlDpPwvHmRx2DHZOAixeolEAfQeF2dfS/WOBqWQFVL&#10;942MaP3NKb7YmQUXXp5geRnWKlltU4Gjd2q4bPv8U6Tr7lIn+3ZenEo1e+NUy7jKl2rkGDGmRmUm&#10;IkZr0OnW/WZkxwoGiHPD1TRH51NlW9V4pTsTivezVNRI4I1osr9OKYrf+dBzODZdzHICp0E8eBYW&#10;Mtt+EHI+G2f4xYrDTadD1wk4kCuKih/uGk7Xx+r+7o/YkmJeAs6JcT0/MFF7R3mwlqAmM76xM5wk&#10;6mlYPLWECaCYYCQS8zhiw0UkEOHdv05dQcdfEa9repOJoZcdTJ/22XG6+giJRcR/sCJXNNVEkep3&#10;LNMsiotrWcPW2RrVtGiIO9xu22FeHY7HnSePlwrzKzFkwdFsUtQ2xH+LQuWvvqyzADBKFKohufCg&#10;kb5yxsFecTbhDBT6i0o1XOZ+eiM2e+OgXmnisJWwTwl7zosG323gLSETm7ZtO1Zj2FxG8q0Il18N&#10;CTUTh3/JXG3xUUmKPDVC92cYGhoLJusvng99HwWHcX5irmC0eb2DDo0q7ybCVY8eXiyvT2YMR8U3&#10;vwA87luq72/cfse2XblllPHiGttf3t2lHKT0UsEGVWg2n05mDM0FJYxY8VoWNHVriWNppj9vhJw4&#10;0VDZfYVioLGewUUTITTX0Ele/M4JsKCxYpD2zic8fu2sI/J050Kap3e3FWkKFvUFVC4rYiQsVCl/&#10;v0K15MBncIY2nbkQymd4lZskQ5w24OVePLxniXFdmRtG6rZntPpgR6/ooQ9TZYmfjtJ14a/w2UM9&#10;/odf+lw5hft26rnKrvnQy5hAyoB8f8tlK7F/Mav9Ysa3dttwXhwzZfw9trjy1fw6W+peb8//+ApX&#10;XbTHan5dT/F376ne9jq9yyMhH4aehXUBceovc13xZ2PhRXy03scoDCJi7AsYKxoTGTzjJlTZMYWh&#10;+v7Wic3euGfiuJDidTkao764Y10ug+9WVmtw0RR7ZRGiKJmUSwqj+sQ5PnS/EoAqcl0ZDtErKHEB&#10;YvzN8HsGCBqqc83i3PRNVzi3MdlBjJSontZRZx7EKe2Y/cPNnC1x6PJq/7db0afHR35ETPCCBhhx&#10;DrTCPrNItK3F5Jkq9Ycq9TSpmsyIgt7Dv/nm7JrdrS9jUCwDsTl2anu3y3Z3u3jCnxhkncuxiCdB&#10;0F7D18EaN6ZMxTENhnhC8cPbDusKg2CjTPWZm0YgUhBVWCWTIB+kUQ+ZXTiBm4uIE9ap4talACai&#10;/CIH7oChLZZJ+BkzUq2i/jMPr9k4cS1VlvrNu8GCUC4PRXibaf297829a0QrzcFg0nNse0vDJg2u&#10;Fg20x+JpCRy5f81idh6CngvVP3gxF73bxsi7g3rXazxvqmGUhRgVhSaBVEdJ/FubNtL3NmDcDK2Z&#10;gR2IPu5t/52t73+zX+3kOnsSJEVqR1PZeIDxlxb7SeAG6t4OxalPeYXChAa14xOMOGZ2YVkx2WDI&#10;YoWrrrZAJg0cZDcA3fggVZMYbU4WYiTiUbyrvTbqhDn8QQdj5os8vxnh0TdehShh6fyIX3/hQobg&#10;Rgdl2nb6URlLcl+LP5PyVhrJUv9yg47hCjSegpgV90DPwYb7EwN6jmwGwg4bR1xwwMbFZjiBpTxR&#10;TEhEGJ0hW1QliUgE2+gsPUTu/40T5dU8uBCNqMdHgToHPl2aSourRuUx/gbmezeE9ylqdBsHEOog&#10;spilczhTpB7tjCsApBR9Ze8pm9xUzcBOAdxXqgOJteEG59IytjFyvyNDYuBsWFB3hSqVrvZwwnD1&#10;b4hGGP0VjglTR3pcpczDIYOzzY4NZ+27zD2/La1xUKlrhd8KHl+9D2gg9IHHd2DRfdQlW4TTyg+S&#10;cwMGGGmRLREx8pdsaTUAhD02Ysljy07C+OU9jlefVAhARkLYzIovdeqEV9T88YNA508it5ENP4pU&#10;J8V9+ds/wfikxY85pB80q6hmcKvnokW2dHUUY9E8Ih81KyGxe6KqjCLIRNBp7dpgxhmXwYsDrQFz&#10;QuGKime+RsDyEikazYoZLTVhhkiVCpHqTihaxS/kckP/lSxoZDMzK4xry40bPFKnTd/hC1IBZ1WA&#10;kZDmmaMQITqnHU6vtTHyhM6TYOBL4+aiVK3WzS8WR1apthkVd6HSvRuUDzkhkhVzHcezC2A0RqXQ&#10;IdAPFj1rTWkOrZ+txPIVyfcdM9LJnLMuigxzmxsDo6Y0JvZe3VMmekWi8i7RyOC48cTgZ385adwF&#10;ZdZtowf+T/RpZ9zTRNgYaSN2+IuBxMasQgXYmTKWpRN5nxVBIChPVEtizGp/P4naeQEbr1i+ChL1&#10;SsBjNTnFi4jPdmvZ/mNgzPkgCLLUbxMtJscZNiw76oZRox/AGELiQo5yarN8juKuRlRgPPhLTKzF&#10;vS8TgK1xDz26Ktf79hUjlOwmoeoGKn08DkY2+aWfURCq4A0gRn0Qu4MHKYoYM5pFKE0ru/cGyZGz&#10;5CbGRiGGC1zfxdWteCHFTMHwPVCnb2bC/OXaeLf+hmt2+HvhDnl5Z638YzEDv/jmHxUUHlyvs+ss&#10;VELoBYo4S9klkmC85cn58++HV7aYurJclhHr5S1ozt0uQ6Xunelg7Dj0Unkf1wXgAqGzkqNgoFM8&#10;aNuMBY3peCacxqxnXdiVxpG4hPtbeXLplPpbKz2yK8CCWVNkA2E6+YoZYaXwzKw5/SOQOhI/onEx&#10;bZQ6XteXvN25NX6cysYVGgy3aGu3OYFgXKJVFhp1dmP4YzkGoZiARNUpHejrdcJC7VkySkT/MnMn&#10;AWTomv9x06m9jkjy4ma1QPc9a2EQevbQULt3Q82ysThyUNb6+zJl/V+Np9+rfIWNs6HxSfTGQUd/&#10;Rc/Ke8ypZrX++PPUqL8/98jxSIq5rjAbRtl9g5QxJ2KYYb/5omwerMJY1kWd0FxVqOI0F8GoMoxm&#10;RiKBTQAoQZAX7WNXUsw1CwOOKl6cZYzVVAUYP7XDzRey2snG8w5puNdIbfe8u+oPEy+u1+xgXLrF&#10;0ZczsZgfHNi7T2lKI1tOZW4qwVjACRfVWozQlYqakUUqTYI5dIHMKxr0O7zCC9ernXOQDA2f+cjC&#10;xu9QLKgAZthrWMaJiPLEjybqSoo5wZXGryP+sEZxetbyRQHio8AY7g3NUBYWByclimvYqYZ+Q6vJ&#10;Ihi1XfdlgtkRbpXG0gpXkqoJxqj0n29B8c3m07pg3xfPor5oJoBD0YuKhsTRurrjAEgkjIg/KzFG&#10;T25gKFfW4X2KSkW8z1pjM05sbT0SjjQEhqwzg+BR7n6eBjVfmU7aXIi9CNXLgBhYnAc+Q+L0Q5mT&#10;zVOPKZm1fjYEbBvGwvpxcCf6vRs/7Qy515U934jFUg+C5jmlCZrhEopZ0+55YfAxKCind6y2G0xo&#10;mqe7ireLw7LgKWsai4u6a2pbm/B86jd1rYoo0qUfG8K/y28+N6uCgt24LolEEQAAIABJREFU2Vji&#10;nt9htCB9l8vNksasMt0AnSr1nZaNtvP2ugYkJWoMDSnjsfeEHuhQKzI8oDsUKXr5mpUY800ISay9&#10;SDKkoxMVxg90WG/zcFtsaexSuNQbzSHEOyJvrEXwfMyYUb6JnFTMDvEkJNLnW1JB9I1nouANEiZU&#10;v9K46lljGbIBYhTiTUtZoxT/1axjxYy8qJhVGcdQuHw0ZQQYM4kc7LXJtf73Ac53yrz2iia4A0TW&#10;2u5IELKO/dhQ7l/Hawc2mSyKF02fcn4jgzddWkd/N+X5/XBxyk3PW5/0gGLqEc9xuhQqhnxxUedq&#10;1Dgp/fUv7c+kxvNEozhqzm43Brh///4+ng1X/yYpnudCihRdlRWfdUWXqE912BFz+YVYfJYWMfmm&#10;owjVHr1BQOCaNGKqAX4NOeKCRnXF0UVFxr40gRgaUVH0GfFw7gKN7qkuXTj3JwheTPCMWdqDUOVh&#10;BS3i9FrVn+YdAhiLOAMfDLzI5I9Q1NKzGIjZEpcGYRYfRavTs82ZcglfIS5b21YosoGmqUF8QU/F&#10;FJBYdeqWa5YERVMm+4pvnYkPrLiC9Dt/dnrcD09TZGQ3dmaO6NMlraDqWLC4ay+GcYZKPeXgJKRs&#10;/2CyWLzJfK05rKOLFKlsCeeqUj/QorMTWG9JFSPC9I5iBl3W+8X+5EOogajpbPc6KjbqoXTWZThY&#10;fKhlDRmr5FCiUfk6RWo19xSYpVT/q1EeJY41ipnOT406sCXYoEzd4BjkRycSaeNssl0rFFvWYgd1&#10;QI7SVTcpgXBJjF4EaoKVVlcIh63P9+lNgNvzQ0oqSkxkmc6M0nVwzLl5kqKQWBIGnILlpQx6n4u/&#10;Tz/nw/NgoTL2sQmRIVzh3YRIrnfjmrc4b/dL9PBS3Un1Cwbbxjcgxhn1YN357jlAoL8YRKobN38s&#10;1LBOqgLH7F2wgiNk0mdxShMxhyVEfJ/tzbB+oIU10WTveAuB8SLYAsqfbliEw2Vq2CSzqfXJxyu3&#10;5MZ1B9kE6Fd+ACxSiQy3sdSIeoxpg2wSxxTldFFCnHI32gobsciW3oFyv5eIdWWErG+kqkiLaLac&#10;jEhTG2RlEtTshlOJEHdmBTKvA0cr9a+b3NPDoLjSIp528I0sH40VFlWh5hnKFbof28H9qZn17Qx4&#10;jS5qTNwOVtRAFyN1z/SCAuZ6/ftPLtkgH8LIIRhrPoV3vk//xaoku8z96t+A4ulQrDdlb2O50UNp&#10;MG/4nJIwukbVmqH4eDOpavNiIheKIlbDJCur85ZyP0sYw/+gQ6gLjsW+yYnh5Mh058/J5alR5o2Q&#10;FVbSgEbt3VCTx5HzAR5B6Q2HqbCled5gMkuTtsaFZkiNs6hYb0JfcCYsb25FhWaeOz+42h7NNvER&#10;lfRFm6r+gTV3NfsCi+I01xafbdSNSDwsGrKoQX3rAnglu+nvcJHbmiSuxDgsVwQjUkk1dnH60CiI&#10;Y8VUQ7S8Rfp9QRoZoIYmFuutxOj9HPM2d6PRMo+TrXSQp0WirgbqEDGO8QmOGbYRdfX7isUHNWoW&#10;jnQTp5mKTi/DNY8oE2M3THOK4d15tw2N6v7sL/QVO7ti/2H33TEsaJyLOGreCCc1vJue7Wf3yZjS&#10;wNZiuEVTYGhpJdaa4/NwnOegKh3phGKJnPgpgDujwYjEtdGrzbdos94y0UhfOT6jNtwVxc1yTFPo&#10;0rC5+8mgtgJRVgjpEi+ALpp9L9EQHpL72butCHw09NdT9nuLa0syT+QYSF+UiWxBEryYLeQRyY/b&#10;Df35D3rhghl1Ryr16kgYmWYAi06JWvnxdG6w6mOtK9KRWY58qI4PrA72XE1htLRcku2l3rdIXtqW&#10;OyYF6hH9+5ozXqZSnRMLIw9+/IUYCxxZut4X+D1O6frwLHFc51LiIBZtzXXubgDJAgyq1m/kuCUv&#10;ws+x8n4MOAVDB+IXKiyQvOBtBwJ99QfnJglb6Ej8bZkaCjjxFY0BcnuWEUPhf6XEHevkJUjoz0KW&#10;LK+3V6LbU7MaGD/kiNI3U1Pfve8bm9+aKNBnK2dTnhNlN/lIXs3190XbeV/A9A1xyorGq1wsGLgJ&#10;31sWxrhOtoHbP277dtoWhNfioBoopBorIOmE1lrHyCpqkqDxIZGo+Bwp40AxOq2bi6+oiJ+bmanH&#10;xpmDb/zwxB4iVU2RlEtuISxzzMM+KxwjtuQ6KfRvjcqkNcaujYuVeNA1gMflU+h/CVqUpApDzEKM&#10;MoUcj7KhQkJe3YsnamcBxVwnlCeAMfAIf1QAwRDssp4xRgcEheWROT5p9+wfoHjsO1Ho4qR6Ns6L&#10;ni5UUrTFud8lZ+RrFaUDs7ilDlDxYqgabojUqYnUdgxdJiIrsP0G44+x2QvlCbWUmnYZJEjyojk3&#10;ZVONtf1tZUXXnhZGxIrMGHtf4Drn4ChJc0FiTsZZ2IgEybt3ehqHLDbGPLu4GAsJEHVGK98Gg9wK&#10;x82AaFNixeEnVgRxzNu29R5Nhton8wuHetFSNjpXZd+kUDk8lR23FP7KmxkRGZ+wQ3uHhaN67GC+&#10;GBVJdxAajiO2Az3gkMK+oYfDzM5hxS7eFS627lhgPDzwVVVSRzjOw2avvO8GtDjIFYmlrOEEqyJM&#10;7t+F8O0TZFikg3rn2ZikOOYQ0d0LYrzO35TxhzXGM/YtPnG54NOY0cob8fL9pHfjItWNQMH5stVS&#10;hsZFLhkeAcmlBQb8MHwGiBdrXa3FiHU/8OBFaAmnxQutcJiVfkCAr4PR8UjBtHt8fpjqf97sqSFU&#10;r5QqMZBfWVW4iKEUkoPtptrGOAbDi9HCYqqjRJRsKyXTNxZfjH+XApip1E4s4t0w+vhhb4uPZRaK&#10;0GgViiNNUEzNzwt7FwhDkRRhUh2a/+XMcknHd735W+of89w9jUxMQBp+mFdlSrP+NE9APoAPHrbR&#10;sd/r83P51IlW8TeLhXG6CyhBF1FFZ98bFlwlqFffpnaas+xeGNGL7ewlkki15034EISJOgMgkqVs&#10;SRlMeTuwaPIMvJiVEoMiBL9FA3FlSQCYMm7rrKBKhT7CdDz2pRfOpsu+R9v4KUP6a0A8Aji5PeLW&#10;gETkIHRMN+o2eQaqMrKozxrPgFA439rwtFs+wY6c8+Lf4PUgTbd7DUFg0eirclYQCw8Q0zu6uvLH&#10;slmc33MkLt8/0WL8zXaUka9QTNBWJC755FHgOKOlukyFRkRsn7HYqFgr/+cDy4j83u4z/vNPVUIu&#10;enrTvWHWYmXfNhvutPwRxk/pDL8uTxYvK/RLpJbExewhVTVa8wAjLA5g0EZEWEyJhklXjC3DoiRq&#10;5IsMa0vqrRLu0JFZSuaJ4/b/ixiZiGQWhOp/yn5oVFRnYsPKon5iJcZQDxwTkt1pkaBtg9aPRiNo&#10;8c3HO9dQGRyvi1gdG5lwZIGkYVcNZIM23/ZEWzpUiO9I/o0p/hihw5C3LXctNf0jXTyOQprhJdlb&#10;uHXjQHRCzFccvVoWLNoWHwST2sZ/5DWG1SOC453b+v/78ZK9tjetjujJfv2YmdqEMVNNFSiB3pIu&#10;Vn06KjfiqL22h5zx6exApH4QpTQLkRxl606+SqTWfhlU48XHGwGJzox5XCUCwLXAKoFi6tEbLNbB&#10;wyjcEbgBxh2LOO4IB158nRD3Zy5cQpq2b2gDVyCKnVHuFzLbQKun8PnxwXBKXif8Y0ZN2lwQqfhL&#10;KOBZ3rjzgdxugHteFM6fU3mbm22e6u3RHBkNvk4dHkvdVlYk9xOaZVBj0G3fMKv669jYiVNIsWpT&#10;oib+29K3alvTPGkcM8tyGq2bLO6mQGURJj/jNk/w3P3GF/ljKeKbGSAKHJyh00UFJQqNL7TcIO6x&#10;pGGNU4DiijEBsgGRn3mRFUajRoLRvYvWyL2JxTYqFqO0xv04ViiuP3T694tEMce6yiY/gc9Qr+9U&#10;b5xpG7hx8mJi8coIFtuWznOxAYxZ8FOVMY8vJwMWXWrZVEyjCrQ+sYiEp8Piqs/hZnAbNHFosZsW&#10;7+CPdQh0ScGI2a5/rc4BQuJ8ZS6hEhS/gSwS4FJEwmivo2sJ6HGw/wLAjsUOh9Zj1Kqj4Gc10TxT&#10;W2aMMTvAjXFpg0EnhNGysWG1lSzXjnfO1de/tzwY3rgA4wSsrKBxjylqGiRG0CRxeBKH/FfwWM1K&#10;kjqdVIXvCoj7UIiDTZC0TNHAKNX5WZkphXy8V60bzdcpSLQ4gPxnq9PEoutnRO7rF59iWf3/5cUp&#10;Bs65T/uctufrVKKNN2/+Y/bjsFcVbo4NKu2/gjPsTjwMh0aRAtA90RLdIdnGlfHfsWhZ3n1B3qyX&#10;/L1WIItOW0GkVkhUu0Y5o9EMBD9ocC9LsgxnVKjP9RrIGADg4ivNN8hmB6wAxaCe3X3UJJaMgEMn&#10;wuYH3vFGd2wlbhxnWHxZQxwrWY0a1U3T/NPwbkovatnsBpWRlYV4kgdlIKTUQox3slR4sZS3S7Wh&#10;1WJayw5MSx7B0NWvbQwJVaX2zjCxAHITFisxeix93PaD06YYEzmT50fo9G7uDB2z9fw9OZnhgvfu&#10;/1jPSkwgSg3KpA/mNMcClf4TW1DrrPTyQFhgrQ34EdGTd18vD9k6xkDs3zpyROtO7tpZZ7ET5lmJ&#10;AgTrsJ+ocHOiPBT+DFKEnB0N3d1PXaeWLzyFaqI9jpMTFfPGfUJ6Ht6YotXOpQkhl9yM6+dH9axX&#10;XtI0ckYtLhZOghe15s5SRk8wuXxxIUVVlos3KqZM+uVbDQPTfMq9E0Txbjb+v6G+mNNx6K8pfAlP&#10;R6kXEhsYsU5aTPShloCSO4oZy83aQD46ORBCOD2aYluC8a5pXIUXf7F4nxj00DIUpb3U6NMwO0R6&#10;QVlacGbfrywiGlEhaJEf7weiZ3A3KI557Uq9t833497H80RfufoOOTEugFJHNd+l7TVdXATqOtYc&#10;8wVT/jNA4EhYkUhYi77s0+xz4/yLm7NYcOsoOwEto0bt0jGZbgL2I4vs8/wpm5vy6m12EVN2ieXM&#10;IxiNGN3tuUoHHDQJoFjqLxh6OekrGHt5dtAiC9uqZ2wkRxLj0Avna36iBJPIAuGDkXsO7sqJowz0&#10;Mj2KSLVb6UKGlBMYA0iY6V9z65/7OjOx7+vMIu8Bx3yAMuCngHcVxaGRmTPRVBc+LdZMPIAS1my3&#10;y1jZWWYembFMZZwG/+9jbUuuBBYp9Pp5FvSBD5fvBs+YJX0zEAmBa7XESfIR6IwO/zcUJWPsnsfJ&#10;ea9hB7ScAcqfus+4fI4Z/pROdJgTjJQ2Ly/4n2mmvohFolFg3MayM0v2URKQl3XuLMs0Ki0i0qqs&#10;59wfQd0iZY8tHtgij5avj00nVosYaukZXtYfjXMNT6neKX7qeVykIX7772gsJxeuGf6VwjL4E61d&#10;Ycz+vvVXXl3y9c6rcWf5d/ZHQcrP8h5YjFEiI0hr/onMw87SEtDXL6FRuE22JJqRYk+HdmRl48Yi&#10;DPsJxyOReN/p9SJjDspcEUlUrraOsr09Lin+X0mx0pvnjnyIMoTwXJ9clCmTeMTK+wSJL4bLp17X&#10;FXFqwDDDfpV4vYM2Ljsz2pVX01j2G37H9uBoM51ohCBro2Ixuphf2LzfN54qmcBwWsREGMZBnRmx&#10;UU/3CDqWegbSxOb5YqOPapWeQcXrUlSst8pSDjQAO5SN2a1ZZr49J4kzI+dFQjGYkXhVdEcJf2Jx&#10;5udRb5yb791n5B6L8955KK5GO6L3FkN8H2hHCaqOJcY4xWbSX8787OPXGav9VxZToROyBT8T8c1o&#10;0ab6tQCMK8vxftlvsYLxnt2sATKRfrBhReM3ooBojpn5TigWEPJpSggLLuWqxQO5rDszRfkJRfHB&#10;RVWkfsbqmAvfgcXoHb7KHm4n+2jWG9e3p6sg6/TD7oIXVt9kMcmrGuPj4et7xeIUm2wUsS4bGahy&#10;b0SMLR17YmqhPCLz7/qK64/5YpLDFYyIgdv2mCsfdKpdcsPlk6AoMP4exNdcbHKjUJdezwvuXRON&#10;d4fufcMM5tB6js84PqKSM0R0cJILc8HwvC5cVTqCLX41UFSJAZgt66h1bhsXXkwBxiYFohFIxzso&#10;oylxe/SzU6Eeni5quJYa0oIxBUEpE4OiGa+qQNWTBjY0tbphGnMuozxrgZ1zglDcaWezARcjxP6p&#10;e2UwjJgIwFEnvE4uZmOpoqc90IpKvR7GanbPWXpOIDr6iqHKAFMjypYsn2+c9mkp6oMZa7rYeuHF&#10;YtIMR1lORDsWgNA1a5/1O7467SLmZhjxT2D0EE2Z6g3QJcbnmdnBi1OaXrHzXpabzqSTiZAIULPz&#10;fVIhotaoYMQH6b1M+8ubkRifHDL19L6vNCcuXlxg/t2Fxp/ZBDc/7/yAjet9Ptyuzim2Fh7nQbwa&#10;wVh8jwcnmmdttMf/kZdbqubAdV2Kb3inZEUzU2eaTDGKQkZhxWrusRGRCrXkqzZnFyAlEi9r7+55&#10;OrAIfiYIyBATp7ZpUl4yCbz4GGKGk8+U1M2AsvaWhMBWmXFDU/LCVlsTNxTsfXrD59P0tRmFmhR+&#10;HgLQ+F+40YmR9wFFr4dgH4dGXsSZiezhJ6/0lUM+J8OVso4naUCk0ndP+1ik1LEWSzFJ9wHJkj5O&#10;Eyn/bgCJSWM6A7vizjGyatjHE44XyReRWwsR5rNfHX5oqSp+tG8yQ4WoLLgTAHfITkPekwft7/dy&#10;F/5N83FiBMtp0koE9MRmYXBgcUf5t1sfDaDIrE9QunJtWxLXuE7tIqcNWrA1BPWp1zSqJPwExegH&#10;NxyqYGGJIhChFPGRxyF9qi9ekMbZZjhsemKGNlOp1mJAA78qVUbAJxKNFpdbnVEsaOxRwf+q9dxo&#10;4L93m77F6jvbpl51iyJ9uMEPgY9hdGilBLfTOMsU9ru1q8XlN+fbzU8b+uzeFIxdQHEpoAw1isLi&#10;28vR3a/rrMefn6HfTXkgrTRQYUMWmnzCyr5IjAKVHHjjQGO/qlPtN86NOVIcpzLVYsyVM26I0bBR&#10;OTjza8qgyP18H8BT0Cr+y1DtaUzo94tdqFg5rD12fc1UN5HiNYoOD6BABUYqPgMSQ3mmj5oiHJyC&#10;DcwwTirjRZiIPBhouAJHlI9Ei/ZWTxOHmCxoRFy1WbFCcUXjnGlbLIX65UU2U+McTWft5/1z34Ih&#10;6V9bYEFjQ/FQu5MTUzSwH5+VXw23nBIpmaINZNb3Z4n7vvpifPY9eREfdON5Ly/Zez2QQov55Fuj&#10;nruSaSPGz7zI0ayIRH5pQlWa5DCvtMAb0CwRlc/bmhVcOccw9K0ZOwKJSxOE1BEnU1sv7UBaPJ0W&#10;qYvnD/Pd+FdgxlzQfxYgl8JxL1C0OMLvfXBNlOWLIEFyoSVrDgTdVetp0abGiAwFlk/pQKzvhvCs&#10;dc0N7AXnU2tjKjV6SlJzBQVlP9cJxlS+X7i4uMAY7JiX2ivbhZX0++6ix+eoSSDulM3VnRsxRGkR&#10;nYzWsQVLctkvG09Zdf/Q2W6XVRk4JcDiE408iprMSEP93n+fCTHyob6XdPEgUGrWJ+QlLoVDa7pR&#10;ggnxuoDT3zlPWhs42DrB4PpZsqh5qZSRweDuD7RCHPIRblttbWxziNwpEpsZn2bYzlmDhHNpuzEg&#10;DtFixYkk6lLIU1eNpYxshXYYzjyrYzuNfOVHySKyGCphqAp4HAbD/FNj6gp77dOX3S44snoSFVMl&#10;dnYEbc0UPmlGlJsX09dIrUE0vrg85nUq5Ck299w5ZGS3TShNpWTzxNzJ5vwz9Izk4PDp3d8U683T&#10;Gb+AzAuLuLS5Okt4nlh108gLPS8SNb2b6z0SZZunbIhX+67JbXqUCZ5SRidEKcRytdqdJ4D8yhBa&#10;zJz8tsVlphlnlN6Ebc9k0cGIRSVMY4M4ArDhnNuGgJKrUPEXmmYYcPOUr36NpKp6w1XLoPeUf+yG&#10;iRCyJIsFjG6dyMN8kmJDK6plfxWJobdRPdngcDj22oJHHQw9XA922AYpwWjHVUP4sSs6c9bUkJwn&#10;PkfgyyrisMhs3T8iYZaNBhdgZzCaM2Jk7eIqt4k0lI5j+5FcUJDnuPtbnnMblnJlwGnkvOOCSDEJ&#10;+5iL+jfG/j28HZKyOThFLZ9+NenO9PJ8jR20eBDlUA4Ufza6xJJIstYLl6y9kKOKkTpP4tiD7hDi&#10;wrxUxDqRMXGISHFFRA8oI78ox/0HopFlk4wsG146zcwomIp0UKCt5pcDyxlSPAUQFeC5EqM1FLgy&#10;re6pa8WEoSCJBRn+qquHWrGICFaLGI+71czV8AqPkSstMtbyhEqIpEPNhEOnOndH+cXi2bmQ9zLl&#10;okU0IpYhy6pjyUNLXpQY1B3YJqEjfWKEXdOrMLaNVYDGyZXnq2NeXM2d+z1WRhOEKmrqy6XEta+0&#10;eb4bs8Wq4dfVGqI3iNWDRg3L9sopBcTvmjbqzaR0HZv26vf9reHihEtKY/Hb0hl5NymhYgrP6lVu&#10;TTLRiIXkUqvXUvYhktIv71r6f9J49QlSS/woxGTYfvioadwYFKs78wTkaqJIYJIWEaosGUwwXvdK&#10;yM3RWJJE1OMoXTGwYkdXHQlGQNMY00QVz2nJUI5lvmCyxSF9SVsYsd2jbGBMkWrCo6Np9D7N3VjO&#10;6nn3COQJu3+9gdZjhOCpOBJx4YeX7cNyNyH8cFPzq7s4n3NurLvvIVcXDVJ6dZRQRlo32x/mlr0D&#10;sENRWTHlOtOinoGRjzKrd5fGqx9yg/BTmleawj7LFL05W7A+FWXpbXrOQZIQFDcY34UZmQiamE9d&#10;TOHDROISOcq4ydxENqqgGHNlSRgT51CoVY8WFDDaNH3S1rg2rxV/9hM3xtT0dHE0C2vQqlIbdlAK&#10;dhKnaF6zlFFQpHlmk6PcMogXNGZkubHYk6QIRVAjE8nYDSfNkZjGl4mYfKTuQ0RqzLpxw+dpgGIp&#10;82t1a3Yqv8LDmd0h71dvURf+faBt/MBH8iK8o0EMDt018SSnNwLI69qOJxKf3XCu8c1HFXwci8mP&#10;+3IKiEIC8djtz3f9/vCXQoE1JxAnGDa78WxF60g3Ol1o++Bn2+bFAB+db0z7hES3HofHzZoprrw4&#10;xIyUUE9aRCxRnlho0XBQ/BNaLzg2VLm90lPT0uDFxbItGaOgubKiszFwCF6k8liJ0UyE48PNgi9u&#10;4Yv/YpHSLf1LjrpYEnUnDnO/8pqlEn51uwX8We/Y1qqx4qw3g9zRbrgCY1hGSY2560BAvnFHl+NA&#10;k4q1GYj5Stnk6g7V+WGu18XkT+WFnQNu3KinmdYUIJPgfLQdjnj9w0+AoGhuEP5ccN604oA+WcdE&#10;5tQ1lx3Tab6EbbKjD3eHNBCjShwsbCBuFfoaF7MXmbAEIhbCUOEOzxA/uMHVuYFxqhY3kmOyk0BE&#10;wrUmk9aM2x4pY5/XMGutiFQDHzgRpo7R4hLo9k3/EPbYC2BNTwzeOzy+GpQlijI+xnB8odwW6Z2y&#10;RozyyUVtQ5OcFR1OfxUpSa2BYF4vUIHt6ljDhLP7imuLzbYfXF4s+7POvJp1LlGcCOfeNdkwxgAI&#10;K7VCcXpA98WytZA5mHnaqKYWDrQnKQQWQNo/5eIFRwsvErOFVJ0PD/uCgHoApvPh7HbIaZOfTtF7&#10;E23IzplLWfKqctaGlR/qro6vKpUl/wiUKmcktrfBvAHGniw2/BVvw7F8p7xjuamc4aV90EzbHDlL&#10;lzzN5PhF129a+WZQ7IUXEV3UbaPkEZ9XhFjzcSFx/pDHbymCo7HkHoTiU4bFWuhZX+SkzUamU2AC&#10;MAsUQTP52Lw/q4H4I6s75esOgLG1Bn3qCePrxC6BsVNgGqrznP+ccVzQzDfsMw/aJy9arYT6M/Uq&#10;sBhZ5928cFpWeb5GTvwlUhGROxf1k/sMtwh6EpcW/I5yTgzC+7484fmsQ+C+U0YosoE1jMxpZPP5&#10;wrX7qgXfLKpo06vvg+f+3pNPSxBPx9YFn4szPCbnOLnN+OnJY20Jr0jM17getJhlfidAkRAAuTVD&#10;jbtJ0pJwY5vR4gpI+KiVX0WzhRSzj2LB4bLHDUM0y0p0Uhm7a/JhTl28AqVXmttTo2oOixeL0jyv&#10;yxTgMDReefdMu0UYJrGmsBysoMaEYjzNdXDwbkSK93kPbvyly2w3RxPP3Sfe4vPG58h0sQuEMREy&#10;E84VsHMlys8pcn+9PF3UQNrAm1BVOYix73B5aRrVqofVMpN2eWJ0jZ8pV7ctw+YY2qZ+cRmz8pAh&#10;b99teUC5hse8KN0WYuLithqA44VgB0QNTP5AysVuSPCjlkxVMPpZmLnMJWgnPhqxQTpcVKn1xLXl&#10;Zg00AwVXLy5aXp0uIUbMXyP/Vs0T5qQqF/TC1kprU4q0YSVIny6sXi1R3JdL8VUmFmGliBcFlCRF&#10;U3xjuNGT9qkJHeuhIRgn6jeOTy4GWOqZ3CPwFXpVl9D9+XmliM6ZmM3pG2pwGneibCi15ec4gfYM&#10;KTcvbkwWCxj3jUO2iQPNP90rfPa94oiP5wmIF1l402Sq/NPCkvMXMSuirpCcgymbX5Q73Ns55/sk&#10;JToMj1jNGOWsfrl5wzwwzz3pDWi8J+a47AKqJ0ZVf+IdTYQhqInxkWV5+wTFsjEfx35ToEsiaiBK&#10;0pv7opwVc19BQ/VCoM0Z1UpF6jDYdzthBqoG45Vw3C1cPxWpnNPNE8985y96MDAcr6S9RJQycZaL&#10;tDKwo5lUcRV3YAaEqG9YcQHIW2QlLeb1qM+8wF/uxPmLxdNKg7RxN/EiMnomg5RIosWLi1DOpNdr&#10;2qhlhAyG+kqnhoOLr6S/zVFWOG5BoWNRpOjpfkHnAbfOfKkhWeSPj9hxklA8fO3ctz1yhJl9kRgJ&#10;w8pyYjJggHUNN1BXahw4RWWyu+g1tq24I29tTXhw8Lm5mk96dNHUbBGTxQmRvyH4VK9lglycG/na&#10;orq0b/IYtkRj4cVVlO5MfgyK8zXmSR3kRWvYpJ0691BUrAtYMqOoSva0LEInuMN5nlKrl8rH6dki&#10;N+2cCyh1JZVfjfrzMjDSJ58UcKc+JTOAUkWlxWbMCZ168+xE6fs0PupOAAAgAElEQVT6HLT26qQe&#10;gh2fV/O8fXMMih0BjeqqKr9Ueugx14tQe/Twb5zeXa7HaCYKBzbvJxS5ptz2SQ6uvC9WCWJUaxv6&#10;xNfmmybgdMqYRyqDSWEZI1UzK1+dMIAj1Fw76ickjOJCc6iKWh0yU59IZDhWepmPgbzZN+HWjYHx&#10;/mJI1Dnj7ODxrBnjLtDK9KE4FRxRcU8s9iL3k/U69SnStAgyVou60K3xofs/3JxwUGcnaS5u8UwD&#10;FQ1C742dyewiKjcvZlvrxeLFvdvAfqBjgVCUmZqSaIVi7Ac69x24zveQglxunqnve2FPESVpkdBi&#10;hmgJZU3hi0h1MOoho0fEzRGtfhlA5811AoUUp43AiP8LVU6RUhsdsWIjUcXeDlNtcyMqU6YOQ9mp&#10;PA2FBitXOf1pLjsh5pe1BaARqkiU13rio+kmO8ONJz0uqDipOgcCBdC1aBqxXdzlIdcm8cOgqC++&#10;yAMEiXz3S3ziYMwZbDW5nOFAT2nvl+LEJmGxzOK6rlRUgz6gmu0yxcwCoi664rebyX64/JzT49aX&#10;83rD7h8yWaSLh2hxGhhf07+Z6eLEYiRQah4TOVrJCGlfrTnibBybnSUjvMPB58WL+jTwYi1vzDvB&#10;ihHSEcXjB8WdIo7i/diXzk3ItOVK5JB3T/1Vgegnlb0RmOcgRm9KrTikUuqd2YJ5scjiBl/tAxpr&#10;zgjlp6qjV/SQLlYqbCI6Tgp6/sMPCB/Lm3BU8xdD1xQDoXaXW3d3KjaY2V7YsLBerJ1t4cXmWHTX&#10;sXcUiy6sr1eEjG3yY1Kf6bqdyuJZLAQgUz3l7MlSz9Jwc+n1sL/8WcCY5urJRrwZEV73XjV7wSLY&#10;UMToOc0pZpwZ4923Ths1NmDdbPCyiKQIZ2baCkWlBwURnmO4RC00uQjTSowqYSErRpABGG8ksvZS&#10;3gZEWDYii/+nTB24Mq6hEc0XXcRYsHN7qZe1osIPV4eAidVl5jvloAzheFxyw/U+aVFqkFhEmRCw&#10;FxphhAirAzzP8sWQxsVcVaVigWJVNboBaws17iZHRYyGzUKL44vH6HK0d0oOKSG2eteGC8gbTvcs&#10;UrzPdFElqkBVJmmtCY6PEYwwVXP5xh0dZoS4V13Auikh1+TH/eWyRqKaMN54/sVi2CPzej7zba5W&#10;R5FQ3FoZY/ot+O843KZxNBblWWjQQJwAZeA9khVJBJgrvbv8a0tLMrtfv7WW+JuJ40wV+fOGFlNz&#10;0NTd5sSIOXrPtI68Ik47sGdNrBnOBWVMf9XVm834IlAlTmWdPoBplMIegNIHUEoaSKfdvREUm6NZ&#10;JqwOaw2sH6DI/aAnDLeKxmxd5SIPPi6NuvHQvwaGykp0HaVGo8VezRqm65elHReuCXbmHo+gRdT4&#10;IYDBh6+5+VsFo10IyejxhDk0/7qnx4x0sQmJNlURtuMvMzFFjfG6rZvooVOh9Bf9I5qryY8TLI9w&#10;h3MUSSPJMc7NvlckVqfn438Lee6EYmo3+1C4Z87cvu8evz1ZZO/NtzmqE5lbVoadGvmvYJHzcwti&#10;PC8ljen5PeZK/9AxUNBXxKkkocSpEsiSJ1oLWiOjtWST5j+45fgBiWDomjDiMWDxSYr7A4lq+E3g&#10;Sap476otRBYxslll+qg4vDFoR2MsL7aEg+xt0RpzRZ1QR9ONxblqET0Mc4MHlhgKHV7+Ao+00Uoc&#10;71e092wovmFcFQhR3KKL2iGqoFHv5puZLl5oFVAZ7Dp/fzs2rI7ZtkzOP/k7jksxoJ2uh4nKxw16&#10;SykD/ChWHDN0lmWMOiC4AvRsvhWqv/0fhKpx5jYv/LfoE69RWCVC2CgdWaaPXELRqKzcyDkPPjIw&#10;Wm1DrURebjdSBM0075tJT8gIkcE5JIRULhHHMGPOjdPkVurGf/CiHuc52WxxFZwH/Oe8aC7qfQMW&#10;h32KGMXzYj91p3a9KhSLDUN5CTUYNiywGMtY8QcvPe9lUHFWfL/gqqraMc/5yZ0UiUQjRtUX1dSn&#10;VPYVEvVG3fva1I4IkXs//v59gxzLLVuWF0YM/O171Cc3eGuAQals6J7UrD3CDh03WmcE2FKBT88L&#10;62JGlBgUZ5GNaIYwJ/z+djCGgaMf78uuliAItXqR71iYaEJjp49OEx31MAGScZFwZh6hs+WUWBXq&#10;ZlTJirs4k8mZv2DxcWjVJCDb8Hxz5KgqX1T7TcOUmPiVrca1b59xGL9imYMy2q0bS3uwrC14Eaf2&#10;a0PFRiIoefGsnyg7bioUz6uQXFGar7RvEABzql9YmJGejBJF40JA8B19pHdn98+/WFJ87wl3SKL6&#10;KWAkAUF2a3rlu6ZEPX96CZX89PcFDcbG1WkNzRRe1Eh9eF9gKnlxPsN3hy6R1E7YAcvno2UDWEKg&#10;3h+OSJwBe6OZ5Fp4dzR6omjuDTPGhOt+m1t1u41a2Oi1+WaGgFFSlVO+q/XOlaRWsZFxExHlg1QV&#10;LGmqesVRvEbg8HX9/R4/eUuBMyFsn8KKAPYH5+ZvKHp5zJYfW3URJQ1J1Jl+UDp80TO3Uvl95zov&#10;jqo0x5IuPqB4sqU7f7gorvIlyIq8pgra3bLthpfL/UXN/DJ7un+//TvnmI5rbIZFzxiLj86Yovxm&#10;InHS4u8j7/e61tvB2DaFswWKh9p6I09wXszzVVxTfDX4wRLf9fTdMcrlZcGJmlC0k2JjkDITytt+&#10;S4xWZmTSeG+id3GTVC5fi4xRaz4NikGMdQLESqsFjZo2JVLafP87dVTVgu+ZsFxurPL7eyyFTYth&#10;AnstY6CJzuQq/ggLED7onE+Y9ChtYDQg1vJGRhYKh6/88E7vMZSxyHjQLWBOjjzRToeni7aprQdZ&#10;1IFz0UTwni6Km6s0Jvbmo3YLk3NicTqKA1KPB66Ej90A0fzki0EAxSyFvd+sXSkcAY3nmzaBC1N0&#10;3qhbLrEYYLL9bWipPk6jckbBkKZqPiWC5lCP55wbLOcDz+yyid42/FRuyh3NTs1yx/cWW1GxifGi&#10;gQNeTIqD11HBKPOg+w2+gxm+5nQ7Kisyis1anFXSpJ0t/n0iXqdvLDckpzn37Z0rGa68mNVFJfMf&#10;SdG3NHLlJF70xhs5OBOLWzNb7svDjXHDLM4lEmGGTCjxTHTzKEWN3CJDYHQk3tneK/eDf4kDYdJQ&#10;qkYTzhnGZ2SPv1i8r435eyxbDsuO08coyGrG/RVrJENKZZk/Bept0rz83NJMzhbW12XloCcvqkdu&#10;Azz2XVdXBTTXwGlOjUyaw2Ebf5mk2G0VbvbCK7c0Sy+QpjeUNLW5shBl/Hdfu/L1ssCZ/VCXXbxr&#10;wOjDrS+OgUlaoXftu8F5+oSUprtSr6WM4cS4kRMRP72vhirs8faNrJOB1+O4XBscxnwT5B8fgbgv&#10;P5X8Zc9GHCz42ThpuAQIscGwCOGK3+DTWA5uPXyCoyGxJIlCFTKROFX51+esdfS0bSJvZNIY8+BV&#10;csi8XOfPf159KlQ6zTvkhc6nT4M0FGK63I2td8qZO4rcWDzV0sE4G392VjASglhJAeWqSsfxAXyf&#10;0/yqXolG10LzfECYoMsNJGzPP9ItIuJgMpiPKnUqDHrpsXG4UWhCV6ozY87Plq1wH1IVlDCwrk1p&#10;O6c75veCEAAFunVzTgQIrehIzhwE4ydZWsAe3xF0nYilTIVCHtjMGEv4+/OWsbHcgMaNNTLNKNar&#10;tO/l9G7weDoF+AQ2mDCJs3OVNSVQoi07NCjCuyx+7PU6oXSxdsoXejjBQljGovxbo94trY3yb6PG&#10;F6HreznMXNmPQuKdEv5csspNFoD8XyeEaFYZDZAcWnAjTsQKxn05W8IgAQyVKpN1HtYcmmGcuBfE&#10;7gjDR8IuL2KEn7753VYylrbUBOM+V0JhLZRL1GtZrgFWim0BSqJyGjOirOh9N0Mzv1YZ0d+i6oV9&#10;M14sTwMcCSWDYQEirFXJY+HMqdrwCq1KNG7M4N2m9rO62z0HYhIfCjCgRd7wOcTkXzB0qKYVHFx5&#10;V0fkIg6zY+39lhPzgp36cvcm5vic5OFGpF2UKWQyrECcoTpqG/c1Bd7/rqnbaB/uWxnqQVbMCUS3&#10;/ZqbbPyLdhsQ++unbyUDkeJJMHYljBtpKT1MpujQqIBeOVM8gaua8W4dRlUYUnO23yu4lScybxEd&#10;fkD7OlMAQyGPaISXeoNxXmkTI3+ZVHViJjFOxWiLXLmY9XQw8s8KKhpfpTo3Djoxn7s23h+HZ4x6&#10;2j7elIjyB0ogevDFhm2OxtF4ymtpo+LOEviqU50avfENCiNTkXzrrwpTBi3gT/0eAmOSGVUmChjW&#10;K8NWuFCngcTUpleuamzYEo7rxCPAxmQQL2Zl499Px1KpHA7LuAFF82zH6MT4TYqnsfOvDJ3WDU90&#10;Ee4RbKZI1aDuYEerI9kKR52tAok/dOq+LwEVz41UcWDd6IhZuLG3Z+nPqSA3x081fwdjcW7w7b4q&#10;o+23wTa4awVVSwNkuko0DXw5K7dU6YyLD6b600E1ZAqfuNe84riW7BNYizjtgqH8GhekHicyJUaq&#10;qKdREi1DTcAhLLuLyh8AuwJD+lBZdGcquPCiKXirLY1saggmyxTBM8LXC5aLNa3R5Il27rQDbs2a&#10;l5ps2RrHNf7WPOpiNZjxV6NipVSMx/ZBhXSAKQ754uYd54kiR3Llz7stn7zZy8wUc7g9g6GuzvUe&#10;Lio5bjExn8xFAJaTy2rGPHtIr2fjx+/PEqjeD3CYd0r4r8z8bYC0OmP5VbvBGPuzE4/yUuGmQ7Td&#10;43Vfr/XCPjdsCu+QtWanrrcmbwa4Y7Xf4adGHGvJgXyNCU2CYxj94KA2JYTKSJ0WBUTWM2jiCIuq&#10;GMEZQFje2W76x80aGUiSqi7qciAjfFRrd2gPmoEnAu5Q701oSMKPCyxiowyUMvLcgCLvdpeu2BCv&#10;uNYtTwM7em5+fv5znqX6ulF9xAB2diXI+k0aZ3ynxD7/yUaVJlDGeMva8WFky5hvpEvP7h/22tOD&#10;2/U0K1FEu13qB2SJjZd+FS8ap34AY/4gKUqvRk4On39/+X3LCcbFbbvOukgn5mhEdGbjlpQTl0Ki&#10;g8Nyxb+Y0VGnH4pxUxJ8vFaAZ3FwQHSqXdA7lX1acItfCo9coU3oPXQJ4bj06WuK1G6hcmvzGsMg&#10;kK8QQZt9SHL/6Fiok572ULpF8pqJ4dsocW6TYcl/bBMw3dP7735/OZot206qPV0cXeqVY0Pcr0h9&#10;9223yb11nGE/AT2JkRw50MTA23zt20Z1keq8OJ9zX2zjMbgHFYk52NpjQ1aKVxM+G3C7n9FMNxpr&#10;itMt3mcn3E6wF2lL7+4B8+URNeEc6hEXXo/ZDMdLmcAWLzpV3SuYVgnGftkqAm4M0VFj9BKjkCCC&#10;0vdqlJZiv8N0AaF+AN4XfjS8IhKI9B5oxBHqCdwtwX3upcwRUyHRZfHahaqguK9YxOrKDl5syweL&#10;g1GpPxOw+1vdruZEnR7WzfudG5H6TgHxQHgo77iuYmJ/DFw3pfSbX9yCI+XvLxT/9Zk4cTBab7LG&#10;SmlpSVg8VkOjvu5X26CAyhmNqsf1fq0d4Sj3yzOzRRI1Xn5XrfiBF1ePfM81I3FusLNWNrqBFIFh&#10;ytXPlEsIKiZ4OWN1cH5VatfFTpFzyI3pnbw4YbGFfVPFDPS/DfZa7SeAVuemFX3ynJD/8zYepQ1j&#10;8kF6ASZLkliJ0RXq5MVtd4n61+0+FwTbUpHOLPFh4GyZosX4/o7V1+ePxkIQMkv2NYlakIy9sINb&#10;/P/z84rlUleHkpmXbgu/587czo64N6VlBNPcYPUq5xhY/4Xif/6dLS3UdB09FBox8ljjI8bHTLGs&#10;1qH3z2C+WE7oQBn0/fqw3F9y5TjYiRPr+v1UfUsAfkZjVbNpzuK9EY439wXoIFARH8pkykvvNW3M&#10;PW7EhaUTLv6kDasIo18Yeyko85OXGn3+ttuKaVa7cbaLuD4r1GKgmjyr0Izozd9u/lIfpsEofg2l&#10;z1+2a1WxqXph3hy7xb+PYDyyMLztJX3csnOD+1gxWQzzMgpHAxqVGxd4nMHH87qG+ZB5wrjrPjrY&#10;ooftNBqaF5i+IEMjLcltnMd0iFpuEvfiMlaur5iF6Pv/n38/V9s0Le8P3q0ya4eq5mR+79BSnQf/&#10;/qFq4Cc3MN7PODfhIWe9Shi709RWTwnL7FSBf508/TD3FkgoNsRThoIDYlT+uYogf73yd/ll6YJb&#10;SXubOzZghSja6F8vrtXppZlmRtCLTaz11kGSrEk781Sd+L9ugOhjgn64fQCXfJtklvZfoAg8lik1&#10;GqPx8SHurcO+0zaVybqxxcZMm/Skqmr7suz4f344uCGdnIVWUjaQ/sRm+cr4py/AFHBeT/HKTalG&#10;i70t0AjNihWId/7F/T43FNmPicFZQq5LaSQsHamishl0wL3pHqUrh4Qxsfu6s1PW9D2FN1FaEgk7&#10;T95otty+q8eSSDw2qJWOrQUW10AmKvkx/tikqokGQdFDghs58ddbElFHZfFi78WLcMzM37f2h4l3&#10;VhiafwNhwii51Pj+GwDz+2YP2AQd9Xl88APMPC+VK/PH5MYLuDE/1j6PXQOpkEc0Ls02akPdhsDY&#10;SobW0zT/5cVtWz5sxi07wgcgOwQqFhpyYcVcUfHvnTvljLjw5qzu3+c3KJLKZzJ0w8G20eUDXFpd&#10;dVtD/+7tolyy3bO3L660WvY4E4hFvWzK638n1AI1UXYfBILP1+nZoptk6tAGAMSLh50gWyBRHvdA&#10;Cjw1sGLJUWUCIAaYnY56YnHbAe1Pt9qcenzPt5XNDEMODd90zkh/pafGHXWtKu5mnStFsLkOQ/MD&#10;Il2kem2xGDr/5VYMGRVFVcegIfO0bqRp18m+7R4BY1HOf7vNPTMsegOQzoyySSU6bl5syyeFqK4H&#10;5Z+0Q5+84Ni8ubLiJ65aceXyxx474s4K/8xEZiZ55VlqUStB3VPFjZwc4Wbe3eE/F9cwcU62Wk3q&#10;+lZgaBmuaPEXi5chsRT7g0dP0KLfjnqH034zcO2Y9YThQ6tW8XikaTMLTRs8IS4EKW9vFUa567L3&#10;EpJkze9FwZaOm2PP6EfhTmghV1cjlJ0WM6v5F0WqrgnjUvWzfAy4/P9+K3/DWlwBY7y92TaDs7op&#10;HtjUqUdoWFwmQBnOp/SJlXz0cYpKbdziNX7sWcsOvfEFUvSkyVT10wCGIeo1DCLx3yTG1+x46bkF&#10;51yzmE7p+dJeKjcUmzCPCqGH12hcvtfZH3vZu+f3xr/CX0IOSSFJjMeUAcBvG3WopEEkZtFmuqjX&#10;c4ebXSESycPOFVMLBT2q699+7mqnXEPk2BRJ11KmzYZD/6p2PahQH4f0IW3dWwAR6jKZ8bLa0sle&#10;qCI9B5Lxgt1OiVpA+wmOdco3hPsPUFM72vLrB4BLWFaT2LB6BtpVHkxDzx3TyURqYwwk0a3jyR/S&#10;QdjDWfJFGQHGsfB8vG26isVHNSfXoFiOl2LmrFCEQJ0a9Q1/ZhqoiKlZwX8hbmb5kvhHgEq4oDA5&#10;aTXn5lbQWNNFKyYSgCZRAXHE//fPXLnvIzMaoXy/bVvf76BYlIu5Z6vMo+FGy3e1bXdxNnV3a9nJ&#10;TijypD9gaPEA2pS4o6dz0OjV/PgAxtjGvSPwXVQlnv1dlxWbnBqh/NnSYRm51fzNPUN9CUn9J3ha&#10;W4zDsdVJykcX/HKWZn7aeAFxJl542jO5/Hw8o1vC6GD86xbjP6shtktf9E81sB5mXM927BzRL9m+&#10;dH/Dz30MmDRJsVAnK4Y2/ffv389cARXR9FfA5vOve5vq4DmsFg/HmGIhc7X5Pjrlt5vZuUkt293n&#10;x1sl6qOaqGnAI4ca+5W9rPDEyOQnxAw7mRuu/U2ocOScn2ho22O2C4MOxm8HYZy7LT9zz4qinfJP&#10;sHyQokUHi8y7pNTHmTN3uzHs5VqnRJ+D0Vahkh7dTtftdEq1sr9T5AfkLdwGymL9xPszDaGl5AGb&#10;1IKzXlK1DAMjE1fJqsfRBZqbx8E8GXUoKxAz0MGrSW7EZCvV7J4aNUfoSxpg+L/H0AU+MeSFFl9I&#10;FH+x+A6jNBqy7yX099PvTfMD/b/nCCXLbOqZA4SqIH3asH7uPHPA/tUekxFqrjWAiRovGaiybq64&#10;EEBMm/cbCEczaiPx35S+OCibW7jEo+Z9a3s9Gaypr9S4OKy5C9iV71ib0T+Rox0D0bgv3Hgch8j7&#10;+FD8+J6zJVUCviFI1xuLjhWNbH1Tu6KtlCPbComaRnQyHVpoflqtQnN0hroNPqnU0fUrfJ+914r4&#10;ifUmzPLNHmAkiPt4noKnDlpve9Q+WeAPNC48HqSEnseeexXjnRk1emevBQPL/e9C45vVFF8QqJMW&#10;sXwx9oGLAsJEQTo2eGUrHyOM0Qll1/+NYpwtZcOhvoeGz5MYtK5Ugox5hVB+3sXDWlkkpd6dCA8a&#10;PNSP75UFVhhnA7fX1xcYgiGNFu9/ezYOnSehuJxz4HOt+h/+ja1An1TqvkQJRW4Br8tQQ2GJ+gdN&#10;AFq8QVUbMddWAyC1fNg8Fs+LX/NowHn6KESUMeFToP5lARHgxoy0Uw2NXkXnOwO9WjAXZ2Xb4Iz9&#10;VzDGrJWRum3NgNYAxX5eeVnFrxKp4NyMx0DiwOIMsOVNu0TdUPzPnS7eD18sTfky05C9OOmJREjU&#10;pktcjxCz8ZdIvhutqfhwCmUdWQJxSXkKntWsyzl0G7NNumGkPr2u/mx8A8sYPdKtxO+nNebaRX3Y&#10;CxxFkJFWRKM+Ppx4T0tEtj/Y8XGcLlQB1MNsVW8CmFsVGwsqfuUZ5lZ+7MgBbAXgqX3eWpUDYepr&#10;NcY6jwiJUamRJ0KwHbjosKDI0j31TH7zV6oN5B4FyjfH3lMEAvGVGLkcwIbyszUmmapuG0WG0cB3&#10;/cy1AP3LQxD6Ej5HtZzp2QueBX5ce/sHWPzBXlFl6RSgqMLfDDifQhnGPg92jkdcx5Yfap+rdupx&#10;Zca48iLyGhZL5lS7N10ULxqGP016ZyQAxtjI0NhmxMS63b9uIMgtQvPtnxKJpOHCix/BmPYNRKqK&#10;/CRGeTv7gxh38qIqh1BMXHzDmsYJT1UbMMTtFc0bhV5VKCnNOobGpgi8EBoFGc8r8zvrgDMZ+gGJ&#10;n+aTSh7GODzxywE2KNmW2dozYyEC/ybHPX1TAXFLZyLEUM+GF+NFpsrNIgXSteVAY1pzee8rU8W4&#10;/ULxFql3VeOVm7e9eu6j35mSSKf2DhNZQ1MksZ8gTNeNW/T6SU4ShHdzkRWLRj25aOR6/Qysl6JK&#10;uTjmh0Fws5kfdDX7fI0aAR6uroOAUc54OCfGt2PPOZQ1xfszOQw9EBT3qNo29vSkRECQ2wkSlDze&#10;+fPm3o1aBNn+lnu1lzIjHs71bzdQbHccZ9jLTjJicGGdYk7oZFcsAixCmp662Y9jBaM1/I8GMoJv&#10;4+7NekMiai5uxWI6Mbsajv9CY6SMWqCB/rb8QIDiuE6sVv16HpBmcI5Mt1/FuXovXW83Bm8s3mj8&#10;98Ypu1g9MRAOJaOMeFArw8IVXK8kDlsiFp9MZ5deOaKH0bqQCAt33nu/WFKNt+u9ZIlioyPXJwqO&#10;EzhoU+fU3rnpfsIRLdiGRL/82hZnvI/oK9/Y3uHp6L7MgQ+8uJdVXHRY70s3usOjQyV7tkHzhdkh&#10;em2Q/nELoshH4iIK2DVlTvqhoscJCctWuCEkElR2mkk9NvmlmmxCelw2XhwFMg5EfHeTKBGtd+UE&#10;9BjBg8GRDSNGS/0cdRWNzA2ysbIRh6mdaSZmznadSR7EIjmwG3EJkxzPq1YVf4IY/+H28z5zjfGZ&#10;WzrG12EvBl2QcONAMhdwdRGqe7o1tgEsLs7T7diRN3pUdjRi3VbYqBWJY7T9/3Rj0INWhRLcWQGN&#10;o9zVi+2FjUDmnh+8D9ZGVJiwTrcSGeI5TzzafZLggWfn5HA+hfc71EB1cv/2woOOzdjR6MSF/Kgx&#10;B3wdFpK7uzcqMTrCmhLHhdRGCDahpLvZOkadHj5PWvv0O4v0UoDEaCtwLHTI/+6A6ZMjlRnXYj9W&#10;5OiZ+Fzq6IsX79HhGcg4p6coH7VEoU83DmWLFtN1W++gxX9zp7WA+oUXo39ir5NxtSQNSFallns8&#10;WnvcM2Hk2YUBSjCWKaCSRp97Yef0+7kQTQdaDh7d37Wml6LQQqEtaUrJCOsaRyqpytp/lBPyJN0N&#10;Vjx76plxBv4zJKxJJSLDmnKWG6N6mHpc+mYFiUgXBUMgMdZQoWUqp250lUOl0kVVt4ZUaqE6gkNM&#10;RBE6ki8qFmuGuP4w/sgXxXFUXmQ7pY9O0ng5fh9GjHC0cXKrcxMt/zsX18z+m+DF1UyKTrQrpmtg&#10;MTRqGaO0tc+z7OpFM4dwxGUu8t+/yBZ/XtdABXMsOEGjD5M7VjOgC5bD8HA1U/dyIwwH2RDu7x+0&#10;iLRoposXTmHvjXnecwo/f7RYaKTEXFJwbK1c8MLOWMSWeYYnpnnyWBz8qFKXAPE/bveRtE0dfnX1&#10;wzy6AkYg0fe7feFKDNnRr/iW0zpeyvaNs1E2cbU43TQ22xhl3scdOBlghj+h6D/+Yd0YGDGPbL7Z&#10;gZggg3WrA7tFshztZAOdVCfGOls2zNxIG+X9Tizm8OSS7YUXAcO5Nj8ur9ZLKn7RAb3uVhvA8Qes&#10;eHbjfSLBDM3OCNmXk5LnOGJWZiOb/oePxqDOaMsElF6T+U4ORaWL936MTZnAQT/mIwCLl0NcEY9A&#10;IO4htc3dtR4dxGmv3dYwTp4SjQLFj8xoq3BwnSmea7xt9S0IRugLbtA8tOzpLLeX3BsW+kGJrk/j&#10;5cbJjhukjN28VIkWkWMTL0qnZsRQf2aG5AVVzQEMGD+wOKBDBS7zb0SOY6wvpZx00FAMYrQ1dPu+&#10;Hw91eqynC6LaVizGKyNdnN7mrL7fB/KVTDfYiJ39NFG5P7PPME8XM867O00GatzuPbnF6nYmgEYz&#10;N02BqAiRlhfHn2ebC7iRi21bJVlwrdLFEgcsVGdJo8+PHHCfPGgAACAASURBVDvRzkHbDIwfscjS&#10;ojMjlUle9WndzOQ+5EqlSBxCn+IFkeUlFmHAFPyZHff34qGiwhqfiYWavqMTsVi5kavDw6dJz/S6&#10;LjPhAKicYp2cytoGozhP/IeU0ZRhsW8u7NKcmaOQVzjUmWtUMBqPSsiW4E9tPFYY1+PJNLMPAnFH&#10;vvjhtgTPqCfGvG0GxbhARmq4pMievHgP3ivdUe4m9Z668z0XOUVjEyd55GDn3ClxovHnZy4fJr4c&#10;Co7AHqxV+2IYsRoHx0atzDwQQGslzBrUBUXiFLEEJY07jNx/uqFdZT+yVv9XghZnoZBX0Z5zEdSW&#10;Gw+JFdEw0oBidEZNahSy69m0Bo/dQV3NQp82TLB9llmMRyADKFVXdTBmE80b5QzbgApZIBonxYzz&#10;+AZWTdVOVls8JQ3zyUtFABEYO0NtNVQ8x9THHM+RYQI5BEjSYHln9s4Zdi3HbLAucrNcpIuPJaus&#10;GlUs5sfasJNkvHK2HCaOztxR9qtnG01eDTFDY17YfnaYIleAuMBBQ+CcdLmHGFG5Ox9KGGakZXDV&#10;wKnzxkfUxllaDOXEUfgRoaaXYJBHc4Ii722lfrHg5fq4Rte+6MLDvu5WUnRKPHzdcD4T6WLe4QQ0&#10;4RbAKCkqtK3NvFFticKGJa155lQ2gX38WhM3tlHAGP1U79zmJr94FliIUQC/N3S1xhzCsTSGM0av&#10;pDgMLSQ6RW5+PsvpjOnwSUf5vOuD0LbwUp1iPxDj8kKZQTWBsfKicvtnKMccbnVFkE0E8OJ9GF+4&#10;dIxf39s2Jb1Lh68TvFMCIrDSjY88IiK6iQETFuXTK1XItLCKl2WnNlo3wJshfWRNuSwOiLdkq0G0&#10;br27mlR2gvHPC4FvgGIMeKFDo0cmkAsatwiPWPPACxt0OFikNRqUxmREji/tKqlOmTsfppPftI1B&#10;gLGXlDGuwZ6WgrGl4LoSY8oUrOXQFf5cpLIk5v4oczFDmeIJvbvGzM2AZQ1wQ8qzjE8NTYmrXt4N&#10;f/8YxsK/CcbZG6lkvXQfH4rXiwHYcIgbEBPHcV3ARXJTeDfvV4VhWYIR6eD7vDSKmB2PM84IMljN&#10;T3CIpKKzOOeCydJ18lB/mDGByZSyKE+vMyI/nmeRpGn6T/fOp0CNjePWHqtjPv680mIRrapLrJkj&#10;3QJSS5VpDVPbDOOPO9UVpvPJI4q02+fMEkF6DCySyu0v0QIiKMKWSZn/ROM8xJ7r5KqbqghMhVo0&#10;qooJoxw+UcLfGYYGPhf8Bed+y3bqWBDQhnCwJeVZncz803zKZjbqKlFhG6ybWc+/72KVGHSx4tXB&#10;i7//vrKGlFdNRNX3hVbTfxOL90qnSucpgjGBcsoI+pDZS50/IuZEmTYJXqEISY+55KvvG3hxUP6i&#10;bgLgSaMOlDYpUWc0OF9xYSgwY1Dj/T4P+HmxrhQYQYVTmkqpHgcXMhFVTut+nhlkjEKlbJeSlGar&#10;3TyAGz086LBOOf/F6LyayYWd3cObQ/5R96OiaYBXw8mPrYx0iaoLC9+6zk0lRhOq+oiNypyHbCww&#10;nrNFulNTp3LsMmCMZ4pg+nvjQ41qTmUu1N/WFYwei5cNGeNVo4DNSexBKmrxMUZfxOCZTfnw0d4/&#10;XAd1kWoUWRDwM5WFKMMn9ls3XMyT3wd2uNDHDkdD0l5KQ5zBdLHBNCXoTJI6FOPjZttebEF3T77N&#10;MHPYwD3WcLtOPT5w4ocfvpGCEo1mmVAfbo9bUaKmwj7gKiehz2YEe429J82sGa2veD962pXesHJ0&#10;JcbsyLm3K0LjDeQiDv+yZVMCpCGxL3WN4dOe84pnHj1bLHHps8/hdN601PGPG3TpIMwdnz4wQ//n&#10;u+ZNVaRt87JWmQi5mAeAxCDDTZ22Y72lfTJ5ERf1Nnlq20jNVm/v45ctZGFc/mHzwUwgFnpMv6By&#10;6M2TbcpqKN0FzYMzORDc/cWXjJQoxCw6Y+FIfKrfT/K6dvGiqDC81AcEowMVdf5nK/D6AFfsz769&#10;UhWN8WkwbkqtYgEmc8UynxieStBm6oyJi1g0MPXa8NeO6BnvPUY3bUlPYTQQI3aHy+Xhpxk4QuP9&#10;WuPKbcdNo/qCDXR/QOCKcupNTFQSo0J2LBbAYPgvKHQF63p32KMW+fGaBkgcxMaqbu2AKxUuqNT4&#10;liGVZbr7525+yqW1EzcvYpdT7JuhHRbDSP15MVzO+iFO6Q4qtL2Q8Unsc4/B6AxYtlzEaIN7HyXN&#10;5Zxg+af3oTIcYss4JbCwbNywHaNzFxC0OJ9pF/+c16tzhZ91VMfAFV708gKWHeH6aToLn8AYradm&#10;wlpXu0L7RrZUVvzolPEPqqqb2cc5W4eZm3lSPgWWqr2POZjnaa5LnOhYP3DRlEmYvdJVB9AZlnfU&#10;GS1n7AWJOlaHXTmNCzidsmyy+LikOerStemZH5FZcWczDrNWryfuHjnzKyt6sd+cHHSSbxCpkxpz&#10;AjfmShSpsMS+Ts5a7phBlXrvdcrNTjvgY369cLkj6K/RBGU+uDhy+HMXOI7JIIsr/7ayvwL7vs38&#10;tY1BGqBHFJGXly9TaEe15v3zmtZNoUWCMWuBjx6crUDRdvtlt6mV6uOJ3/oZ52aTAP+U1KzTadWZ&#10;5n7kQLvTY6v/V+TVmxZOzTR5a7hOpXmlU6UChbbRxhlGax7QolIHt43jyuKiqMy8KZhbVZDCC6E2&#10;liHaMgtTTmOtDH+hkOp+QFnU3w07BUP/DejaxvY33+750ZaqwtimPW7IjA1gYk8blfzX62UbZqD1&#10;ycA4e2/i6YjoGv2a9tR5JDAW7aiZhCyhDc+OskA+g5D5Vsa+v7c0GBzwOtOxsMuqXfIBA4zvIdAU&#10;0N1nmHtb+ZQOWbIQoxPh97HXipNWTKReLcODUbDxWgMY0gEYYxgPHho2G1EMluP+2ApALMnKTPa0&#10;34d1XSYuSXvdlw9TXWCHW1mpGwljVFAbM9K9KYDr9mnXmyPRh6kBbXgafmHj+yccNfzEHkKikldP&#10;Y13WtjwJFo+5bcpj2dSxP895fO9Yby03Md3pr5euElUuBnwCj4xxA3NDtOhYtGHQR7C4btUNHlcj&#10;BW5N49y5mBCEWyP/vMjRGklZxxidSCy3ExvYvd/tsODlqvQ+ioVE0IyqKr+vvcAjjyyS+eUe5RIn&#10;vUEwIt0zp3+EPlBbjsokBVs79zIv8CshRE/3H7nrRkyZLVuVqVP7JZV6ihcvpYx/MGPbujDda1Uj&#10;z71TfX+eP3x+ydP/IjZ75zPbMJD+1xvzKEchv5NpB55UuJmkmED8YxYYK6LtbQN3DzadRdBLnpvm&#10;zVfpAsbutN6amLunAUHx6gQfxSrKyAIjplmvt6vr74cFDGWauf0LeqxhDmQKdH/1dTUy6PLfpV0f&#10;npCcYGSpv87xI3wvRoHE6ZzizoJ2mabvchrWfSxY9GdshCsh1ZlztEUbjv85X3LXscaqjoJCciEe&#10;pFYFZbrNXlYzBje2uyerbP6N002V6tSoTgXGVIbmVghWcETyINvb2ZEPMIgrmgMSmCyscmXlXs/c&#10;gLX/hcjBOTfqKzd7K/5eEWFeEpOLwW1Dv++SO3rsPPb1YECLI3ZI7C5Tv3wrPZvDAmP0YdDJtkCI&#10;84Ax2PjhGPoLFLP61+D7xNAqF+A4kGqLCtb8G5cH1V7//U2LwOJ5VtYweoSXyqWJ+xFv+oCiG2lF&#10;nJINJbAb3E76ER39LlFdb0hC3BYqiscBCeLbQI/1ZwnXfedeXfWTHlKpc5ldqnqvbNykpy4AStR7&#10;D70XEYbwLGLkNKKPWmRqZ/PiYFZh0LTyHxVjSepw2yJmk7GMJj482/6I0xN26apSkZ6Clmnr/N7b&#10;uVHDURAJB4+8iLCMFXK6UXTMwi7kaWDsyxV+ppTaePEEL5rIAAKjuqiKP6ecgwT48zOS8IWqxWn4&#10;bH7x1SXBtr1d7D0wVxEW0R9I7KlT73nVU6qVJYjzfoQ/X0cc3FJ40QixSpTdeuAAj6bzOu+i6HnN&#10;plyM5b5/G86NGA2Sh/oOeGPWuAmNGCmoiacXBVqMr7NSXz3QzEmyJ6ckjKddh2FRqbdHYdfHsZBv&#10;AZm5PQQCQpSmwhBYEKMh9ugqxFwDeP+Llv18U+FiIUVHqJF0/OYQCD8R5Fpr/jYwsucmdgjOGZAt&#10;ETFKX5yu1JDhcTBvvLzNIo5Qa+CYnSKffkjSvm5c6yVnePH5UxsEn8WjxnQR86tzUYj8OaLx+oTF&#10;C+t+sntkK03gqXwjFx26uJyIaCvYUDf4mikSH7i3wQvOz5CA2JrUS/YrSaAueQihWLqAdOBu2SAC&#10;7CqFGRLV/b6AMa58cjmpBWwMgUxiXljZ2jktpF5GJcbe7bzLNKBSH5l11pvMkxifoh8byosJ4iG0&#10;uFux/MmasBPBeq6zMSwcvfR8dD9sIz+BsO7ewPOVXVk8NhUXB6PxZUT15SjJ6iO3I75r5CcKEcjg&#10;YN6sbVpU1wWPWD9zGRn7oANPg8FKBaR5/1EmmyUNNmR4sS0mx2LlCYjdsbg/FB8K720MiEvljPva&#10;/gYCs26cFb9hBfUpQSMVdIkTf051ESFur6F1lT4OpMqN8nLAjhSnn/U4CxvzlZuuhcrxmgeeXqqu&#10;Hh4Lq2itA42SqZ28iFRosXB6L9HzeaPqNCyVYjR9VJYkZTa0/8fYtxy2jjPNOgGkwBQQBbYMwCtm&#10;wRi4UjZaOBSncNbf/ororkdD8vxXM8dPWSKBrq7qB4D18/ogSkvi9C8oVl48CjHuxoxW58ryMpPu&#10;E4wQgrU1E/mbHKCvDzSGWDE8IHyfd8ZmjMj2ELW9Mh3/BkjN3WbPwxTFaMiDZHtdBWE+mqduiEbk&#10;zbfH/8WLL4W7sKJzh7fflOr4Z4umLrUIE8nTmTnrtpq4xBn7srw47rl097jsGcTjTkVd3Ai7eIa5&#10;Et1JX2+HMc33vTFLylRvKM2QUdtuMK2K9A2iC2bXo1qpoOBycjy4lAcTXzDI7xwdko4CYs/yIiLw&#10;JawU3lZoKjGDOPP9G6FxaTSYPxmGQudHC/aJSHjfuRFux1XHuFqgklL+esPiha3B0JgagjKW9zH6&#10;YNaUaZtGKHJUS6wIIj4ywKBI2TIEPTIGiHml+O3vmYfX+8fyR3Aj3WzC+vIleIZD48X2ZtH2iJBR&#10;Fot/RINFXYji4nsBMwa+DbTruCstKbg9apNkx76kU+sWDgWMSx7HaoxWAPrIjLx5vMU4WtMp4a5S&#10;D6R0qFKzwnEtaGS+7ViWTlXr2twUaxZHaFyRKAxJh6lv4CAY35IO/MG7btX7OD8KjoeXIfEqL8Xk&#10;7vQ9hVPnF6MbTnkmNysv2n4Jr7FZefGKDdyzzIElNNZV1VE3kT5lTlW6n3Lk2rwtEZk3EaMlxvOW&#10;Hen3l5kpNINqE4uoY4AOKVI/Jm8gladPP2iQnwiPxLhLzBF7hhHwEfeYMkacg4XnWSI8w/4FlsIj&#10;dEE3oOCjbRW3JnGYT+1oYGYc6dkc39MHLyduZgsbC4T3zG+uTqlSz9PgSiy2LGwoJ4+oiH2XaIbb&#10;XD4phixVBIsaTa72zBPyvWN3qs0ZbHmUhITo7xD8kJ3wXOpxOEjjV3OrzQLGKlKXVE72rY52kM1x&#10;52mw2GDjHp0vKgcZKw7ynsW6DBw6suOdfahkM7vTwov0hd50rBpbXtcqc6F3GpuY6fnz0/GWujFP&#10;g+zNWXCIx7y7rZWEIipuHua1RiiCFSUUjQqdaPKPoaz7Wx14Sb1R0yge1KB27oZcH4MfFz9i0yM0&#10;lmQOUSs/w0fPFjZmU70vtT4ynZApwMSQeoVvgwOD+qYBdMU1vYf0vMtVKsSaPeEj6/Wk5SNpUs87&#10;6ofWKuaoQPEmy5sV8Wp8eszszRovfguDoVAtpUNXl0H1sXEvn3jk7qhzyL8SlZu3bT4uHqiWy9u2&#10;btLH66m+0hV3h/DtOEyY5LinQLAMnI8xZBobU1Hnd1rsuaqHsmYjC6fXXVOpJ1xzVPpzY5udy6bW&#10;XMjshRtGP4YFws/BQf7suaBjjPHtOHO3iXlzv6qAY6B7vBnjOgZTCEMOj+GQQynWgFgKj4v/SOH9&#10;ncR4EYoixpkMK7lUtIorl9pKaHEciBJgUJk7pCLdstGkyBnJUweMosXDrAUMk9gGFlc2LOjUfxaB&#10;OjUe5UnmFVzmihe/ffaq5ikidc5Y2nVvulkmUwHFe78bRFH0iHMimJqMdEeeBcO6Ipp6ag1CMZxY&#10;0YqLwCJVSHV1aYHysaxcmsm9HtepvLg1VVm33XVa84f8c3bAWZ37rfdmWnFmjsg8rETyUgpL8Rv1&#10;rA3zkyV/yglbRM7OHNye7T85e3HTH9iRvC1CttSNsWHtzClIFN/PkfaokPFgY2HjISshwmBanjPY&#10;tix+5NEbG1kxP+IP1ywqWMmhYeGiGwtbeJCEl6Nvy9MLpE2Okhfr2+F/z+owydG6iRoA0oQqabEw&#10;Y0qt6Ba6XBxAyE+p+mWbLeYQXVHhpY3HAYpQptKnNUpOaDj41ngNa8aZzOardB8+0i6CVBByPhpS&#10;N8yfLlXN7A6/kMLxxvDn86QVrtZMhsw07vy209KtPriGW8aPI1r1vWn425rm8L8VjC1oZHiYhU4M&#10;wn33lYjVqrDThdSUjZDo1cflISzOpqlCjBkPNoSMtq9/JlTBdzB1Ti7aJ7lk3dLoBmDHIGnRAeIS&#10;c3nwBbER6G1cBsTDudC+E6yUvinoM53qpHxAo1Zi1H/mYA2OsApMJYkxhiI6xAOKNy9KtVNRXldw&#10;D9rlXgEkwzqxIOmbaBQAQ+s+fAYZvecbNXm8ZEuhsVtWFeKYrV3nRYGqwshb2yu3qBMS75OSH5fI&#10;7i0J4oVB+oKS9FhsuADE0OnxfA3yrZF1DfpLg+vObaetT8Df9o3Vu6SoAIlrZ0bVAkZ5ldvlTHuW&#10;ChUzIv47TzvxBgGhAwtNNbHR7kO740w0WqRSkJg4MF3oP3pnuZYZ902OOB7XtchU6lxLvjR72wM1&#10;ERKwcbPrZGZzWitrFx2Ju0WO3ie3YpH9m2ArffrKq6l5zzBlFmtjc1FVdMpAmUfcDIwXMm5WtqJL&#10;yDmON1aC2/s4LDsrZuxM3dT8aXEkx0U2t9V3sffudj2OyoSfSuGTFY+5EYix5bBvisAriFT8QFB+&#10;gOLHb3b7m2/H45EjMopeXRrciw5VsZ9l4VresERxNLG//h01fcMZa9sDQaIm070rNWdOwvyt1/iV&#10;WavR4cqOgo4lTKQxHWd8vbSoIzdvMQ9fo0RPCFGgmkQlGsXKlVfnb0aBnydwSIyVLjO855Jr5H9D&#10;LcQApn74ShgZEuMer5qK9AgiPYrLbw0I8rH6Q4VurievcJauZjm00K19fUyzijQq64qrQuWsX+Hl&#10;cxOf5zNSf0/uAfehoM9SP8SxIXHhRVUcPz0wJRCkrmkW5qxOlFpVkf/IM/vklCytKyj2pbBhceIq&#10;UqVWmXMakXnfBEX1uWUgedmJ4ROajzUESRM6jtw8tyTt0G4DG7JiotGj5UwEq/eQcY1JjvS+F0ob&#10;RaJ6MFjoWJiUSG56/wLnecl3fZFdyEaImnDrBMAszpxezzyk9qSwZVOxjf8X6DKRyIY1IskH1ZBY&#10;BtKwrOqIkJia59TLvHAij3qZX9UUSZEoYJz2hHN5mArQ5S9fzNfOU7FOqG0Ge5UKI1V0xCKRoViL&#10;zZsLFD/jEBKT4SI0auiXJTaUjBETGjs64/aQDb6TgotUE9ElZLRKo6VaxfCW/o2aNFQqi/UBrZe0&#10;p1AlWCk6Sudc5laA5UtTy7lC1avgQqhg0AJuFDHSLLYqfNPu7pXOjF71t4Yyw+DCjSaO2wdiPpwX&#10;c94QHRZWrN1xSYykxdEwAJlbYeYmeTEBIR+HgS0+jyR0IJF92H3FcKTEvbDcQzAs4SKf4StYDev3&#10;y5bSN+PFfqdRLwF34/85NVfOkE0Tvck8eBGEgsRodoR640KpAhTgKrf6UabWCsZO4ntTNbvRX4Gn&#10;UebyuDu4MySSTvj4cFlaio1e4XB+7z1PZJ2oW1OpzKUSiQnCxwNbeVL5HAj2s+OiVrRMwCy1facr&#10;2j5S9VaBIEMenFo63yxancfxToxmrITfp0ezr5wW5282HNJnmHvrFIdgVeNx8mLOQ2OHiqLFM0LA&#10;r2SWyzFEuFyy48OH03xaXiXNHu8BVrSJNSEzf4sd5x7YYyfx6sSIhVmuUR/ZDiQcFjq8zCkQ+fNu&#10;Hs+z72DB3q25gA2wtYszA7SVF3fkfDxZQ+liLPctXnwL9P1vrPBf1c8Kx5Z0ktWqvvbsgtDZq1Ra&#10;AApRCo295yKRmxjZYyOVGmeBPzSbZ+ZJ4+AHTPHGuDZU5Jqts+oTxNRCWJbwJP7AViDL/BmsCNKK&#10;SccTzFiyQSLdgniTpgWDHz7HI3rgylwaOe4WiWiasag8pVbuJ+oLJrI89CW1zbSLdW8uGPKB9Qhc&#10;ZFcIFctPk/8A9MDh3PLxif11TvRpqOFDtKjqxrSkk9sf6QHFa8Scilntb8+fE61aaNdSzw/yRaSN&#10;pV9M3MiWnRIxWiyoBKrFE5wbzmDFLbnRKh8L3QYas6vx8OLuikjyYSlzdK6jqsR402LcR0/UlSUb&#10;kRswjRobJD3Ch7J6sSHMz5TbkfsrmEJhHRhpgYIEZVMtyBMKwXbzkzy6hDByjuclUL/x7vsPPlHi&#10;wQtkymf+rHWbk8KEhRWNGadGzdTD/BcpYOw/uwGLV2JR6uG6ZLy8VQPjxVdwIB4aiFpTRE3htK/z&#10;4IYXDh+xm/+BHgxLtsVAxJgAlp2AbJF3AjkSjqzHlDtAZu/lxbfmW89Ql+LlmxIe5ZGNLqUoqeQN&#10;1jl9G3AsbKRINVdZQ8eCQJOpHj5mE0B0cGQKIGM5SGt6lZrpKmkc40TdZWtS4hExZi+yROrGRVW2&#10;NxkPDp97P0TYwq1W7scV2R1TKIUWP8Eh1aBQqB8gmYLUDYkCRJAmeCdClmxpJchPj9L4A0FKR5A/&#10;2WZ50YBYHO3yj1pot6jhtt7IYkGebll9mxo1PrlFGx0WakxQnRxNZMYyIWrydGPW5sSeKWDHqW/u&#10;3eWyGHS/NxuNSkb2QEEU88TQ8TgflgcSNWI2CiID/y/0n4dVR9vbQ+G1FF5ikaw0FCxacc6Q9Jkj&#10;V1njjRrfRK0r193+xrKqbAGIxUlZeErPxQcyDy4r8I9sycfENtxKb96ASt4BMcYWZTyNLCIMdODg&#10;IrSs9Yoi4wrF7XiHo2HnXV++5XaOJMCEOhkkJj6yqS5BDYkVj5t/UYUqvozwNAzRjgbP2bN6xndB&#10;pcIMqRXy4paIiWuGzvuy0pzpSkpG8mi6xDifCmGjfNLCiBu2m37foCEOtroOlGxxgipDAzOiNrJc&#10;3Rkghfe/FjAan1/b2+XcSHxeWhcJg6WnlaGuGZHb/CfzsXiwW/4xebEqSkBnqSK+xYsW9hchSvSZ&#10;bA0cqvUX/dGz9HReiLIVXH1+uO/xvGRnFHwkMSK4UMiwBQ0igfPIPTzZC3ewOVuL6DYmASwTDw/+&#10;GSY1xHN6Y0DZQuLRVVhQFU74pAT+ayC2+sUScul3xtObSVRKm0KL+7djML+uy2mwnvjywizjRVxK&#10;/tDKgUBiqnBuADav+7KRzRd1EQ9GPHVChwmbx3lAVR2XLXY5SJDofJ03sNutZN7zuLTRAzTQe7x6&#10;Zf/PSxGfCGZiYSHQj4bXkuq3sbtR55vdWLw4CikakAxFLBnuPkULEp1Fa2WR75ohR4embCxLpyg5&#10;z9PKs4vBfTR+i8iaCdv51JJwA9LuJLTqiw+eW8znONy54vfEop83LOJDAU0r11gRStvIvbIW6UMS&#10;uFH6H/5IA5Ojkv8MjTVf0xhBds12TQN8Ow49WPxmmuEWHRFcxJypmA9nen3hQmDTbPlNmcc/3eKb&#10;eWXbtiGgTnuAuhS9suFcIQZ20d8WKKKDBwSJNeIfWs+Qk2hTp3p865MhGGaV/9CSHnCjNFriEQlU&#10;FviBvLloDaAohPipxuiBnkd8RZqKImsYaYHiN7BvDWyhdLr6Q0y1gSm2xMWatVyNXKPuSnA+HYiL&#10;knAO6vkIVuT5nMQrJSigyNUUPfrnFlokAv64snKRB63CDGUzT/HOG9e5bp/7BsP186eGoCpZqVBt&#10;mg12zov2Lx2pWqN6zMxldbd0pFdiMctzQY0Sfmd0FWVvuXndbQMQ44LR813CTc+B89t7D/2Np1SV&#10;hl49pBiNgqxbNKI6bKaxSagYELEm+vk8c5l+H4Bit7dQCqd7EdPgv3c/hXa4p9tXRH6X9KhnaUym&#10;WrBYgvyVC9cVw1AGjGAw6OgEw/YoCUnOmM2cqdimyWRfTM48RCra6uMssmceSXayqoh320jKUDUc&#10;VmYJqcmYR32nav/CqJtiGtJXXoCmRjSCQj4oVLqoQ1+YmNgKNb496sacRo2fwkW0e9B4w3BHJCSZ&#10;9icWr8TioYbB0hxzQDJPFjQS39Abj+8vZkGNlCI5jqXJmcJ5vAI3lqvv9AP3mMXChOaxWwFFJgCZ&#10;rk9qdPQbI8e254+L+52CA9/yGglJiFWhUX0pGH+r8+/8ch9W2XB2XFIwhk/jQSJvYdkVinAleQ+Q&#10;M+C+jBWuPJDhPFX5oR2+PaiAJPZn6vOBI6N09tjcMdxIsfb8q1GjHVKoc1Kv86SzpEZ9S+AsmhKR&#10;Isr95ZEByup9QTOUc28orOOAFpGDzoo2f2zyWriiXqfH0ceav/NizK/1/Ga8mLQHhbqptfcrr4/R&#10;3kmCp27MS8y0dRa3DI0bXKpxEjZ25Anw6VB/Ji1Gy+dsZNIIb2CnjN/aW2cXE51YuaXc+8UIFUtE&#10;Xqh/nnEYgEprDDl760qFSBVrBaDIeHewVYhkJQBgIhpL7ub7W8h8ewDc5UeCpsXKTdedt5DLBU2n&#10;0qQSkrFJVLVEeVrrctLsvwbttH3f8liVu9D/fDDgAD8iK5c4k9kAiZ3ESO5k65bjZYkTU6Bahd+h&#10;uKHVB+Uq2QCKdfaKS/lNfbFSy/woBnKvMF+qQpGamfO/WQAAIABJREFUp1CiaBKsuGs5XQZA5EWB&#10;0bFoHRF3c8pJ4d8z0rw20CKgWOLbFB5OUJk4jVwbVizNYsbPHKj0ENd2KMxX8zOAl50KMr7lce+U&#10;+lAvgcWn9/GRpMSBcXhLzgyEX8qnDjRYi/NQwaj6URAc/onriR1bn0H44Tdj9x/Hc1SFUHkC3zR0&#10;pg6sGWbHe4+y/T0+WYr1R/M2mI2G+OLFCcbHg1m3qFtcE94nORInyp/EReZvPCcWnzIFAe61VFK5&#10;qKUIAYmqmqJB8Xm+Z21wCecnVkSHljSqrqNc0eaeSxfS2jpXDr3dmVEySFP/HRX/e6JaOzgWOSCo&#10;vX8ddA6MFbZDScdICmypQ8WKB2IWzqjpBaZQmQWPYGPWFe/MzUgoXuLCdrg4tc0ixALckKoP9aTd&#10;guVpSdo8vvXeiYDZDs/JFNVLEOWSxcNkKpWxOTdhJhWs+EtP8SYAa84hw4pSP2pTgnCwk9E1e/fr&#10;5w4cA52zyqFnx1WUjZI0aGvOGYpQ5s9i1SlONpoHxT8fM7sa1Sg1oZ4ntI9FqOnHrXrUNkPKVkx/&#10;4aAFAMycOhzv61ChxIJFSVS/R8BNZn7oGoDEQziFqldVG2n96jqZeiva1L6BQTAhh6nTIhNoiTxd&#10;bwMvqtw/m4jEFPOZsyORKdUYbcijFYquE2fDYkDxGQL1pt2Wwvk6QL8QncaKjVBUXa0bUlRzn5f4&#10;wAmujwlwB1QEgKBZw+GHiAzvgqdiRLPRZoWjNaV+Yr+3ny3cuv+ZjEXqBitteDGwBFe8UXzROyBZ&#10;IFWRzvhgirMxiaX4E/oomjTo2l6TFpvkXneVNltQ+V8eoVvAaJmWZDJBUakb5ZYcOImAo7Lioevc&#10;uHG52k+cFq/Yq6koU49REVClD6roBCPJXQiKQ1OFoOMzEK0l3HuOR7ZUxFnQqtseOM0k4sUgZ9zM&#10;DdIDjX+h98GL/IT6VjNCtWgxBOoE4pQ8z585Zz/PV9RxHtmvbidrvB5xjAW1KdRiFzxyJAbW6hGM&#10;eGIhEC1IQLO0/ZVheVma6F0phCMYboUVWBM899dKqhVklLNkzwJUuyn1efz9ciNDGX6sK8IwpNlS&#10;6KtCmaeC+AgXu11oqokpnHs8ZCHhhqOFjDzTGuGaEWOi58D+Zcimwvw/1DaU7qWLsC7UhCJLlrld&#10;GmkxXv/cCt+5MoUwEBoZPBtQdaG8kDQHH/g1h1p633b6WuXp4DFv7oBATehFlub6QsynscIaDlB7&#10;NPgla2d1o7Gi4UDcNDwRakRJ+E6eJje+sHjNnMw8Q9H2z2jBZSnDSI5co+E6ke6eK5hM1jYqUjV5&#10;xzt4GyYBpH/vhX6MP4Xs/4mxP2ND+0WBIv/jn7/tG/CGRP+B8WWJMisYh0anZaZTcKTHQrgZWYI0&#10;+gActOxLyyQYH9hDFycgORZNVB5a+XFVw18Ln15PUD2DJY0jGfbE9qzJiqozTubfQBaGwMOxltRM&#10;vb7+LumItPUBiqU4zJwp4bgv85H1q5HUivRNon07toUX75B3Y91jrjzBwGYy+vX5iD1FEoqpJeKu&#10;pN2v2AGMCbdMpERGbt5mCxY77q30oR4HDnrjYgym8H0UmGIE+lJpwrLuHHrlTcCv57mKeD9HIixW&#10;nywLg+e9EeM7qP7vB6PAXe9SCpVIzb5h771DDlj84432cl/SHL1j2w4nR8TTruPvPDeWgJPsDIxM&#10;79giRiKMAR4yE2jnJxzFXoum9FgRxQ6K3RuGSp6LEY13PQ8jiWqUWIOywz6SjNDsqci3EuOaNDV2&#10;xERz0hYopkKxy5sJ0zt3k7x43jJ7MzCeJ4L9WUC98TaxOO+zq9CP21De5kIxmHm4n8iTP6+pAHIn&#10;m/u1pAhX06Bm4gCsEtF40aGYLawUqIgWD2LRYsdddPgWTZZ3GwgYv5ereH/WGyiFWWKPb1NaB/5/&#10;0Lz7JaxIdOHrvshLQlKjRa4yPPBrE5kqO7rdCbgnAKgPtlpRGvO2OqT+WPJnUhMEVghywWEB5hby&#10;lGVlW9qVJQLwInOlToOON1OngqpJvAtrwJr66j0EKW02JWGzTlSQ5ohQIqYD/eFQBFecUPKVlanz&#10;AkFKqSJ/mtd8fxdNyF1IRCp8UmPU2tmY8ciFbj+/j4hAbkJ9BR/YEOvE8MfNYmkdq4FtreqofhDf&#10;guwExdhjGJl9ydXety4pqrw/bU+QtKwQnNv3nj9fr0UAw/9vAOVF/9dDU7e0mX+OFbGCql4QfcjY&#10;d92D49EAGXV45cMclevFjWFt6QHGBwr+D2ggofFIFoWqjOWEG1UqkyYI5goxMjisiZt8iYSiVt9B&#10;oDJ3tF0Fh4X88JbCaIWnFviI3LEKDMnEMQjF2vVGfbqkW7MVq3v/DVQqMTfTX1/Q9FskYjygzVzV&#10;lnw6We3+qqeAPw5DYrSisR0cx1Tds/T7m1vdHqFZ0Da8EYmjNzEik6e+dNPjMeUKb5vaHYtxnEwB&#10;da7zOLpzkrFB2urS+mYZ0vB3lli18V4UJxE86jMMtATIymp1udR/IlHVK2pVSVsmlYZVflYweg/P&#10;Gw4p4VWBQdPS/fH6SZWqOc7V4KeIMcE47T315fm4ikj1dOWGkKcZApW3CSjOdpuTtf3Ta/wXihnb&#10;Jl5U7UKoWyHKunqY8XlRnMZyGKwyb5bS3tF2Ux6fpyr+54BG9gbBHaTl7c4mL07GPDdkRhs8iF9z&#10;wjh8D0bqEHJV0WDZKZzlvf779ydWoW7b5LorVvwcV8JwsOLgSmoOxge5V43OU6dRkk3Ranmb+Tg2&#10;4wjTo5KyBYqwZoDjG0mVwabD9eHi9E3MUjYKr8Ozn4otrLP8vx//nUkaDEzhffI2BUjEAVWruody&#10;ZpzuPCz0JBhPSaBcPsU+twPdk6hvROda8tZmZQSXp1m4Fiky7mxToJZV6ey/Q4MdDFKxqIeDxxsP&#10;OiPGa5wIeeNMpYZ4EZtA9G5mYR1w8KSebbPu4x1zHk/orAVCpF738H0hjb1Z9hgXr/9TjJ7oyTlY&#10;kcKtVCRa5mZicSriLZcs3pN/tOvKlGeUOEo1DP66isI1GhtFWrW5VLhn/EheDGc25a4ytJKi3pWz&#10;Bo27jen3y7VNCpY8+Qsg808tegBtOiWKLvVYljHu/4HK/8gVMYdaKiVjp7vJziIp0wYphvVkTFWs&#10;KjfPFtheM/p82iSrRTV6fBQJbWpy7HnMRuXFCkOJUoaJJlDR4PNgkyUEqq2y3KoSfc/M1O+16I45&#10;knlZaRfWJglihHFY72mdNIWJqDYqQReTgQ2oWGmN/oWv7FO6Dr5jbsepdO8GjxP7+qCgYbSItSpc&#10;MIwJut3n898zxnGz5uz79WX2MfU0DaXdpfSkUVnZqM68NYsfqXVzCF9z2a291RKp8AYMMj2VanB8&#10;gfHGebfK0mcggPEiztSVK0dj/9WHTypjj9JBrk8WY75fRpHzifyaI7WwvNdFWLZ0jSxJG4zJu35+&#10;mUxVceNhudRAxLVtDPjux3WW0oaxohZtMf4hJYa5nNoTCRu3OC8q7Z+vXMjk78flPMLsEs/8G0Ah&#10;CqYYCStq1NL+ikT+bmjKopF4k9MKMH5lTm074BwnxaDr+yAnznTPAw3jnwQqN81Ufm1iMVI3590e&#10;qk6PO2xkcgVlLeJw0puIcci+ZGUfdG3CSZX+zv1Xjq2ZJQ60ceqZgV0p1b32WSAr3bvlsj15AugN&#10;c4IsWxCJFSKfhOaKxj8e449neHrLMBvRtbzQGAIZnT/MXshoSCMOuMpYLPD4/fnB3n2VGGnPoRoL&#10;qzSrPFh9saHPRqX9pcZ/l/i1cBmb1DktXigrkmv+TxwmmWadMtkiXqfkr4TG/IRZ/C7lJZlKXc+4&#10;I4+mWR0RNMEjhUp9RXNfwUSQEh1hqoMx/+ReT5PNb1r6Jk7kDlNWdJrO8/f3MUuOmzVg3Q3DjbcM&#10;bc42hz1VFZbUS5/SzPvHh7v9EnwWGjZCxofOv+GjIHGOeDxxR5gwQ/IVCkOhgXDB1/Pb+FNm+osB&#10;cqWEPEpEyjjFr8HtA6hcwsD0XVPBt85wEOaPOA9ghJqdrvn57+epmr92boCMDN+8rk1Vw0lalMOR&#10;fCyJCk49EorXRSnJT5nCR+HQ4qu/UehLXi8sdE1o36FiCVXucpghMXtGlpGHqTBCdOk6ylx87+EB&#10;s1wIHL3A8gVbpZZAnyKyUUijHjNabNKnplBZz1UWNZuLz3Ombu575amn9xveRRSGwn0kEmdQK2F6&#10;W4ECHqfF8ZZvMDB2STCC8biaW2J3FPIHNgdLJPedIePtM/InOar7t400c6X4oJ+WWBdw/T8yMB8e&#10;9crWCsh/grwo86Eq7MRYkn4SoQNI7ox+9EWMt0oN2eMbNyB9k5txHvV1eDiUR4rSqE2grKXFqCsy&#10;bZpL8K6HYJ/8sh0KErOouBYt0MZq6x6D0VM/HyWhnwMFlQ2ZijiEOExofhcwFpPI+Yryxhz5tim0&#10;niXExGKv23S3rAUfTD3Nm3xdeLi346jVDyxZrNFi7qL58xsNcBfdXI+KBtGT4Up6AF9EbxHjXhw+&#10;OriJNftGCSFPUJzOi6LA8lQXqANm/23u7v5dsnYOdCt+0ZDM6RqEIlgTePC/LHB6/8qg+PkX/JEj&#10;Pj/DPXe7tQBjBsrqpYcu6iQBLvXs/PY2neevhYyQqM8HOeteeDyTqJ3THgSXAnVaUGOQaOArTW8L&#10;KwbdZrD4OJlBZcvmf3Ii5WxmTF//cjFKrC3j8dsMfzBOjo370+pKl20bismOOg9csdGWBoPz8QWv&#10;V9a4d1OpdGRb9IwfR/3NBmf1xoqTF19YfMx73mb2FI73ThaBFdsM8nt0EJRWo9vy3bLx434UJIZj&#10;R2GS2VKH63Edi0Ljv1SzJIpONMmQ2eA7h8eubxY4+T3SPpYnZZy7hJABxv8Ale7Yx2N/a7YxtOld&#10;Pz3m7XqrD5W8SwawYtf/Wv2kVVCPWJpmWMze42kH9/kl8+xrY8bMEW5Uk5UVjyZcVl48LFbUgRAn&#10;F4dYrEg4Lp00sTwJMASosZAoMsDH4t7zOwZQNiZ92fnmmx+WEQd7WjC5o+EkDpzSkoyLWCyX0NSy&#10;rzu7/+zcGCuC/zNvc56IFdWJOvexfUnUx1wtvrUMCHuolfAvfW60ESs2juyacdc+7YRmlj+ftQvW&#10;QOC7YWOUXnlXLbDYSiFb1IgcP39S86jp8mIYTaXuc0O2PuI2EMTiL60aIJmiwJG/InAq7mrWxZCI&#10;ubUWnzeR+vERifWZwWGJBelRLE/TuBns6KXTIoK1XmAMYnzS6+bH6Hb8uWvXKprrsS5rbvVfzaFG&#10;peOk9gUxRjj0cCSyXLkw4YZOlLel7rkSJYLc7RMSxY+KGRE1ihC9XXhACOlnFiemdE0TbSku4Z2u&#10;C/FixWODFgUpZpf4eTGEVG0R8TTWD7OuOD9OifqIDVGBxXtOthBCge8IWu66QzHTaX/3TngWfAGg&#10;VaEmIujcYxRB8K9P28zdvBX57aMWLIjaoPuZqN6DRtIfWL4/o8dRwQbqIxg9rWqrU11W1sSLAVLB&#10;6B+Q+0yJ9NeoqTKmVLNu3+mcOk8oL48eZSb0gxwv7vv9VS+cHnOF3Fwol9JRoJ42hT0/PoSLJEJK&#10;1juDatJXLTdo37649khNdcLh5TULByK2WZ6h1IW90DrNgXm/VhGhdZ9czWbtUj767+2pYE6Ikqwc&#10;5vXfsvOrK0KgTEX2pm0U+IwwESUnK8pX2TLvRGJkUf/NRYyxWUDsaTO3Cziil+I8QZWvF220FANe&#10;JpHN0MYhCDmXJz1a1axNXXx/u21tKeX38rGTGwCnYs0Y+O/54iq9EfjI+cPcCy+K6PSrjBoMQPZM&#10;YEsRJ8r3RK9fYZn0TyitnR8c33AeuA+5JmZPjAsi9GPu896M4/c3VzgKiLnt5jN3Ptl8qUNgMQCK&#10;vrfmaPToEcnc+30sbXPpi2ziQTYjrfItRNy2y7RpbvzyeHKtia3otBBHSQRRVTsMjD026vwG3xng&#10;PrWJ+xOTFzv6ETKDs21f3fxW98GPkbB1lYDepttOwV73fMK/Z9DizyNWLh4T2w3dBLMf/bzb4nr4&#10;2xkygpGMGu+eHFhm0EZvyjQYP6JnEJKTnQX3L7dD2FPSRi4QUpXEVm0aMcGL/FrCz3BteaPASUG0&#10;A6zkbkYWOYVDcaLlXhV3lqtartBlrcPTV1fxitJJ7Mg7GxCZxF+60bJBgwrzukPGp6lUJQliX5Ur&#10;idGg2JMYS+9be6NF67vZzqcEahGqWfgHKZY1GQoTgUSPEeU+ztgCQkjsZlJwTFJepdCQZ3N9C4G2&#10;FeO3Y8+6pwDF0KjoTcgB2b5qoku1+ODBCAOv1KURAZ8Iv5FQvnJxhvpQ1XNzY/H+xLRPCp7IZB3g&#10;r5lVozVYSDR2bE4g8cblwtlT023Mmq08kLTq/UI/qiPIhxuzQDZbrB19FlNadvg2WXFatTIzvRsX&#10;DU0EkKi/3+llVpYkTMGnBXwLGgsWDYrxvh61EpgFixqYBF7MFzjqCBilY57V6Tt9QzQ+feLPAOPE&#10;XXONNwv+rMeXzM1aZTywt82J7cVs6fDFI1VQ3me3pseKSLMCv7kLwX2R58mG6BIoih0Hk+tVp0I+&#10;jkE3TeyRFu2HNKBswYH4QG0xW2mv7EdVeVHzcM1t+K5smL2H7sLB3ll0vC6sMskC0OmRg2FxbgY1&#10;XwITEhEkKsjZAQjSUr4QRFjSORnmsA7KsHtCj2f3Ni0KGs1K/V1EYAPtSWzhRzDcWdSwOVpeydgw&#10;yzFEGsILjyXXnG2SqikA+0LCskSZHmnuzBm8tdLBAeD1BsXyvkAxsjlhCImVLDlREQYYX3OerXBG&#10;jkk7J5pHgUVz97nA4FOF0WLF+faXsSIQmd7fekc3F6cLL7KguCGzeOKwrO2PCrWVF+VjS9SjzVzG&#10;OyfmUgJUwtyCzBnfjHJfeUsczcv9skYjzMD0SFvsK4L0TNxlpKymTmVpBx7n5NbEgOIty18xRYiC&#10;mUnF+plrnqkBbzMnV1adSrUyIazy9cjNMpo4NTZBzdYdxJ9Gk3eTw+r8RxUhiJr6QMhXrTlL+knT&#10;6RaL/dKLkBcbga3XIyjAy92e5GTI+xWIbERwOcNB+B+sOFQxHcI7YCjc446ojXLpxMFkCJrL5r5w&#10;M5caMePEI0ITno5zXbGTSivESKG7WazIgsabQGVF0VVqrnU/li5wfr4ESGT6AeoQp4UICxTzIyIR&#10;pibGvUmt8sqd5S0VFtmlytF3OO50qa+v2buWed4bi8Ihk1g3+UVce+D7uMczXdqFdDKHxROoDxw0&#10;/AxavHeemuSYR0odc8dizs10bSULKueRxtd58t1tN00RWphMkptupScftlyh3LZWXh6JU0OifOEf&#10;dT+BSfOl67XwkXjrRnsGMXMFmOud2Snoc0PZsBdxLbvvFLeiRvMehllxq1hxJyfiV+Yn7gpuo4gE&#10;m10y9Wkizx+qVNY2tOY/0Zib4crZ58mRn3pv8v/QZlemZaVPfeXweeV+L59SNpm08T43V6pMnPZR&#10;PnX4cJ/iJEb4aj4nzAspHLWKe0oHUhUwxdzN7pt0dGC7C1g8tGwlA8UQlb4cIwqMcf/YnceSqDlw&#10;kqfPwOIzd799cWSA+5pnajCiD6C7IZMrmMjYZxIZtma+K/CXdGrR9b2Aav4EtRydVkVrQyjAADNp&#10;yrDzxjKJxQ6VqnirRF67AItXZDLVfALTBCZmC9yAROFnCSs9gqxULqcsvh32pfjW6ZhvODpznBG/&#10;hXXDK4eoSmK0IiMqdtzJ+Iwei9JVZyr1veTP9pvLWTFJMbretNLw8OKaseIFYszG70wxprZVCcMf&#10;HyQruyGGSl6j/FX0TpeczbcQqE4RSJScuLnqJ0NkcNqW6/olSVK/Ph7YdAM/jJs8zw3VkMhjnfjv&#10;ZI9wAnGWcH7//dzImxtYP+/1/XNj6qe1Kh7ZdKOQa8eOFoaIMdNWMBt4rM6l/DlGmcy5p3N09Xb1&#10;WARDUjKRafWJ+VOP0hyQEBtIGuEFegXh0B3EC4ZKJgjEOyDGnsQ4/J156yqAeDXE9OpQ7tXDx7UJ&#10;xF6CQNxHJKKIZAfqGM2QkikXmsEBMAYxWn6AtQL0jF/wipaU3WzFsaPRSotHnhmgpRnY2waFe6YQ&#10;vTXscCSi1U1ZnCuLiW1FHitipcAhd2tCCH4WyowJHG8Jr+1whOXQ99PZgfmC6b9aM3EADjxj0bDa&#10;wGMarjiGKm45tx3B+cMsZ6Df5v7v9+bFn+cszb4w+e93llh/TiRxZmB6of0IFCAhR2F319aRutjJ&#10;Kb2jyN/5A4Nix2qzKXGNj7IoEVxq6ZsCCnIyTNtojfOnWJGQxH1omrnqTbSIWBG8iBt3mDlLGVSr&#10;5tXFOo9bjOuvUTBPXqTjyRdBjpV9xxGmcBGwxWPnz13X0Jw/S5FjElsqEs/WH41IXGBIXjw26dNL&#10;7h6lQlTTPiVtGChejsSUqsfxzn4GyMbpYn5VbjYmKobIwcglrfyw7+hh/oTEbBG3TaNSRn9lAkus&#10;GKWMjT/Rj+/5EBaxfyYXEJ+5H6qFDj+/E4uZTn5EEvze92bLyvHc8fJqWCPnsVFRdnt0piYcWZKd&#10;Mhf2rxgymu07dkQdkzu7AQD9cI3NwF7xxlu+CdWFV9GIx8iTUPf8bE9Jh85aQVFqZwzQoe5bHsng&#10;I+BZAjUJkqkev2C9IAFoX3W6u3qP82Pn4geGKWSfDB5vYpzpGz4e1QIeB+46z2/NPCHA+ClkbNGC&#10;6gLVN7fJBk5Qqz9wlaoncuFybA7zDjwjyHeRuqTWh486IpWe2dRdhUVvUeV3xVPOeBGLLLY8O/Px&#10;pajgYM2UG2EZFrfk0hMRQxZOWc2YMtRc5IwW/72g+PO42PDwjKMutotZ8+vE0ag9dChjIBkkwAhb&#10;YWk+oTgy+utI4TD2G8BcS3AoiMsN+9e0qBcVRFRocVpxBjSSFpnOQaQPu7s/pLMhgNMNMK+E2y7e&#10;iO7BdSshB1YrkeMCUzEsXpCsaK6n/OH9B32ar1YZFh2Y/dbX+QLj7088nuDFZ/7/8ziUHJJEPXCi&#10;xEGwuxVOKD5ZVrxyd1XsD44KgNYk47IOGqlwKB/SiC7DXl0Qkazo9X/PJMZAs6uU5Nntx99vyLPA&#10;0UuNo0OiEkxfRYpmgngeSSBetKRxVP7pe9j3hgr/86lYcdLiPU8PZnjuQmOmv9DzupVt5ZWskJ2B&#10;JkbctEOx5/oVmP/M00QEOQ9JA05bEbEkRe8H1qAPGrAR0fR7ESwYBSsZCogq0M/AUrH4a9D62Luu&#10;1QDd+VaWhxVydgWR/M7Zm4j86zH4uvxjvMfnP7t/1fIg6i2SeKWzBdR0g/Hf7+9PIceY/J8bip1v&#10;Og5bLHxomZNzQeYRz8ygXmoEBy9um/PiUXhxVsCZYy182YArJ0Fr+HRA1qhRqeZ1hDB1DsZM2zgi&#10;a1GDvx5dNDev+fH4UvbKFyUurKhEavaHe0EjU2aJRRR/738hUe+tp/KJs65Riv6znCGp2KsJShqM&#10;PbsndyMWp0U6vdeNJCodi+AgQDEacopKrLQ43PTNQhUOKp5X5kZ4ZMhPBXCPLVm0JPEGIhFFibyI&#10;7iA1kyACIW91ncMsgMV+Q7fSQbpLPdQ017csQm35SfUMeOYJxp83LAZPnhvd4f0mpXqYr1D1adph&#10;do6grqhNNa6tYOzwaxG/XOxASUvuPj/KNBgOq1AFIs0wKhKRoBYa509Z0zC1ajlU/vX8JXkxUTWx&#10;yC5A6IW39Ba16ywNXTOXijLPyo1QKfd/P4nF2HsqUt7b3P7xiF3npoJr+87tURdUeCrj/jQ3aZSZ&#10;515TCuLmT9U20A0RBQITHYaFzP74OxuJOBTt3SsY+Wbyppkc6uj4PaLndrWJvABjK6EMZiCxPDwV&#10;ugO6nyWqTIeDRIgbLt+fjtvNs8VSpzbVmbVG506Mz2P2UqXOT69p/32eV6ax4eGMGFOlLnaWrW8X&#10;jlW+sCz2YuSIRVCIAIsMjdO2NwLxOOCqFV24Qm363ATABrKEl9TALY+MGaclAqLKoVoC7bv+9jsW&#10;/Bx0b/flPoIXmwvS9dEoU+fHE/7pciRqj5vY4T3PKHrNyGti/v1jOPE4j2zeaQe2I5qOv6dQTW5x&#10;m3S7ax282LOGQSwynXN0wtLpik8ZVZ5y6ZMTHJC3L8aqF6ysxhgfZY6c7oYu+xSqG5hRWGRro+Ok&#10;fG3jsCvjiUsDmfLXzJvvu1yJk2F9p7E6HJnN3rFKt+Uy/KoIAcZzBiN3znx+/p2LqXQSPO+i47Ua&#10;cL2gcaZYCxSxKZQdZLVwInFIJM7nHVhooFmkLdjcleVJzpb5ZVrMrv8xrAiX4I13B6HnU02cAphT&#10;o6YSzWufWPw/oOjcOAX5BB7rGHpkVWlCEEH8z09gMQOKu9g0j+SIcD16xLe5eI57ilA4uDeiuRR8&#10;xTgkErUvS0ep0jIpDhbgD18ZWi1p5k7AYjG8XuvEG15c70E8ol9KxDjvdzCfGy/RhEUAbFCgUikv&#10;l+Oh7CpRC7QYg45M1w4HJpMSSxdriLBD/TFblaiqFMztIe5IZIJwFhzPixNsKbR9kP7EsQ7G2xCj&#10;4SsVKvZQIim+SVRj6FOHXR2NC8vx2TR/NzfYYG7RIvIpl7o4R7eNfZdp9RWLMfQa1m/oVRzHiBxW&#10;9i48n19QBoUGj/XbhkLG7MiptQxtbxPl3nmU7c880mYKln83GPOg6UNHVWVr1YHO0US8FkyyLOej&#10;qpQlRmpPLMINMya0EkMBnG2npJDeg75BU1854ztsWW9DaizMKhnb8roa4DizqYhnB7Co+VWUOufX&#10;br3+V77MqFGXKjiOgkbYkrOiCVwPaqZfb/NQIznjFIXMpG5YRrflKX/Rss0+Uwu67jfpB6rWbKws&#10;2ZslVhQSfZepkq8pSDyBw4KY4eMlR8nq4BsxrojkMO2WQcOAK666u+G+q0uTX7NaRzbgxC5P3K9n&#10;5m7eeFHAZC8O0oBX9gRPANb1w7UTNQP4G43rlVbOAAAgAElEQVQvZ/nvfy/RcmZ/a75IrmTUhigs&#10;qrChNNvZjO8UU/ZKQ6MTjDnOFVuiU0GWpCjg7hriP9KSg8IEF4UXKckhn9lUquF7N/TeIrsUfXqa&#10;4FG+UWZGetQuUMRoxqIPssn4n47NGSP//jMYBzawSAOYaGGgZrs4YdcWQ0lakKHxTt/kjxOMb7yo&#10;gzl0kufJoj2qFMtbzSdmPr4I9U/3O/ooM1R4EZkcyVPGNRgqx+PO0kaajrBWcLjXkHEG8MmL7OuO&#10;eJGLxo5jdVNW17jvOX4YWwE9uHoYa/nRCvUUGmf65sWK9/Oe94Eas14SaaDMonqfYpKlaCuZy2GY&#10;HCNCioRKLo8yYDkWSYxLoDiY0lmmTaSyfBVv1hXmN2ZjxLCYbAQe8Cqzj71FYo/xLVrkhD4TqA66&#10;5evBiLaA0S4YWVYUPnCHyg1NFfUdtkGPnaYzfwxUJXQicrwMBfcGjAlGQIW/djDCFW7W41V4MSxT&#10;xQxFi5eOdctGEy0b2lAODzZkp6J8FBysB4z0g4UbJVgrLdKbmNgwlTroaYbJVC/6L22puLI20yVY&#10;1JW8mO3hTDLTcioUteDpgYOHkyJ9fxseLj2Z8WbFuT/qvc3GmYFGvE/DaqcOIHZynUxPiMNAypXl&#10;6M2XQOF+YGzm2PUCyGGcaJGiQRElgsWw4eRSoaIulYGgIlFcY8M7YLEb8zd36XPeqmd4evEGzpFF&#10;lypEHGQ98SFDx/Wh5+klzcHvtT+r5t6HFOpBfQldCDBep7GWfhXG5BmQe2hm3InlCJu9+pRMQqJ1&#10;oNqWxPkHKPPHJcxm71FuYH73vUscaHRZcpJK5Rx51mZ5hFXt/pKYkgRqmM63w4+0WNtxcgYmMWL7&#10;rMAiF2psrinmJZmwn/XSWAER0vw0YYpDT4XFLDJFTi0b4J5RCwmhmo6wp3840CtVshBmTDtcWgyp&#10;HBYjsm5NrQ5fSJPZIQ6CzcKkVyQ4XW7P4AemMOeuaUPT1WYNheFiXhw8bBOJhwY64HyKz8VfmkzV&#10;xQiGuAZPDBoU7Tn1JsiFK3fSZLEBerRymU0bXjZWABtAaMtXc/W80HjRfed9xu3V6j5ab+YrX6et&#10;tLITIS5nxQRtsrJBUTeXxp7dMTaW8JmyEffM1DGsdjTnSDenZYRBjMGMb7ToyzWitBh/OWXShvaF&#10;u+8GCT4s/JO5snV1PhjzHOezJk9tvcyTnBhlpn///j0f2GTkeUaB8s7GbrFc5Dbj6Qzk1z4QkpSV&#10;+KKPBK8Qybp7HTwHCMyfQR78o6N292mV5hmDf0ocJqUzSM34k1uiaHOUROYRexlYkxVqcHI5u1sM&#10;Abm/JUh3jwlt+EqyCX+HBI/9Hl7v276BjMJvDtNGQGKGvUhsRtOIdWEbNR6HbbEW04CWN3We58eE&#10;YtbJ0GtjS/kJxXkqmpj54JptGxagskBRSTabQ3KhJdl6MyAOK12U4J1v17FHYzi3woz7vlQ3vhlX&#10;NCwLjYDx/NL6W0/Q515gRZ6GITZ00FugGD2IT++9mOr037+fhOL8bR5sHGN5v+3VDIl+e9XmaKOw&#10;qM6xADw7Wk5H0Fy2n9IfJgqRzG5MbY9hYKT3rNR4/yR9bD9qNSO8U2vEfyTILPWU/Y1kx1ntz2uV&#10;X14IcXQlA9/iwLF8XVUsf16DXbhteyVRoQFzzyatHOyXn2m2coqfNrT1o8z88JiOewB4g2POYIPs&#10;bWiv26hPHzrzW1Dke0jQbtjsZZtHQcgxy2DcOhSCjDrqFC71kRFPQ37UuzrIjPFuga8UsDnOKmrw&#10;9JtaasyZmKumLltZ+ZVhjKxiWgmWFW9MtNDyLjaD54pRrl2r6vTfbMZ4sin85zF35ohRnJORJ+UQ&#10;WS6rSE60MrAjInKqM4CRFNNzJ2x2t8LLINr0mCGI9DBeHNVm9z3T1Qn5OTclGZs9PJjzJr9KL5uS&#10;p89ehO4FyvmV+JhQ3EGVnPvyUHOMfawwrJ4twVgQComaam5nJyXPfn15GSt3tUPBXnwnLD5OT3bm&#10;it9sBS3+prZ0Yd0HQ0XEiedpW9xsQmIs78DyhAtLXzFr3/JNMo7hrhbumPzXjoLCnFRz3vTmdO7r&#10;PMxfcVhFgF71/34DY88RzMabxKJpprRdiYcNVduAIs4ZYTXDZOqT2dOfCcW78QZtqj+/j9gPYA59&#10;qJJwjiUHUa0Hbt/wmOCAXKhk0kl9Q6PPb/W7jrIHqLS9MRP8wB770M0GQq5sy9lCzM/s7HyX4mmV&#10;Lld/FdKvYFcL6IwV7Q6oQyvjiRSJWCNBPk+m40Yk2w1L8e9xoF1YcabTs6ebDdy55iJX6GalfWOa&#10;JT8cNmZ5c8rYNCw6uB5aI/WuULOyiO6vTOXee6NlqKiAG7PGYTMHiy+65Qk83V3o0vOFZl75NvlW&#10;EqPhPQXQpZpI2KLUOA14HtJ94VSQE7mbrhL5zHLY9hqHZ0die2FsLeRr+Q2Hswf1NyLG5yNp8fcn&#10;21gP8OIdgx6t3Fzm1O22iEbwBHQqGRKuKi89hprY8gjBMiVvP25ymwMfcyZjVBpqohagJt0BdDlj&#10;9LaufcSLDXSYfA3ek8VgzoUp6nNXB/jd2OXLBuLCvUJ2X8eVXzHN16G6Aozh8qbHkqSMKhTCPeSG&#10;I33zfIAXuRUSUn7u5uOwM5nXDFmuB2wKhMgcjmhR1ch2JPkeiEvkP3MQNKpEYEnGM5wZVt4wpQK7&#10;8tCQTt0dYuBuIMtqP/zm5+861OnnZhvcRmfz0qi9HVWh9qZy4xSoHVFtn01rqPkYEgFG9KImLf78&#10;+/cb/m7uB3eP3zx8aNMiVc9aVBvxka3/zWEZsLr10VDWCE3p1VrIDNzoGKCgPiB1Our/dILjjkfa&#10;llsalKqIguhDrpQdbzUEUT2ykVkj6C85vsjUVi1A0WlC3hSDPYMDWNDovDjWr2gpMaKlj2uEi4Ik&#10;RdqmcRkiczkJRlLjRjKjHKCJNa+TTIDp+If6QB/BslfV7FeJb3qmVoCdajA2snSwQykcOO7loeCT&#10;4UG+chqFa30muwRGDCOCRo6zRY15IXfPH27xnGuJuT9dXGDebjYpNXBAZlHltHzjt0c2g2ce9a7v&#10;h1DFb39/73AxpcaGuoboZ7i90TJ2+wAtBmK8PxQlAWb0XAyh2Amvzp86IvEXzcEK/oo0BavXB4pQ&#10;DblUtdNhl6VewChJez/iHal4V6ntiwuqQCg4qr6KWlXC9S1wLArVbAnWtA9hMb7KETuwID+W5IsR&#10;G8A4ty5+Piy6y3SL70IKEmKdJMuE0ck1T2AjJ3LFIjDtrNgOri8Axlw9mo6g5DD+BP6Y0BuqjGFC&#10;bBClJ6JyTMwLazO6tlqAMFco0VZx5JUg/xVFja/79twrsCo9Rypl1UG5BSw+LFaMVdw/wYtTqMby&#10;0t9/v1jnfe87NUf94mKZ1wciqKqw6roRufm4DMdhFfa9xn6cAyCx24/nS7QSYx5WdmKocy9PsTTe&#10;5IN8CqvEmZvtsM5oBAISmSFvTVtlpfJfkrgd68DebMFgWR23hdI7KXNo7GwUObhFUSHTPnZjxftD&#10;nlcMKgzYkRDBlj0M455sicr5RTaOlDrdPGgoUoKAIhYOE4WnoLjZ3osc/2w8ObqFizQkjEdJh9md&#10;wwuvbDijMCZlbSRFFJisvfqy+UuXqVogJeVRPqfXnTJTWDzKtq2N3YJzoKa5mVndqZvck7g0oUa4&#10;GEtKox98LqD5wbrin38/NxZjhw6shqwZCgxUVamrviIU18fOT0iiOkoBNbEkv8GdZ2iEFHYS3T05&#10;uQrHcgcEI2JGlBJJFGvAOMc2lD58dZRhwM28Ke4QY4HhCsdRv5SpDapTRTWrc8PQLra06xwzpf/S&#10;Fbt/adGWmuUou11bKmH5ltpYllpj27hXRJxeg/ZmqVTVMmKbelgkHWKTxtBUI6UgGGJwbAEFdWkF&#10;5HSPYSsccXjEfBHoWgzd9wrG3R/fhr41tzrDkX6gLhQ1jcO25GmKAIK+UN43+9q4xY1w+GAp4wdr&#10;M37nGprn3AvskVi8V1wpBt+anBbde/pmmNOgyIK7051/QmLALvfd6JgnpkmFUZUzAFQxoRTMnJyG&#10;TX642Qs7nDFs/ZAybTZW+kEfCLi1BVXIVl7YbrRIs/JoxeEnMoTxuSQdgSyZ5QLGKnJhWG5isJ37&#10;wqaFsOj2elybMAiD6XFcMXfCCG5sVtOp2otLLPLMjMygIn+jpcMUJGjRCe+XzqDbJBdTks/uDkXm&#10;iIVCr/KmBu1IRxgtxhfw6aMOHRomDIwmUROD306W8WqzGz6j7IpFd4CzOYZtqTKuY+6/zxNsnixm&#10;/HBrhXspW9Di7xPbUT0jdZM7V814/Ui38wZFszlTaFJdYo2CREbVi0rF0OZznBVZPhL2NDvzd7eN&#10;bVqZcCiDsFkbOxpPe3c02hKU+6UORJcZVSZl9O6W1CNalKvZdx8EhyMYMVFGGeUWJBjyw/IwXjQL&#10;o0a9KaJti5dR13J9RDfOlouANiRumhFjjnmWzOJclvPJ5pGz6NOLgkRtmOmeWCjiHH8MGTGEhsT8&#10;n8mFt0cYDIaXyQzYWWdAWQZvTywOgc+EqrOiRnsgFZo12q8GLDZnxQjokJ1HpB6x+8mN2nFoxoNQ&#10;ZD/4fOgAotl1s2HD6Ekvtj2GSYF9LDYHh1/4QeqT8q5z4IG+UZ9j7pN41LfI4zD/TqHasMoLCQSt&#10;XEgTo/qEwUZOI+uyAcWwnURuVwzQLF6cj3Z4tDhoXwWOrpzEjvoddS0HLS2rjmnFNn4Cw73N5jbK&#10;niXmArpcF1MqqW3zRRw3iuioekmmKgiaKx+zkQunI80FeZuzInGo62Us7rNYwGjDUknxm2fQpLG8&#10;R44oFwqKUC3T1FRLtETpvjO97+O4S5h+iyKFxeuRMfbdd3McKSTg6hsL/fTvR0Jy/uJSgf9MMGK5&#10;4s8Tbai500KexvfIVRpR0ojBhfMvfqxQgBlSsUcCuHzWK9U6bfcvGTQaP6a3jp+2ISgGemYtK8+A&#10;qGvQ0wY7ihXdDNPByN9O2El+HNnlKzRO/iSLu0R1WSnh/q4nhg9XxfBAMLUbEC3ccZGaKcIput6P&#10;Rj2QUVaTX4IxK3+52BjHvSnnDCyiied+ZpwR99Aa9aSKDcWMe5jc10yr59CuM71C8ZvC9Bs+xg5K&#10;hGAsvBige3NnElhLYEjW0y+sEXVJh2HEJxYzcQVezHHeNL4FiWp4UofqlcdmndpV4wcfEov/8gDp&#10;uSFqhJibjgB4+UM74GKHVYWtVIctWhiyx1rKQGht+gwjyiJhmbBeQsZBKBaRCgF6hLiOndRRpNbI&#10;UFSUWLHZsxhL6sXp5AhnXl9Dd65cDSVoYcfivIq4L8rW/7TgdcWihO63Gdf9sxY9kahr3N2LuR7K&#10;bnt+3g5uBzt71CQECEU2daEm2w+cvqHdIh4XVinPJVZYMm+Nf8qELZM6VigSA6BF0D4Air2gFJ2E&#10;TWiYOVIdIcFI6Wvj9y1zJV3WZKrxI7B4xHEZwGI0Nm0C35F9h6r5f1hWnKefst0mV/EDif9+sG1x&#10;HAEW52xdj5yoVyg6GCy+Ky6ZR6EE+7mIBOH5EJ4xOV0xeKhY8qJHjUaKiP74sU0sxm0+znT4tpDv&#10;iHoQ6/ulyM88QzckonxpVhxJWdBib92syUQDlSXudQz+pAoKYbjw6SCVEpFVYnm8iNT7DvnvvqM1&#10;rBdwNOa9HxdypDicgRI+ByHLhB1ldZzeyfMzEEKdKU0DLeWhuMAocTUFkKK06QJCP0aY5UbqEtXp&#10;QaD0ZqMyBvVoFGn1M8WORKHE8Z1Hzd33Z0PqlzlxFXCjhgRUZvSMreACuui8ye1tkLaJ5Rm/z+eZ&#10;pQ4Q6HNiMbIgL3fXc5r7bmA0obTC0X186HJjRZ5IQ4IMs7bXHP4AElWiRJiwhA4ztLvP352x8ANW&#10;diUiJw0cvffFHDmODRbT1lQipVvQSawuHh1Cdhfa+L+cUQEoKaCoeHuO6NAd3SAYDYugxZ1uPgc7&#10;dupjNTwzobXLDze/sXJ4XQip0UPZI0O4EYr3vbazaNOLp4FvAOL3Gy3usTC8vfdKmK+yMNFkKtG5&#10;C5WJb3hkvNRumZeZysLPWNjQWGEM92E/o943ct6dFzet0URveJFMWUpF06G2O2FRaMu9jnMFxq8e&#10;sdHU47zQcJMpshcW7yg9pui8k6hzgjvGtrjyBYwSqfkrxVfhXvQSglvkwoRGsmX5wp6tRgx9umf7&#10;0u70J0Mhb+NCn2nBIy2zM6lfcJ6ZoayXb1tuSdVy+VUyGaltIUjBT2JscLASROJOju376NahNjmm&#10;H+TUcGXdTHFFVcoQaLn27cKecXnkKNRBfDyynQsyYe/Xw5C4aVfF3Vjs7VoT5HXalUxdQ8XCi36M&#10;MI9o22UZALgdkjGLggbAAsbdGiYSjC5KTZ1K/E9e3LCdYpyn0RYrauiCZlVnMxwqMM+gMXddvB//&#10;+ze/ep7YgiNLHpCoW+5f+XKD89DvcS9VgubKGR/VWOTl8F0axwjVKfLQhhoxph0xpt6gdOpQjuRv&#10;HIJOjMd97kAkimOjsQtYbFjRp3J/cWqWfGTw2er7wJSnp0t8DoBx7Lo7HwWjveLJLM3A0JtMIc1r&#10;L7JYuJkahBTebTrxeSM5bohjWHg8LMODgJG5VNT7swx5cIeFmJMjl0dFB0os5Hm90bc93EHEFVH1&#10;CoO835FAKiHhd6VD+yGRM3aBEXgWnAoW8XWJGRe8rlgUIGNusu9mdjqcyYuoIWZnU0bpCUXDnx4X&#10;sJhrhm8g/i84MVMdmV9F6WhacUSprzj9moS2t7YGOFV5CX7l674MeyXFhCIOGLV/vVuU79OnWNGB&#10;EuXFLSLehzV4ZWrPWkBgbChBF5lRJWplSNT/Z3t1zxa5NrJdwZzRKADMO6UitXErghT4xB/tFvIU&#10;0BGd+6hmT27ctYXeiBrNkYswqhuCM4fH3swNTZFgUOzQgwdDRAiOed6vpVb8MsMIkJ4d9YHsTTda&#10;/P6Exp1fi6wwtBWMgplfRRBjwSFDbEPpOy1+q6TRNluteX2V8nSzRWrHwcN87IFlnLMshP2lJhjj&#10;uKHnfAbXFweVoH//cSaZZha1tbSljhOYDHuejJCdjd2TqLt95E+SA3coFdGif8ykDRI5dN6wtpE/&#10;2GYiOPPGXDGAg2KbsAgu7NUuW640biViLGgMGz3m2XfzdLr8dSpNg6FwCaTuUuAeUlOiSs46lyIN&#10;sSi/d1ViMWouks7rD2XdmoHRElfY4m2qiOTT7N1l3oawvucei4ewyKqJkVaBCl/C/orx8dH3bwNj&#10;/VS/Eox4p1agtt9WLC4a1XIy9pM1kapeg2i53LTr9/XC4pKLb6j8QLd/flyZt0GjzTzw9FafW6zR&#10;vrR1Vx5Lss2yZqR04mjSHrw4RhOI6MWLLdDL3x9dir4jMfEGczRnJ8cJVuzlB0AGjWQWlLfo0IpG&#10;LfjtGfFsqPWQ+zInCjhmz2Y59m99wEqRDWlHtgJ5DsE1A6RnkaOjoBX/M2jkwFq8+Al2MVw1Wszn&#10;TmJEb8N9cdZ7JPfTVTpFl9tV15kdh6DI0CCh1bK6M39XAqw3JM4/IBRBZjYUfeyFE9+UqjhRcLEQ&#10;YDApRJi5oPguIrXAcRX6asKR3I1S5MjUDXJVX022ZEn2FKLbtn1kxqS3+/HzzFOirwvNwWds+Xbw&#10;yVcewZGbiz+fEXFndQj9oxrJfXdW5Lf5G5R0FxzKIDNWlIsCLyrzbcVFQVT5GlOQx+OBNvhbajOD&#10;ynVE7WCpu1nr0v0lQqmjLXAcxoxK+Mc+QF0tqYlGR5+kAIdoZGlHWOT4yUOJI1eg+R8ZVmF18oVl&#10;T8uMCcmLHIGMGdm4tm2gz8mKxKJH6JzzFNOdvPgBiphbTtP4+MgDLhyJNY8DoboLjHBEjGhgQxCf&#10;fPr+gRiBvBIw1tyNwsU9Oks2rZ2+sRjuSCH4OpDYRGhTR8VEVR7yFpv1P5NqH3MHxqcOy0PCdX58&#10;Rkrn5+dILDYcU5p+u5u1eADkoVBfeHGFY0eVtprbUANAfqiTCC9tlcAsLz4fXJVy8cz6hh6IgOJB&#10;LEKmqTEE3VqLBYIVoFHnK95Sog+u5eA9KiYER0p78ikaKmNDRD678CugrVA0UVq+yXchFg/sc4uU&#10;TDrzLmeERVFoGcyshPOihqLw9SRgcM5b/nQHhysPltmA1RD24U02lRFN+ypVCjDhdjvcYB0wXkYB&#10;oyWACjHitYtCLbx4Ya3mVyqD0ogvuf/GiCBFLGL8iUL/g2fdTGbMp2Ed25al2+cD+I197KPr2KK+&#10;7AKEHLVoUfNg1VhYnZvjYLsUXBr8XIFdKS+yDwAARFWs32vtHs+8scczW9sta0MOlMAXUTTb6BIY&#10;Fwo9XwT4RktS6iPcohNiASddDL0ZyLKaZR98BckLEasZuEO0GuB8nbCVWPK0oWW5W/8NwNijOXXD&#10;Rm9cFHssKiGz2Tvvcg/52ff3h7zyVD9ZLip5VDeGxIOlgJYEjoAOrtqN9PJFDY3rwLwTI0Xqd/1p&#10;iRiTgnvU+ucClYdhsSE/LDBeyYBvgWKQYgrSKVBfMvWBPYPibBNkYLWS7cKWKOc8lOgRhad7Wvb9&#10;DVRgAY6/2Q2OG36jRY6fWc+e6bGx7xV5BZsD4XofardBnm4LYowmo9MX0PlXBGVGkBYx2iqFjxqV&#10;fTmZZbzPp2wkM4KMIlS7cvBD2swbZmscRaXhjm6XfRdPL32a3yYWU0rTNze14VKGxjcoiG02RGh+&#10;M33ac+UD33Eqm9Zp2rtdeKFqejdM6sKMeOr3pwc60VyqFmBq0Eyr/d0akV+tlQ9wIuJFb/O5V5ts&#10;TKO+gPKVkSLEUjpzbRWHbnnsVgUQZ0kD2zBmleSRC0iZ/bFd3m/tGn/2zICysfvrw0PhQ5EHrAp+&#10;4okCxfvP4agGsMjIcU3GptUablqk/e7dI2Lvh8AiN8w9sHNPKSVmENkbGaI7DxCDagkzmQcwanGQ&#10;wLUDim9qrIjvP3hU92pQFAhlXQsfFpE6HZRB8ZjFfMnwuFvkkhHoeI1MeefilSpHxzJCXYCzpv0Y&#10;mbZPZjCq0TgGGS/uhacqoLQLHu9/f3sIdGud1n+q9JD1pENnzFr/lYj66gCjJeZzWSiOPY+NDrDr&#10;v6D4xK4aP0+cq3EmFtuBam+mbrK74AZzLoqJqB7O0UfS4sMcVEZDqOiTTKtFYuxgcDKnATGEGGrJ&#10;USZEey/YmUorvM95ZSOfqXUunoIaVRTpwhVV8q4iisvTisebiM8L+9IbAaZHEeAKDmWBBYjvyHXr&#10;XvBmvST1CbC8qWOwgzc6Ixt7auIewIuoUG+HgzHL2MU5ATokoZa8iFmktHZSZ/bG5s9vc30wT/NN&#10;kCizUp84f0Ywmgf4iMU1pJ1/UQQwX9WIcd5z1hfPqFx/0Z0pi4Du76wK4mwvnLx4JboeWLD4k1hE&#10;2v9gzCle1LYJ84vHGc0VDigJsuFphhLSZL67mt/ItJec6a4Z5Oxx0mWgSmvwFaPCL2qcWESu64qe&#10;viyEbS5VsbozwJjuqJT7+2xvG2AC5YqAxCTG2HHQTtZ1v9P6W6g7il9Z/xNVmIYvnGjCb1hGc7HO&#10;GKFY0MO11Ye63GBE9D4BRoxTuKYsLcZTDI1DAEvCy6nk/O52b5zidGCLFHe/9A4Uh4cx5MdfV1h/&#10;wmPh3vjwvf6USdr8Z7x4b98SaFA/aofaT3e+YZEnzyyJJCmRGL2ouaXGbxwkNasV004ZcyKNmifp&#10;XWeug9nujTrufajiRtWL6+fwAkNlDgYdaX1ktbAM0zBbs+nKAKuLYoTtjkZRgvHoPaS5n1ZNTtzQ&#10;s5txYt051HrgkjrUXhDv5AwsyDbstDQnxeK9aL/sA2ssyy9lsKYL5GrIliy+LtZk3msJFmmZ+wyf&#10;eYZNrkRtnXDEbScsD+wlGHS4QZ8eHGCtajP34Qiz6R+8rfwqjhf7zItSUsZ9gODOcp9IyyDFHw8S&#10;46eHfJi97r7+0F5RadXItt5CIy3LeJGA7ND5NwRjFQuawJP18kTj63pw6fBvbtQ/j5IiFls07jB3&#10;g6MR5lZwUyU/jjSUQBIHXyNJe8F99yxGLomXKA76EJgn3THFQq6K/c4g+J2wGHY1VxxQZmcIrV2o&#10;sKBFm4baun4hbJoNRVlBfNCh9GyzM51AIuBrYNAjJQbCGrXBgaO38VzQmwoNpxjRZKUfjuoE45Em&#10;sGHlzoZtO49Nl4zAJ7GokiMUGNYufnas8445uWJHm/SpdGIQB+IOk+8MbhZ8rX1phse3xwQMBTSH&#10;qfowhoZWvyic4G+35H5eA54aNSTjl5LRqlZnBlUrhgsjUqL+RtPNv5/zuowXGS/cO1WRV4NcJjke&#10;R6Z+ogXO+ktxAgbwU13iZNDW3jzgQoos18ri7FlDs1ZzHZhSB2Ok/PKCuWXn/Jo7Ih0kyFSoS3ZV&#10;1UWRgQnhmbxtGrOcg/KZ9d5cgCsYegbKx4xfw6ILNRozuk2NLk798Jiv02IhhTT6Nheq5Ep/8z4B&#10;0C29Vra/MzchB/MOxWjB+fBzv895KwsvmkOv4wGrKKBYI8Vve5rMqGR5hSIFUOsL5EjZSxWFWqA4&#10;+oGo7UaGrdPojawIdRm69HFWIOYvnrMD9ff3X7SZzlwOsYhXu7ARkYTqNVei3tnJCBf3t7Qm4bfa&#10;RQAlkeT2WPXpvpMmdrjWLjDy/bpWPsIBR5IHZ9cck8tCKBgtTooP48OmdmDF0AMrq1lZw8NEPLIk&#10;WSojtY3FZgmvMaTu3mSeJ7sqtdDrMIfjAViidsHiN/0bwciK81EeasLNe8aBm0duWtNZutWdaDZQ&#10;+p0v8AcQY1LDnQQx5vd98UxjKDjRLRUw/sWIxMpOO3sblFVBFKy5Sv3zzW5ebH708ledZYzaZpgr&#10;B4woEzOXaES0mDz5jMX7h7ggDyTHEXN52mykWF9/0M2UhMThw6eYbyQUx+JMs4vq3XXJNdpMe6SY&#10;GVkNfExd7wMLclrs1XtETZZ76sbDtthZNhkAACAASURBVM/d1G9TCo9qEXvDH9IWva+kKDnHqAs8&#10;nYzY/QZm90MlAedGyVKAEUr1zdORLv8IkOYfd6suZjcgBPVhFZ1IBG4XdhvLHl5VcgJvyG3LC0+d&#10;cKxY5L3sJhFHztAuqyEMBzzOf+Lt/35866jTtwB6h+t6/5thb/wZjPNuJi+eKRhV608ZdaC9HtGd&#10;tp8Fs2XHTWBxRotZCb+bUmdmTRXuhmIIwsbzgS1vtsfzGKSsWiWCu15ckdsjkOgNjbj1HKk0x3ye&#10;8h0y5lFjgbTgPLyx97SIO02/Xdi/kwcgXIUbGkkBDEF9UHgxLsPA2ZbHIWKU2UawiTteHvQpRVDo&#10;Z7RzM2i5IfuSlix7WY1vD2LEUrqDZZ1DFH7A+7RcsZpaFomEHIYEI72D5go4XdC122xFfJtZnr0m&#10;b3b7k72UF/77sVQJ+SOkFfbdr0BglBPk27ku/iSIcyw7kvTI3ZQcMw5B97gwGtwik6oNw5/Biz9a&#10;uR8L3xEvRu5QInXLlzuvTIafjy15ccmqeNi9C5M89HDUp2Ob5zqSQ8rMwAcuQpkvza66t/kcey+I&#10;7aiNYtErG8FU1CCajihsqHSrIuLadENB5/upcg29nud3zlxNDpYlU8kbTpMaB0oFQtaIZtWnH+jx&#10;fsZ1UqVGw0Nj2so1VptnksXuUdiSKh2/+Riktp3ZOnpAko+G/e/iME+6HFWk+u3evwISSv7kL3Ta&#10;U6Q9kXsupIxhHjbidaDsfZi5rSM55mbr5LpcMyXTOC61riUAn9iA0R73cqk4wOaZxbdHSNRt427R&#10;DBg2EW1UFkO0Pi56+how7m83PccfMQbBm4r1g+24LzUMZn1YWUjG5S79ARbopLCrdE2+F8SmI+QP&#10;1BcP5VJj+1NrrulEoq3SUBMZkmet6NLIONI3dBodhyuNzoNsCtIJMCveULt+4D886c9HusTLNm/O&#10;XX+aBgB4m6yoBt40jPTTBsbuSNyFRTnTvFZ3FRkuxgvtAqMhG+HGrkKC9WaX1Orfj8yL5gjTshxn&#10;pqv0V2UQnR532Fo4k+3Slgaz7wYsFiL10pFdWM7x5H6o50lUvnjxf793y02GkDPVOnmRQGyzMrzx&#10;SPKJxQs9AK+pkmBMUY6xLzcTX98z5DnwSm1/0CJRi780nYhGHDxdfxxXldM8gpDzZPVch32d0fx+&#10;MY36zozt2JwUPVxkI1zjUJUkKlVuugT+yfgARtABaXAHLnl36KiTii2yimNmP1x/rb/vOIaNRQ00&#10;OUhkz5albK/K7BY2jpN/+hQYztu5X2noXemeeYPzUunfBuFiDt3cMaBQFhC+FRYdOe8Ds9MxvFvb&#10;397LS/x6V7r/WDN1OS922QMDvJN5zwunu50nTrV55BkZ//7dvHjxSXlcRrPXDOq41A13nrH8auLy&#10;GDBLG0iHIu0qoMhEKPHVNUB19BbV08ApIqc0aUxk+euO1ZWhoe87OUxo52Gyj8vrGtneRUTN3Zl6&#10;VytF4HHoMnoWdTttVFudZB3g9gLs1zEwugXXNKr/L1YxP2eh5XCROt4TETLCYW+65WHvUKmbCQLy&#10;+8t5Pcppm1jgn27HvVG9lZmu6na9w+5k54QV5V4DRt0sdK5DsSyb+K8H1WrlROPnYb9cLJBYzC+s&#10;pkLHFgeYMRz8QgIBbUvbiQJEarLLTll8cFvZW6P+Tixm5RG8OM2H4WLbsLY/y/7YCi7AeCFYNeuS&#10;77abui/7kM4cJVT8MBKLo81pMxTArPmuPorzbw6cQoNeHJ63i/F7PDZrtKRONW5DyOit4HQ/HKaV&#10;GY8sVh5zQWPDHqxIGfcPcExoCWcC4fy+8yu4t4Se7hwWXO1Jr8MemXGcc7N+FPyPJEZv+ZuGhK7j&#10;+YztsuExmZDfm4sd82kZoa1sDt/gMsOg6JEO40hkBVynAhUfWLCicff4xfzdqvP/6wEOtqVZIVGP&#10;TASi1o+wJHuWtD7Ds6ZnHGTzVNj4nFicR0nlCZbhBo/bdDDYsaltqZGc14a+nvs4xtm2MXodxbcx&#10;mTW+N4mW8uQzLRKGCUVuPVZ0omVUfezvvznSHFB0aPMslsygTrcyO8WPCsfMutia/6TG7o+w7Jrg&#10;b1bxN6K9VYVd+2BtUVLCJepiK5DfsXulKdPyHAyZjfr6gvGU6E3LHVAvHFG6vR33MLs8BEVUNADW&#10;klXujUsac8rmDxS68rrS3Rgl4viTsS+q3Zx6OmDAgssZ97/huFNVcmQ8KsS4MLn0EXzFLmvjTYAx&#10;lmkAahEvdvYm55hFVJRAvLDZS26GFoC8tyn8iX3f0MRz82KMe3r7EHaZ4sCSq/PWdTjkJo7wgG36&#10;EFaAjYbTsGiPYRjU3nUMqMuGNbxLDHIm8Z+93Xf+fY/C1WAf14ZzW5AUxqJpdZ+y1v16+dSaBz1d&#10;4ePw4YbF2gWX/TtgyVvqcoCKnAcBDOg44xDpO7OnMrLu84I7Fi+/BAtzJqZfC9WZG3FxH/VKi8jk&#10;sT/nMCg6GlkFgoOMSJkE7hHwnnPaEoExeJzwRSoMpYWyRvgNNBIdf6IR5rRS3zK8u5lcfa37B/WV&#10;0SO3JxazoTDL7pFHTdccmmjbmLPBA0eP5G41uWjxxYv3NozYdjEor7WDO2IGL6p1YAvU0k8eUdB0&#10;XtzdBeHRfaaQj2Ga830IBx1l3Fhcilo8QwSIoxZevK+gZ8QCZ5L+/+JWurGpXf5qaY1xrali24rG&#10;chGqNHYpXDYLXLl+vicQOxLDo/CighiRWhLGXjNjMhZKWJm8kPfhMTcSzKvLvUw3XivDxjsdP/s+&#10;RIwu4QsY00Ue8FwtbdGvhExkTUsZP9xPN9+78uO+SyZNt7sTjX8/5tsttFgHyHMMRW/soL+xOLZK&#10;ivOLxnbtSEF8KY8w7WDTWRkng8NzHmmaKRwet/jzM7dFnafYxCIsHMKhPGFZxRgOQGtxDyYvLCXz&#10;BxRlxWmO84pH0VV5p5gNWDcTBjSYQ22SIsjd563NaDH3dUmLCzBGOiITwii0WWmQ3Wv3IzZ2cxBm&#10;yDcMgh1dYepWMsdxC95NFQ6xo31HIthpNMKZUSd/o8HKe/4/Mag/6Bua4fMYvDzx4Tg0AO3esguy&#10;4fDGHE5I8ULggsbBO3o1ZWrTzH8hQm7oSCUvvmGRwmAgrPnjYfi0MLpciIXkUCGD+mGUF/pgyUu5&#10;v5GlQn5+MQAheDaQ4JknRLFBPLdDw0nEPz+//4vT3WKlhrDIRy4pFhanRo1ASBW0XniRwS2u+NDk&#10;mWeM/jp6dJnfKPOmpqLUTpZ8iUe6bpvgWxTHWFhvDcF43XnhCUZ1ZhYEIkIEw1X86TbcHpvSZ52J&#10;G1DuxoTrUtMxotTowRBMoRGTq/wfFGEcuwK8Tw+lqkyCWhY1vNAjltvNZJ7tm6epYHDEB1vo5kt1&#10;Wjlh5PF9Gsl8ifgeQBQY2e0ITRCv03oXpv7AC1OnPiTS7KOXJT78ccHaqtmWvp4OxYhQ8AvTisz9&#10;PcTnWtlXhZ9fpUqdWPyZx56e2Plf4iOPsKKui3ZUE2B0jBhFUwNxwW1DZybSMDltc3av6xiLcdk8&#10;tGLvzWJlcNrF3e2OqYrSam9TaFCk0qgxeFqr8TgJxiglgukbC/izK6UQ4/IFoYgPahbgMuUNw+Sm&#10;SHYc/qMCK6BxT7FA4Yqhqt77YxKVTyV3Ni7QOJC8WTrYZ3HxPOHlpNYpUfyGfSB0z0iu0u1UustL&#10;z9fYlb3RM5V4XtgSpbCPIFyQJNj7CFnWxhxcFR7j77fIzroMui90eH/tuoFJZLf7up65PIPASyDa&#10;qeB5qk1g8ef33gkulsQcmwmQA6s+Mll0C94tl/vdrOnpzOrx6DtAbLDf5FLUl4Ma3129u9tECNpw&#10;sVuBQkFIqfjboLXcXxnPOrDdK2XFGfmbzOrQDDutDhnWrRX8Nd6veQnFsIq68OdZmeuDLEhzy+wT&#10;RAVye2LCnVEiTvR6Hy3FQoUunA/M7oaSxnBS0tNUmsfMrmeGruVWD5hIAtHFKua2ZYyuOZdV0EB4&#10;PR0JWMukMrtHx7w89OMVLBWMb8+BcErOHgwndV1iSP6tvwJrmjgfKE+3uaPCL1J33EUYQISHp3Fg&#10;Luu/TqRR7YCpf5MY5zkmKT6ZSeXOMIDi65GObwIK0q22TAiJB8Rfma2knFAz29X8rxTFV+JpPBm9&#10;bL98yJgmGBOKUfnxDc/siC0oi5lYRqv7wesMhZV5qYiYa+LQaDL5O54egXPH5gCoMs5aykZeRFln&#10;PhrKHNXGIJyY1MDJbcU2LOipiCMAh6BMMHYbL9eoa/5q1hevDVsfzLnq+o9uchmXlsFBpOOrbzYL&#10;AeXHwMb1IU9QUjhuET48VqtQ+Q948bfzbAv8vL/ECm9eIa/0XQnPuHtiRavUH8mLePTskZ97giJT&#10;M2GXmxNHE3ic/H2v6/8lGn+uTGEwIwJavDbBf75nTs2cCsmIyJ+YFhr5SulR5UQZ+h0BgK3BZ2GW&#10;DIqRwrm7QLDiabs8DizGFKdZHHZws4BrMhU8/xrF1yCcwGKji8iMVHwTCrYro0vrYyIm6y0jkTyv&#10;ZNu4V8Dr7YqSt4iIsWgxtDE4lEyJ+Qn0AiOd+P7BbBQx2Mu1HLGZA7OqhqiRUbqgymC61zEoHgq6&#10;J5nxUJHeoNHlPXIEOvZZX4NFQ8byUzOyqgFqciXRtHN4/oJexSECg+5gXPE4ee+AIU1i/MKf4lIj&#10;7smu0/OJ0DCwiYbUTN3MozTmcRq//35Cj8w4nZorE5YRZp3oGMh+/cDiAEEo7Im7bijb1XULzMIE&#10;GOerBBilojBHyJhMmrMVFnY4AbEYVn//zbE9fmJtShWy3FSCcJxrqF9eCMbJJGhe7EhmxJkSUmbG&#10;bxOzmc7oyvVaN89kxtW7p47pFKrVGqrF7FFArMyXVqqfmsSq8NNXr3fzVWIEo2lUQC68D0U6EzY1&#10;XcMPhRu5e5ySUXHPvevyM0icr82QGM+SMQm1OWD+q7GmWGz9b/5iIHZ2JL6h8i2chUe08a4471F+&#10;R0pzYrFMGnoarocXFJ+z0y1Ps2HE+AQWJxh/cZ59nA7azL/NprdcczVDzQ39KNlMoxHi2HW0gSm9&#10;r6lqlvaPues26sreJCIzk4CGGUvYGDNiacTNSI+n1ilSpMrJJxS33JLqmWBsUgXIeWbMeA94a42m&#10;B1u1fD4SF42Ixp43sXnAxqVBZeobWLH3ag0Yh2o2ctKDNmj24rmcIlDx6RYrCK65EIq6orbVtAyM&#10;WwrslmWzAkOVdZwaO7GNZjgzUF5eTnhm9RQqL9BIZYnETmdAZHoAd10WNRmm4Ie6fubX5K1QDidu&#10;g19jycQi8JFgvOuLHn7GDd1KFesxngE6LMaI83ntZPBfHjT12CjhIElYgdryANZY3/FAbS+zZZ0D&#10;xHtsNhtxAi6ljXlfYLGraqTb6KzCFShuzMgQkDCttKTYKBxQdDV78BZjEMOpPaZKZayc1f2cIIHx&#10;IPxq9Jg2Gj4F+deZI2YvXKzDXSIUVqKQ+FrAuDwbg2uxEu1CBAEqcDMsFtlZ2w/3FV2AYsZOisfj&#10;2PIYdU/ZFDjqAd+Z2Xi8Fi2+QnF+zj8U3pZ4Mf9ExYKB/4b80kKOsCONFkAMBWqD64k4R+OOuLJK&#10;fb6hYTEWXiQvlmkLMOapwzjQNHOHmUHN1M1zridOOP4CjLlzOMKJsOALvXSPubPxpTACg4k4fdxr&#10;lDbRDLANuyUt5u+Ra+MYIrxm3jLLEGhSl0A1aoQxvWxnsiILFxvX6vFpYsp0ULPfvWX/cyxTYbya&#10;odUVaGxM6+adEI4dtNHggnjIY0ZkvpkErK439AXKEvbhg4DhNbNcfPQiRvGj1S7CfGwYMjPF8VO7&#10;KZV4BkUN3R/N/gmN4w2WRQhlPSuTpYAO0wPA4rCj42tQHffG4vSw7BcHon5HHEmCMo1EedIVJ9CT&#10;1HcFjZpQxVuMvE2DovEiJiOhfp9ePAUp7TIXFj+hUbEl4524ec7t4II64hTijMtsJ6vsIH/chzW+&#10;4s9sl+Mk8Cp682YNLI/rdLnlMf3niCP8mEYudphFxa2kT4FEhWQZ5Y1+PkmLnnI9kKQAlSqDk8sW&#10;rmwBXKqaeSezWgnQAYzVBpX0iFTqRuxHYcPdcU/i5z6PaRfmUmk/BOagdZToyBmzw4XTGAjtruJ+&#10;s/RN7qBxoITIHNW8rqkVZK7voWHSiX4yVizix3Zrw/R1iuGVTdyHhPGD3BIzZnFC3cew22gCT7Vi&#10;i666d2WP7NX29a+hUXs23mSb2/VVLxrTjITraQwRKvNOqeIU1GeGirEh3L8nuULJxyPTHcwWvf74&#10;9zd0b+ZB5VRyyr2TA0F8XBK075JAn2PvGt/cVVAS+msKsOzRkhRHv56xaUipRWbQiwrIBkjmzUbG&#10;KrP3RzMoNgWj0QhMZlD8SJMkFg+0MoAX482b02JYpzyZv1AvoJTY5A/2mklwPzx2wbDYRfs0cJEr&#10;tY1GkKRi9uaIlTiU1IaJAjSQe/5VGcaacEEICLGXFca6h9nKUeAyjZbnCk25K43ow2DiAdbFVy/3&#10;UlxGLy4heTwdHwZHK/avLw/Nh94oTem4uPdZViSeKVITi5FEvQv+/yKVGj1vGeSkQAUWr2gfuIPL&#10;WRF5bAcr2PAyObn3nB5a+IZWjYznmSSI7+En9Ynj0zYla2RJ/lEvOZ/OTShPLrlW682WTe0EY3b+&#10;6YWOzSDW0PaagJorNt/T+cg5UoDntgDsvNmSHRsMpSMLuwi5Thsx0wHJufTcS67CCLdLw8o076+b&#10;+VbTEiBGuJxWw+GWazillj+DsSjtTHmV51eVWBxJz+wNPYfkI283oz68D+DIFyx37eGdeSNgcx+5&#10;L2i3SAgavJBy7xLWnrLGL60j85w9cAoNjFGIyruB4vHAxhIBxogX8yyN3wTj67//xRb+yNh40nHL&#10;XvTIzM5u8sf9AudR/WIQYQuvOAFwWYkkYQP4pNKL6H7XOA53swf2hCRR05oKv3ZCMZF4cT8NL23g&#10;JVKlzuN6NqRRY1sNccKWOy85GufJTMzt1/Q+ZDi7xviXSY5tDL+7oTizv5Nh/QytlsPkxOjP6cNs&#10;0B6dGt3H7zjahvZw9Yeba8gYY1puM2HnlkxhRMSFSP0ExaKw8yuAwG/WszcZuYQ9FwaT45I8MOrC&#10;OOxDma2Rd4IZ8NfDy/Kd7W79NfdQuT1r/VfW3m9ejBmowkQJpNe4nJG+OXNv8GekdH7zMI0E4w3H&#10;f78P7ApzwVFuKGhSpAYKA84vodoz6Blx3G1M9kTbBShWKwWAjmYcg3oG/QnRKCQerBEG3Mvi1jk2&#10;F/YRSVo8FTj6Dr0IkrYMFQ8mYW2Lmzv/dVXwp1dwIeeRZbeImMaePeI34SYzItiZdowEEHIT5SFW&#10;NDOe842887cZYdqwsaTCnwEUbpUYG++u1IUQCucvM5hFbFigKJIUFEczKBYkOnBEjODFffidVBUa&#10;t015mq9enwKprs9Uq3p068eUGy0Q97SOyNTpVlhU/Hap76ZWcYbRet+uzNjk7uCJo5+oMM7Gm3//&#10;i4r/GUnTa0O/6HEc3CbmzB7XuQAylyb/nJnsb0i7HtljHiuUjnT/DY2aNPuGLuMY1eK5OFaR+5u7&#10;RJUUINN+LHplQ8CDaCxgvEoCNtFxnYcaRjMVfyg9elzbEl7lArL5EjWnSHcQTH80J5989CMOn+qM&#10;FyGtdbvrQzmEHUJJ/t7zqPk8JWuZAZvfNbqyhRiZ0RI86d+yNaqZaZbsEt5hMeN5X4fRpUA6LLoz&#10;kXo/GGPZvdCQd6RcFbYKPW70PhwDua40qUAiJ0w4bOULQbwbGOUoEvO9dTVrT3sjFvf6yXhxlp7n&#10;CcSo1T9r6uYOF29enBvgXAf0FDri0FxwZevOnf55Yh3WDceZ+7hQ/4D9zh39DmQL35GIGA95VAu2&#10;NbE9hS/zHxuSKWYyMab3jh95gEgS42UEmbVJbSsBtRpJLpRgsL/SfN/jLECEyW6RdmXXrsLFzgQV&#10;M5W4VLAQmlaDVLBALW+1fQBjGJFsDBFLOR9Ppte7B49y8iitLkBckYh0NFxKYrN3ZW9W8iZRGjHO&#10;OyWDDctPiux3MntGbHQ2RGMvdwme7+VhYoIwoTSg2Iw/a2gcBvkXPe5JYf5JvVVLAU1RE5X3ud3F&#10;jUXXJKL4CsX7vy3OA4dILbyYCnUuLf55HEg1Hi1PL9MOj9E/8Hxif0e0nHsTds74vctaQ14HKQ32&#10;tWTaP1lhlPEz9xdDJLGXfdc1SownzZ2Is88v8jbnid0P2LFj3anXwT6ZhoML9MqfeTHubVYhr1MT&#10;mS4V+dWEtcx7ki0+igfv5j9LpCKFas5Vjnl3Q5j/9/f+iHfjoT22AyKfVdZDvQ+6PUzJvJ/0Vbyu&#10;lYaW90Gw1WNXRkyjS+V5pRWJyN7gLjzeFRhTcK5I7HwDmL/+3BOz+rumfH6HMFvKL7zeMh8+DXNu&#10;GpYxwel/OZ8YLOP6zTZuCRdoLFiMmsYLgwHJ//27ZWqCMR3jhmPiUNP4eXKzVWQqNwg4JOu2e9Ex&#10;dAHSNmh3hUSNwjrmh6ReRvlW2Kar3gkxB+u4uF668OLJlVbb5lVKhn3h/2PNlNYGTRdwrUDMVMZc&#10;wnlu1qMKhu/KFMdAtCyuTqRv+cveSDp5C1OwuhkUt168/a68opgAqBNW9vwmhaT63axBHv52SeqA&#10;4SlZiURmgO0KFZqaEDxyOwRxc03FGHZ27JQqVtvtOdrivwPvFYkfoLhHX7e7DY+UwP1Mt729oOR2&#10;RzhhM5GX07KV5UKF8WsMmw2zaOPRaCaZvjoPBb8B9ULiM1rDJxjnKsa55cZJb9myZI3yZPBOVCgf&#10;GY0RihlKXcHb99oqnfuVardlNogxScy7oEhxokfbHBGeOnUi2cf2yH1gT+VRwYw6QsO64q4N/Xet&#10;A4zAYnrMbcEiRd30DhfzHNaKQ++HvEeDyOMQ3GOEXxVDaLB6mo9ARiumTM30ovNi5yFe+stUWtih&#10;gclkSvTpbMGVcB89WfGwwA9Ocvz16Lzo+CtL5vT6PIxSTL4OptoX9/IpTO1vgFSyJbGdPWo1tM2Z&#10;xgwpGV6mARGvZyyqJ0HjXYIxCmOP4EUlb7zMm8/OSIVT/2IPdKTmUo1M3cytUidBJi9GCnX++ZUb&#10;+J/Zd0PyAd+wzROHUj3mifU2nIibElF8cGGNgCiA9NbMTg4EXMChbOT+szyqIMGIw39wTB2wuJUV&#10;Vx1iEfL0QjwRL16wKHPdwp1g897eOy7IajcNiY/KmQcD1QM5SxY1mqLOVG3MAipdyHhrTvCbE2tt&#10;YQMYKnfhKnma9LZXya5mV23m4BDh0qIB/b1ynN5x+t6DnGWJ1y4R0RFb319NyJvE3N9e2YT4QoxC&#10;Yj6B1UiYn6Rt0+Aa+nrlxiU9hKBJKMOtIl6816Q/tGYKwtQT4AncdpSYYLvuNOiJVVM3MWbqBoHj&#10;iQge1W8cpZHLb3+wC3lp+RTtzCNV77czq2jIFTQnt5lYLD2WA/Fi8Ocsf61AxIRidGNcHhTOqVFR&#10;97kIxVOLPMKB1CjiDgJxwGDoxUOXbOnQAGZgkQgChJEayFYH0GwXGtMpJ7wziwXbJERpI8N9bRWq&#10;I8DoSBgrFuXoj+hpVDiBkurBBLg6phpXf5VtwywN4+AgeHb63oadqQmGQfw1DXEjBbPGzA/lkcp1&#10;p+btlbneo7pefQChuDxGJpuUtOn+J5KrcEMY+hGrxgMegUXzTrhcDFJHTSLzkDHSVy4kvpGYO08F&#10;FP/FHo2/lxXvgglS30XE+POT6RFpPx26MXtgL6T8O6etE07ILU6rPe51fSg20XymhglLyGRk8AzE&#10;k0R+7Pd2P/uMxBSiRRepee3ehhNsjt2TAcZ2XFi6nonUaBnnP9lr7g2LJ1OeKj6P4ty8buXRFVy2&#10;JOM8MGb+aWZxM/Wcsk3pD5EGBJB1LycHdCNGRXcxorkdKqyB64MDjMrrsG2/gRZptPeIf0r10vpg&#10;pdlnTDAAyKJCecEe+q11K9FY5PeeoDKkDMSwvAZyUy9eYMn66AVy1D786k0IWySPiCAyIBkwfpVw&#10;kRmn+4e9w+0dCtZfiGFNY/aFF058KdTfn4tAjIZSpG5CFgctesMn1N8V/gEng+WtDk5OotFKGzd3&#10;4pJ3iPDOwoBiTCVgKS8SQrkwaTvvhnVlURnKqr4YmzDygAMI5F7AmFnesJBBVqa6RotK/ktjIroU&#10;gXQxi4IUznnTHbZys1IjEUnD/88x3OH1d/fOLufu1z5g+0tKOuJuhhPmNkw3s87jtGgBY4nCRIa6&#10;jvhm/r2wMBhsghCNGnvaaezQmYSy4LBWbhTTGTf6g5Ad5syEr8p7wYsL7GRg+GJActudZ+yVXanc&#10;Y2NfxmbHiFh+M3Iruc5/LpTK7adiL7h/M5t6L8DIOCFZlWfCoIXuxBEcyOlkkjI2pgqHvo/BIZrX&#10;sn1KhJRDUFPhcMrIhQAvLL9rbuOgqPvqfn6y0HJi69jz4ukZGTsClI/zChnWYKriCLDavHICUcOR&#10;P9qOg+GiUMh0QE+VRzAm43WzSC+BMDbPb0u+xC3aHH+NqWhBLY8Q4h/P3+QhRRva8UpGf5ZL2Y6U&#10;rqeJFlGeoEhd0PeGxjb3HPMrQ5QnCJasVbYU7AbGtXpqQfHoFVzLZQGBen/lRkcBVU8d/a5ePcB8&#10;gyIkaAo4FDa+BnK+u2fVkJ1KNNnjQtbmN861Oe91FyDG/91LisNKhcYtu+KCGX/QbG5IjON0Xq90&#10;JVMkiWPny/trdQFsKF72HPJSJ0uUwUZJHcx3gS9GYjH80vacUbALVDFiJp6AxMeGDOjhItXhCJea&#10;EdQSLbKZPK1LiXHPzXVCC/h2KCJRw9CsNxz8gfDTzKDYf8maL/bX70QIpZe8PFOo+T9pcV5LdPZZ&#10;AofND4x0bdQLFEuyMImtYzt5u7L0eBqD8gXtgWD0qNGYpguOurn8yq+jJFEV87lrkIhnUuc9oCwp&#10;nvzT4gc7kqkXeNHS3RyTXmkRGleObgAAIABJREFU57Y95h7+kbaZGce71xt9cE/rzWwHGVh51FyY&#10;rMRNbHJ8h4qPe6/TeXW8XES7913P3dDialrLzdgNiBpqIjFJkUhEmrJzHFF7fD2e5MWsLcpRhFYN&#10;brxLohLRSYDd0N+axzrjgEz2LPCB8isFl6Vn8nPrjIth8t2yrCqCsJ7Ze8FuR+TYGQ4JBH8SY8Rk&#10;jM9gqaWOsW06SjFvGKvG5W3mBRyHXSg4ZM3c8GKYhIuczOImiit6M/ljViT5qmHDO3rgWcGBiZQQ&#10;cKz+agwOGEPuFFPLkyrk2vu16VuAESkQhemp8i/syYjb4CDtA/0q1KiRzT/R/vabvPhk782/Z/rD&#10;yOm1xsYCZm5idaAYR6h8nLkjohnJffVUFjnh7W54i9O7voXDKPnm3zRHRkdcRbzAz7XE4ry52YEA&#10;KLqrwKVfsa/ByaO/W7c4gaq4dTTHxMWQBzNqRcAb6aniIJQzD2ybQgXuyux2gJMZDGGRtEt59CFn&#10;4lOPUYaHkbINU7cWwtAn5uIa5WkBY2NjgltjQx5J9pZgpF+ddyVe4IX1t9vHy8bA8lbwuksm1elI&#10;aRlcWMHj4gko9f33fdSrKqWyN5XKuajXCDQe2/Vltzu4NCQeQGIRqde9D+FvrJV65tlTOABOu0p1&#10;BNTHkYctRhh21yvq4mRmRrZeLSNjRi/ga5e+QGLd6Tlu1XIKzcoA4BU0V4XvPbYztddxojHvYhnj&#10;qhcax716ZqkzFHLw671jlBm0GhSjpcyDPgd13slWJGe6mJU8u978OABCJjObmQbQZwUgJVDHkFm2&#10;pBjYargOL2bEmPHqWjuuEs6Tz7kfQ09zj0+7X4mBccd6omaHZJREyQdIjo76c3MBsCM1i0+8YTmZ&#10;kg7tPhQLEkvUKCstF5SBw3qdH5jRoZh67h6rL97tKPntwUICB5+7bZ/PbLeJbrjYvjAWNM4vSxMU&#10;/zS3y3kY5xgSH9dAJhkTENcge4nwcXcwIh64D9eCnDCRRhUv55zVtwyaXxDEKuPzR/XFa0Ujobg5&#10;V32iqEY8GEOZUMUzGlZ3kNpk+pj0Rms3WsSv+XXjWGc12KU5ajcfWFF5OvlqgJGnsQPnkqjbgdab&#10;0PfznSKEbysaG9qGcBWJRfMFlloZILJYfoK5HoWAKhAlNSPRVaI8GcuSxTGIOaI9Oi2vUvKpDncz&#10;AITu1Szacq39LVwYGITXM7/wJiXNE+MSC0iXNOqUqS9KnBtrPNSlMsXqvxlKPjd4+/SkefLqGdVD&#10;rmQ+2dryeF6xYw1GoWeRGvEivUrM1/e3ITELSZ5WTCNsUJMcJLTNBSixS81tXZd40QoZFwPdeY7W&#10;Zn0G8Pg28oSft9oxVHQJ2eabH8iy3KYHLQlBebcKCPaYWOdGuuERKqS3toKBcBxcDLVXO+D872aY&#10;GfLmPXVkUeFaN9ZYkarZ1tZbeiFMhdDo0ZIiV9Y981DFUXpo/osaM4DZjqP2KQzcs9UIHIRwfGQi&#10;KMgaGOoXCKDh9c0/NsYKrV7gWg59Q9lAHXSMr4EbhX4QFt/BiInI1M2M/R4XVvplEPnz7/f8f+19&#10;y4HrOLJsOQAX6AKswJYGcAUvaANX9EYLmSIXtC3tH4DMiAxQqnOm596+M/PmsE9XlT4kQSAjI38A&#10;4KUBis4uQotjkr+5i3t7d0GfuwrKzH+BF7MVS3q4dxuLyUb8NL/XTJcCtIitlg6LJ/SvGxIX94HO&#10;m9Ais59YjMQ2XU5plnKOgfc9/KeEtuRMXnTRZFzJqr/tO2YUhotmHeFWoIxo6NkYd7qXyZzTZU6i&#10;OBQ/HCKctMzAMm4/8Ek4+BFA0Lx+SocSI8JUS01zWxG7EdNxinIWdxeT7akIw/UdiWr4je5Ki63F&#10;Mjk5UN2I3qj/GWFitT4zVdP0vdl7ngk1bNMkDuM0UrhRjpsoDhFh+vqgcKAn11JSndxFn0/rqLs5&#10;mHzK7YjijIkbr+e5OCVYeQBmhYwzPFvHqUlj0lR1T8HDp26qOhpX2iiaN5JUBgHhwmsjHvpKtFNX&#10;4ObF9fmKfKY6ahjOyPUfqjN8+/MIv0j2IAVQEoZlKjeJKQ4TM3oZRWBR1HJ29cJSoYvTEaMcgZ5M&#10;r0Dx4K38hMVAYc6XUARCb4BiZDQQpdGCJiNOdRjNWD5Y/xZYxNACGYLGVcY6ZUnZl08yOvnBeaxn&#10;UvVBwWMi9xcFFB4yHDm4haEYMRTlgkYhy3CCZreBOohugp8ounCdAPnFwPVkD5klMZixXpDYfo31&#10;ixsWZbHGw5alsqVSn6/X/fB4xeQtYqHVg/wzANreSMKDmcFUGlXQ2D5c0q9KGimeNpAJyLiB5xOZ&#10;bPOaaSniwdpRA7dTZ4z5lS7eC+cNA3opPNOECPJSOccX8RuZ2ZDgNjpTXqcIQVjcB9JgjYAwhl4C&#10;uFP1bWXwp8Swh2sofhFVfTiiNDJr5Wp8Hr2R6cPsAl8bVsDYY3Zu57LRuMu6MpRCL6O4c7g6bCNj&#10;rIP7fjgkHIsCIJDwHCC6YDXDI+CVCsJWisDpP55T3KEW/2FqaPrQ8Iu7qPkc58Vwf2aRXrlhvcDx&#10;2Af/3W6+uM2BhVM90WjTNQ5AUfbvwJrHB6R9t0Lwdl3BFzSB+BI01r1eASPEoCj1bgxeWFiBlzFx&#10;o0voYGS1vHsd3HnHwj7Ma9guN44iln+qgSq4DJc0GAOcLd5ccE4dURJsvHwZ87GLTJipMyIvBhBT&#10;N0KJXhFhaXOG5AR/7kWWUqJyNX8CI1ZaCEaMInAwZziPyNr0xhe2MmzUFNvTFDVuMN7jDMlr0SJM&#10;Hx6enF5tXIsgMUju4iUXeVo1zQk04Dg+mrxKBRU5LCzUgOAMxCKnrZefA4scTMotDQr/ni1vrMdu&#10;BNi8PAeWr3/zGMkOyza+bGV7nwplqTnDovtf5iqep/tstvehT2DOaJ+E2qwbYJa7oMdohVURY0ei&#10;Cg4zxbB4Gd4Mxj4HZazFc3KbqX04uECi01jUtxi8K1HoL2G8gAQZPRKwMPVfGVGit1arb7KzYIeq&#10;KytMb5SR7TFGRkkPLUXUplIGMLQ5h4bGTk00kgTkQrZCfHjPzZJY5Twa0a2NWYGAJoMLx5Bv4nQU&#10;WI6ucwUNoo0m+iEx9puT1QgqPqdErlZoI6JQ7wWbQQCoKtIBGNyrjhAwiAZP/lGeOt1bxRYZFgls&#10;4Vk1vdOMxcaLYxW4m3HdeXM2tFWLfVm41/O2L7I26u61b7Y0o0csLaxqSGDD8li9Zp7/Eko7WEJU&#10;nJp2IUwwS4PBxlxKRJM4FzFm5vW/dtv6dbd9wG3r4UkYNVprhFT1ZUUgpjdkCmfCgqWhylo4Q0x2&#10;NrTsiefU3R2SkZbhBTOQgNFILu4h1T7ZM7ZFBdQFk2FrCHESWeKjJwGjtxuW/wKFBT+1WmiKflI4&#10;jF7Pz/9szRrmAu0ERE8vZdcYWMEmFLHXgcxuH13UD0cO2MLkDKtU6VDfo+IHQMQTUioMfy9xmC5y&#10;WpywOYf0K8MeyfIPHhDGCoZqBS+O0psbSsPtcCCCGPs6VL714jKFUAOXLvIGiFzgp3Oxekk/ucRj&#10;BHwEadR4z64w4d2l8t7wjDOgWGODGy7rNoUeYFqPCtmKpTKQHrxWmqUuXsmTCmZ5hiE4w5bcyNx/&#10;8K2nx7IlC2xSVuUkTlW24kIm/irEOS5JMJq5iMwodbRENlh3OFmEuEmN/5TOnXDHN5fwqEPHWCC1&#10;5BlOSSY3Mccv75jAj5dTQ5L+pS9dwN07licQLEZhs+jvzB7IfPQr9nAHJU6MrH9tEgXVmDnTWoo+&#10;h/7zSKXGb77UoVJaTHm+szjsx3nH7lJYccpWn/Ltwh+G0NfzPOAudiuWk5EQIBllAgtmEbP/k+oK&#10;4BC5NlPvTGqofhHTA4MOB85OrTafgJ5vrLJYoWpcfGVN8FrpCiWPVVTCkZ0VrmNGENXNlwR84vsp&#10;TxVx4XmZf1V12cfFlide3x4LIRsK5xAV2JPvFEaAAo/hVKHPKKG8Ef5PCBxXNy5wQYoZughhqVAH&#10;vuGWWmk1X6Z/YwmpqCm2MkcATRqU4vHDFjSoJGSIovUIs2QHzoTE8sH4nMFII5aUWCS45oEicZnE&#10;v5sVBwIwgcVSIvBBNfQVQPRRms3xcC+obHvdzQikPnyXKV83HBaqgHQsXWxYHDU5WGbDft723bnJ&#10;sFjcWVyBxOyh2MoaUJkktYWaQ2SOrr/3Ak1UjyV0s7N6aFfweLihynw1TWsYrsqLLo/qBSr7AX8A&#10;znSKDxllmcxok5DEdfW+PpYarlwIpFpDsP6G+efrqiby2FsxjAM3R7jRIZhAFuBg8DCUyaXYVZ/S&#10;ewrl+AH+JdIaPGqNTMYa4wk4hnc3aQUZ1FnYCUaPcEuX0OGL7wkiYHBK1GFyGXOcLsYrWXRYqT7G&#10;WaQhei9NSMwCaGdG3tse/UsFSZhxar49nsfJl+M2NoryBEYsV4zd34waxyKN9xGsRCEq7FNbVMaK&#10;547F9xQYXsTQM7BVucLKbFlFZRMfrEGxl+E4mr3B3hlwGEcyI8EeFQM1gjcefsBskINLKi4QPjIO&#10;xZGyys0T87VD2cPM+EFS7a8x9/+w5TT6ooZyLLYbjuubyF2EpnE71XFkWFwu5m8wFqzZkEbaFiow&#10;EwBA++gBKjd/mcc0Y6Q4xhHmPhciSXTg2pU0k7ECmFJjI016A+TsLoZXV7L3oRuOefoYokMwBKYI&#10;ylICLwLISWOJmUrqhRTouEi04k0RhFkKK9Uf/4u6zv9HXyeSvAExltrY77YY3N3W2fCF4IIVxWW8&#10;D7Tt4MX9CsUF/uQwUc0zHY9XgUI1lCk8cBbHB+OJaLKuWfQptfqod0s+3eASiNI1T91QXbxCQdaL&#10;IjfUqr0F6jVDmHdNcWeSFMWzLlIXhzRg9V0r7S36W63nqo5BFVUpJpGJWsbMmtAX0CT040Kv9c6j&#10;AUxT0ElR+1CiCBmxYiru0bX7wUKGiKOyLXlClU9WFvAhZG7imWnAMV6H6BQeOn4Rif0sM1KBxCQf&#10;4ztih15+TNaqWqllPl8tVfaO6l2Oz8UeCCmePEaR6BVYpBpbUMu9iGSx+GbEYs67F4XfbxMxPu5B&#10;lNhiw/LpPlnKt7axyR2n+Yp24X2vIENjB5tRpGYUDCg0fEOdRsdiJKnYR4kdRfC4yr7OPJleY0qQ&#10;2ooVk2cRlkh6RXcQk1hjRCEJKdHnIkGmsFLdDT98UhhOGO/ti4+AJUahe9NlrD3cWquQksAfT10l&#10;SFTCRsqzY+YSbLcqU1Q+XYUsj5WalXvxt2c2apYhGX+NeNQ6/WOykcThJk6IPH5O5jlx3v9zG7Xk&#10;D9/wLqIsBbgEiISMdMcPgZ3+jhjxcGQvXKjxJcEiSg9WLjh0tVGrLbyBhaI8RlaXxQvWdnfvTl+x&#10;OHZDdVfRIjditTZe9Cn8u2yOczJpQG7aD5uuhuiDLl/GwaE+8ciNOxiGRXj/CkXR3oYZK5wJI9WV&#10;C/LXQY9YXmliNSp78ZxSxvoO1ZMdLp+0XFVpZhp3tCORibvYk8hzcG3Z40D0CkZRSFzYY/2kCxZl&#10;Db8wtT3FMaBGyQs0MmqrISI+2RR/zDkD4qF09GF6hjS8BnJcUIPk/JkCRMnNDPq3fwALjNTZnZmB&#10;GK2eGOoCE7qT/DPT75yoMYBGHIITJ2uFUBRNgMgGLTsX6q8QFnShW6J9p8A6ltRwiN1srf3j1nkR&#10;i97E9jbKi06Mrxvqa4wNsRvHWH4KLGQR/FpQVYCdM1WNEY6akupWqUEx5msULyQOZ4cZGseFwY+h&#10;m1hm37P9AkhCAzEJhOyFEhNT/R2LAYrQzpMFQ4aUSOpQgpcseoizBZl9lXLolqva5cuqmXk8FAbV&#10;HydHktNhjYB90IOEPlPYXXHDsFgyltphqBi65EKMiValVcfogErBGy0fmkIXsZ8eu8Q/2wvLeTE5&#10;8K9cPyl4jYzGw88kmIn0UD4XN0gGl/SoNrLcmYkMKpwsMv0VQgLdX50gl74wMfZ1e/iahZ3iHsaL&#10;d3qM4S4CiZ7vv2F58JFdPG+7A9g5Ntbv6Mtr+EIONvoFaSfNMn4MvMFd3LwYP/SpxrRsfBI3uQh3&#10;UTMannqk40h9P6UB4QcBWO44Vej7cOsnb8KjNjBLIwYEBApuYiwGq/mqrK4ZImqQ4wmN9z8fcAUE&#10;jjmj6RnSlUIEA4rxFcW9cAtsdqdyLnUUqsXmTFOJYD3kKOMgHcL8WScwhtRnMnRwj4Y+PcIwow/f&#10;wnMGHN9oMsxP+qpXJzF+58l5Dnq8sCJMDjJK5nOG+rnwItZch9VkK9uIxXn3RQtH/NRpMWI3d0Zu&#10;EEjtRak37JvBXaX6p7utcONCz0mEI4gymhJ4UzuGs14mM9WeJVa+mUaQ0QYwZN8UcZniNxG7GRzk&#10;m7YekeGYbNSACqsvET0da/JTFQT8Nfc9nykBlquDqiiCciRd09ZMlP2K4Bo90bgRvUWvK03El2Ax&#10;X0M24Zm+eYj6HYaTo00RckbTvaN4GnSWSyF/rvEWgjfz3VT9qLQ7nbl/E18p+khifU7e2xyOUcjN&#10;EZ4LXKMD4QblNKsJEisvSSak5qFWGv5iRBTC7u+aeI+cxf3uFuigw/tjhqKg0cHohXCv/v2TKcUB&#10;xT7T6jDHE+sVsbzcBAWzuagcfZRYlxFgRFiYf3/0Mzg2QwYSbVAQIPcA90Lwsbj5abnH6Bw5IvUN&#10;uR6933fJEGK02ZMRdp1y5EGQKfBWl4ke+YYfKG1hwX0/EYuuL5w/IsCPuJDY3gYLsUAh4SmJ5KU3&#10;HX+JSfCBiEUJpIb24vtZsGhrgsPQocdIfLLMwyVaW3ANjpDIs68NHbe5+MASmxGszZATj3Fiz8lh&#10;YuJDVRqCEpMrGxpAFE9eI2rFCjPLaWjcLsb+OA1XCrc7F2NUZ9E/IzdGmuP1QJ21e4ujPqDXvpll&#10;yEXYnI6625SJQomNMvLtuJRPzZiNOf4SC49O8aCXY1EyiMs0VXpMi8aiHzef7+/KKRafIdPBGgP1&#10;dpR7KRnMKYqmkxlw7EIc8gqmdseOjHZx/lilvsyHhGuvhqqzIiZNL8slwhHeNNEydElC0IaInBkS&#10;0RgELpYaHXRVCbi2mCtBFJLYKBROgeJVoebZXQwr0rYzTlMby/xN8QQvYAtn8XoIhQsYEQ5g0Cal&#10;6MLwVmny+tMOh5GWOIXaeRGjWI0ZXXMuo8yNWUQHnWOxe4t9PsNdrdSwUL0mdeQ0xtT/U6F4cmNR&#10;U9bV1+Le996RcBItSrqxtmYaMPtoW1G4MKHXmV9H0MaJzkqi3cSA6WhHg6KsrHG7HcovWA2YcuZS&#10;nxKzb76eVEaYqE7WKdlRWGMyfQdiaKtiJBBhpecww5TMI0hAca2fh/Jb0OeC6glYbBk+j7B8qox2&#10;Ib04d2fYf3hY8asDigk5lJlTnS8YPA0DFSLrMi/GPsE4u4ThjWVboCmJrV0EjiApgaBicmLDXx0R&#10;XKUXjOh20ge9+J8SMsYDrquCEf4iB3JxwjppnaqlCjqkiaq7E9/NSg1efL2ej9uOfcHNQn3cTNQj&#10;p+CvzULNbntiHo0U8Bc2353FDtSE5AecRfqLF0N9YBGqGWB0UkTuTVbF6mC8n4tG55VuqPfp7THG&#10;g7KAmZ1mynJDFN/XgBmatQBQi9flMMgNiCoDuZHI+AFBnFKsjuFlv+OvWuvMLTkiP36HJHmZN8Nw&#10;imxEEjegyL+ph7KIqYGxiPqECi0ZQdSsUFQjh3YIWk7XL3tMl6eUC7W+4e1is/5DWJw0PbtHukoa&#10;NScyVoROyTARjCxed0NrKyXjqg7FxxsSSZOR0bjfmNNwl9LrUX3+hq3EjXRG/0aYgQeRaCs29lbk&#10;WH942xyLkXQKzA0obsUX8QdXCim+eQcS2rSYPgM4CIcs56lQ7PvOoRJG/xcPkgKItyOiwryBRDQU&#10;mwOz46xI/sGFhoqI8rsa7mVF0kPsIzqpLrsJtDnueygYlwDjhEbT69jTBEXxNfwg+fKFagYGkPRJ&#10;KB1GvzCqqphIDkb1KyKMsrrFMyEQf39wFjnMeWihJLdCrxQ2u1wNUb68InVyYRVYVygGL34MNTOh&#10;78KbJWAVvGixG5WjoRx9AdSJGR8Gu9t0gBbJiwzd0F+0WRm2XWN/85SluJE5c2BaFDJcwS0GCga2&#10;E6StVNzX/0DdtIZtCoagYDjcgVSPmuJaKfhNA83E6CtrTJTIqKXm+6djioooQUbIMc/8uSwEGXy6&#10;Kai6TLe/XCxHTDKcvsSQaY2lajBd02dkgUDMpDMPt68B5DvzDb9CFmhNV2pEoNL6ekmM2ETaVZ68&#10;Js36wp0KZixY/IO54vzhAO9ImFJjLW9YLFDJQaEfqC9PFPZ7U1XVAKGog18ody6bDu0p/gGxFbuP&#10;OY3Q9wegOODmy/XfUGvDX9wmPPzFhyPRE4yvuwdRzVlsVHnfZV01W/0GkyWqT9UT+3QA7hpvKkQq&#10;8pARAhctiLEI/M3RAy/wIQf1jIb6i1AYktcLRCQaE+i5SnlVbyZljc8wfNnfJhYZR40wkjmxUBT4&#10;eU14ACNOMfbQji+c6Nd3rxgb6x0wUxmTYc8gRHtw+RMysCBQ1f8Q9qT0T9GE9hhlRllOhI05ESMh&#10;YeqF35y8w3x9mTVniP2h4RxOOcL4K1Clv3P+LQgvaPQnoYUiblBcK9L7LGGIWqNImcNGRTxhdKBP&#10;FAbzwUj13YjPiRc1jDoj0XadugGKngt52Jr/VgNnM+fhxPSbF4R3AUWanaxTYNXNZguEX+2NhMEJ&#10;8Xo7wmYMM3X8uWNlLDbsIDcqPzJaMnPjxZgDFhFkU0Gy3cTRmAUB5akwdk7/vyGRmc2EdYULRdeW&#10;e7TQUUI0bglqtMljunZPdsc7OfZhrY4K/oqMRLrk0OCWY6vI6mEbVEFE/qamKWlfAUVhQQyi870S&#10;IHXYOzYZD7AOsFVvMprmtF0k1HRFFz78x0I3FxdUIlvdTQ/TiwcL+zTnttLQm+pXvmjRu6l6jBWY&#10;nBCHHfq4P0CKp/9nZTe3Cy9ymoanF5831qAOC/V5R1X4fiBO4cveDsEaTcxz9CY4kUDsn2yFcSsV&#10;fR8e8eqDCdl5sCkqZBTm6nHuEzOO6V77FYcRSIFNdgGlRN77SzMAJyjaSsko0zAwLqoa6CxOGLzg&#10;kbmoROnD3bFyG/NUQowLi/8WjQCZqNkerVEOdYzBM8/Z7wTxkx5OyKNCisRK9Rg0StOmUGgJu40S&#10;HJ+mCJ9G76mhXKgNCBVfgo8eJPAWgd8rsgpcyB/Q+EakrvbYqFBPFEc5ZS2Yy6c2qhaxqL+YmIru&#10;UmHK0KDHyAz9xAsv3rDJzYN14QRlJ8bTZu/fAEXf2gbhPKpgq3wr0tS5rEYb7D8ydW9K8/ggAgdn&#10;JrKyGoMOZgzPUfe0sf2Sxz4fdA8Rs0+e4aA5EfZikvCCyahaxsGLiJy4YNdAoBC18WESHC40+2qK&#10;gJHsEOwPiMwosiSVADvk37IcAsbeUTSNA4w23+02VuAJ/o/ONg1nOumSYWQ2FbtMUyNiVXIEEW0Z&#10;akNT8GLotGDjS+TmanXaTXOOhEWO/8K9LKTEi/kq1qRGdwWEuFFYBwQk04pCixHrYE2n5AVIiuOG&#10;9Bd9gH3TC8lZeKLittsUiw9Wqqxz42+gBO7oi4mbx/lsrHjDzjZcR8KxOFiC0Fung35ioNGgqAF0&#10;HSMEbhLRiKhGxLuMPFKIeJeaRaAIwm52K3lRpExcSCBRFygmOQ9jdNbswCLbPK4ohqlGbhakJqYc&#10;CbAITvZnQuWU+4gJmZuKCoLYEmXhbGo8QU3wbkMlHMw6DTjuB9E4m+KXkDHcJ4CxVpSH8wQOlenW&#10;iEBlWBkzCKm45DX8MgYs++mVCcZ3LrsQo1BqJjFPjGZQkuhQXDLcAWlmhLMuYJTEOAzzCYWr5xcl&#10;Rt9+uEl5noCap/BPYzghRg/r8EtMaRg92jSNE3geef+7OGRaATd2nM7UG4LGIipEEvo56fjn6Qij&#10;FB5NZH/8H0yKZNPgaQLGDlMLfca+LSRS+9BakP+UJdGnSWixkZGHn+Q3LRrjV6vSCCxW+5hynHW2&#10;lZWUYSv6nDOEg+ZjCRR6nQUCUxFIikbUCY1Oj4RjNB4IlpTk+AsW/CinKnxUgrEAjBIR97rWmvOE&#10;wTAE55FG/t5RtDoxJkUDyDDHH+NdOZEQCswFcTlIlUnDNZ8GNSOMpjjUYqJLGDWy4vb7i0rMx8Kn&#10;NcFEBSt20/K8nxJFBRgjp0h6vFvdzQtB2PtY/KZPz4joJJd8Onz14Iz4qARwghmpQMYbTuQwHkOm&#10;XThcWzOIIHCpQY9JqLFimqZHboxAdgPjwvIWYhF3JBk4uq9wzDkLachbgt1k7wRyzFQw8IAE+buK&#10;qUqdkCjhcSH+FViOVKP+RUrLScruaKc6dgFHsGMm8Fxn5DCWoSvjs7BVZs/KmBFBuIxUCAlQ+izP&#10;+gxozgKf4ptQfnD9AnjTO5l8mSewyQXz+4Vc76HP/cnoBEtiUnkR8xtms5VVKuYvar9iQ0Xg6BFQ&#10;jHzGPf6JkSr/jBfpQ/ZyuBOivjN26mI3BC7TSZxr2qSshhHwHBJpOp2SCGttOt4iK1m+YhJ62Er9&#10;rEhd+GM0enIZXZbM9gXGEqKliDBoDMnvGI0dkj4SmIxTJEnrVzLjqE4HnlLAcQnlIJauQB9YnnOS&#10;EqfVFWIJRvIivVZ6jTQTOjniZt6B1baKzhlRG0lqjOtrBG2SYJuSk31TmpyhX9Xch36N7jWRFyAF&#10;HK0wNpDgxJiD1jSVEXmUH8Ko/abTOYSuj7ZLgj+7xoMVk55DXC/Z8jdehMrxY2GU9BYpiu4rmB8Z&#10;UzRG4CYKUu9Kjp0Wh1n6wFzGO6C4M41Bf3HIjdVbRIp/okXi0+I2VPLVJZSOs4f0GPCbAwphIkkw&#10;1aDouYtIa0Se8RxFQXO0NMOoQUB0oCnPhxQbuEeit/SrL7ZjBqp3gB0GX6hwanwYh1FUMQy6/JI3&#10;R5y0KjYnbhTfMcB4ZUWAhz3+AAAgAElEQVSyJ6yFEVA4EDDyoglMAOcowOxYzAHpqXzRUhGGNXoQ&#10;b4JPGM49ISwsCQROoRuryq/HUgMQUtQjoRsOSoR3AqDT74GwOfwKGarhIvbFnpPyYjRorq0pU7yG&#10;eHQsTiGqNFL9HkUlFG+em7hF/dvdLFgCEV6igdJW2PCEox03bis1uYsVy1zkwF7MReRyxMKTBTub&#10;6XS8Wmk1Ishi9mhl7DNllRRPblBSvfYlpT5bas7477fdPleGpQQQAWpO5RCZq541F3KZAOGph6D6&#10;y5+QTr6ig1ZtHZ7Ce46nZMTGrYL5MpebHwwUeUQXUERdrMLS0zznuSB05LWErpxcK9WgxKVKhDTC&#10;ookpBvMWPeIWIakaNBrWKk6fYqLKaE1ORiw4TxgoMx3KYJAYP/LiaslOIizuZ12VYIyQJj8NeQRu&#10;itBKUUJE7IZWOEOLsEPvQKPPzvc0h+QznBpnV/HuQHx4bsOhiG3fwkQduSyzhZZ0YUJ9gTypPwgq&#10;vESGQFX9ETyUGDRQGWoUpy4sWecMvNhN7ywk8K6DFuQwEs8u5upomjOJ78DIXH4bmqZCYRNUBEgq&#10;bATmEy+UyFANvGQ+XbA9OR9VA3TbphhOmtGIkLYFofLMi1VNVXczzVRQ13UIv/WI223sTjLUkGv4&#10;EW75ISbikU+48/VifEN9zv6i0tzkMfrUNbwEM/5khDIaQ+IEqofFC+9WwWsmqcU6K3sdcjBfHKl+&#10;ySSqTE8C/2VaCrTRL7/fYi6UFaKe5xWKOpH45nWojzs50RcC4Hu+HqNsa0h/cQxxZatkSamoSNWG&#10;m0cAjQ35Qrgb4UiClTijEY7QeEpBom7UtpfH7Wql7udjr27sVl5i9LMHvK/BQRsRC7cZZsOFH19c&#10;kA9RCqSn9k6NM7MlfWepMxaLO6MS4J2t2iRolOyGx0ElhIReFlQerKPDItOIDpGspJcHhESyYTgw&#10;/OgVMcg2Jo7EADFwGPYpozdl/k8paLVIahinbwejmEXcRL2MqA8kUTzUKpZxJgsEEhO0cMnThYBJ&#10;0mF5IxvnRTMN7EqmeHfHmmcLLT8/majGmyxIvQFzyPs/OHtqvHU7yIrON1zdtg9x35T4urRbOzaE&#10;cuYoKiYDk0QWgg1bj0HCwlpV4zTEBf0nb1TbayBa2rF4WwSvbo26e5L7WvMBxj5aSUZ4GggE+mBy&#10;Kr8tMKMJxnQBI2K56XomidmTeECRuMwBbZyLcnFlP2oIXMLnsFwPDzIf0v9UQDYKgToX6tXiKur9&#10;Qa4jTmOdzADxZKQmMEbQ4pXrvI/NXKRN+DMQAy2fkDi+iIhRnr8xFLAvc2tYDCWtOUvlWc4yCus0&#10;XC/wYvFrRaB/OWNRKTdRu0jerSaO6QyHa0zWEF4EZ46/zsO3XHwP3VRfAy50BKFYGFadc4sV+hpm&#10;HSW7mvdldtQBX1KO/PYi5wmePeF4w1wSZ/H24I+dOptOJ6jOuLqwFvaD00CJ9Ji918sIpkb8ygWS&#10;CCSIUlU0Bj7p6+pC+eQ926gY0ZULNSozwkCeybrCX4ya9evB6wV5eI4TulFiKMVEmwZERGvM2Swp&#10;0Rane0/jdEZi4f8TxjyyN8yW2a+ZwPiO0PfDrRgQn3IwVN6CjKoMakZU1X2UcFSnrIaAsAhHfhUT&#10;EbfwzCHd3Rl8OC3agt/zlCmJ3RhyEUAlDh2L2NPGV4TzhZ2oVPcjfEVp2GikYDEYk5H2ZdEtL4DA&#10;YUHZRqcsypyyGpcMB20M81ZyHbtEctfk7i/en+dbMJaF7IPMLYhI+XobWHwi2Xn/4XDaF6gFL6kM&#10;QNQgQwmlRjhncQ4Es6Tqfjh4MQrqqlXjCBjpLFaYtRFxdXcW3uc7HglFkActzfD2FAQlJWQ+4uuo&#10;5UbO2D1GyV4w0k9CZTfnN16EkyeVZoibFP7+NRpzoNHVtJIdfMYUgcOkMhZ5StjgfsVA48yH8erL&#10;40Jqq3UrFfU0d9v2YrcKmtvMigFExnmEEi2Mc9vjYBzVl0rqJaBLLjMSbZ7warERmzUFQ3V8i37L&#10;4dtx+N8oJMCayhdaZFBxDojST4aFtNguWNj4vD/443lCvMAA6F+3rG2cSItZxrNg3x2nqYmbkyf9&#10;xrYZoWOXqqRZwaEM4qR0AeOxTI/n7nRiRcy1BGeZjVRXZ/VyeIHsNb+xuNdIizZJUGVQP/niwosZ&#10;q0Hy68lJ3YIhFQER+QK65RqjYrAlU9RdWTsxSuSyhOz/YLte4jpw8t+I0ce5jCUEvLa+VvR0fJfl&#10;A+BHKgEmGsU4BRbdeLhIyYE46g3V3CfS+0qKwy69YSGce8wlhq94GxOj+tLEZ1DNATprHyW6iuiw&#10;zeAYPTirkexz8I4DW8idM9ptzh1cYCrXBEviEpYEDKnhlh2LutqMr9v9eTuo/FVJounF1hMKfS3e&#10;P75XkJdiW/yWHkrlxsJ4U8xJUSrCkSA6i6ocVD6AEaFaBWrTBOqovqkLNQBZmXWsVysVZk1i9QLt&#10;fTxEdL4IeOsDrEUfrLjEV+WRZeQ0gop0iOAR5CiJr/FNorOgDo3iXwKi1+Mdov54ERB3cHlijVIV&#10;Qxq2bAAyx8XRpJBo/vVl8IetlnFx3wYcgZvjMLsVczjIiA+EUie7FH+MPJRVWPtOxEdEbpa+b0sp&#10;xedjOBAHDhWMMPm9yQlTXRHmdINyx8beC7smiy6FIF+cLo69SPzhi7r6xnT3/hQpFHOhIobq8AHO&#10;IEcXDvAlgjZBCZpQcVxwt+Ps4V2IeaXAi13LcIyAhGY/YjMzG76xnvnVXAuvRj2A9k8UiotNexxe&#10;B+eKAoH/7JgKsaSMW1d47IaDUqOcTrEoRJsQtEmwVRP+UrLSiEIxt20uQ8tS6BKQCOytH6C4upEK&#10;U4gAzbaRzhImS1hcroAChq6Swjp+i9ngxddoaFgEvlFLXnx5VN+YbRQ/3adiVKnMYYYDb9iaACP+&#10;aJPMD+y66NOSTIYyNAT1hK0pBTBmfhgBqBpbfmihms1N9kVEE13psHXmfSYQww+gRn5jMOOY7TxW&#10;I7ghO8BIPAc4LJ+VYxkGagQN1gspBhk7ER2+tjZb63q2ymjDywwV3B8k4sYL+tXZECEc5nAXglKC&#10;sBGdmT+BlkBJxWSi7rtFaYEePpM3vr83WajeYTkABiaMU7mPa9gGakCAe0O9TtVvAkfzSMsFbDkj&#10;0OZwvDDj+hGOH8s2gMVK4wN+A6I3MJ7RzqyXvlh6wTNfrrNR2RP9dNjMw9O9u8Mo8byC8WHrb+jS&#10;jQ7F+/1c2Eyr+EQhnGnT6JkJiPjhzAgT2/7MVWc2BRTtoljQF9aoj2H2sV2CHmZb02LJUPKp2tZY&#10;HZCHiMukHi+Whncyw+wreBFmVEbMIuSKUGThCoMUst94miwgB3Ciq2gC4JGY/fCgKMOfRxiikjgU&#10;KNJI9U80XYLGTQ5jH4AFfZoijxnUyDen/IBgEQnFGg+mNe3m8CIwF3owIcimlDgl5x2L/VsSpEFU&#10;M3M/MsBulbGUy8i7gUUFqO2CHH49HfWUpHHCi1e1FHaeEOOXXx1IJJD7KobVO2SMxY5FNrjF1I12&#10;7C0cRuPJsXzquXO1GMs3DHI8FleaMO4mY89QqGZqke80LC4LrVMWxpw796hZdg/b1DCVoGY52suc&#10;M3LYIHxAlpyCP5LJiGiYVO55ypbOOR6v9WNh54p56qRoNLbErCKyJ6oRvDHSlLBdR+KiWMCE1iN8&#10;8aUuSARGbUVNos4FjdWjr/yEaAQUwxjeMQUZ7mWqDEfTBpmwWGAzZDFSpXzCA7gGbWkZn1vdxIjC&#10;TmCMGLyhXdUAK9dAjhMHrpETKdMBO4fEuPItD38xwI2gmkZ6gr9zlgsiAu9Q3CSOCqxn7ynFf67Y&#10;b6LHF29nTDNmpvEevwcYuyV7Wg05+QtqbneNOoR6lU5hop+caHikugN9dhP1RKGoR03PfZe5yQeq&#10;SARMXo7Df1VJkRoV2S7S0QREQpGmRXRpCasHUBS5QM9SqsT/s0Yui+0+HGMXKYo8K4REA9xqv1lW&#10;gN3sRn9XmKfYo53Jn2vOcqqecemqYUW4lap5RoEirgO0OMawuYaWaKuh7hLrUKxh7GqzFlAkrg2n&#10;EUvzl8shfZ5s51vEu5mOYPUB4Fkk2PrJg4w269vGi5PmUjssv7FiwMrBWMQt+4EXe/xJTNtswuk5&#10;iMGL+2X+oi/UKJGbsR5On3t8eKLPDMij4ZOUGEjknsJ+CBKdGMOgHj3lyUP/N9ay2l33Y5IsV6uH&#10;N01SdF2GMB6SsCDmbWXpUai54ETqVCE+kYGIlvuD2LsRAMyM2FaGYsBUXkGZGQZPzKp5FCoIAtfo&#10;uJGst5fi+hwoX6N4p2/NMhn0BNgH3dVvAE0/OY6u5pwde7AMCgGLSYrGsp94d8r+zT5zjqmfKamG&#10;kAIOv/Sc0bhU28xgtIh8r786QlFQ8fLWkYJfNelXpn9AgYdjkOcYto5v1M0sjI4PFKp6fupvwntU&#10;U9WxuMLVpFUBWre3MLHbF/9m5bhYpsxh0KUcueu+fI4FQE7b9W2YLll1WMm+1tSwSicojlX6Je40&#10;Tso2q2n3PCJjQfQeYVW71RViSzeKAfOQEru2pTXfXDRy4hz0CjMUREmvcfVnGV9LgsHgDw/JVAv6&#10;9nVnmLvKUsUjoiuyDulNjBGY1gcYqzMbkj8LVr5UgQ+oSTlqDTBeoEhj1mmxEj9VqSvDJZ6MVM3L&#10;WQoSqgjnzk6s3l5GIKy/OWbDYTQ09poCFGAtUQcBs1GoC4ZphFBmTBZ4jOLNOF4SQtUp7JxKT2ay&#10;UQcYSc7sDo2UBC/KSVQyMDUkRudrEAUz+gJvzCnePOHRJ5ua4hm06oU2OyfQqETn4tuaBjGuwotr&#10;9Ndod67HeTKl31nR69V2Wc4U84Cob5fIW9eq+nUKho+bftuiAXIIEkMxvCkJ6FHGn1Ysf008yzUj&#10;8oZIRQ6byKQ2RVTc/TGnSla2JMl2+xdBXkJ6B5XTcpVy9RkNU6iEixQmDHvnxs60DHfCPKs1MjKg&#10;f3AaxIl8oFg0jZTTRTsEDGt9yyqiniXgUVbmkFy/j/iey0Gw63SkjE0g1f8PvzH+g0k0YbFAb1Gt&#10;sAMC9zMewa1iKUi8KbA4x3sy5q9EItloxxfCOR10Osvx7pGdAcUlMZLk/T7QXCPSDHEuyU0Lpvgn&#10;Xtzi2x5fWbxoYE7x02qFNSYyZa4ipuNVmJthwa9Bi3bXLNAx4ad9MqsyIUYPzm3gRP8jR4bscgj9&#10;dF7EKIEWYa6aEJvIatKDng+S3fZ2jchVrcGLFxx+yDU6qrplDwu0IowKRWZq7g0xNQwIOnaMnWV4&#10;bNmEfzxQMsfBuiEnrvXDhmH0nBYT1BB0j/KLFFQYEpMt6LeA0NGSYNdEzl6vY1p0NMO/Y34QHyRd&#10;blosHgO5IirBRqUCAeeJ+rBcvw+oI4dBnGQGsSLRsHhDbuP0iVPOiOFHngvscWj1To5LQjm1qp+C&#10;OLOuFR68uInVMNqcFiuKMTCetvw4Sm6sKE7WN+NTOBaFFbN0cdDi9/hvg7tMMShlsu2FD4tgMZdA&#10;oe9hnjMmwbxB0b3Y/ntsy/wORklWZml5Loh+BRQzRj8p6BBEJasxkDxDcxEsVgkOVcRwamgzlL5p&#10;vMWJAXrHCyuquoyT0QXbAH3h6kNhnnDdrAl+2PATxawKxaGOvB550ShehQeerM4JC3FMul4TfhLK&#10;Cecx0KlYFKNHYrxBjPreHFueeZHuYkR9EDCndQqT0LFIArxjN0ZdUHyvbjC72dQvdO6VjVCbc0hb&#10;mKcgJ9p5bqSyo3rW8/QyUd/VkcVv9BmXsFAT3Z2KOX1QjrNmenNUMULSbUKHJcApfmO3t1k4NB7H&#10;YipU7jMtIjuYai/K5WCDs9mL3lFDeGiRUlNDLjF4kfRyHvOwjYMv4DiTooFxCR3m1Dj1HgoJBDHc&#10;BCsiqSmsqoRASTZaXIHFoaHp+S4O9hndHpqcinrQAdO4CBSLmem72uWMdqbEWGS30ugvXg8febFX&#10;eR/KBLOocOTn2qPJPo0ARbiNKn9owxfo0J4xZfQOcMhdg08uvh8xnPvYjNFXcbSfZm6FcTXc/UWj&#10;QvJ4BWCUVW4mWIg133+4+YH6NN+C5WTVeQjegjjzwnR1Xao4i+JuXGix/8ek5xaL8IQPgQGZrdT2&#10;LEKJ4zFsQMKdinib5RvMWFsOXUQwK9WV8K/HYmn9P7dO/V2Ords0ItMzGGG4am5HgWjIMhuVcMB1&#10;POzFhJoiMqzJACOY0cCIWBQfcZAhqx3Au3HVFJUssHszc98aBsEoYFR8D4JdoQh2hP7D4gQWu1Yk&#10;Cy6m8S5vmDSHEWv+wH8gMYLa3N0LgAYNXLV8sbnE6jEKFKWuxacfjtqa2FWju4m+gDGqAIYpCssp&#10;Oy2ZzKnjSlE24xm0iHqbKIOTpEb/V7E8wBmbIWkwFWUmiCZGttqkjzVURb2FgKL96P/gRNrec5Oy&#10;KNNvGcfBi4peZBcrDLegRXPNzIRfqg4MtSYMMVyuJB+rhHdDMiJSIIsGMIwV0ZlAI+xU4ce0hI2a&#10;BGHA42yYyh90fMVpSgnraUHJhwT4RXEPGMfTgcySR6toziBqLB0WI2NkPFyixcuO1FJdkPEaBDGs&#10;kY/cSMMNEbtC7QsaLlHXHsZpeidwN1FFj3yGYr/s1xSANSGxWRBhm/ovw9uDCzWacXoLw7WvnBkx&#10;iOysNOYgMKkTCo06R8zUlfkN3+w0vjdEe/HpvWjOealynYIUC1xeukdqzk8j2W/67cTo/yamFpWp&#10;Bn6801DYx2dyFkcUyMPoMWrgRW5Opilx9h0CHgV9s7n32d+yJSS8ARZ8FZe/IlePkUQB+IQlJPIn&#10;bDGeGt6acJykMd5QE5YqntO1Ot5UXrRUmRjr0pSFF4M/6dCGlZcnIJYLFE2VeOz+Qo0IP3nJwrJb&#10;jHGKZ/6ESRvkXKj7LKsxpaAFjFSNDoQ8HVM8NaDeYzcKxEXydjtdYJ+jdMZq4nfsCHdnNGesLpiD&#10;E0OhRixycrpXJAJIje4yhqtYYIEYLaZDDFQnxTMyjJNBYnJz0F+sRkMS05oMEuVFR+Pn0fn0As5v&#10;KREStqQz1GJigelkviFgHl0SvEhLTAoHMkhGrarCjh0WkUAO85tCRWkKP3xBUBNNe3qMU1xCygAi&#10;fEMc0nSdDQDJt9vTDNcXX6NimMAtucdZ1oMaM5LvsBu2lWu0Dyz6uNNUQo0ktXOfypcoCqHxPiJy&#10;DV6Eez54MfRFpnTBpWU4LV1brjAMam686Hqn+twmFkuxgCBCq7A5nSY9jHNiyiC9FqTKXdH56eIv&#10;sAFk/Tyl0hnImGW/HpgjtbujiHm/BwKGkecHLaPza6V65Shq6OabtOhwZFUeiI7qYp3byr+0PLVf&#10;UnQhxizBaC2unhSLyDCDHuceGOM1kgQpcTcuDih5MZk40iSjnjougRfoKBhwB/GaZjwxywG8wctL&#10;MGjr/OXL6bVeaNHPlASn0DV8xbjQlGASatH4R7ehAuHHMFLhMC8wDJDYcj96vx0wnH9iRsZxDIRu&#10;x437Q22wLMgdkQwMkhyvvBh2mdOMH18aM10qao1pt4YS0mt5HyM6Zw57wZ0jjz2eHHZaYvaSDUGQ&#10;sJQyNZFqb1JNuQZrX3zF/RAFGLwYs4Gk3oZBrDUcRgaLjBuVGP1tjEyoTg3d2B+cGO0AnrpMEs5p&#10;rFWYfR80CdygK0JjTX1QRh2PjcS72vLgjRUGOLaiIkmM92DNg1CM6Y+E3BWNSnRBZm+4FURqClx0&#10;TF0CbrgI4mwSNrpQompSpHyKaPGS4xwSo/uGXAUWiRnrmnOEN6aQ+vbGjQz7+wC5UhmOeSUKoScS&#10;jVQyY3zIlEUpqO1Y4ZGWsc+UP/cU6SpEYBGAT19gxMfv5CoQg+SvpOr5MiQl4FZoaJGKXQoZO+lt&#10;7lHUI2zUiRaj1MuLLZPHoCom4KVwoa+acIDnm4zoPuM3iBFZR395pcb4a8rPbKtiMTkagUsPwdlY&#10;zTF67R1ICSLQxezURCt14lK7mN0mwVYYv/cD1rrYhJ65X1CbI1BMP0EsET+BxZlKo8JNgUnZyb6C&#10;GuCqtukSXOuGGQw//Bl+mJuKIaB63zrlNA4uhTTj8zhPX+FDwLjCCNouA+xfAgpyhb/o8VOoCg3V&#10;/wO0iIu3P74CsplxdL5BOeJf+hWtygputYDl+AQZNEciItyI4dhOxGqIs6FQUR7KsfamRWrfmFrk&#10;Ko+yIr2PM7yhgU9WrAQUIy4y86IGU8tPYBRCZCjMK/rQ+hw5+IwQbnGlBKex1npVUZeDQS5XoXAe&#10;QnEXJBrR06Pz2S/+c2F2gzaq2679c2GoX0NRAqexmEmaWCwBSCkS7IlysPC0GmUDocXpdSqjUEWr&#10;8SSkwEQKXCOLpDLYEQXyYT312hXfGSSUHqqmAoqwn7ybDYo5SwF8gtpIE1gAo3R5U4ImIkGDFyWm&#10;wFQRHGuNXE8q1Qez0i/zIUWquPdhHTFUXCO5MzBEz8zbw6wpzxOzV2gtUD/5qv51icDSKWvoSGE4&#10;aHE8iniLFXO1srIND+JPiPEbhinfkBPEvBXlWZQYt9XXagytZrQwT6Xlft6Q1QymnMeriDh4V4EY&#10;gUQP7QAT9ZC6+VGMQn6owoec1xJjLXlQCILIiJqoF8wiy8ay9Qhr0P1DWs5hzahpRRIQUGQeXRN0&#10;c8GNqKMpaXRJ98NlPCAfi2ui05dPUWpkSgrmDyJzq/cwgiKujJjsp5UaquPKZSoJBcqVcb8vhqSt&#10;N5zXEGITg9u1q/GQvb3T8j6wJKmMKPKqnOixR6WApUA8Q9F39SM7XKRc83oLIzdjLiUr3+Y4amX2&#10;uUZaW5cQDaZRWvxWf3HK+cfrSxhVg5kgxlXL4Dzipub90FzBEQj9s9dUT8MwXUP03H5wxinEosHR&#10;BAUXqhXzrndmqZYFWSrUxsWYE4fvVmolGrOraE9Nfojz2JkRcZADwIb3PBmokY9Pnn3y7lFenNCo&#10;IzBx41DEO5mRB1LNTHQdXIX6Dd5bgDE0nrCd8Qk7ZXIZ52eeyJ1PUjAZNgp8vhDqpeCG/E45GSgY&#10;TR9zKaJPBjlQqrn4kwvJnL6GxVgv6sQijQmeryuNCZZl0eXZGLmZi9+qX6amtEj9G/Y9eHcWo/LO&#10;aXFC5aAignHSD8N8nRBZhBhtkkaBkcqcoYkilTiSZ4hTyuOriUpHH0YZclnqMMGaYRy8Mtmt+Tau&#10;4B5yKVWbOBPxN4g2FQVQ5KHpYNCsbOfKR8zM0Ek10bebDhb1AIoQcV4AYjwT4wZizFkbcUT8ZpJM&#10;5xyvZ9lhAmblxokFGLmx+6P02w29qLoJCkwy6jnH+wpGSLho2i8oDPBHkDj6mwQ5wXKZWXOKWzGD&#10;E56K16ft9Fsihbn0etUzEoULLN0JlK3VXv/t0zRimUdNLrJuZCzLtEjFTaQzLhbq1VMEKH2Qe8iS&#10;b02OvKT+6VPkTJMR94oRsHXDQXijOC7DkwQ42cTgRZIAHcfiZh994BQzABcGYaqbJj1241OdoCIp&#10;lhMUEYdJsBxJkZM9CntSs5GMsDiEHT0JCAkpTJOJGnZqhWtRNRerIn5N9K8EIzp5IkYIxSX1jLC6&#10;aen9QFM+B3HCCCqRTBg4U/2E8jf6jB/M0hmMYqHS5Pl6VxzE5mSmXoCItzyfvKtTjG+zDw4gltEC&#10;lwgEEzi5XPJdNcE2975PqDu9xm7mdAb6lm+4/tJOEDt4W98iN6hjG0cepuBG99ESQpf4weS5MACu&#10;Zs14e9hmSK4WbN6YJ4KTLPZKBIZ9Cp+RQTsUxkywiXKHEEZ388aIwWuMTiMYQUzBUcaUTraOUJbP&#10;hSk7sZJACQ4w4Fk14BM4BC1WX+YkTxcg0Yg8lIgrhGcWtwYY6UCFPACNdUheQmRE0CgMEIjJk41q&#10;SY3rAycGNOP4CEwKTQjQF1cnekfk50OJH2G4Pa4SBX+IXMVJnsbyhaIw13OhMl8YDqJGlM5fbqiL&#10;7T9sb7YDUVStLXETBbfsF1bbT7SdWqiCR4zA+A9gdIAWptXLlAKMcBgtmwtQh7OoM8ew/mVKNQdC&#10;o5CmEHl6OT/ULVFZoMVHdlxsnUonPPj+Urt7PdLby4TQG3IR4mEKZqYqv3gzxLGEKf0OxooAqgdd&#10;w/JTBESC+p0WL/Gbnav9SJCdlhJrHITuJYjzVnsSd3FjFY+P3/Q7fgLg/CxB7bjllyzBsBBPQmZO&#10;aQfj3/iafCZ1L1LmwazfweXI9KqilSE68FM+gjHvt51rhR97xG4ihLqwY+uCdfy9u33JouxyrRbq&#10;eqFE1rPA6rQgCZb8mEbEFRzVNDA8R4f8/eQWKgGXEC7sxirp74LKCOLFwJU8g3Gur/OuvPiArv6X&#10;erDK2B3GD0eafkfo1AGUloiKhwT6LRJLMwVLbuPkUS8r62kp8IGHFGbsJRCCTPmExDXGBPcd1zcv&#10;GWqHUjL1i/VTgkmx1EyMrDM1WmlKtMLypK6amDu4pGGiWeXtNTFPnf0VQVDkXyZg4h1qmGWClodn&#10;BHdQuNO7gVAkXt/c6XowAupjG1AczlfF7jiGwXMqf+OFktJidLmg+hqlBQCJxBJi77yo2lI0XCkT&#10;OQb4pgArUT2yGZGZt6Kt7IaVW+RBszFEYa66mQTnCH6ZJHxH+m7BklRJbDyPGFWP5h+uq1K9YDHg&#10;yZheBRSjRg6RGwSFmWSOwYuUhFCCRa/eoMiCgcqJGVM1C5Sf9rf1q9sqbzrJ4viBQ7EEKsO/CHa5&#10;8W2pTw9RzCFzFkRJa4JSwzwPqY2mU2tOnTGNr13+69C2hp0ZRBfpjCVQC2xZyBxrzRxyJc4oDN00&#10;ca8Q63IwFDBxY8TPurD1zbr3/WDw5hZL3FDl8dTqdnB1aaMolHUS9UhABCcWiTObNRi62KEocXbN&#10;04dpAwDK/0NYL3VL3d+YvZzA/WWorNQEGmUVhxMJL5eI6gt2xK30L09RL4iRJYTQ5ZfG8ZQkA4yR&#10;xXVguUKpQZAyhDniGqAAABsLSURBVF58QtNuQiOrbxhJjgjqHLohGmG+mzZVf5F9icztMR+i/OEV&#10;M1TluFyQW3sLy63Wf2wKA75witMkGGq1ZD0uAboY7i/g5KArB+FWlRIQnZ5MkKjvHxa5m3kRDvQc&#10;c9WQUP88vJJEmR9DUA9uxGaQvJ2XPq4RuenkgEqSMc5AIjKrgk2foMVUBTDFPrJyI5MAFbHssVLy&#10;LYK+sG5hrdpV21kTFF2NU3Q/FZRQAyCmEzi3xlpaHSJqTdxr+nwVpKuToxEmSfyIDDNfzoTpcepx&#10;KnOEaaxvkyLAL4SYSdFCXDMUE5JQQjGsKxMZRl4olBRN1JV2gYZSsdb2BzjCjo+IFxM4WCDtUsoB&#10;pWbSYAFh23kh/pOnLggio+QB6Exhy9D4cg/k6wKiQFkYnAegekEcWBFTHSeMXmjxELt2X2Yw1sib&#10;dAtf8scxCmlhotKjqSc2857qbQKLaqImMJgjg9Ds2OHE5UaL0LhFmCmbs9m/PzM2uj2cGFQqE4kR&#10;DB2UNQHD4/uuUyv2mCcJFv4hZRrqwhiypnhzb82xOC9OjB1P5BUjQ/OBB5eA3cJg9rs3idEavftG&#10;bCgcmqwGeleQxAstOjY9+JFFqFUCcD3tjODF8VRAY0ARYJxEO+CoxjG8vowQTr5A0UMFRTPGtKiD&#10;G3NibrGo9AopEozT6KzDX1wWEhdcQ5LZcn2MQ2G3AImsfdH3L6eElzhclUPxuLguNsTDmp/84AXe&#10;oaORxCjZjBhiAhGxent4skmOUCjMVKSM3wOWEY4PLaGihoiCo4Fhm7jY6pGWia/6aakGX9QqMXOe&#10;qjnWgigCr2+x2WkZ9NZVlVJ7sXeBdPcb6VMLElFBzqC/UONc/kFWqwDihcdcUbkFbSqMSZIZydax&#10;dDLxY/IXp4wPvUVmgT+lNVL9wItTeCFit6R469Cr6ivKjG6oJDQ6T4hkmEoQqFjEOzoyYaPOwc5r&#10;8Ol4M7sVlSzP1tLQQ9INUy8czDEG4UrRgIF4iZHCc6QFoGdy/7Btd9TqiCG4BCQcBwFFEV7UAmPy&#10;8tsROi/8CnSxhsdQZiPhzuhpOL8TFi3vjcqNuDZ1v+lnKVv0WKveghveQxnURYEoaAzF4EuC9V6k&#10;+emCScUocMRH8CcPqyUO/nFjIYKmYZ7hWe3JxCycDg9fEYwSCVGWVfVCZ3FDoon3jqbV+oFMAo6h&#10;rmFwg6cNKpHvF3MlQ/GqjF41UYGRWgSLSUv6QhgwLl8TUkiMAs5PvDghccfapJe9gd/RePgdNK7q&#10;aHTRsLMPKFpag/WQEht87bZfkchUUaRIkMUNHechZY1auqVz9agzjBILioAAUi4YAelayEOhiRu+&#10;Z36HooMxVH/ivpvxzZzD5VQ8zlhPboP7KUsleXCo3+zuMeVnuARRYOV+JMjvQouGUy8dW7BEhihN&#10;Oegrkhd9u92rdQrURLyHUJqDqBFGxagFL3INTTAUL5uwBUWIVsjd5MakSbfYDDthxkm9cnSggN7T&#10;GIimORippGS034J+5UtLY/BnhDgPWq3C9tzKnljcL1ARKOo0CrLsglSEFifVKgSMqWHewcuOlW7i&#10;NmMnDfE5Q8MmJJGsd3sYNcJiIihuiXCN73ccFtdviUl0KeEy+KC/CzyjMCXR0erRh3LNtFb4nPAn&#10;rAGdTbWOQJgxgL4WdzsZ2qjXOGqcIHjMVgXgYKyeU0K5Ug3TlbHUIdjjncNMVAYtNAtYBIkS9pSF&#10;+z8gER1ABfzJ4J0DZQWTKbZtJka0CLVD7n7tMy+8wVE4MSFdhJvMvCi/LxpD470lEi3sn3R9hyVW&#10;49DYzRuJ7fyfQPDK7Ji4ZMVop67jzZVozvnrrOTWGRZy0wUe6Djn0IACtrHRY+yWoz1LNc6KS4iW&#10;hJ4BqIihW9+g/ivKyejJVDqzSI8uy5s/dXWdZmmT/yopZ65vQcVahQpC5lssoPnCTOEtoots+6m3&#10;A2LO8/v9jighZKjumD0WsecWryc2oXgrEUjz8yTpY8/ic/qPW7t4rcFcFte9XV3rQK5IJc7xdTg+&#10;1RLdkZeeDLmQncAmmjNGAuvDXLvdf1+eF4LF/k2IDX06FnkeO+HrfuMqUtjQ1P+LD+6x9+ntdpcf&#10;2GvqcrZuQxVv6Caq9+ljf3X/+Yr3ePOyz9XlopcH+Pj+5VvxKB+/e+mRa7vfb/Wb+1/6Vr6lF/h1&#10;i+e73D+dxVc3+V82reVnc1s/tO2t7R+e8odX78/9Scimhn94Av1gOlsu8PYgIVF8Jc2Lnnzv2bv2&#10;qG1meHnuz/f71cO/Pbt8kW9+3fbtv+EYBpP9OZa+eH/7z/Hn+Fce+61h8fu/4KjP1+v1OEr7czvb&#10;ny976jTezv/atv05/hztOO5f9+Nf3Yi//9j25+vxeLxey/a9PV/P/ue9vb+8xtvP9K9u4J/jz/Ff&#10;wovL4MG1EWJuf3ceTM9n/S73/nbjyduKbzaP+rs0T37rL3L73f7O/e3jD17/HH/r0bA4eHG/N5pI&#10;90f57RmP+3nmrW8nNcS1NBe0btv99NfrY2nCfRtfPR7bd3nUX15ubWf11Z2+t3WsYLF9/trGD7b1&#10;8zd+edTHo59WOxZfr3M8RyPGBtGCt/F4jTCH3drvt7ff7e9n3btVe/zQtv/gY1v/md7U01f89Neb&#10;vv4fXvo3V1mxNhhef5CeuYUmOx+F7CfZszd/JXTT468fHn+6+6en8quDFxtj1O0UmfzpWJ4dW/fX&#10;92oe15Do1F6X17B119dZ7qc9VXoe2/H4JZ+UfpX769mpKz9ex/mDNkgvQPp8/V5f/HAYAb5eQ1N0&#10;LFbDYnq92MhH9yqP9rM16fvoCDxu3bs8GhwnY37rQe8mDcsPXbYu3s6yLO+DvPCGZfm1yOWRkrGv&#10;LWn1FM31W/bx4vdcR9P0deE9q+rG9lA/KJhfa1Bv2uPcn2m93Y7nMl4/9/a6aefj9Y+c/stjec1X&#10;yW+9lNoQleM4ni+8Ps57yMY4t7flWdfzfjzb4K23fsXluN3fRCg99+lsHs9H/3l//dhQXLzd7HEe&#10;L+sOlZQGh6PLV3m81u/9cTzOa5c/nuMXePFsPlR+PRsW17MRXRO1+5HuY/CsZhrnvZ5n+/hG7A0s&#10;5tbWTCweRPT6vD9+LWnb0ny1R3vgjtvepuP5Sbbbc/i41OfLrthXLx3hp+9Y0fTXR7tI75N3XkwT&#10;L/YWr3dgMY+Pl/5gr0Ub/riVcrtt6/MHEz/h68cHDbdZG/qx/Eb/7a8+5fG7d+r2um2lPUV/PR+1&#10;j1yzaqz31kfTh4/tcS+7qbbae2973npfPe/Sxufy6C83H2D71Qf8fMWCzV1tb9uH7l3bxV+3fnGT&#10;pvO1tgerr+Svuf76uPBf48reLUPE7M61U0A0ov1uGBxPcrhu3tvvbTz/EIdjiMlo4T23oWgSuz6e&#10;rWm31rRyfZYxCFvZpiaPT4ZYdyHF3d96op11e6Elr3tnjQFdmHJ95FpTU5O+taEDDY6NW3pv9V/H&#10;3Xjx9toeZe9NOrZ6jt7dbkOaNsuO4v7H0kd2YPEHXnzdH/z24yUj//FoItvGPR5hiM33ZvlgfGlb&#10;bo7FdXk4Fs9+4mPp92q/muO3v37t0VUPmD6DF5dPvDhafBtYNNowqF6x+HIGr7lz13dt1FXX1FtZ&#10;auceMHn7fb6RT8diWbb+9cXvXZZ+1lpLrm2E2iVcdncbusWwOJr29mj5frcBr+NifWhGp+LivVNT&#10;HZbMdLZp0fbx2Tmoafi9afTyejR6ex1dCptYrO1lzs/z9GjzZol4H73luSRice9YvA0sPqwTty58&#10;+6sZFY/j/sYHvzpGy9sTlKMNbG2Mdl/Ta3dG67JWt0FZjYzshPFg/d79a7dm2fj7Td8YFrfWqUNN&#10;1Pqm/XYXqm8X5C5c/ry9z/vHy773J1ie7df6bdl6PylbGwyLTUHXx95ssNGZ38RiyaN7iMWlS+xz&#10;uTdL7f5a+oOdT9io2zOfY8C7iTE0WzYsjj2HtR+rY2/3pk68WF7nxif7fj5/j8Uuqq/bwOLz26Vp&#10;s7IGfGm9QbLrshOLqZ22dlFtVLa0tpo58dPRDHCL0Agv1k/+4t3G5DG6ccLiZKPW1+M23j57m2+t&#10;H46uUfYGzJSeJ3mx9gccN65jg7zxHKYf29cP8GJ+Hvl5a734qI97o7R83t2LeN1u59G/fd5Gy2Ev&#10;HeNy4+Rt7Vd5BhaPgcUbLt56rzHGav5APEJ+HFtpvF5fwybpIwileoNMbo7gzcfbhib50JR2TvWR&#10;U160ofCzG5aaXliP3ztAcoyWtydY1+N0JfN8olO3YbGOm1DWBhYXu/eWG5GAlUyQCdXnM7/bXr3l&#10;zR5MeP5bszUdzLVpm2aCbyXfHgNs/erfVnqz+Tee5oe2gWpYfOzlcft2TeZPMoTqhGpyLC5dcM2q&#10;WHsT9zux2GR0jOjj2z5vkFq+3442CkP0BhZL/cCLe2++j/X5/cE2n45mTd9v2/nY71l4cbUKOnyp&#10;B0/O/rz53m61sPtcy7jQ/QqL3T51KO2v3qT8bNfpHmpn/lc0cuJFYjG98WK75N7PRu+iDffhpAyx&#10;GagbKsoAUEZBlBkoaLlQ156eEJvu2NYNzV2/v0M2g9lsyoNL4hEj95EXX/0qedggMpYNOKkpHWe2&#10;3ODe+txdeJfJIT7td/vE8LdaTSOu4Vr05U3duhCBF0X4hqr6a1hMhsUmHRDJV7uvXKOP93q7+wMR&#10;bLCXLbTYKctwgY8f4T7w2L17rjroewj0aHmzU33ERn+Pms8xliu05uiOe7/46L1H78ytNqyYWKjE&#10;+oCOBxst7mftL/iLW70P7dp0+r193vTl8RGL7eN9Lc1rbC3oZ/XXTbued2MdNYR6f5TXb9KXw040&#10;0mltKvf9gyWTG78f2/e5bznBWtWBvv8Wiz0QOvZsXRsOGqPdniC+2+0uJurMi2aj1o+8+D28Slf8&#10;K0iond3YpjfFB7wR3Xk+h3hY0TSxKAju/fpqlmAeZ7Xe21LTD+DFi40KZrM6yRW9ONmoXZrWuHgD&#10;eo+TDyyG3DS3sl/i2ZitaXPTA8dJXuyU9yQvNql/i8fU2+oWTR+5W2tzd4iCF51NvXuOvxR061g8&#10;n0UfrKGo3MbzWFv6TQLgTQRb1zfpaV/Lt2xYbIy2GcjuoM3HUwKB0RW3b+/77Q4sOhUcj2Y+fOMJ&#10;uud30wcpFotpTUpNuJ7Fb+ad2QT2DF5cN+XF4L3XYQj+Ib+Yvt1G/buPfDbG286udfuq4j8E4Eo3&#10;xvYOhurmcvu9tW+ndva5tF/FPv58LC8c3UfvgVFaID1/IY7mlRfXH3hxu91Tajq7D1kb8dMV/8Di&#10;YDgbcA/SXNXExIt7M8fbkO7dsrWR7Be/ORabRuyfH2+8eHnA/L0/U4/VNIvpfmtN+749kocG0yuN&#10;+Lfb5H6sxnRn9/iW04aida69ve+9z72Tx9B8EIZ6Nuu59f152tUWed2v/BoDWjFEfyV609ty+j3s&#10;ou0iEA9v4tG/Fg+0n/5ALky4yuEP5t8+/Wvzsfvb+24P4s89bjYcga1fah2nT/y+jkXwx9friXt+&#10;d4k9/YHb27v93sa3rcUusaX9OvZttPj5AxbbFe+3vxb6+jc+Vs5pGDqs/+Wf9PdUzTWq6b/K+LWO&#10;r63jrOYnTd2xucPQzy5pmFPtZc52s0Zi4+ubXTxfzbP2dmlfb7/W4RqPs3qwrp3VrtYunt0+GPP+&#10;yrj4uNd3/hSiso9HE8e9U7wen65o2af4Sf2fpyA+Hu8xqz/HL47/krqbv/fo82X+T2yIv+nI51/x&#10;5P7xY7n9LZf9//U4bv8V9ah/85HTe5j8z/Hn+GsH4qh/jj/Hn+Nfexx/bNQ/x5/j3+Kgv9jXEhy/&#10;+ou1bN+2ekt/yxZyGe/nCHNsxb5f+Nq+3n7TYx+fbuP8f2UYaFs+JUp41L8U4Ptz/Dn+ngPzF3ts&#10;/3lkLxUY0flxnNvqyYAem9BS4rPnneoLc/9sgu45EgaIv/aJutXzCXP9TV9/pPjvo8emV0vibnu/&#10;2rIfI7C3hCdb9mPUF9r3ESfZbSKT/eprsaQ4qwbdl9evAoUfEof/Vke1Tirtgax7fvN1dk87ybzY&#10;df/gzdoqMG9aqPde6+yd924Xy+N17/t/WmntvSowNOL+Ph5ZB9ab+CEeln+pVvtN7NfnSTXtJr8J&#10;7S7stX/8wIOl/ehpluOSXLO3vVPLh050iXVeXF553fK9ssq1YfGxrQ1YPU3b19rqGbL6Sg8kyvJr&#10;ZHEf68PLku5H//r2fB6L1wQtrzRyve3KoyyZx/683+/jvFf/6/56ruUxstTP5/J9jPd6Oszr18e1&#10;nqOWJ/sJXo7VdcWA2tmrH/o1W1f7WVLslf+jsbg1dXhft+baj7z7evulNB2v4hUj9+c2Kqqbetze&#10;J3b00uWyvxWDrc+etV82K2rrI/g6e8L88Vif53Y+/9kkxcvKD/Dy/u4X9SkOqHXx4614owGt/qaO&#10;y2+yfPzadj5+U/zT8/HpPn1nW36d8dksC92nHOYGluyTHHjUUayZm2g2kUz7urylCmOeRsfi/nKd&#10;BF4sUwndt/VLn9aEuzx3K0+Qwpp8PPYNpbT99f089pFHn6ecpFEzW3qNq9Flr8Nab62JRyPZ/Ojj&#10;sZ63IljMvby4oPwAsxw6Zdde7G3FHYOcUaesKfH/bF789hx/7WXbe368funfe3HH97fV/gwsHsc7&#10;/32P+sk3gbUah+8oavtGYc06CutsYI9tOeraFyxZlvU4Sv1dBzateS/9bG9Ls3v6dKfWBraty9xo&#10;eTqGKLabtCco7Sb96v3bTegfuRNev4jf+w1ZntNsZ7eblLGmSvu2f80qqbf+sl20nf1Gn15hmUbT&#10;cm/K1mtMG3V1m6t9vf0uc2/W2z2UTJ8UYiWBo8X2YJlzRWR+Tj7WetgTPJ6jSftjYHHbG6f0AiKT&#10;4FF49Hy0I7X+GX/c1z49rfT65TGMd4xNx2JfPbJP2H1lYrEv3Hl73B99Tu4+Vz85VPs0kcar7Yu9&#10;aKXPihmwZ9kWqhrHq2cd81bya+8LVZIXb43312dp5zXifJTRjI+8eHCbmbd/+T8Ei6M2dN9O1exl&#10;FH0oOAOLjweLvT7P0E5WNjwKSjD7O43eS+cgVC/TG8XfrxUKr0vXvTSPppdYP1/H0gTt8bspAK/7&#10;svemPW/r/uyKPj/Ppgu29vOEFVVLH9jFyrLrczm8VLZXdz73rp1ft61LdhNG3Ht4SPYEqPVZ2fJ2&#10;iWefSrYu7ki1l71OrzF8I/p27/p4XZRUM+16TVu/S30+nsd636s9eAdTE9T24PV8lrHsqFfQxFyI&#10;43zmbX+cz1FDut7cuOj1qF5Q9XqedxuTxTqxN63Zeb2Pz1jvZjlZWm426rL0Capr/2PUUNfh+Hml&#10;4bIPTbd58WN77jTEpYvNkId+uKa71F/sokbGsftM1KGTjsAibRSvTx6o6oebVjYpwMTkO3W/9J6/&#10;P/Pir49/cyxyrlQJbrKjjDVM59nBb7z4w4GCy80WQO1/5mV9zLxYPvHiMdUAx/zFXz7Ben9JNf99&#10;vb3OpbXhvtxx0XPpZtLRxOHt4rCHblpRr8Tfu2HcyWVNpgw00bxZwfEoyLDyxF5gG7WhegzBNt3T&#10;l2BZvCyx2WU7zMR2cVs21kfiVF6E9njdGmoIJufF9afa8DFPw3hxeeR17VfpJclrfT5ZkG5oauri&#10;tj6Dk87H49kURNNcpft9nV2ao7jdntvjZf5iKWv3AFzTTU/rTe/tbLxYDswEPDnF5Fsr7r87mJ6P&#10;+7M9Q+PFvsgyfNTmy7xq03s9ZtSX6EjPrmU+8eLg9h+Of3ssKi+qJutO36B7+arzYuuOj0XQcfQJ&#10;EPaXrVvd/6r389nNnG303rodP/HiFQ+/w2J/gvqKGvHXfStNk7eRu5WcaMp1vd6kpqQyXFW7+OaV&#10;1ts6VfHKvJTNlkXH8/df05SBtVgtYH3ez7O50bmh8zlQdb7x4mqzmc5Xk9wtl6YxbJZH6deI6m5b&#10;h12n0qxjzjXnaXRJzalT9mNgMTkvfqwNtzlTN6sNz8fTS6QH+d3GdGgfM9eyw0GEjv72CRn1yTXU&#10;mqLrkZQeT8UgWxz1rUA/PYa/eIe/mHyVBGMy9xe7L0MbtVsbYzEFL1d3I9W0DOZr2OJSHcFpXOb/&#10;H39x4sX0/GVrU7cd01Ddz+XjqhF+PJ+LGT7zMWZcNJW+d2CkR+Oo1EaqXWu7NQo7r6Tj0nT/PS+a&#10;yJ79It0JbaqgNu3dLDa56HY+Shv/XsdeHnu3UfsCFY3J1tGk/nH/2v5YejjhI/E3425Zsk6COXo/&#10;jPybzH4fN7sf9ysv1tdivdZnnOd7a8rSIxnNYu6Rj+DF6aR9uGq7tXxtvdUE3Fv8/W1XqXiC+3Iz&#10;eCgvvto9c7u65xepWPq6/v3LXMfB/lj9bb6/2bdiuYfNvuC/vu0kLHQw99eIo/bpLJgUMYbDp39K&#10;HPXV/7rD6Gq6zOOortL7+8vraeHF5mI3n7c9/TpOe0qI8Ndx1O3fHovf6MbR52/dOR82kCNDXN7W&#10;kpi/9+kL/eTN8sLtQ7uYvY5c8rj4Or6AX7+bDmVtsotsI42Nm6ANG6TOSbp92+69rSWasK52+vi5&#10;+klvj7WOe41f/PY3ltYYp9kdtv3KixT/Z5e5lR1RCp7ALz7fc5OWe1M36S55e3pef4L+qNu/bH1U&#10;5hcXf9mxwowg8ou+kceKPFMz0Kf84tZP6ytSICvp6yaOL6lX9R/Oi3+Ov+NofnK9/5AgyvX1y0Ui&#10;/pbjv2Kexm+w+PxPnmPx5/jnj757w+dP1vxbpv/fP47/itrw8ssE7/r3zN77c/w5/tLxX8GLf45/&#10;l+N/NLf4f3li8q8u9389B3rcr6+Perv/Of4c/yfH/0jU/pfl9FeX+7+GhG8s94V9JJcj9jG1Uozb&#10;7X76lqXnre87uvjW0YttCYzdN7HJJfd4jT1fsZlm3xx2kT27ZUfIsRtz8o0//Xr9FrYzPLYNxU7x&#10;tfpmoVw1Q3aUjJ0sa+UGptMWtNjgunLHzR1bgHJL5rF7Jrdb9d1bxx6tl72buUMoWuYd4bfsz8M+&#10;+rAzKTfVjN1J4yX2EvV+8e09ZQ9Ru5V29bzRbmIv+P7pOeWxo6xvVCs7SsdeoTaq/d94A/9zm+n2&#10;1EMumjT0331RSBOVM47duwynYJtb7rNqvzBMtns3m4Ku9juf++3cF3+G2EOYPUXJCak7uHfvHhv8&#10;4gnbxY5Fd9d+3wOYe8Lap0sNmYot6LlX6rxdKzZ9TZfvp2hliEps2IuB+38XPxxDJpk7NgAAAABJ&#10;RU5ErkJgglBLAwQKAAAAAAAAACEAzIGTqTBIAQAwSAEAFAAAAGRycy9tZWRpYS9pbWFnZTIucG5n&#10;iVBORw0KGgoAAAANSUhEUgAAAq4AAAIDCAMAAADyo2wEAAADAFBMVEUaGhobGxsZGRkiIiI1NTU/&#10;Pz9JSUlVVVVaWlpYWFhcXFxdXV1bW1tZWVlWVlZlZWVpaWliYmJXV1dgYGBkZGRjY2NoaGhhYWFf&#10;X19ra2t1dXVzc3NQUFBTU1NPT09OTk5MTExKSkpISEhLS0tFRUVNTU1HR0dGRkZCQkJERERDQ0NA&#10;QEBBQUE+Pj49PT03Nzc2NjY8PDxSUlJUVFReXl5nZ2dqampmZmZvb290dHRxcXFtbW1sbGxwcHBy&#10;cnJ4eHh/f3+AgICGhoaEhISCgoKHh4eKioqRkZGSkpKQkJCVlZWXl5ecnJyZmZmNjY2UlJSYmJiP&#10;j4+MjIyJiYmOjo6FhYWLi4s4ODg5OTk7Ozs6OjozMzM0NDQyMjIxMTEqKiooKCgnJycjIyMhISEX&#10;FxcYGBggICBubm56enp3d3eTk5OWlpagoKCkpKSrq6uzs7PFxcXOzs6lpaUrKysuLi4tLS0vLy8w&#10;MDB8fHybm5t2dnZ7e3t5eXmDg4N+fn6ampqvr6/Pz89RUVEkJCSBgYGIiIgdHR0fHx+enp6dnZ2o&#10;qKiurq6tra20tLS4uLi5ubkpKSksLCyjo6PQ0NAlJSUcHBy6urq7u7u2trasrKx9fX0eHh7IyMiy&#10;srLCwsImJibLy8vZ2dmfn5+9vb2/v7+qqqqhoaGioqIWFhampqYVFRWpqamnp6fExMS3t7ewsLAU&#10;FBTKysqxsbHDw8PJycm8vLzBwcG+vr7Gxsa1tbXAwMDX19fS0tLMzMzn5+fp6enT09Ps7Ozx8fHH&#10;x8fu7u7e3t7Nzc3j4+Po6Ojm5ubU1NTV1dXb29vR0dHd3d3k5OTg4ODh4eHl5eXf39/v7+/W1tbz&#10;8/Pc3Nzr6+vy8vL19fXa2tr29vbY2Nji4uLq6urw8PD09PTt7e35+fn7+/v39/cAAAAFBQUSEhIN&#10;DQ3///8JCQkTExMODg4PDw8QEBALCwsDAwMGBgb4+PgMDAz6+voHBwf+/v78/PwKCgoICAgREREE&#10;BAQBAQH9/f0CAgLHDt9JAAAAAWJLR0QAiAUdSAAAAAlwSFlzAAAOxAAADsQBlSsOGwAAIABJREFU&#10;eJyUvc2V5DjPNFrn1IK20AJaIQtkAQ2RDWlBmlG7Wbchnwu9uUkAEQhQqn7eq56pyspUSvwJBgIg&#10;SH39/fv3e/1/9t4+x2h+jDHiVx7215wjzumt82j2v//77Tjj/8+P8/njs+cnzS90ysl2+cYCZmHz&#10;zfhh/437EWVfdUB9Gj5Y/38+mPOalx/HddhxHXyJv3GCHZ9CbkeP//PF0/FtR3SAH99W31X4e/FX&#10;qaf9iwLbn+sYq3zv4/1+//y8V7nmp+G+1/XXz9N/PB/tc/KYnx+TnWxNq137aZE85LZ6fErAhmOD&#10;vX7e64rWuc3xhV7s+a/HmwsXZ/x4aDQrzNffT4N96kWsDu/zyR7XdlvlHIFV3prokoL8D8B68QFe&#10;w++ZH/WogaH1BFLjv/jh7dqyMFL8W2fPfBG4nvfPANpP01/r/8uA+UEB2z/eMZgmZg2uDkv8zH/x&#10;Q94AVOPnwqt1gL34/ku4SsMnTP3XAs0EhB0/n5J9wPp6vVbRFlo/cP2O23znHR9Q21ZtP5Wafke/&#10;cQu8epuPy+9IuI78s+JVDivRz8FLrWuN5jhpAlf0tuPhPBMPW1sBruvfOn8ECJx/btxqbUNqJb0C&#10;WETT7/SaqD17T0yf9TMO6v3TpNZOA7DzKwccOnuyR9HlcQHvHAHrZB1Xs0+0OfmUXOt/yHF20gEs&#10;x9kJYPAFP9dOCJg6sxpu1zk32zADIE7/iljg+PhA9fV+24iaq63Ob/57hGkW48OKn+9MHbjsRuvh&#10;dljPJ7lWqF7+32HsqpD9wPUydm3Ze9UQB70BrznGo7Ge2HW1UfQ1DOyioZs5mpPk1BOsOj4q4e5I&#10;3CCrZ53buTkOzhNIlQERaC1jp9RgsPgz8Rq/5QKVXMkYlyPWYOlSwPEagFW8zmV5H2p5/vZvx4rL&#10;AafYgOvZG/A6a+ECJQHWOQSx8wre/3xmDQukkse7MFUW4NvwusQA79UAV6ehT5t/6un3nKGaNsA6&#10;u05C9QC9BlyTbBQijTpAMSNjfEfr5/+v1UQdXT2I1iHcCp1UwNHlvonX/iu7ng+vQ7E8nRXXLO/s&#10;NNrugA3BTTAmJywUpv3oTrCVwYRed7wK0x6VXI9rFM0tA7Cfd6QK0wbtBb9+/4UaOM8YclIo/uLw&#10;A4AmwWOANbR+AB9jIbn1QQ/2M+h3WVPBKywQuqHNS9m1CIGL7UV2PVIN/Bwz4drRgcQnYBpUJL19&#10;twL+/pdxK/Re8s4jtaZ3o0oZTAg8bTjNv3cWiuF187wgLuSrGAkblbpmKZwLsEIMXBOKdI7eO8e4&#10;iTLtogTDvNjyIQWcV4saIGIPVi2rseMU2nxjje90t5Ree4eoUdU9KRmrNqBNWKJ19dK6ezvhZIFP&#10;+w7YTnb/MG80UMjXlni1dp9X3gojWuk1zNHcxOv79dGuQy+UvZXeiOIW7s15B2zAdXFreieroN1I&#10;a7eUc1OKBa5d7/q/xauCMApZJCqNBTRuiQl4jZ1HrylNIOYBxvTTgiMQaGgVI9Dazq8DpBX6NSm1&#10;6oJDlevHryEWc1zWf8Dsc5AA6hWIPc8OKyGWbQqtld9429E6RxjOMPQw/je0xp2/nYR7c7g2YVe0&#10;fRsGV0gBaaVL2fXyIT6TXd8/f+hq0fQ+oIcmOhvy3lJ+5tfiVoYvws+yUqc48gJq3KjKgBw+iBdw&#10;oPyKXYiW2wkn9UTEDurQ3I4PGstHA6ENwPWyMM2nHRsLlAGGnsDWfhiEq4cGklhDxmpYwIJGCk3h&#10;VoQ9klszvBX0aoAJNQDAClx3MZDGH8NKyNVeNcD1uwYDNhAEtwZiF2V9rhCERb3Uw5/HfciuReXn&#10;+Ca7GmqX9/cexemg/e7i/2QkC6iRAS4FXp9+9RE6FaHWJo2Tw3sKnHcqTZ+rYVg+ciiBmm88AVYq&#10;IuyqlqRx6Di99nxrSDQrVN6n+ex6Z/FKURE0451hwa5vYdeMwpJ9hzRxz+AhB6z2QHUiEGFCdICC&#10;4GyjoHUkt6XPk4e//ojoNTQHTen3d/GsCmN1DBbogb4cqivboIl3Mipah4gmqgFEBRK2FgJ8DWXS&#10;da1Qa6C2Co8YVPhP2ik+/5JuQsRVoMritQcpwFHRWmGtJ6jWN2FmelgJ9qpDGGMu+XlTA+knLSgK&#10;t2YgK5SfyYGOSYdUTESrTjxMKjO3c+4vCL+GOgi02nuzoJENLuMxmO3GF4mYZFcPEnw3cAh7JjEr&#10;YDUPKBjXnfvP/4HG77NOD5SQQKcSiJ+rxOOiHGhN8OquVtyYsJVmoms6GS6Z7vZd70krTN4Zrmfv&#10;DAsUPCmCwPKXzgc0NtEWiyaWMTA25ZGofGbXVv7qpQpCpPUcL6HgbMelFdfVQHG2WnjWaFygNRHa&#10;VQ/wkomIm3rVaS3OGRjhNkxuJHnm3x22X6Zq1N+qsVcC9rvroEu5Ai6Ngl5BbxhiXvZ2JrtKJGtH&#10;K4eK43Z9iXKA7IrmkcsPKcu1YfYKp8ubzj46kt14Qca+aVwVM1Xy9yzz+gd2hXj18VXiesOjsKld&#10;iw5IkgVX7kR6Q2YVAE3LCczHJ5Suu3bNGIbMshHGoyX2LJAy4lLBGKTowG6IoIQEQ6+32VdKV3ww&#10;wgj0lmDVFq9tf/MhvqkgMVlg6MkBJNoalRK5Iu6WqfQVGTihBM7vJ6yGLEioOruu9pmQA96QBNiH&#10;FES5Dup7LwHYVfDKiYeJ0AAMcOvsPH+vGtec2NTxzjHfRQy0jGChFbzoJgUEsIVO6x/C7nfIisZN&#10;lN59MWXoE56XD8umuKVfuEeywEjTA13r2ydlsGjXXWIADSLHQK9rQj7QC7TGPOP74oCpFFv0wZmz&#10;tMVJD5P9nfMEK2/A4NphlTntgfpRw0Z0H7MgNlkwVxgYtKpgLcD9ppMXiLWCDQ1mFfMTLM5DbFDg&#10;E4A1xHoAGKOokylYgaY8UcJDp+qBEs5YL4RdE64gVxT9mglW2tQE4IbYu3jFVIaoADLqA2LJ0MMw&#10;1kZBVeXZTzH3oAEAa43F+5wg6URrZ2SFZF28l0v41RTsBZiSXt8/y/39eDkZQy6I3QD7EMr6BnaQ&#10;52Jx0A64DuYPqA0IOrkuNc5ufS2DIUNYW3wAZfg+BavfFo1Y7T1JUaCGiJ8QDwxlTYqRi0qfL0JI&#10;x+BvSVleg0i5sHq0PZbElxlVYdt1FQON3KpjyQIZDAtsYE1RoHZfsSuo3Yj294PMazqs/eswAk2x&#10;gKgrQnFznEwxUbwKuTISuP6vwW+ZKgi8SpKWo/gdUwZzeHErWJVWlWPV6aVzDnb9e54+lMiuya1p&#10;BIbzWSLIs3JeR+dlnxOxGBRgYMCCEeuTlv2e9EpayLCr324mZC/KgeBbD1MEXi+gJjrVvVrXDEfK&#10;5MJiT7bJ2HVyllgGDm2Mdz1mtLKzny37gyjNgrQnRPd/QZce0h2l9LVczQtHptYzkkzr0puidVS0&#10;NoBW4Jq+lmH1nRIWwDW0hjv8uW/nbABbuN/wu5OrqFdkukTl59CwnMJ1Vey4ZoTv4VReqzyHK1OR&#10;Gne8fuOemFQzvK7Kp1stk9X3DIaEiURer0vbLj2zSGKQrpdJ5iuGnE++jJYT2D2Dg6TXZFdFq9iY&#10;UIFXDjdya5p3gZyd8wsI2wbwfyLWrZNctQTS8pjzfcgnOUUQHNSy+gxgfS48oPOJU7wQ3lC8Fp8r&#10;3nq/MkY+bdosQwCbkBWVIJClxIRRdn/LvbcAqQiBHKtzzXD+vK8y6TVdrLS09TIicjJW/TtVzWuu&#10;IDBZb2kFmRWsxCstEZh2RCgLrGcFKigoFRni1obrusVfY9xbwxm73jxjjiS015Gd2sndGlBLuNbk&#10;Xg0eEOH6zRs/K2JbulmcYt3p8COtD868NoT8IbdmC/+yQwG0KGQq1+2CSHNhtnEGXxWrxq2hc69A&#10;ynLLe0VmjWLlz5ro4sFXzMX66CJeJC4TLfFB6/v1+vnzzmAs7OuawCOtPsgBcCuVq6YrtNLrcb+B&#10;qOCveL3yJyNZiF+MY5yYk+rwxrMmVno/2+aRj/fVkq761o4r7urkCqfYvTyhVhsDYFdaUPhPFa0Z&#10;2BSokj+pdZWX76JBoT5SDohFRJQgStQx3rJ7gyYa8oEiMIDRFu9vuM9RPyRz80arFAfvt4bsr5Xg&#10;+W6plVOlFiGrvq6XIaKkya5nsOutYFG8z41en38fP+9CZo6peEwtdfJ25XHMDwCxGpKw/0JYJr+a&#10;KY9oxB2zObd2IUBw0S5xtq1lVErIh5Uh2iKx630MRcKZc9hnRAZCs40Bqya61Qp9pfAWSKpx72j6&#10;dsdhhWh654niilF9bWxHepEpZ75IbyClQIOFNDAQrk3YlcPgjob1bc7RuEbdeNXw+n5l6qkP9M+5&#10;Q1SrTmQVmvADdsBMRgDJoROWZYiDIGW9bKSs0JrB1ft7vZ/LTwKVkqCd2E0VQLByBvjsOZcGBdAi&#10;HP906PQaQrARIkDO4Zr2EzFAowZ2hRZn5sP7o3ESsAB6NOKXS4GQJjNGhQwwl66MlBW0tju24lPB&#10;6QNsqQlqeOEBsxF0JByHRFlpLFH5JNnBBi4hEjK/ffDEW4QrI1kK0sqvSwogZj/Q1ocNjyIEangg&#10;+ZVJGl4JItZysqK4KruiiEsHOLdbgp6PmPUJIvUrpacBofd5Lazg2sK9htizC14jr4mewEP+WgoC&#10;TsOmjHWiPUyLbgl3yjDUn9GGn1p9HNiIcDETg5GBkYw8PSSTsbeI+s0p0Nggpw5T63pGIVRgpd3h&#10;/igD4j2UBLSXAG2YNShWnGjD4VhtAVnolCZaoHpwmJLO2ICL1CDVxWqAKy0xMpRsgd9sv3pbQraG&#10;2YkpuGgCqthMO6DaStV6sAgftLpJDArkhP10/SrcShGrMiDzbPHb2DV97jHuDVqguyp+0fpfl7pc&#10;0+cL3o3sGqYtzeFAPIxNvtr7ZS3p74aOpe7+akTr9Ey7GhVw+F8buRanSeCqjljF8satG8sWyEpi&#10;izcJA1Q520ywcoQAajgRVaBmQiHCHhWORrRGyJWtRzHw9sV77yP+vWei1dXAseKeFowhk26SVQHb&#10;pnJrjwCUAWsftnBQhpUi0PopDISbf+iZN65gR5fs7DK59f39XUNYKl5PwIjaf8CqPXErxzUmAYFX&#10;RGKvBddVN2/kQbwy+28SZKF63++r91is3DtsVTTal9XTlcBhc2eMZUQHetGhW4kzVZ+d2nC0R0CS&#10;H4roxXWKrihdtaL8dIu3cE52tfwEsDO00c/a8woCvahEOD2+4ji8aPkXWl1auXD8uAQiuoDs1+sY&#10;vVfzD+erBrHcQSTbkEQKvUrhP8e1/Ksjo74/R4Qto+KTcWBPHfgu/31rFpaQ69/E67fSa1Ok/oZW&#10;zK5BrkqOlvlZ77dHo8mnaRC9m8LzJVodriXfMnOz+lfMB69w2Tv08diK61Pv1dInxWarIjQbxJ8s&#10;m0TcdsAnYCu7ep18vjnDVInXnryYsIdxbenF5vXCzSr9D3bVWJHO7K1mgWO1xrJ1xOttx4FM4IkE&#10;+tXYH7jO1ruY/0q14mlNqTkagEqTHnFqgeEjJteOfdTAy8ITtBDD1NyaA5WlsEmu33C0YjLLQVr0&#10;QM82CXhxsvN3di2Umlhdf79j9A7Ew1xBgSYmJqiYJgP9r1Iq9f5XC6fuc9pDCCuDGUKEyorA1+lR&#10;UsFPDQAkVtvGrXpeAdNa4G5wTRhWQt3IlS1NNdAkXWq/hQqA/ImvZogmAjSe/DEXRucKWB2XSAYk&#10;xKzGfr0uR1gBbBGtolzhbQYq0xnK/oKhuZYOObjwxhY6vA2u2QrDk0tW2bqAVSlW6FVYNRFbXYHg&#10;q9/hqonaF2j1IseuDEv3GpBzMIvcxAYBc0BKLHpoVfrL8eUO7dtyv+VCDAvYtS5CQ204JBf9ApBr&#10;dbMIVuoBvU7iLakVMX2HK6Wq+tHlVW/ayEELXg1h131AJLxx7UwpGUNZIjLWx4iUJVC3pPJh5ewH&#10;rweVqOrVbbrgdN20qf/Qr7HOGhOR1hIBVoXr29U0yNWM6jV7A0nrP6TSnDtYJdM2YlldW7E4Wo3I&#10;KOx6zcSpsqut24rIueTGwJmHEz+gKDgp0ygG9mnsr3mFfL8m0Speh0fdEBnYtYA2c9DrY8RKSDYv&#10;k6Dr7LhWwPSpAlhZJgk2bi2gJ+5WG6yGpUFtilcZcbwyXTkhV8zPeKt4PJb9BFCjhyKL/vWDhqmB&#10;rGdy3cYQkUZFYMx6OFiZnwAPcO2FMWXUrrVrHTmsGhoAWEW5/q3/+OP77NKOaA8ZpBjPhKvoVUkb&#10;cHKdHlSegztXxPgPnF6D81OHzw0elxOyyNcTuuj8skF6hE+nRRI1Nwu77oKTI4EwvcmBHa35UcGs&#10;9F3cd3Jaq7KrcCuvURgWTq3is+9H4RByMtg14Be+TJw1P9YtQz2j9o79eP94qTPeeooYxVETkZp1&#10;Z4EsJKwz60t25nLd6qGsPy/GGANac32d7j9TvrY8ge9Hav2L5KwObKUeqBQrA7ZEWgtcY166r8zE&#10;wcusDwZnoq4L3uoH2oHWq2FuYGu/3r/eb4Q/NCiQgQFjuZnhnuRB0QKZopeY7Ttek9LuBlyuKjha&#10;2e0SIP8nWLfDJwoaw2K71dXba6dko/pYt1zWAcEQ7atdVvvn8633z/puGrMMu8rRwkX2kgy7l6SV&#10;0F6thJvXz89LqJWZi+ZrXTk1Yp200n97Lms5vxWqGcDadOtfdbqWcKYD0BiIJovJUI1488atMm1i&#10;yAm4ZnBVxevl17ENaGI93NVj+U7SK5rwK9AqEjhLyXGbCfMNfqr7TBQCIbMKMlU1qFjNaynSepED&#10;hCs+yJOTjvnrdjHQay+0L1iVwgxgsWmrOjBWzhUjeg6K6xCqUX4FyXzs8wi8PrhY/t4YaWHWmr7j&#10;OHIuBjLfJ3aPhdarHEu3LgR/hAeDrsNbKyZGclVLxW3mtexiQAEsk7E5TsXqxkCVjAEQnqLVchxH&#10;sOukFLgCr8GuCW0zZVZTn8XqdaB7ZOC6ikOh7JqgoK9VDHlKgXghxLUzaokrPFDjpnjRAXPmysE7&#10;ifK69yOoMuF6VwI9z23CGzHZ4iZ3zco7pBshLeubwyJJtxle3yuxI0VrulgwbC2kgJXj00Xv96Hx&#10;01U2ZNmsMoBamRNg3zC8YulN4PVzEWcUTbo6a07L/8Drt+8kw6nXWyQrpxGwRAqR1wLWK7bhtJ6N&#10;FJkMe8UkxFrL5e8dFwOCl7JqxvTWr6+UyUgYFxvADi2oEUCqHFAh0JoitT+wa4MIbuBxmuzglhZw&#10;zROfgOkxr/3aEX9BAA9oPQWrXc+NgB27wwXW+8d2fKTjGcx7XOwwJxn4x6HfFojeswutVobtLeFq&#10;c1FLikbAO0o0sfLpczG3f8i28gDE4ZsNru8Rru7azFCx/VSw0v0SsK7/HlytitcUBTUwkGlUMRN9&#10;IatFktTepnAWu6Zjhmk3SFcEA1XsJLEKvTq7UnVJ0s1NJo6rmm1qzYdD8FxplSjeLlT+bpxxHBFT&#10;bnijnCa/9SpFkLrzYnYFMrsMrDwzTZxXPxrcM55qSxglHKAXNX05EfnB63FkZGBXAp4baAz+GRI+&#10;UXUx+WBEd4RKfQGuya2++bCj9hXz4zbbs7ZVM0HgRvhMet1iAg/s+hu9tioGMJzTwGRTAK60Ngfp&#10;Zl4D3Bpjz78dSQ8ru4Axj3eya41lWSBrxpz3XrrSSVN9pA2t6WQpdXUSYk8gCUqGoC1+q8h1dl0U&#10;p3riAbV9hy9v4LLXEHNj1yJ2JZbIbgjk3cHq/HpcyTBVvTqeXivWzcgrIwNnDB4TwR/eXNNSmDGT&#10;vNmQAbYgxOdV89LxK3ZJ/lxDB5L1fAuR4ngts65nArVyq+4h48kDqQYySiBSoBwzg9JJrasqw8Xc&#10;p70j6jRjt9HpAVc36jN1gEwTCFSTZL+Qo4HCec21hwKuJMZi5O/cuntbKVJv7hAhLcgu6jV8rd3Q&#10;C2B5gf0MH3lBrk7bp1BroWF4WwNxa4PN+4bWuPAyYsdEP0mMVvD6VvFaNIGXZs1SufzkVrHwHxK1&#10;65N3fBg/4Nb4RoiW5gLHDK5MNN3itXNXATu7fj+z619s9NfuYL3jdQKxsxxepxEe+bwCreHagxTQ&#10;dvG2NZ2IAehXpLigxZErlkjQLpp8rwv8/iEH8rymYHwSAOlziXaN9l/rWu4iohZRWFovblFXx0c4&#10;H7H7g5eRZ1G6Aq4RnbneRw5gnhshI5uvGRMr+zD1mKEmpHbc9GuMnXFhr+vjuNJ5GELYDkuQDubU&#10;OSBibaPRa1gjh+twaeCxx3PHqgjX+zSB/NlZ8yKUNMaZJimnDMB+XqUBX2t5lGjWtTVDMUyYro0X&#10;L88ZgD0KlglXixxRmGTHRk5rJUyf6DX5UVBYEJWvBl/lrBP+OV8suCIOu8FciXlj7TTxzQNsdrnv&#10;mCjScRTnkUZilmVYws/xEnLFaIme8vVFiAsYfCWBzjI73lMmtIRlbVb1I+bW7gQxqYouy24fQKvw&#10;rs51Lkf6iEcnvK7KroePwMs34TPxnsr1b6HWX5RrsGuiVcEq+iDiKTG5lHYmkwo50dNGZFKtWb+D&#10;lRUiRkWRkRULC8+NXXmnCAXe0NrZ+RUsANaTGGi/oGjjbCVsjgXA3Y3ypergfgwZDVW6WpN+esq5&#10;tZ1YF1qkA0kC/cJRv8g14ZqCmwHamdY73IwrQXW9XYHtGdknUlmnTSW+3WGa6OXod0QiyzwRxkLG&#10;DILF3x85YIAIqEfk7ZqoV2cc9u9OsH+/H3jW/p3RMcnbCVk2XYyQomHD4ZoxfY1ossHVvMuf/66U&#10;n0yLia2/P/994DrSt+oFrecXUw8yUeIOrERX5dY6yx+acCewG2xVN25vdbhxDVKyTjF0vUp3h220&#10;55uN2KbCZ5u/UXthdWfLgRSXcFHCgX0fTH3RIsIITi4UmpKgQTXwc8zN1wJaVxkcqO8XyHUwhEt2&#10;JTDJvZpDQtFxuO5w9RTadb32X2SRU9j1bwL2F341cg2b1ne1ms1AHFPGaFhgeoA6Ihe2t8pcU60O&#10;V4rXyOVytC5Arwz4qckCZxe4ZjHoJv1GZZtebfJH6wnWBMzNQv964TwhvTLAFWXq+1UCqU+XjvfO&#10;9K5AbafqAMbAY9Z2Tppi30moqa4OzkfRrhSciSHQ3p8Phs6nI7jVff4gVyhgdP6o2JwR1gJqrwSs&#10;hRVeUEzsyKWv1eadJt3/kl7/CnSf/Ky/30JJv4SLKAcymqJgvQKuvgMvg9kVrgu+IXzeV2iFlWY2&#10;O5cRBLv2hKsXCB6OElQhs1YW1GoAACjGmbuW+AdK5Ty5pqN17lrgdp19s8xd4qb1zWli+F72/ZzK&#10;ckWK+UXfCzOrnhPPsIIzBGvC67pyW+3jx+D6kIm1uNViAgyngmiGvFB5kUdMIWFKwvG6ADvZ/LA1&#10;FnpUuHbdVeBZr4rTZaG/s6En0ErsKRnsGGElTBLDl+oEUbY1Sff/0p6sdoZfayYlMt+z7Sq5Bru2&#10;FsPoV3iBNLvSa5ItMgnSZt/Y7jfMil8mROYTO2MogO8XmUPmxqSY8Z6gFeFhEwT+tImmRq7JRKy3&#10;3zuTpqJQXfAaFjtkGFgQjz35cMgxHrXA576XrZ058EiZmS4WlcUG1MH/huDV5wkC+ANTC0em4AQH&#10;wLaUKJbq10fp6k3mU1Kcl88WiYYAWCu7YqbU4lUXnhPgu3i9//yHIKDh83CJ8LbKWRLvy8lVY68d&#10;acC+EpbGVyBRSBJoKexKCUB2JTvvX/wFrYU02Q72Y9qu/4XG71+OeLDeoeflmic3dybf6KTx2VNy&#10;DJfu2eofz/t9ZZk25RwMPHwll4rLK2309UCua7JoILs4djRWv9opG36zwrVEi67UB5dv3vV+4xEf&#10;wdjgQgx2q/K36tUMFDzpV/+WR93El4pLUhZpJKuSK6ZazeFqzoY+Z/Xz35HsSnKd/tfam8ZllM4J&#10;Fnb1zsXYTmF451nR7ulU/UKyd1Q+wjVpFRBzEE1fzVng8nCZ3GUuebVhkPRiC4BiyNiT1ZAJcWYN&#10;He9rbLpVg7UIudqaIeHB6wC9XjPnfwnWT318JWvMAhwqBaSzAcwEqZpc8Bcf9XEhxj5pZwdr69Vc&#10;PU9W/a6BgQeG7SNmWBqSVVtBq9IrHK10O7N4MXa8mW2xxfvnz+swTjXN5cbJG8Ko9efVklFgnZAB&#10;/P0VlWowMzvGyFYjy6qzmaoKVOJt2Or6Ysddl9u0AOtqCs9OEZ2Q5wzMzu6kylMFqFxc6JU9dd6Y&#10;o4G5rsZwHy0ll9GK+d1DNJgly9Do5DYaPtPokzgt+XXGums6ZbCLgOdUyzoY3NJwUXHtInSLPAfx&#10;14RNmuNVfSwNFDxpgiDkNdx8oi88UjgZLekVxmBnV9/BebB5h1uDlb7r23ms4LaT6wEd/nG0Wk+x&#10;essT/oqIABTcYLSucF6TONYNrSVAsCHvn8edid08f3rRKoiYOoWCW6E0TOyRxGyqj72MRLZgV4dj&#10;2jbTVLPlPVO4Fryqaj0w8eTG+SXbwPl63nXj6+eFhdeIjI9fjqZhrZzvyptG+MddNi+VSUVI6wnD&#10;59U1vP4tiH1MdeEsQUAFYgCBAY5gatcr8ZpgtTyfa8I9j261HWhfZvDdFl0haC2g5w2TMysFqr7c&#10;7CugP3P+VTEqFDs6qw8newMsgfN/g2u5gwDBQ4cG15MWm+zGsbPJVKIUV5dxte0Y3yFki3iQlNfY&#10;WAxqog4DRHBk5lG6ifFQgJVyds2T/ffff7YyAF5WpM4KGGtMXkJcdcqL97JHgs9oEi9WFHFmBUKJ&#10;qnjd3a39Xyj+5ZfSdSNDVHqdthE2Z2Ahq5lw7qdHpHqllH/g+uPS/z0/jufx8gR0b5bGTCDEBXQj&#10;xdjFZWAyuGIpwQp27VAWd4pN2/obw/btVQIhwWrbHcb47XBO9dwcErT6haSFQlnOoihGXqmMk5Zi&#10;IKSrkHcRIi1NoNhmjS9dstE2vK+ly15/bCULnm5Q0jbHKFBVzOa9dIBEdb0AAAAgAElEQVQEXK+p&#10;kSXMP9oISHvojZlC4O/3xq5VD3yfUANnkSEtGwV3i1h/oX0v2swEF4O151vZesg/MeG64PrzQmq6&#10;+U4Zv9rdVINrn5HaveFKLaHa15apTTfA8gzFwP9EbXnL0ErrvdO38Gn5qZo53j3rtwN43p9KmQpY&#10;4uG9AgNy07x+DOt5CIKqN5yLuMG0ocrW8dFtLzyt0/K8wazzLgtm6oAa6yImfHXThLmlhbB2HG0U&#10;TxT0+leDAns8KwH7HU1XAgN+wcqutbxohwNwtYb3Gvrwsp1pF8A/5sa+9TifIrNasrPHF7Zzy6wA&#10;YR4FbAGPpCECEInmJyg8gTYpj4AZ7crdEtsmlBt5Dmy6W2r5Pxc69i6V8WYW4QBeKoCdH+E1FKgi&#10;XWNKIZZi5jyYZLnUKdnDt9aKY+2v58/kCFJysxgUKl2fQB4z5QByCi5xtcryS5rJ6e2ZxgH0yhnY&#10;f6qBv5ET1MTdu8mBoowiJJHUP3OpHSa1HK4/P38Wlo+V/DjW4vqnJHYCVjf6+lKn7wYodBhtivvq&#10;dW2C+jlKZ/8DrPXA8op5DF6m+aYYSuKiDPQ6tARJsrLWkaUDXENSFVIvccR5/MzWeruPPExINn9w&#10;yax0B0XApSoWaQywWjqKo/WgFOA81XUx7YOA1fjAxuSUHe/Dt5vm7HCDrmnAKzWU0isgqbz6FNLa&#10;51KaDt6dXwv7B1zdD2mD4uUD1z//WR7Qy8r4vPpyezPo9WuG3xe3L50Py0vXHzv4SAaCSIDijO+C&#10;7wGwBQVEa+OF4BXd1ivEd63UEjogftc3c6cttRX2I7yQilbmrrga+7k4APmzQha8CvEmTnH0VWSs&#10;vrF98PGOnTcvJLmuLjtitydsz/agCYR554YHz7fzxsqh6E2Avzt0zacldZWWeFwPObDxS7AKnUE5&#10;HI1RAZs5FDMeMO2BJw8FmA/682exq8HVPn7Cq04Jiqs1pTAFTEolUd2TnCXXVD2QL0BNz4CtMmAQ&#10;KhPPbQtmjCcIxPCqgK3TgrQFrlB9+5azMKh/Zj05E9hZBM5rrXDQynrmyNjAmtOwEcqXSVMsKcg8&#10;avhd5sTPWB4Qm+bQ5bqQ330DLGe9KndNKA7fhaq0cmnaeCc68BSkAqBVsu6C4FInL6brBa1NZ1kq&#10;Wq0p/Hw3CxAv79ef/9420mIO/R5fpXiVKRaDq4ewApiFcci1/qsnwQr2y/In9Y6eoNrLBfUunKwP&#10;cj2TMfoYGczoyAjEJMsYW6gpRnMD8cudWJyBLRVLAckTBteXulq9FUCoBZyTG8Nnfuol8+YMY60J&#10;sBHLVg7yKQQFBPAWLBBSHaBznwiakVGztpSScEeVPS1HdIrXEhsodCuS1vF6dkmL8AASVV9QWnRD&#10;HWMQrzEBa+9dya4/BtfjTVP6ixjA+6RXfzZBMlXplIQpKe9M6xzoeRCsm1N0AywGADkcBD9l9Aa9&#10;muxpLDbqkq6w3KPTDeDmWL3cG3fEJGUl10wbGPPnDQ1QhREHtpDJkfn+RcPGaqXE7EFKjEV0lyS5&#10;KnuSyyps6fVMzBHEAsjWWjYEh1giFnpO0rRJpg8SID9euyCEzI5xld1NnIxNETD+ejm7ItyFOb+P&#10;eP3PAq0GV99276ZSHyGMjCw6WwlZmXXOjSXMvK7Qg3+CJdEgV8b/7j5/2w5lcQyYCSeoNgldkLlm&#10;DuL5pegPALzRNYKA0AGE7ZTjO1dMsd4EKQ4XAxpzzbtR6SLBgLP1hVwvul1g2ffFrKlrpt5N/pwF&#10;rzfK0he+48lhIaMDIkedjo0pgsS6ThJs7Pq0zCA2JOzu3E/sEaPkNHb9GsGLYFcjUBJu5JP//PlZ&#10;W2K9p2G5t65GXx5SI9GBb8K1AbIZ0BkRLUgJIEZ/RXEORtEDNzXEJM33C0bx18jRGbYmyZU+1WAP&#10;zoHFrUp4+oVVv9BDtQSJztWWLeE7Wvq4TeEqd9lwjfOnp2mULBeh2RIpsEBkhJ9kbUhhVx8AEYWd&#10;CBaIUMYpsf9URzWqDCiCWwVnLxGBG7tuutaDWSFwCSFYt2jPLTqQ2vWYSG/hm8gf+/nvz3utaDN/&#10;NjbAu4mBrr82dgU+6UmAuDbEOihWijiUXXrfOaoFJ5vo/+WgaGzJ50Vf5JkDHpOCqdMRy+zzLJ2O&#10;j1ADslSgXDva4gPXkcyapSRUW2PM655GXcCLBZ5clcRdLo55g6uC0lLr/TmeMgvrDbVk8OAO/DQD&#10;HT57bTcG9z1Hew8N/C0AvX30N3Z7+/5WLOktNjkwB2xIsCvCsTHPt0ID/70+DfCy/L/lSVQOBb3m&#10;Mi3Q7xdaSfRbmGch19sxB9ulNBaGeyuQrYB5gmqEsYY8UGlH7MjzG4KmoHuDqSQ+NcI1vyrlMSxw&#10;GoA4lFDWcRyZnME9yVXkIpSRUFWn/YbXS996u25FPtYtFOTJt1g5aE98Uzm7+n205AgwRO+E7C50&#10;MLrPyqnFtxLiLSEuDRnQVncMfVpHFn7C7tuAjGjwjPTWg6GBFSqJ4l0yscWdvjd2dcB+8UYySFpm&#10;iz0erc9sJNp+ca+E1Lq2WX055F1qV4rkk8r4Cem4S/TCkqrD/Yhvg2vELOqQEfNo9kE+zfCUHW9b&#10;+8ILGIIYgMdX3F4HKEfBq6IVgkDx6s8QiGfHaMQ38QpvyncTODLgOCYeIsk4W2kNNXnRNWm1Hqdf&#10;81cFq/4N8gV2tOnUOtAR9HReBxbmQipcXzMaN/YcPMt8a65+kTe+SK5DGiQopEsTaGu0SM8SHUCg&#10;VhmQ5lewyvAKeh+DJNiVk7sMmgjWdHhQEZzBroZWn+1WdvXieJZkAC33rC3RAUD2sH0xVT1Q2aci&#10;GLOS6wbXzE8CagWwF7ZiMRmdKsRbfg2OzJXxZxIVOOcABDXAEN0J1jnQG/JUySoe1e5iKXLBuX9B&#10;sF0WaA4ZaCXb1fftmIHWFRscyM41uP45VmqrXWOtKYjMqxL8iWnTb6zY+rz1JZkahV51/qLnME7X&#10;Q8U9UCtiSt7Igxjd/wi/xYZIZAUP4Q/eTm/CT0LexIKkMx/zg65EkIOqZzRObakEgwiyjfHewx8i&#10;7x9EFtBIl7T0T+L1RrGxMnnDcWwaYTJ2sAWa4DUnGlYH/8gunYu1Ol2LrAI7qN9bPmIjpwJwl6xb&#10;nOBv4VeFbuJAY3855YYpveMKXWNpEQNbz1gk68+nSnGZcbxBr0Ue3+YO7NkEkoPe+COkQAVsjFTQ&#10;TmVUAkhMEVsN3pu0nrwVunFiy8B+pvki6pS5qTQ6/j+Z8RayJ95JGrJo7AAxImqWg4p4dGscwS4U&#10;EOo+/SzrBd/8eSKUPhSTEn+M06accoXvb3EC0sQcvD5ZeJ1h22THxJCPFZLGJniytqmi4I82iwyk&#10;Ki1Mu6NVD9Auk7WyWwWqlV0t69oaOUZysKvnvP733+sHmXfj+jnQdcWZ61UafM75ipXueaBTo4qi&#10;BULHtTEUBWmO5GelWAGlUOrIt/ym12gYUC2prwtY87Kbmxd6ALYj59tqT7qSauM3euW01mqQoL3o&#10;FbjlHGSB10w6GUW+Stfd38P5VyxtwpbtJIpm2hUdv/jo7ZycwhkdwOZobF+tFzWdc8GW4pruVvkT&#10;gHXzvIF2HY2ezkaskqK+drsKFQ5B61pgrShIuK6eeB0dyVdAZwUrjq9rimqFj65oBL3Bq05rnpao&#10;iIEHS8QYGcAKb24IaOeV+1hQCfQbh+stZChIwngoCgEryw5HFeBQbiouw4QAgKad0khAhii2qgzG&#10;LFp2E7jWt2tROvbhjiSGMJuoEr/ocJ1jyvBhrXbDnzi26rsnh+mT3vfI1ZN8JTb9eUmGWI9m+bsL&#10;RqW1ODVcEWurLgek67SQiD/A7vXz5//9eQVcO+AKcPpcKXyvAtmv2Vp5/nfCNcxxRlfTKSkDu0C2&#10;2mttRti7Rnw6VofC1cV1yz2zgdiu9yJSw9pbf3fg1b5DZy3BDVdrwD4Mrr/LMmYPrJ4mAoJD0gDF&#10;XUsO6uQGUfgplp+9iVSuNuLhpjDu9LVItbmOxJ6XLDzSIAYIWKnFSL+j2ZwOcCHsmlT5LxlAxGiQ&#10;4LTJLnWxihZIyR3PIRkcuiDXj+f4gesBdm3X6xjq//f+IGU9kFVwytYDWkFxm0vy67GznuAAZEpP&#10;jko5BPu8QrMIjMiuNw2QcI4ucmY941tnTBg3KVBiAwNystQcUOQLPa+ilXidl6anSB6h2EbkuqgK&#10;wKUSrnDesoSQF57S/PPmbavBaOWv8CLjMlBvtuuot4u6TjVN4K9+ELhNrJ7pmH17sImVQFU34erJ&#10;YldKV49j4YFgf/7778BDqMZ4vxOup2T8VT9raVcFqs910kgnSG5cWcDZOMa39xTfOizIp0F3jtcJ&#10;KaNKAMSq9J2/IFYcr9ACHTk4HSGw6LcgtbbicFYwPD20sRDJpCwJcTzj+0AOgRlNFxlWAO8tcDAz&#10;McAuYbtzIj2MA8nKFyEfA+xaereekVDpVbS/QxOlpzFoUHCWReycc1IHVEqt+S0ZFwDH6VO5/K1G&#10;ywIFn4ktpNfDHUTOwWL9msH1NVjA4VmQucdQpmLxCY4Zd81hUhDWbta+fKaY7frHhtdo5ImxID1+&#10;jcTuYNiIaIUAy1LwLVEDDsU2+BQtSXFQXDcgw6I60ZGjFrTYmAyCjHpgAE5sEzBjEp/aYGyucqA1&#10;MMsGj3aYHDMB2omttpguggcmk4vHVqrNOhheAdjgV9BrEioVgexaLCoBTztMGZkTsZ2UqiKdSyud&#10;XB2uQ9k1NlH++fPfjz8GxMq6dhwIm6iJrjVUsAJZgtYxxZFQT//Bvgs+k3qT/G6idSCvqsJhpv81&#10;cEdVAq3gc1PIhfqb47UnXhHJYvyVbocQ7izFjILiSTcxHXQDAo0uSfS6J1ZnrofIVnJrA+2gNbx8&#10;juzBjc89LdZTE8rgZwNSjWDks4xzDLTOvCKJ23MINZJFDhU6U+WKVaTg2HSGGjcMBbFGohnWVkYg&#10;K3kXcSzAFbsj+e5NWOV0YnHVTQoku9olRa4lGnsC93YMnvOoqICDYda3j7QL/sU+9KlVtMoNfoK6&#10;eUGmoldTzaZ0a8Rq51It8qxNB+UkkH19zNTqAGLuudDTLSxYxeeJ1h2sg+YRaB3CvH7RtffGRMzV&#10;p7j8DrnpqfX/23/F45zJw9JxQzh7kLZnMsCwZL0QWGfP4NQ66mxnh6MTwozhaYQHQXVrOqqkol3X&#10;JfR64Nn1M+2P749kKYQ//61Va+9ojKV+ZiKVCdU7Xr/CUeVIv8GtuPrgmv0UPXEH9Lp8O2NDs4h0&#10;w7GdYo07L94BWMbQkmRFR+M0LSDReookCBVrWsBJNdVN8Ks6gZxwDZkhrmKR3iCOsWH17oQMxgP8&#10;ZwyLw7bpt8aYkBKmXLF45sC+MLYeUcJuHD/z8f5OtWlMmudwcezC+IjxPSV/3xp+RGlADNmS1JYd&#10;e3+DUmMVmoP1dWmCy4pkKbv+/Pzxp9sb6FZuIZ0PUGlFq334lU0aHfUrXn89qrjtFdEDcDVjsh4o&#10;yW5ZxlaXaZdbFj3wKKEbIxf4hL2haGWyTAtyJWHA/0q8uo0eER3JoSBBjNAB9m7OaBHN/A3mk/Yt&#10;kTC3gTmtLu2fADgusNLaqOCiGEWzjrTG8PhkuOQayjUEsI4aaBOeVFCcMQM+IM/gveqUEb7TrrT9&#10;tsz39YollJ/SIoTMaGys+/E8sw9ebZ/sYIiV78PRIMUr3Bo5AxMMGy3BQJaCo/Oz4p4oZG8HGOsa&#10;kOq9eGrdEGRCiMAg7HvBKhFbyL7Lq9KW+RtD0+MAvsLZaRbCbrCkriitDPWJM3TbcVoEM+bloX4E&#10;Tqv7o6GATbj7d9whKXAd3O4EGTARwnz/rIcQJGAblWtS/ISbDoGc/DMOFy1JkxzTJ9FhfzIQBtpQ&#10;TdZSa60vtOONLRdtAzfsvkA3cnVxaIFwtWLwrZ2G1tZuOK4QA1I80mwayq/pSQPDsxHS81FYKRDr&#10;u0Pwmj0rksJ71RIaEcZjfMlNDmL95aBzdUfqA8ECe8HSwOuZY/XkrTqiPNDBkZxF7gx9gv6i+sPQ&#10;o3YNUxwfUSSorMwXFa0pL82CBqXHrUfY1YO7xEUmIfg12jnvk4qjohXV8KHhlIRJA2qmEzoxrNCE&#10;0wYRQB5QSiBHT+yrNNpjN/aoGBLTD2Txrp3dkLhjauXAjNB2DwTR139fsQYjZqNBNBuHdsWp2vkN&#10;NbA8CVX/7zOoQ71uk2pnM/t8U8MqWROOT2ogfTy2arqYQgN2kw68zgEd4Vs2DLpattuzWZpeSyVg&#10;pSSHV7bT7g7ZucMVe1D6YCb2zPMEQLG6myu017M3BiRSK7eRIIXcDGPIyoTbLGgrh6nUj2hFNq2Q&#10;a8WRAMo3W6Xx9i4Yo0lrh7rhLIHvF/ayh5iiwQyuy84ioc53RckhZdMEZkrgkmJYjWz9vcce3xPA&#10;ygcp8Uw0fe8pCwajkdguMCxkSqg+HCIPogWHN31DHTl5wiCtdxm5M70fn1G0l30fRuliBeLmoEVS&#10;tI4drfhBeWtzxiGSvfjOaPbEwR5iAMu7sRrRw+svlTEj49gy98tBUttpXjAJV+7moP6ozdcqWEmt&#10;TWfCn1Vs6deovMEuyXXG9t62O4iz6zvXII3jGuXCwUAhroN3vhz4udkAuyMBN9hfCs8n3FSk8pqf&#10;bvAnCH6TXUl9ulNnxWRl1H4/Qe+Lseit65kHMCTxJi9gMvYqV4sqp3Tlt7S+1APiTKHZeAuVA5VS&#10;ga3mYqTNeK5Na9iUMsQA81xnTsEHXt8/B1ftDBaIDJ6eyBi15K1l3pdfEuiwosc6cgU5WDWaDNAt&#10;aI0J0++yhJXh5HXmALv6pFb6Wq/3imQNLjj3yLLfyTrNAI+IZBD3VyTRsru8TWH4Wq1ygrrgckNw&#10;ZZsRz6rxpVQAKw31nQaIweJW7Tgd9Vx/Ee3vy4t7DE7aLGGGpk9ASnzREqSj14oq1RsPiE27M1Yz&#10;k1wFRwJYagXWT4Sob9KzHkONPbQw0YCd3RdefTOJ9B2y2/aoWmkudAOL7jIwBgaeQLM7Jztn9L6x&#10;K+n1O2OVvH/3HGNXrrEzmG/BZOJ1bRPC/lvLKnrpoqudeQOn2a/3cU0d+qkDgFyRaztQWr63Y3jA&#10;PQnpOmTl35lofZCt2VrSn8StgJaGJIiNLVgieMW0JKQpXRvqFjW2ZXvSK63qRN7cOuUiUOVWidVC&#10;tGDCli9YnSHs2hh2n094ff15XZhEJhJDlgKxmdqgZ8XyX2tEV7O55UWevPmxhG0X5CrHWlfSJWlT&#10;BJANPi8TwrIhXW2bu7WiZ7IVRiymJ034rtSdufY2q3UEs8oPIo7eBcFKf4xtQL2Lt4cC1vvFV8Lp&#10;hgcZsqgAvb9qNNpdWq9o641doynT3RKmFFYo9+BoXYRju7M3nVdjdcs3LDTW4bV2kIBvIgsgkWCT&#10;CQPESXY81d4aDFRGAAiIjZnNtYnhHLVQqrwrm+sdtuXqg9PAWTVisvQB3sieiMY5gdfoXLEm07M0&#10;ORc9sUfSm5GBw51Lv/bH2XKTg/4pLmEGsuhmDSKUOjZtfwGISAIKXmkXaT+00hitK7UWtP7mRbV7&#10;w9W7bG/AHWit1LFV61WmygQt66fHtC6ZAOIVSinj4WbToAnRkTVjw6TbJc1k/88IdOdWgeutZQ8R&#10;R93yDul/vX9+Xu9LninFPgnAZo9Kvwy46FDI4VXemrv3XntE+6hDysINC7yGfJUhM32KIpDreyym&#10;cnVX69CJjKTXoIiJHY7QnTYJG/FlTUBJXSCUgMFaDUwidadU+Zp1bZdAR0XCLapQG1GdrM77jv2s&#10;kQ05+u1otz/1gulFuW++jg3l1TNztGZv90aGhcgRDZF2KgRwWEh5zk68Z/mhoFfusKWKwLdL/zEF&#10;m2Biq6t6JcGw1LzvKOl30tCAKquaFs0FCJQAxzOit0u3Ykis0nrUI8LAoV0J1xXIer8un6OJ+46r&#10;PGrRPVHC1cfFF0ZkEVkFbPAw+EHl08QOHQl2VAwuEwOdeE1nPaBT9GlpvwIpPQbvJm/BSsWy8q40&#10;fsdu5dao2RXTFowblq8BWJmi6tJrfRgKtiA8morxwVTJJQxmV3aBMFpG/Le9jLBfQXjWfDSNVoIT&#10;XC3HSCt4xdDYcZoyACaqCjIlDXxKFGH2lpJ5hNFp0NOSA7tW8hhc1x66Mb9ohTrmldRg02ERRsOW&#10;msKuoHE9yKkquwoylV4TRsKx1gdX9n3yKyehbpj81fna7lJOTV+st8qMd8iCJ4QuaVLpxtzxut3c&#10;zc8W3nnAaw78xGzYZS1AmE2kMw9Fav4GwX76fAKKddiJTt5acjRGlaXZUpHq61/kWdG12b4LTd8Z&#10;cHXw2DkBLllh4Jsy/7gY6EPY9TjULFp7BXg5KfuVk3aZI5EkO7bmLjaGv7Vpknx5keto0JRDSE88&#10;b7E4Dy30eLDVa+Nbc+Z+8Rki4P/0+sWOag2vcGOwURxDxLcSIOX5l6MY6rRR3mKGvE3cjMh2GRtc&#10;N46N3SVeF6JhFB5QwC3pPPus6cfiWZEqFbi/eAwJZTgI0kYBV6iXaE6w6xS0rsG2xMDRdESN4y1S&#10;YL0x0Y6cK/gaMqWtsE1FICQ7aORbCnn+dnbAZzhWZnEwFZu1Ut1tLD9p09uHyfVxane72nxvXhn7&#10;dyDtDKJXnP5kqoHFCTTyd7Ru9bjdRMqsdUKnbogI8qWzhHTZWVYlxBTXx5yubIXdLNHnABC0gRrw&#10;Our24dIeve0dcvcjlF1TExicnJ3gvS/xGXL5mvmgmrUNoXlaa5fHNjjYPrQmI910b5BPzqd/hfDm&#10;dHOR6tAhhG8iWPmCLJu+A8Fq0xCjaRdGg0q3ahOxfR7hyj6g21dwnUy9E+ypyM2WJpiyR/0/j/rl&#10;7FvDZYN6IQToySpqz6L+ZDDE9a0H95oFyjKjqUQGhoDWWOq1Z5Gz1aNZ8ubbbYZmatG8iyqFen06&#10;yOZYrtj42BJztRqWBAmExoV1MY5WuFrhLvZo8eMiTMIWOz8mWtc+A2iOzOfJmzV5IegVjk1ybeZW&#10;J4FYn3yw2uKZGMpstakeuE6QU98VI5f/nijgdzN9Y5AnMp9HK1KiRZf6F2W8/aYI8toY0zFMGeaR&#10;ExrINfjPF2gVtApYLb10+dX7iI7eyoGR15WqKlyLnSFsi5DJi+s3+FKChrH7QCyZjKJAH1zOrm8H&#10;rJHrK67oML8uwjW9zxY7IHemuJTQsnhewKQexEeOngSNcGu03EcHmHO1CwB2M6ves/qCn607Ruq/&#10;Xaygk0SUPSE1J7mUzkf5XvwMN/XEIONlQWbk0kewdp14EpMRVr6OUOrJzhPGxAM6GChggGv6hj4T&#10;Iqjr1cfedkK3HWfVTBYcqWJjUG5lzxOi+KF003KFGrBbTmrH3JIZcSx/eJM9V6sFMC2FtQgSNzTF&#10;hfgqBqfgdgdrE4Qw9iViANYs4OwcgYkBdcbZzdrUitckV7ZYIXOqtNQGO0m1Da6tvNyNnXIrncKZ&#10;ghuGMnHxL17t29VpJtieGpOQxo6Om5tszch4LuLzVQjCnJBZJHG5e5w5eF4TvIoYFVHWN2W2NVLC&#10;ljQQ4ebWIsNv3RajD9L1wvbZJgbMQMSljJMnNrb0oozj8ox6ZjiuyIDam7Eds/5u0F1YM6sUiylv&#10;wHl9wgSIDHb2HD/UdjQqj85PCgDRyzKc9KOWVjVvuAO2qxqQQQDa6N6ApBBrzQac4xZCrq1euJA3&#10;OtoNUEgXfM7ixyRQhIK8M7C8NmUa9cDaLnmQm9DpavHugC1IS0jLwKKdq83zBFcB9X2kDi9X5zRX&#10;7Me8/Jg3UwYA19hR5yJcOVYOOOmMz3xFY0X4QcEpQlZ5l2d5mUANQ4Di2c095wUw8tI3gbMzltEg&#10;lGsfC16rUJb3BowdCZbo9lFfaVXYspfbiByAzAdu4QJnoSc+fBwJrGsrVUm5FMoowNrYfAEjgWVZ&#10;hJX69VqrY1MAEULA/o7WHa8Gj42Ym9j4CtabrdNm6mBYcWUlBTbFALdPci2w/r1+jugpg+uqGa7r&#10;CDa4lmDi12jol6HtMyU1PSnWp9MQ0/LapQoAvbYxEqhMvqq8SqPTWmRCi0NYwJogRZRCYCvUnoIN&#10;K1lvUAIPZiGAb3BNiDF7u3y3zG2ga+/cqjciEEZWZ6J/yHADqE1gZdxV8kWmdMCC6yV7JIgoZfvc&#10;AbuZds4ylKuw1FXNNJqIp7Ol5uj1yMV3vy7YENt92e71i15/rujqPvzhZLGrjjeg7ZVB5eq/vjAe&#10;ui9nolhKsHpTBWlifSMiOuxuayiPsA/kB+QMOqhTWUr0LDoZaB0FqBWVD+iFLmkYLQPjdP2vkVcZ&#10;vKgACTu1gL+74U+QGeS4CY0yMHj5UhHfBoSlLJ83sef1SJuX0vWdIE/ZKe1zA+zYkHYnXPlMxpqi&#10;1b/QC1rj1gWvmctEMYCE1wMPW1gMa5vWhr6L7fADWCHADn+IUaZHf21ZJ42rfaiVKFzRcsqEgJcY&#10;ZxPHmOewIl8zv5OopfFRDCQfbRQ6Eq9j+6Bwrn8/13cU6muJN3oTTTqXpYpq/ONItLb+dGbLq5NE&#10;TQ3cvJfq84wnxM6RDGJey3un0PSgfkFhSnuePilBVA/cfrBR5bJsryYNoXgNdh1Mh0S6w5oiiOc5&#10;+5bgMW5nJKJFHziE33Xz//P88vCuKjwan5kTanI09qQ0b4vAgcuBkoLtk+At+SnRurES2TWps4CV&#10;JYC/hfMKZr3b5gWBeENR5wgmogYxI7rtBr4uJS6ddHfnxDzDYNA4RD8ntwIq1K6B0A246JFjMZVg&#10;UllQxvJvcNV3HveVyALVs3f1WgwSsFo3uuzYOUR2I3i/jkDr++X9NicUA0NZXpH5nnFVB+uHXX0y&#10;AtOy8an3uAekdVoF3JoaLrYRJGAvceV8JGSmeulUVZaZq92bDuaRnVyPAuDk9uynMSNh6XYkg6Zy&#10;bTkIMZrajvNCzcUjVqerVMR5o7NcIZdYQWIA6Oi/1Tchu/aPGANVc88AACAASURBVL4GUaUAEDQ3&#10;+q7oFNhFAa+nk/uO1EYTqoX3kdhbHbxlsXOLHBdGi5E08PYArGPn4zcOgWvUZEH4fTQOA/v1Zbkb&#10;q1W5hIMrqaIB8IxIv3aFV8sUgxBnV2Wlxo/JbAU3N0w08uYDrwpghXcLjlHb69giWZTwokLQ9JDj&#10;ZN17yTjGxCe+lX6rR/h7o1bI7yb+ZMu7/4bVDGhNC2HNDejAoy/cUEQq4uDz5ce/8GuX/+UCygde&#10;PfoBbOhT1udDW3Iuzme1HKzrF+zFB7gR7UI7rBrO+b6A1kDsV/cZRUI402syOdX73xHnUhfZTUJw&#10;/ssn0ugYReJ6K276L3AAFlpGd57BesOzvA0CGLHFDkiwWu6K1qIFdoWS+LOfI6MHBcg3sOZFOyIp&#10;Y4sBsJa8dzTaP0A7bReN3CqywJEPqNH3CMAhu9flCf/WA+XyaYYw4NTrQkN8Y73zt7PrDF+rpLv6&#10;hgO+KcbaHyuezRiu1uew7O6x74F6fnVP6D67YBWIzWCUD5XWuSAp/hM6cFt3TdhK3Nj7Q3H5D16i&#10;zEZnNu2qMuX2RK7JrjblPqQVMRxIjvRs2o5W/YJC0t4Z2jXxEf7WReLwYmT4wesaQDNkOEaQF/w2&#10;V1MQ6/vG6x0EURjf7Ybllgu3+Vm43/XkkW3zANhsYFyC3la0FzeEtThWo8eeaH2v7YlMFrhQQDT2&#10;YGTAuQZKRdDav+IJspJ8pHiVFQCnCjbGqBpigtGammEr9Sodv4OVaXqOqNq9RKvIZ2ITQGY3FTng&#10;k9ApBjge+t7L2fQgZC3juakKUWq3c9df1RLb2vQGqOInbSpFCtTumL+NxZEKzz6XWhTf8+ZW+V9u&#10;b+4eE0/eIb5DNsba3cuLdovWWpsWN9evPZcWcq8EkwK+7IzOYyRtLxeyw9MS9xwoaf1rDkwcbMy6&#10;b6+ZaUnx5cSrwlUGg8RH2JXpXt8Qm3AKeq0dpeMCdvXen9K4K882H0a0hZ60D0bSTXJl20sm1l8V&#10;gzKLDDl2IoafxDmidq1BWiS3Onh0+AGmhKtxUAjHEhSgsMD/1QsbSGzZUDnEOaOqfjxUDsjRW2FX&#10;z2nqwa7c3VUmtWJXreNqI4SCZWmtTQsvoRJlAFT1ayL7FSTHnYq7CAEAtlGGJuMKXj8yZEg6c/DY&#10;3uGFuTbcts7ATyJ2PprIR/rJse87Bihee/iw2s9qN3vi9T6WsjcwEqkqBK3NH6SMevgHgy7W4LyW&#10;yj8Qv6vPWZDaogEErxY8p37Z4FprVFE4MN8joMTgeEBnDjpx5ZpcQVaPswG9wb59z57es9C204el&#10;t2APuCM+i3CsqYFrADF2MUGH3+GrbOwiblbf6JW7lIA+O9/Ifdw/ZaoeyBYOSl14O2owi+3fQKw1&#10;E7ceOVesg9+eIDHoyOC+0FtEtXjKAr2tmlJOWRm599N6Ez5G9jm7ebhURO3ku40hEaJVHEpl1wgp&#10;V4DBaxN0trZhKSzsEzALXuWESt6K1xhacl6OWZ8b6j6pxbljTsHGDpuINJFcHcYkOHeUaotbZOCm&#10;A+6bdMnmtQrAzBkDbo6jy3GL9lSpt62jIpzEBZLRWfJsCr+mTqj+sq2GarkvELBKcKSjJXh94FcU&#10;tK46b2RrArZ17LSY1Os7pkjJC1I4QBo5a1ax027smlnwN3Z9sORp/2l/fjnnN5jn9dkx/oauSVDE&#10;mgzoPWExyK4eA7j4pEyqhA9i11Piwt6s6zF61YNJP29/pYmrhn9DLaygrOEv0VfvkuOSxwU9UOgD&#10;GM77GS32QUGvRbrHnuNY/DC+haZdPw2uCRDAqwvpPbBr38fUuY2sM8UObKX6Xu4WQ8BGr/nQacJS&#10;UqgedI/qDmVXcOrEyPS1zvOOVtGgT2Bu4cX9Alb82D6Qi0SrcsgNPUFd0NNmX+PkycURvsTMd629&#10;QqPPXIq+kguP6mSUAMA6vlprwqx3CVDZ9XSq9g7lhaIO66G//RSrfrf6N75NECiik/doS5i88JCT&#10;mxmN4vcOSjXRA0W5CuiTJH4bUMUucYkBMZtljxgO6tuoYlveWj2e6mn50kbWHcw8VQ08QCv9Mzmq&#10;q4Vz7h89Hb+oYwB2U8iMEETL2UNjWxlsk1rA5gPYeZOTs4c9P4HBGxIFjP+i1y8Mh38fQPKmRoHz&#10;6P3p7xSc7i82KVDJtQkGWlKCAHb+S8VSuUbEBWZ1Smu2gldqsaEK7O5rnfvrs7OcgUnQqSh9nNTR&#10;RAod+WKX6noajMYRlF3dzgSYitMY8hU4uqNyyFD+9RhsiYePIFqToim/2RYOtI+vldZvQrvaBl+H&#10;p2rTlBR2jUnX1IwEayDl68Hsl+O7oNWcCEALUjfYYdUTmdjyf0Fra/laAEs8EK8t+QBZjBP70is+&#10;2/6ao/rylkp0pA4gxTnC50j8QI3srhbLl3N6uFyMAft4kFwTtd7uLe9cLHIR0w44M/cEa0baA60u&#10;A8aORg2JcjQoN46dDm8xBGKcSrp+xstvNJ7s2gDXzr7xpFOy6+EDzps+N3cJuL5nomSbtbJW/7oD&#10;9Fd2Jb1yCBD3ORwy3q9QTWnXdhxvx0YYYe3loLMpMG0CVqA10ifEcgoyYA92NYBGL8fdDlAM0NGK&#10;r2BbUAYB4eKeafwHtSVaoydaYf1HAiRi6V7rCzl2Ob60rQrMNpKceld86wGUCk99V8g12n0DbIpO&#10;h2t0lpOMw/X1uq6J+ZIxjteb+9K81xKJgKtwg7DrGez6fMjD5SW0hfYNeSFbCJ2SjH2HbPbLA0bP&#10;7RzpvgZOidWUv+znFS/AtpL0iGn0AdPZty7mpRKtRevz5y1GXDo/3rpZKFxHkSC8BvezJUHuwxDD&#10;NdphdGAnSY0AUHptCubq4N3Qub9+1AziHUB6+Z+piWJwnt+x3YAl5VwjQgPv1wtbeC8cH++fP8h8&#10;+RDrgusFMKlbC25NuD4z7Hd+BrI4qbZ6XobRhluXZqyz5/dUHt7nCRAeQpNAsnm0LslVssb3wzeG&#10;BlynbTafMW1wbFUS3vJgyweR/VBSGQCsHdrTZs8jpLX+TCdnKGCjgQCGQl7xH2IikX+ctjoNEb8+&#10;oqY3Q/+kBlobeV5S6djfKnegkd+HhhiZT80Zd1x5VSOet/D+MyNOadMdr9fPn7ev534vnv1glkuM&#10;gSsJDWzsWh90sRHESfZUFaoRHu3RpNCWP9Ev8GduPNvyH9bJQQ84Xg+uvB+FPccQfVDSyYOVLG4S&#10;wU3hVoV6IYqsQZHWDwXevoLHlZzM+wTYi6HdxHIvYMBITfqPKrt9sQYamjFAPDbYmIJJHLkXR5G0&#10;4qBSAdzjDtpoDZK/EDbZwPU7meSKB4ctuP5MlOW63v6soiO062GZWYiTJqBORe7XP3FK6qXZpzRN&#10;x00OdZgKCDska8L1htaWpxsHucYRB9KfojCHADZXhz4fWKp/8blP0jfbISZwj38AcnuJZXzle+5w&#10;BmAjUKLiFWZ5RGQAwygDFYCQ/+L+GLY5+/TGVOAJN4+bfIW06hu9ViQO/fu34MEQUUHNf9OwaANU&#10;1TKPDbXHdQhc3wbWPz+HiAHAlawKyMLB/QKxPkE2nwbexfJnrEH6ssIOSo5AFcimhqyABZyJ1ymP&#10;+grEBvgQiAzOjSdS+j5M/tBLAWs41a6g0BvpnFW8ZrP3rYJbgEAGVyoCvuFSwCYLchwWcchYBUIK&#10;qbsbizJGtKWxkz0HboKMixCo4EufiFD1c+FspebFt26XefiL5Et+ZcMRq2YVfVIVodXpD47159ks&#10;EvWi2BrDjxj4WY8rumy/WgayGIrXoIC985WY/L793NRAmchKnEEgFAEg7haCU5CMxTVRxLdyajy8&#10;J6USw1nxY/hUyYE56APLHq5LUJx49VlqJCQXv0ZXRKB7q3qt4b+uJd58swY6PU859yxwDUB6M4L1&#10;AVVxGWOgUtag2SvcBHcEVMvPGLz4hTfr+RIN6G0bEowQwABgcKnl8E2y7Skdafg8qOGrCaad9eZD&#10;ZF8vI9fro2VjUzc49lubh3bNhwl+K1Qf3FsiLAfB6XGsmxIVoAbfQrOOhO32hWggGJSREQ8gNtE3&#10;PFHSk3qtNWA4gdOL6yIlCjaIlYwL1Kzv6OW+4XWPDvDjIgdoODqmtjjaT6GhQTc92qQJBPgj6z5j&#10;9ocz4DHeidZer6w+UM8TnjMIH7yr5P56ngip1Nl1FIAxuMovW5+pLWsVlsP1/YHoer6WTc4eb2zq&#10;dm4BAWPE9d7X/9KtgdtKqI9O0v6aGrWY+LREu+rjKXBAZGonwZo/OVSlgfHonfjhGy107PjhEiIe&#10;EajWTGdys3Raz92XlHYQbdMApRZNfmJG1mb7iIWEK0ZmdfryR4t5g+hwFIgNmMUFxqmCN9itH7Og&#10;MTujEuS/D/bKTUB5D3Cf7H0HxQGzF2u2Yv322kn77XD1jCwo1rO88pp/YUl4ge2uBazFxwCx7rJT&#10;9eqGYRUBaB9xwNvDF4DWVvLq07FCgs/hWyh5pIetF49s4Ah3J2Ni/fkEECpt44cG8KsguM0WkE/r&#10;sPOSmyl1ARv06niN8ZAqGo2zYVXDAiM2FzC4QjznN6uIFY+rhAF6QO23ENW/0RosIhGEFAOQyt6r&#10;SAKYSa8kWR92WAn7fvv+bguukfpyxBPB01c6N474SqR+qyxQNeAGzVd63Tyk4k1Il/UdqX1rgA2t&#10;QsB4UXOyufWB1d2YlZ1bemDw+WbrMOAxzu4jYBZs5DgAoUX5HoblPkSz7DUU4s8w8Vb9hpaKPXis&#10;v312eAYpA2WUrjlExxipa647FQBNBbWah63hAQkw1z7Z6FgjJNupHEcSbZPvDBUD9UlLIQh8BYwv&#10;gvHn2r1MDPgjji/ZzjXghfDpaquvE21adGul1g49gF3U/9GPtduqgQcWUX3VfKlds43q5KtErS4H&#10;q3flkFBONO0IxR8PyGr+BB17rJqaMaAhfsakPAaAChOOzU3FUwKkeIB5n0PEP74MBsdOATNCPgLT&#10;JC6alNjwYcVc884tm/ZGsuMetOo0bC3uVz/fBcIT2wLMEmGsX7Mde4JdY+414zNYuYMHw36kqq0u&#10;+DHsvq3PVkChZYpg/AdvviW7fp9PgOUKA//GKmVq0gpPvoXeYzv+ctD2J7pLgzXKPBHumW3mvbmW&#10;potbml/vMfI5INbarXmJ7CrMPXj1i4+dZokKVsWcSJVb00Zx5wnvZVimEYs2lzoagsH3MvGdGVu3&#10;GARyqCRYH4ElxFcIoEalFJbVv9em3C/dGB0YN/Ga7KqUWnwubKL9dtRaYODzh101dltXYqDOXO8z&#10;7ppKYM8V8FeB1x54rXGrYjgbEZstJcYqWwBfTF4qIGnidUb4zg7TObNhYrZkEND+5bXTBxrHLAKg&#10;KIFggGhyIFYwB8xWci2KIFuj6/IUfiF7OvavaGMkuYoOKD7gKo51rqE1xSvKVZoXvpQuc5HYAD2l&#10;JwLe7HrtKjlHjMAQlNs5EyHEJyVAxjFyDeb58XUv0667Gl7a+kT9UOWvb5Gujwc0LxbMDYVXEqu+&#10;br0ANGvTa90rUYtpg3egljF2tPUlaEGHtrVC9nb62xmbQHHcA9pobA5h1onno3dAdtIpvB/URKJj&#10;hFsTqikQWNL16/KyTlRzJ9aoc9TThqiuiZdR+IC5AbwKvwLH9JTi1PLNfzpcGdgQR0s0mMMVO2Xv&#10;KEXmA9Bqqwref/78+J4uswVebQOs1lXAJpa+RLieN24toI1OGq3gU8VnY8cBnE9KoJfXlV3VuLaW&#10;vrEI9cv37p7GOQcjN+6MqHexDanWO2FQuCtomuSqdqMW9Q7WMlDlcV4Ydnl/cutkzRrVgIy20YS7&#10;JpaN2OykzlJoJ+zRgbhgzRDw4kIltxtW77jcOiuhOQj7HFw4eVJoF5z6byuVbfgepvL9+vPz44/X&#10;WH1qkZwB3ammDAX5+t4VwK5aa36sb7tTuk0HPNC6oXJvTeVXRRYaH+2vwILwsVHaot7YsI6aSdwk&#10;7dLtgmJv6QFAALA8flC1K/KUXEV4qH1mReM7DGAg+NbQ6SjWrLGBUvVjRmFK0xc5EJgqYdESG2gw&#10;WIm6X8A69i4b+ZP8kDSdePVZgqnKdRCwbss+SF1q1aOvK2cgFnIPxC0bdae0e3PbOL4gWx+Drfid&#10;TprXevOwxOJlt93boT+83MBB4EczZcNGx0WkfyBtJatj5ja3Sy7Eh1FAOwtkqP6fGQfN0UfQ0rvJ&#10;ena5ddw/lAFboFe0Wn/Mlj56RDUSXkNCFhnJOo7ki6ckDWnSEWgq6jULROmqGKud8yRp+a10FiXg&#10;ltcaEyHigtTJHXhsBcxPoPW1nh1u0wPHFb02VAFkO2FgJLuKJrgTLUOHzW0eQapuEsH6/+MQBCh3&#10;BRfW/cag5prDdcb2cQKc7oAtVxa+U9pCpMhj8FPRqvUjWEt8WYQ2IYvW3XyfAtfoUcIAalEgWhHr&#10;cu56tZxEV5hynBSjndXURg7gVRt+Q+yjfqV3Ru6+G4G4wBxMOFLEIqqN7YWWF2IpA0j5mDCr6WB1&#10;Egz6fsyvROuDw5VrOJh67T1SiEso9plWH2HK3104LZBFmYWXidfBV7GhUg6V+Hqs0Ep9h+HQklsh&#10;CxjIvXK7F2rynfYlH01GlpJbR6HJdfHFsyVPjNyRLR35h+ga3ltZ9iX1fS9Hjm9eLfFeYZenQDp7&#10;KctZo56My4kCUH7lL//unHvgSqTr4tbX2x8Cs7Jd/7wQ75kBUYl8RPd3mNJ1fBGrv7FrT7AirtAU&#10;BviRav5/H0F2Balit/0ehezc1oan3hsTlG5KwgHrg70OKXZGYQiideg3KHu1ouUerDb5FT9QwV5V&#10;PiXrGiRiuTvxU5Jtklvn8R7pS9QitIaRCIOU6BKvjvhLTwnD9n4MEbZ8OTDIBa010mLCJpaTPcDV&#10;qmezrj7jsbj1Z/lZJnQ96jFoxKwxx2BK8PBEg+tL461Y9aowFQGLbh8Pnad9t9X+n5ClxBN25TUE&#10;q11O7zGKCxz8QIcOZIqW3qV3K2oADhzuh+q0gshec7HSDhOr/MmXzQdA91yi4rlg6XWa5xu7xvSb&#10;ZYYc0fyZ8qGtXj0FreIo9d27ZWSka4frg3q9hy2g/ofeTLVqitbg1veaHzA0r3Uv66mwa6mhJ0NY&#10;TSTuEd1Y7Ou4cjUBGHZXAiXX4HSe0GviV7r1N6ze22RHdfZ7fsIBoOzlGGwBMKlZxWujE5YDAM8A&#10;K/GGSMloebp8RUiUl88hJVjFKKovZ37X5UB2PF1JAmEHa768jolQ4t3N6oVbE68hfFSLKjgpYu9o&#10;FUZtQ9FfebXtKzyXfeqMYSMhmYBd3GoEuT58v+KR26+fSPbsZ0oB0Mypvpa39Nf303TWmeGr3GGA&#10;vTWqBWYfP6qBkVVPrFawEqc9exz+w425zMY5GOdNCUigTm07isWUAAHrdUXQL0pyq9aT3KBaqIEJ&#10;lDF+DIw1GULthhkOowc1YPR/vZvOoJf8+qjbDsNAFny6DYsEr9hx7Z+h/DrkR3W06hFkPZD8loo1&#10;/KwVJY8UensGnKHVFnKvg+7sSf0aLr6mwPk0Ab2sOv+amxDV7O58ImoZ4wWs1FCh0p8PGKmNKoJE&#10;2wbruLDVf4v/3tHUBo213s+yftCMI+bFqOgaUQpmbb3dqnpDs4CWRe4uS5NdlSpoQ0ZsGvBMrK5d&#10;31fXDnhiWerTojkLeT56FZJ6ybgXFUQ6bUA2ZVRRrbIoOcR2JBPlTNb63Gey5lhx10Drz8s2dVnS&#10;9ZZK3MOeeFTqjKYNMfDbVME2SxAt9YiUYsrVB90ASxQOWEJ698Tr1sqdl6I68pDrrwayd0kfUyKx&#10;NU+HN5Ix69USoTuRbuRaY1lFuu7ixuHaQiL5d0/9kJ6f/Xmn1FzXe60pgh2ve62BUDbTP229vj3I&#10;pY7cPIUuWQMXV0/rbgjgAotw5QzB9fblSdfb0fqz/n9HMsw1tho1tJmr9vOMFvtScv0tLlBhS536&#10;ANeWDZeq5xd3Kwdz3+j1RtK82kDsyZ5DlBgq1YwXcSWPiUyCgIthlq85W+JOZI1e7zcOl2+2ppil&#10;9q7oP9Vqi9K0C81ZQZCcd/mufJUz7mVJDUBGBLi2O96gm1YwZmCKZWQXwODvWJ1MbCebjKRVhFx9&#10;UZ0lP/iaws/x8snY6Ztmb04kci4BP78212r9C7G3xnq0wxoWKKaE7fd8pMqUiTO4xV7bKc2EZVil&#10;CJJvljxJ09x1bDSYrAi1qkkvkH8WraW++GaClXyq4ja/0uACphgIvF7zpltj1cTMKkrK8q00hQQa&#10;RvdvYJXuAD5V2pfTUq+CWVMMzCoGGmYec3k9sl4P7O+6ng4fMawDexOHvMxuPFlpGHkTTrItxlPa&#10;AMn4LHhtD3glyaQ/mjXTlurSEhKxSpi4mJMIfu6vOLgS6GC97kIuy6N37RWb+XfVqAW0Gz0+zdmn&#10;ZsUtVSgUvpemynEdX42HoqLrvcdt8SisyPkvfhUNVoMB+9HrKdpNcPDZY6IvxkhW3aT2zKVHUAOy&#10;SMklATd0t4fD//z588KiApsniH2U9qZS294NhV//wqp4Xb3oAodrzf18YNdsBuqpOtLTm971wAgv&#10;YEZuABZZraC5iU88izm7T53IluGAHa8EUWL2SbfWuv36AalSh0fl3IcrkGGTbLtPIKPnudbZ9Aqr&#10;mtHXR7yORJjjrdJkHoprmL/QDhNE2XgO8dwqVFMN+L/ORwrXCQJf/nHEk+FftheGrYW1ZIGIX9hD&#10;g+pa9xCvqK/B9cnH2jArSj/+b7feTTA0NBx9yK2xirjDK5axqxwYAwlY+OOweTs+cUG/VopEoi/+&#10;hqLoSQn8LwFQb9NIlB210OFYabvly0L9HEJ9rSmLVF56LNeRD6oXMZC/t9id8kLBK9/bdUEGEZQ6&#10;85tCrwrRfIFFnybPqq/FHNcQAUatP39e9tYcvpNmTJpcU7avrBX1d1f1/7ED4a5fz5w5eOCL6HKt&#10;IrzJqga6ohVir6V0jM5E0yH/KqTA2ldxgNpvkqTl91pc5BGwgrUqByoc/3lsONxwKy86R4OqYg5t&#10;oef10cUJd2Op4yqVFDUgbBvdWow4e+BXrKZLkeyaIjXdtF9DrRu/Xr52cspgA7e+D38yvPtYL1u0&#10;NDFGfJXlxxk5JcqqseXmon9B7ytmtP613QAFb7bULgZSx+V4TIGuLda1zdjFG0TIDbSMwxJ/D991&#10;B/URtXmWLydSG7ihwBVE2CgbcKXfoFqFD7QPVEAvFUurQZWwXfrWBMqwK94TKtbIVSxP0QGnINXb&#10;oiKwiUtfefbp2CHZEq+lL4jPG15XqB+RLKB1eHrKe+0waP/WlgJXuZVLxrnyIsr8hza1aXyDq0L1&#10;d8yyTUIW3GitJ2ew7sl0WnHpHXsFBcn+FJoePifgGnxtMTxv4Suh5Vpb7TgN8YhJph4oI+b/Eg8Q&#10;GdEpvlPAFtwKj8uX93Px12rcBVhX7YrWlOk6Z8M6t+hW4LSlOA1c3MIDiHVpdKrRJtYgA7VZ+QXo&#10;GjTPAlcK1xW+sj0wFlgve7w2QpJ247UIdBwT0GL3enP0IB+vdJ3V+ge/1mWGO2i016N+46HaCdYd&#10;swSdYql5MmDGqACvDa3Sa6eq9aJBsoNoi3E7WmKh638BlowMTu17vRSESbVyjQLpli/j47WQcv0r&#10;ikUAu6kCaSDFKobo8Cn+O1j17EKWYz/jKSYsfxup2Erfu5f1GXoeFLCN3o93wGLGKjvjFZcC1UVC&#10;AdaL6eSartb/UAM94wL30NGvaN0B2/N/MaMUBQQsjtH4fBk/xV0A9DcoBXJg03LV8SkYKtJVWPD/&#10;gNWssIDxNgrVqwMT48untlWvReTdh1eUYGUVhWH5nw7oEoMKQUTiTBSmLoV0BYdyFYpMce3Bq8Ky&#10;mBbwbWoqu9oTwn1Pwrf9+ZbYB+5hjxLGMgBxJFflreDTlavtkVXZ9Q7bjnwscbfuYiD7R+pftGv0&#10;BvuVJnT3Q1Da6BVaO4xxiFFq5amzPjn5xqIhXEROVIDyjf+NVQVtkailNorClAg0Hxx6LIgeT8mZ&#10;5a0g11Px2uH8EoJUPmrs8f7Y7phyAcS3C11VC3NjWOQG+DbtvjgjNvG4PGFwtNj+ca2LkLAyEfKB&#10;NEP7KcYDFt7hHvs/v/5Jq0CruFtFDysounTf0Dba6DVpRb6R3ANT779zBxn3DoM6yBb2/RVCkaIl&#10;5UDU8eaB2Ia9XWD7WZiihf+JVqHOUrGR8gLEKmM5EShcXI9nrG4WpEvriDFB80tsRqlRoHqLLgae&#10;3e9JT7k6zalWp75wt8q7aOJZLngqsa/YdIxe74vzCpiPsKfBM8qfWk5aonndz75FBp6nYwP0DGNp&#10;LDexWoliiIyXrlBht/GOsgglN8g1pQwadaBDllw6cxZjJ9foxQEk+LgYIkj8/k1P/xWmcokdaICK&#10;ty/GpEgORWJRErXVmtyH0YdSQLTQmUZF2TVAmYQ6WkZJVCawAROQLUJLI0/ZpCuVqkpYg6BVdvhe&#10;F5bBEpuZ5jnX2nwndnWSb3OuVcmwibOUkHichL3naAO1iZ5qvBs6JBtM0SphJNp/5addCfSnSceG&#10;eBQEbIvG8/QzTSZXOYffRKeDZ0gRUh3+fjR5QauvzB0/R4wOZVTqFl5jl73KdRxBKJX+x46rncEx&#10;kFy582J2xGgFjKpQAdf8OmBchGvmCkgadvTQ2qPtdRzIe7GbREDLt4ry20p+AiqTfGMNcOOeU/Z3&#10;vW2M8U28Frj27qig+57qTzlGRNMGVhEA2u3J/mnxRLjiJj3NtU+zX5ThSTfSgfhuHVgBGWH4Cs1N&#10;yMoLOD7Fb5NaxS5CajrkLFh0hXw9qswWmDYpRsWsFntr/BSdGOtDbqSCQfwNPhdPqLfEDSambdLP&#10;Mnb1OMDFtcg5AD2plbvxJl97n1asEmRnT9zFR18Cze+HoFYXvBYGyz2wS1cKWqXNpM9a6ze0Bvpa&#10;6QriFYhRNAdYV+t0GhIJtKHq4kPRzy5OEc5QNhPEKlZ5COxBdgAAIABJREFUpS7ok2Go0BNASmV1&#10;RFInC079BcW93LGnWi5NU82PNn/TLlBdwM91hOTJAxMLScjgVvr0WM2CvMwRALZ5DWyxx+J8XozD&#10;QgRTRxPGT4+1bIJYeh8iefzn1x4L0F0yvgHw72JmTxAE0Bov2Gej/FOwVjFA/No1hto6b/5NhOJ9&#10;BktWHD0DbFK8E7gmv+aI0rEFuG2obHKqfkGqkGYB/IxexzIGpRdfNdfWU+Lk+cZqvoEc0isRzVFW&#10;EbtnduodATix4w3qdShyt/gqoDnZczWMNZNN6WoxA8s51vYS7Lu2H7ELVlgg0SM+DxK9p4lU6NUc&#10;kGTX8zH2CpAqr+KXqzMTHmJys4gp3Qd7TDpa+Qm9MZoGvf3thB7gNGLDzCO2Cu09ayU1xS+MKO33&#10;7PwGWiyA3bEt6EnIKliVaT1gsUExrrsE2ffuBUqTtRC9GEI9R1KyOYuVPYtWqnh1yNKBSCkgUS4d&#10;KSIeJr/NIUi9OlQKMDSAaNYKCcwOEhNJNGCOhwyhQbhKT0tgByKA/5VJWHmkRuw90BW+DJ6kn46+&#10;36CqBItWqc4JahE2OmCl/lEQ74k4lr0fK1euWEixdjwtw5CSIOubcCn4yrGDV1UcJjLIrlLkTUni&#10;Oy1HcAInBUnrvpM2pfnGQWKX9+KUAdZb18oSr7yEAHZQDMgNNumKv6l0kQUnhJue1mRWrmZeDc9F&#10;tgWEI4ubJYY5Vp/Nb6xwzSg/BiSZdf0s+a5lX+LTiCBVq9L0+qpHb9NoacsnYEEVpIxNugI5sV4x&#10;OEL6RgWsb4lt64LjAYYmXaF4tJQ6WHsCUt2WVvt/Y14Vi0WrUqgm2+WVEQyulEk0LwKIQ0ZmEbDw&#10;P1IoZ4Hz1kFBW3wx6dNtfwVrcfZbhLaGoFZELIKluxKQFQIa0/LEDn+02ZoYKMVt2lrJ3QwdJBi9&#10;YaAAUwLky6+qAnIP7YckLSFpw5eYvex7cspTVKBD1HX5JtgVFo022i4vsYG1tsq3s5p4sMhqmepc&#10;FUGQ3026arXzBZUia4SG5Vdr+vWd+7w7UrqiQeSyqxEb+QJFEw9pCBmXaxe66iH3kl2FXgvyKQqy&#10;UwhmcmwGsWCi7cmY5NcbuQpYc851bfdsE1mv95V8AKxGAxaHLeQAhi/8RZFyXaG6/iv5rkwfyMBA&#10;r3AFCqABWmJAyF/HcTlAmn3/Z14IOw+QRj0sdwJbKkyf5Tu4ZKuidfvHZuAeRmpm2aD6iTCrDiqh&#10;4HoRjXw6OW4XJ287Ws/yld4TrfMO1ia/2L7oU9FBoNcd2ZUzAMqkE2K2RhIiH3UHrE+kclIqtAAX&#10;B07fEfv13gQR2xKRr4Fw2KSDHf2kkpCKIH9Wds10l41cKxayFRuMKi18q4K+FJeNXjmNV9og9Hnt&#10;g6Rxe4AZ5Dpj85rrSi1QECtSSG9BKOrIqUNHKBdnqF5Nhla0khsm4SqsAgxBhSdbpOrx6HxSr4RT&#10;c3ShOFQDRa2d3ttpUbKOhXWTSTRURUIOb+uagutEK4OtjLfmA+qWa/HpqZ/XVeCahgqRhfDWfDsS&#10;bZKOxuq1A8G02xO3d6AWV4vhsOwswIoUqa2SYCVo4yzFSle3gp0XwLAiD98Z3Kn1iknplz9SbLBm&#10;N3rFextgd0ufrC8EK/1cdcsNq4XBfYOLDg1e+XC9fbZex5CZcMPMxPTOzS5kiYXws0u1rygcpO1L&#10;t8Dmp3atXlaK1Tl3tKZ+ldeO1hkkZnu1vn9es8LBiz64v4s9Y3L1ZbNUAxVHyVvZQMm3e9z1W32t&#10;Atc7Xd2U3TaE9eiEIEqfX1QIoH3JEy2e+irMaivuLHnSPS3tZHkh5T21wIVP1XWSW7PMCuSmNX7G&#10;a3hKXvK4w8gTT56PF0se2OK6SDpKv1i7qQy3hD+85zSAZwiAoZZNuqaK1dSsRC/Fq9Nr4jXTWfhH&#10;cuvFgWyhm/fP4R0Nr9HRii31ZwQe1kztlSloGGuwHdSuZzafioHvu3it0vUU54UtSC+j1YEsZqi0&#10;cfIsjbOISfpZXv5QAVd5QoPR6+sNxfRk/1HLs9fx1QtZSolZUOFDGVgV5IJUMHjcKuYvS+NXjVs8&#10;QEerL8rbGri1NFwsLw2C5BmW/unx5GegVTokgwPi8zcidZBLwab+CCiAlVoA+VQgV+7OSrwufoUD&#10;IkNmzHww+rqwPQP9LRuuNfy42S+O4q/zvIUAJE5QG0Og3iG8kqfKGK60ykFGbSK8uoEpwLqwOo83&#10;n8twTUJ1+v6gl+8Kego+HTebMd3Zleq0QjY/0RILPm9GamfydY5vjY07tu18laXNi74gYjk6QKlP&#10;L8ezUUa5DLVAJ2CLGpAA/9MBXDb9hw8oB+iKzUN1QM5cVeVq/cM+/fy3HvP+8baSozDIJnILbXWv&#10;7yI5Dx3OyQ2ssvilya5Ap+Rq9xJ3FcTWIzmgUuvTgS+k+iqAJXa8vJP7gOdT8AjZjxr4sUENAGzj&#10;aCfV/EvMO6FaKRaviFXxsbbj3P6tIWZff2gp+UJ3aWuy1aJG0zfVMTRQ+Vj8Y8qNqf5rh6J3BtP1&#10;blNWKlExFyu8WgIG+f81+RYBynnYQO+VUgBkYJOOr6vY3N56ZsIavG1QrhWF2bZKrE09sOSfLw25&#10;iiKIuaEuOD0VFFK8pKl/IBXjrDJ/z5LiPJd7c76BVex1D0HgiP3A9X3lrG3qHNLqWYam3G0r7nPJ&#10;WbeeI2jDXVpvaZv12MzRLKLxBNWeYLXHRxlUlpUYsVWNT3+IMFR+TbVPwZJ6bTKQeTtG/oI2bcqp&#10;+RLs6hDVZzxyaeuUwMDMHYN6p7b+cOuHX/lAxigp5mhXDl23gbp69jVau4Mi8cp+9cb7Krb/G5GB&#10;HgDeXa0qA3uO+B2bjxAgVm69j16w3wMPteNDL6lZg179sSEjUdoTmCziI73tUL2XVYB6F6uVtnPU&#10;E7BtRuj7NrYVsz2QBmS0BtOKjJHMzktylfEuhG/3/j4zLWXzc4f8pjbdMJwiluZ/vVzqVdkV3tZU&#10;bo19O0TjXUmvPska3ToxvWNJlmPt+Hq9ZwORAQCtc2CWRoZ2Vb3qmQL9ROYQ2DUAe+v89J7/dcj4&#10;ab31vqM1HYu1+cw7n5cdyhy8mup17RKqUFUH/VbQNOkQLb+OqASslrMoqZ7j/QTLppcEY7vrgRoU&#10;WFLg7KSf3iQ6lHLRoFvaLg0mWqx7H/X5C7MW0I6mC7EIWPG6yszAvEaya0y1psMVZDkFC46DYdsL&#10;HUW9Bl4vPNl2nTbWfoQO19G2Pgv0a3TAtStBmv+XUF6RraderwrArLlEoD+fjbTAte/Fa87rXAlW&#10;AJOxVm8hbOr2gWvGGR84tbh0hOv/QWFHtVRRCegYYhLnM7USCKVhSvms3ya3QqHRg7/2rSaACmXX&#10;lAMtL+K99ChZCywhQxnD2s6QGAE59dLSSALhHOwKbaWQcr7T4EjHAB/4nFgDXOfHRPpGvVOifRWz&#10;rWdEpaRnyxMKMqtJJqbjcqdejgDQvErp+SxxI+Gr84CXFv1pa08hEuuF5ZT5oCbA1tn16vXYSTWt&#10;JihJsCrBnnYvcoX8Q0ue/O+EfAy8EvPiVT0IE+7fhqYZ+izmaMtr8kGwVErCE1Jxh2uKgf91JMHW&#10;GQKNZLWBVMGhihXD6JrYCUFcvwDDwuscXfBKuIx48tjw5TB/jhEZDLeuQ+3UJeH+rsXlyhNFu26X&#10;a9ACjtbAqhiARk8FFRaHgXWLCzYLsW5YnVADiGSRW4/j/Ro3PO2QSD8w0fovduXJTQJYRbvQeQNY&#10;tS1DvcKsnD2JeEctcz0CYt3otWaTjImQT8vaJG4bDECUY4wbaT5VECiljwWMEq05XGQKC38OzGZ5&#10;L9DNUrX1EXRrn08wBRsWBsGJ1i/y57CVMrI9TzHgEqc+g11vy7NsklVc30Jb+QeL04e0RoJ4IzPr&#10;ngovwbSFWAtaLyFTThIQrOuZvo++VPQssSk3KUgtdkBA3UgT8ksO0aDZiqemRcWVe55zo9iWwCTC&#10;pu9nkoY4ss8RpW0AqNSORfrcJsnxAaZVuAHXJT4w2tjHCzRAvKAPGKLM4sKJgqhZCzQSq2ClhoFH&#10;tK79JH9MS0/uV5NARYOro8BpgrK0sKd5I7eeN6hG8YS1CqEJOnz02obVaTh6aDfbYicmrza8qpMF&#10;tK5JvlfsevpArqrvlO17FrQUTAbaTsWpCsTu4req1iIJuDlXRWh53UYaJJw9+PBtuuJOrlWGC1yz&#10;e12GjALXMjiljzgzUDwsiblW6FY5QG7F4qsUAVHOCoIELAveOSrtOkavNiXRCKess1goq+PX7XFa&#10;+/NfHlwG4FWpKzu9UFmaHZsouWbL7/swXJt8Ba3iueGQrClcK7EeTOV+Qutm7wvTdilYnrC3qNCs&#10;Di6BRg7fGjpx0xSXl1Jtjm9G44HPiNTGUzXCBn986OojylAEafYkEnDzDa21WehqJbOLDviVXfF6&#10;wsE3tKZbQPq846JKAUcE0uter+XOzdcg8AWtPcWAw/BrX6NVE7LobW3skNK1ooEk1bMZRM3PMdmL&#10;zfyNw5yryGAtvHoptwKr6/TZKn4KnEo3CdHk4C60r0WW03I4Pg2JfmdXCQ40bY4AK3eli3dGoiMA&#10;eyK7UGXCDLBlxdJ6AARSooyZbkNRoQqkFnpN6XrDrIhXSch2cs0SQF6DEzbAlkYlbTtef94rO+t9&#10;bPXZGxxiQKXAKXEB0muvsXG2OpqNA1dK1kQOies50t1aJ60QK7ICr5jxAFbDtUr0Hn7M9LD2yt2J&#10;M/HKbi6AFq8FDNAFEnxNSKSluYVeRffXErbMycJlAqyTpCZ4Vu8+gk61qdHeOX15irtV4bqhNRsl&#10;8VmQWh0tQ9WlfyAqcKzdWmYDwbeWgFDPpVq1aMsR0jUyCa+18/tHxE6hlNqtsiL6q8gABS6k2LmB&#10;tWoVDihCwX8hNAIKSc4gtPzRNUWwTnlVmTWeu0BReBs8xCvuFt1deBRn74Osyz+tzm/jPZ2sBCwU&#10;rHwnrpdohSDzsnnEfmgUR+iv93hBbgJAs9j7UGqZOzUGYFrhOzAIkt/l310K4OFOIgUsl8FibGyq&#10;6BUxZE3/gBoJbAD4zrH2+Je1BAHdoh7SOjKW1+9buuVsFmmElBJlUpspdJUWqkkgVuZFklydWC8m&#10;SaRkLS8Sq8bDI+GVNrJnQRCUkZ4gTUFMbuJKrdbGwb8M9q5h6xzOJFcOirjvGHWAuWAIaeQtQ/c/&#10;A7GJ1ohzpRUQTVgsjPWb3FFJdZ8TCCkAuN6RKkmCSFIdeLbJnG/ftlUHEvugs4jlDWnyRKtztT9j&#10;wycMfmMja3LZFkNjWRkS6P3GriyYjK3sH/S4Dl82AUKvmGjl1orpV+V7U0SAQTusTgp69pYMmgF0&#10;MoSI7h1gZgx0JdgKTpEND5hVeVTnCjw9uodFHy0mPO9oRxlDGKJ555yIXVP8Uw0UWiVmpWwxamBE&#10;igBQkSpgbQrWNjYeBZniD+a5LHK1FGt0RAsiStJv2im1KJACwa4WX76O9+vPNOZnE9Nmhk1alXt4&#10;lMZ3VWJwytiPCdHN10oNcx+uNja9F8bxriognp2l0SvQqk/nrbOtDsKLXViVnZOeS4TjRDwR6/Ey&#10;8Cpg340WBsR9vAtSEWeJJvM9shIuTnqigcnB0f/T9zFvDtcxwFPJzq2NBOBQck16kFFj5T1NIDfC&#10;k9EAdbaKT8FuKqGrgTSBJNtFrpc/9BXcZGvpLNLfCh5IDInYqNXMNeBO4Cul+8+a2CukAIgRrxtc&#10;++2V4FW4pylya8G8/DfLEk+TtPkAnQ6YAKviNCOsKwt7cMg13DxkXA4SDFtf88TtPb7LYxTSKIGs&#10;WGzFKdm1QZQ9K1jiVoY3KJwB2rBRvEbzPGLCdUR2h93GMrBYALpaU1Cg1oCQ7ShGrChwHavEKoEr&#10;idWkbmLO4iA8wYEAKyOv18tG2TXAA/Y07ZUkIM2YLah2rIHXsegrttZakffXn3xQivdWT9Sdya7/&#10;3Of9lwNdnlAlH1W4+jCMXUvnFSKgeFTk2Sk/F1hfb1uyTkki+CSOsufihgZWn++wo1NM9ZAE7OnU&#10;rYVTCWVlxWeg1jDB6eSH9KIc80kR2RduCD6cRLCGp5RKE0J2jkSwAFfwizIhlNNKgCHDiYpUhgag&#10;SnLDK3CMLM6SlOy35+ZOBi0sDHm8ID5b7RfwQmXXoNa4l22n8ec1721d99P838/VQt+IpMt+VT5C&#10;3zZOW4S1i+b0J9pfSNJFsGrqpFVC9Xhz7kowkaTIngPogFZH6elo/esvz9Qv4HnCfqMBjr4yEHfU&#10;5uwWfa4zdlEZgUE30acmYXSFLdBqJ8FwuYYMz5B0tJ5l3bdhhhFGk4ZB008HPua3hFULTLWTgNM4&#10;RBmUha/Ohcd7xJOj0JKXufevF3MTAQ7hVD3ychfI1eFKr/RM0ZYaytn1n7u9I8FgowYqAbGeIrly&#10;zE5Q+rzNs+Yc66XxgZhmfb2BVUgzoFXMoIxfx+rn5QeiBlLHavxlCBZeS0JNxJJTwWNJsaztDbKi&#10;Bty/jOB3a558BGVV2zCwmW58g7Bm8KN072ThmujpMtS6ALavDShApY1MW/0qAezM47pyyQBsdqpa&#10;g9basN3Y9QowLaPpD82CbdCBRUptKAqcOlzcb/wRr+895EeSOMOVvcVdTxBCkqtMyVQD3Iu7k5TV&#10;qU82sM6bDLhEuSaxvt7XeAAHPT7WPJVAtHx3Sg2IAql4da6EX7QcrWsRAtL58v4vioBli0nQ1tjL&#10;zXLM1sOmTioDDrisQ+KTGM5ykR5ntnirpRJk9BQl3RYXyKJYhMAhC0ivcwinBlyrBpDUQQ+6vgGz&#10;NRu1DGCzucnP/+vpmXaP0pZaUw4Sru4JfWy+1ks7HWMTjWfH/xADClYAtgEy2pFJsiWU5D0QO7Hl&#10;LFUuvSqTrCsSsLBKEaAjDaBtbetrNTDNgfnXSfUvsPsXgD2DlipKk6mLhv3/GPuW60hynlmdowVt&#10;oQW0Ii1IC2hI2lAWpBna9VqG/C705hYBRCDArJ7vVs9I9VI+yGAg8CBZkPEfOPV/LdHqEjpy65E5&#10;SEUAoIFqWmtbHmZjpGE2KixCHV3lgjUW7PtoDZAsqVTka6MLNUFy1jkg1KxpgV5YH6wYQCiEa6W2&#10;bMJBdNzP74G9M9UGakdlFH768kVg9eNaoVfp8ASrRLX/l3btamGSnSvjNDlJ97Mw4JjrBSEQUMus&#10;NXnlmzJj8YBP2OhdmmGIhQnt0ar9T14FapHTJ6tJf9PeUocnUPms5eXIs+DW1onW9dRuFV5UqFsq&#10;Zvr9iAXUR0t3aWlXBXE1Zy2ZQ2PCzhVt0uxDLzHzOloFYuAV8dZUBIUMfWHdNOI+9ddDjq/fP7d3&#10;ceN1PbhVDshFMky7vsVvlPc2d4p7wWv/3+y69Yv2FrwQSABpZgdWc149eD05PfCBUyHWZxlrcaqL&#10;HFpKET1vx31/80Gv9adL2G3sa5erZN3FwWP8JJ91ZCEa/BgfQVd0QAtP2iDN+dVyCdLAmydg1jUv&#10;bVMoIgqiY/1fC8smMw6RN0FcizzHZ0aWUpNdogLej7Y22Vj7DQ3M12k2N2Jxzc/vn7WLhm28XFo4&#10;dY3EzXTRs/BYovW99vNEHVsC8l9wlWVc+qZfU35tvlaSrPXiuGIRVpnQWri1PJYxeF2Zj6zn4wWE&#10;hYMxdTMZ3rj3EOi1QpVu1/uJoHODLMcg+p+DsemN74P41JrsPORs7o50ggOdCHcmkCRww3Xkyyam&#10;lCO1l396AOaF40pBqaEJRLemgy6/pryjAS2y4KGKE5G3NTVyGl7//K6szrEKrGS8EbMcGNDJ8O8M&#10;AsuyRoMMj3CciEz9D7gGViOQ9wAsuiU44Ek7tsESVwi6ZCRdJcUqzGoLK/UuTZ0CAy9Dp6/qivDD&#10;14fDcevm8PwLmFZWFcLl1TchrNYEmfFpKOV/eFoZXsu4EXz29cz6PppK8Nrto4kwaI4WwhOjRsyA&#10;CsJdY1dtVsIQzeWAADQDsIwLFJVKqpUXk/AKuEaI/+JNNY/0L/n68zK3a1Y6gApv5Xj5mJgjYn5a&#10;B22dmKYRWPwvuGbdwAcpGaRGS6bk6lvwUq7qcmwRCSixAJMtr0OjGIpXQQvDIEawiKUwnehXquwq&#10;wlVDBmffvFYwVhJWA1gVOA+wxhMiDxBvkUMfuOwBlluHWX9KaiVcH9fEBqjXKYZA8UrtWnI7rROe&#10;6WCVKJZCkzUDwGlDgFR84pC5Y7K2MOJ3Ll9/Xq8f90ASrykFKEBcHyYSjLLuV0ynCUGZnBnoTbju&#10;Ea0y/3UjWDsk1Vda7A6sHnAzAdMKWODUi1hXQqDErdhT6AwYtrzn6a6Mt8j7fTtZC7gqrxbA0uE6&#10;KwAKb/GcFcF6i2wScGvCLrroVJsjneWHDbymoVQPUhkTZ81LLGIg1UB+vcYYek8BoLxasPOA7eMt&#10;0XRX+vNHkCy56XCo/iyGdVQ2fSihG6FdqQTc035Nv24z6VxpOoPu/zOrFZ2kRR3efJNSTPjHl2CJ&#10;uP+c4vtNvsWLQ/KKQVZx28SLgKXu6lrOIBqYyhBUb5wwbvU3Efu3qIG/HtEqYK1oFeSIma6AzcQW&#10;eFXwLyWagCtyJyls8hRDAM9LiCGqYaG8zrw2/SM9ae/4ggYH6O58ZNgdp4wecHGS4J6YGLjCCLZm&#10;S3Tp2lfzeP38/Pz5OXxhupKdq2GBQxybN7952v2KNoVRPzmbxcJzX+F3fd4jXkF05n+ghSKe1ltr&#10;oQCCchaozkvUQZC/l1s9NplW2dblJJKSmYOfAwfr4O0RvXr6WhWvCYRkKkGM3uNmRMiuadITPSis&#10;sm+N8Lbamph2mZ94FqBFqhqdqrJjzYGeOoAEp0LAu6wgq/jFZwoWmuCfeN2Rmn5WpiHxxvXuu2kZ&#10;yLCSP4fH+39+/9y23hf2KQy0inidxyXIOAISrwNwDbB2RWLvX8u1/k/tGiyWzJpiqjf2Y6vzrigD&#10;Eq1b0CqwKuuBqfETMyfmuaER5+QVoDjdmrCRQyWj9bdAFro2qqfUwurYENzy9P3zI1zZwq4tNtvs&#10;Lpo6h9U8Zi7/in70yHyBZLiNlmsIzVPsAa82gW1oTFqOnvI/YXAN0jV/tI/e1Rit4jV4pvjz97EO&#10;bZvA/timxa8XUui/fw7Dc7lihvewdF3G448IZf0Et8JjUnpdrtZbbFzbAhhlAkyPyQeQu2cHuYrB&#10;XlehaVbEVwnWOo/Fqlhft0+f4AgQUniA1dnWpD81EZvBQ0LrZ69kukcF5OeKZ3U14qBTOTHhUV1v&#10;fZw9uVPBNLzoL5wwYtjXxDRblQll5JDaJ8A2N1S81RpJaHIdHZVdCtYwU6pWi6+V4uqjCvAIITyt&#10;C+waamAtg3A2rx5caD3u35/wmN78+nv4hUO9IDJhZ2M8LI7sc6HXcbKurCVYTzz5WsC5jGC3dd7T&#10;12pNqZW7N9FetlZTV4rVeJpYjSrW1yFr622U0LsAldBZ7062rVINozJdMEktkGRLOcv4K28DPZse&#10;N14rjj85W74A8dighoBqv5A+kB6zEPgZLioWc9u8koYLiH2ak7UNZUUMPFLlMuybMz+EQCu4rVqA&#10;hdizsmua7PhBdj3WkqXmWTvUfmw7Sevetxz4PY4JpGSr+BFLXHPph4CrrdPXYf2jwEzmDX5NW5hq&#10;jE+KAMWTyq4SEVCszgz8bqpVg6w+9pZz1QpW29bIRGqRHa1dSP7t4LD2PR8Wv0hZ+cD/nU2KZIDJ&#10;to2VqtCfDxMmT7DCNL9vugXN8kLNtjN04NB43lO0yghWQzOMyNtSpEa7PZPWlBuxLie11B7LYggr&#10;SwRUHEgvRhkd3rnMMRoXFMC19oxYj5/Frn9+piqYwQSwRIqy0nkGuzYEAhrwkGh8w9Xju29J/A/5&#10;2qkiolHcH2QHTeZZOXmVsatME0AG2Mi7r4pV8Q3CudtARCzBDCmS0R/jLJiU+NUDp/Hv70k1kGCt&#10;3l1Dp6v7Ayys621jjio7hfG7VS4Ph+to6LMZbAvA22Mt/Vs9qoBlrCKewgV5VL0Y90keA4o3NVCM&#10;xWqBVAJZeq1SIC6VwnXKXHqQq6+J5AiCu7JI9i1k32j980pJVWs7CmARHFs/bQHNU005oq/x+PIo&#10;xX31vuNUJC9SW8sNvg/sELYslc9nHXPughXXU8G60gHzE1gTq4xd8b9Gjhs+DjZouGfct/SAuFoa&#10;yCqoLeq1Ze92ffXvx+nWeojJg7B3uLbuI5twbcGugFK0wVO7wjE3PnCkZFle3j+JJCcSyHiSxmMF&#10;FnVpCgFMcZEU7EauWFcPesDl5lrzISgMrvVhqxGtxbN/f3/v0bUHmeMZgpFEq8UU7tdVDUVFq8F1&#10;ge1uiVPiFY0A8K62ve4ZaLXlgrwI7CECypTsg4r1557qbTf2WS8XqZ+WzrG17UarnWZ/McaZgasP&#10;tYNAcqXX7yajYidW6tXg2Qe/BthGBP83YnQLFL861GOo1B6TCRlXHZ5GJnvODKljQ9GJQZt3vY32&#10;cwNsXpSlAKcE6tPtGQDrfAgBv1r2JKs91q977axNDy++dFiBy7VirjZ3i/wOvO4KQ+qfDa7HfUGL&#10;txyKAteQL8flztY6PrCp4YAQsm0csQ6pLBRAw58xADw7JML683PEygfk0Ef/IwexsYigaeyfOlqb&#10;mP4aFdB0wS4Hvk8cXn2X1AZdr7bXJwJX8bRwZbD5ItnCio9ZAs1Oqg4MmExQoQs9pj7REi4FWSGD&#10;c/usJrmy6v/x1WQUS8lVZsAKpuy/EhSIJ8vGkmM8qfhm1J/bh5dLtk4r2STqOscUtKa8MC2w4Hr6&#10;lsMGh3NzqQDXeVh0oHE+f8BHwwQ9liVFJOATWGsNI8G69Lenkbfe/uC/CLttD/WCFK3v6/pYgbXT&#10;LElV5EDjQBBu3XTsA7OKNhrZtlnzqdINVVHNGzBvtRVoIkWaTBQzmabN8OYBGSaYDr50q4CgvqFV&#10;MJujJ5HpgBUAl6pBekPIFSyualIG7Zbci7ZXYZWWEFYNAAAgAElEQVSDdTOQw+9+q0KYBa7HJAZg&#10;LzRQ9ZVxt0XAFyauRrJQKgw8gbPu0S4oeVQgmo4Whg3DVg2NWqipI2G2MVZgUyGT5AWCyf5p55YH&#10;UKQ+iFXVgM2Fgb1vcK2qLqAYeOA1yNnUaPoxZMjGm8HXgtyQKAjZndmmTOxLfM6V68ASBinpR0Ry&#10;L2CtxbF7Xk9jHCH/JgGbVYI5ZXsmZAFW5s/DgL+Nvtd6unfnO4EZmxpc1/5uLQdkjlm6djzwZGzM&#10;tcDdAIG+C4GFkq8YyKbk3celBwl6BcotajPvyLNevPpUzRQkoFabIKmRgAePRr/rm+iVhx7gE+EY&#10;ky5b6kpnviRECVQh2e8TgTRgEiyVZ6Ns/YBXi1bBFplzlUxSLcEIuBoWZLAp6/mQhpHPWNO0yrMx&#10;tkwCR1mw1hhJ3uuTAdTngEH0v8RbEcWSXzKVCvYf/Wth0tfaua5LVS0UjkUyZE3tYgkzgyYwyVj9&#10;8QpPi8KGrMokbEiviTqLdGBbz4xtKNdVQs2FAipWE7xaYXOXwsBApkQAFABZpFlCAulyA0i7Fjj3&#10;UpZSOLBlDOq/b6u7FwLdODVptrftcgOguAjAOcFq8QB/Z8C8B2RIfeBnsF5zrwi4HA3yFdZZdbW6&#10;fzJIGhi2HpcYpdfHqFKhVwhZlGFlnQdf39apGZRn1En6NdlH1GucAaOg2OZ12JfFvrplATI/IFz2&#10;haaRm268ww4vy6h1Tc9dGQGKY4kDXLyCjFuZCNBirtrV8v/jI+rHBGyaMqVXu8BEabH1JXr1Ea1/&#10;Qw6obG319HAOP16qNF2qXV54Jz/Se2qgzTkgCpL44k/6zoguBy7MmMlxBbSqFPZW4j1kX7YUHNDK&#10;yrBSii3EClRdU9B6vD2qzCGjLT7l1gq/jsaTDHHHAaRVyvV7+IVmVCqj/4bBL28RLFaTTRfSCyGt&#10;Ni3BVtezmMKwEOGqWGeuzFluRCplPqB1w0oC9vEr2qqksSShtT35K8Lgb8gBJ9hRIJA9nU6WCgJ5&#10;jLwIvdR42SeB0aCyon1hunuHOW8lBFzACqkXVrzzupoCFdfWOtYD7Bjiqagz/goXj56V4jWxyhiW&#10;UNLrNbIHt8ce+u2ggMHbzrjAhCD2QO7Pz89s4MieGvRM+v7yFj5j3bEGY4RnLlCuwKrHpeaVY0On&#10;CKYIiEmCvPh/jbyH4UCTF9knOHh05zqumPyabS2BrA9hLOjXpiZ/EwRNPnw8Eq45jGTtyCEwgQMF&#10;tJZ3gKQOcDELxESptXaoNXBnIpSgxRnahlfqAbJqZbuhUkCspgZG4737Z3aF66f0b15QdGvRyyqJ&#10;0/NZVV0zIIcarBCvHdWaX4nW0Uo6cfjEyG6BACtiQOFM5lnxfK8KePlqR+D0/oli/2lhH05Wo/0X&#10;eRgwMrhW61/CWVsCtgoBVwN/TwYtGt0t/ujs+Hxa4ZoE6Yjo4OjWOnABghsBpggBfA6MMjCDLzfk&#10;2V1n0iqVUZTXh4GMe2o8Fy+Hv6BZBbWFW8VxRpD0dWdHZVNs+lUBG5pEfTseniBa1QbLg5tUjpKy&#10;It9+9UDxiPm6aLq4wiOwmvtcsNQBDCvOlQvW+xpK4f0Du1ZTVt7u7G6FZtJX4dhCrsmuiV5hXLDp&#10;Hs96y9eEQLIqRo0Q7OMxcBUJuZFdhLHX0oVtQbokTv1rOPUuPhtN6PrJlQCwJrPidHvRCdceR1tn&#10;uiaAKwQbYSU/cA0HFKtJj2ux4FS0PlWeFH/k9aWdGOLDMT7wfn3/vOiYS1qZi7QFXC1e0AWtMWs8&#10;zDoWt6Rs5aDgr5oOOJhdOYXWn11duAqxbbz90fB/kAgdcYGaba2RgepqJUoJ3u8+Rx5cwSo09skO&#10;EDpUp1yxHPyWISp6i42IBTsTrsK3GCoSzspOYltRr3baKg7tsMIxjMaVG2gXZ8ugqsGroWidwlD2&#10;6wC5tn0fV4Gs9LLfuYySx+wER9L946V6Ba3neaaBdnY9sYdeOG/XjtUQrYVar6l3EtMDVql32Qz1&#10;P2TNP0ICaAjgoEJV3Pb4SjdPSzWryoCqBz7I10Ds2cXllkFRNcimBs68SHFk0hz3gKtmSrOUtAlg&#10;+V13RfKeJY6LmOWcnCQnkE3ccjz7R4L/YbWMmMitgFWOhaxk32q0x5aDmP/uv/PxnCeXSETSa0J2&#10;zlUte9huMv1MpkvZak++YgQQrF4pO4+D8VXd/ppRXRkbcK5+VgHLvizBf5Lrds8Myoh2rCSrbju7&#10;uWRZa/ng3w/sKiktgjnWutzoNcNSKlOUaBsvcCBSJcrajjMRKYR2HKTihvgn6dHhSCb2rwOvzDRd&#10;Sa9sOchlXpIfEMMBAtj7GidO9EQONsBqM6+2PSRRqHRNUsqnh1b/lRYq6mNIfCzcuBXMtTBpi8PU&#10;8qo48hdL20ywHlEY7pkrv8QMXhGwqQLi6zb3wVRAOlVnr4NEb4R2q4xJVWAPbk28yrs9VxkqFPt3&#10;w+rDz0rE+p/0iK7DmBKylIZ8pUpRL0ewBTHQeoPZImoaPB3iNVrBajIm4R1fnwlv8KAXa8t4L/pJ&#10;h3LTiIBZzhGKWEWsZgVmGFeHLdjqiG2ibsCJTSCNUVGbXRrmR8TA2Ml1mnb1UYLIwMnZLFIG8MW+&#10;8Z0u19o/MUPwOpRYJWe2ZwMWsV62EUiqVQlhPagVXqtA9uTNxeet4BWBtQRtQ/LmVBkgQdeH6/Uo&#10;Hkx6TbyqFsinxCwvI+4ErlFgcNTrtQ/HVvsyCmb9/86YDXaBc5eMVbD86dUh14x0iSmSOrqTvXsn&#10;TgjY2AqB40vjulHaapP+ohAME0BjJujbfO7bUG88o1Ggk7xj+eCsUWDoinFQm2v4OlZV4iFTt0/y&#10;HCjvy29zhGD1SbjiWjEakJ6coNWcq7dHZwSfIpmwrdRaMfthLCpfEJ8FooVz/W+/P9IrcVhFQq1v&#10;KVGDjiBU0ihJigJxCxHUS4QUAD364fZMPxwv5g848ciPGOI2AZX/QE+xKqUQWJx4dU04Zb4aCv08&#10;Eap0AOIMpUwgTDOQuwLoMf/KJrck0QhqqeUTsGf9CpVHywoXiAAkR48frzGJddJOEKxoAmNXzAZa&#10;Uw9uzPE6NHDFcEMBaxSx3hG3az0TZruAkfvJ3i63fsqLBhYTmD6wapm6dc7E564H5PUj5opfCedz&#10;IatKV2EugJVcS7zG20/+DDOfUc6kXSrHgBEm0/EjkbsNzJ3W1NcJbISIt41ruYkDs61EMAOvaNiU&#10;AyzAui7OdbxQKBAFoIdXBWoDfBawPUNCLa5PbiD9LJSguvJ4jwbj8oEDnP2s5vrtag0QpWE19PSx&#10;0ypLvTYRsLZPiLpiGVm1SqDpaGv7k082RexbiRKIgO02/lrr35/A+gxgPcMClK6kV0/YixZQOsXr&#10;ItdavcigWOsUDzU6xRV+pbFm0H6sjZW6ZcEled8QcoUpF7FpJKrr4K7DeSmUAT/aqfP4dHSUYGOU&#10;Ea/TM0OYLJJ1SxbCXxrhqiJgl7E9L6j2efp1GRfIUJnPRzlevlvRa/AAEnx1yJ5fdkGhUK4LO69q&#10;RoBpLMldYSrLaIis4Mg9ExKfIsb6I28c99ZyOApWNpZ1qEa3nALOj+wqiH14Wt+aOfj26ECviBV1&#10;wDGzDzrS/kjO9FktE4govEoKBl6t8dbptaA/wzUJ1xB/wzwFcp03jUErGkZEQCzOIFBNdu0SgHC0&#10;HleUiDtcsVzF6w4e3G79s6OV4hV+ICKlCdeSvg+dfB+2gOHEX59JrkwTePoLEVYLsYJbKYQFrkKs&#10;Vj1jVqRpGKCsCJsR3o/itZXb603d3EZeLd56Y6BjHXX0jUf36OsHR6v+EEI+g14rXvEjAl0k206k&#10;4ppFXfoCiUaytOuDeNVQkkdGT8vUXI/JUqkkgFcPvprRn7JmY1srBE+4D5kdaFkXIBxb8BpQHTaJ&#10;kd8wxvWdeJcM8NDT0M4jWJ+gBXXBdbZLYX0C8aQ2e3pC9BX5+0ROulwLrtSrq5j72CJuTLUm1Xru&#10;yoi1eQyEGVemzASB/4q7lhvcEyEVJ/kqwJoTcnrrAk6VApqCdQ79pF814vUdrCRoJT5bEK9cEnGS&#10;mG3zitlN0+wf47Bd+TUFAdDYXNiMK9P3wW+pHQBv6EoXqQlW29fCQwyukjgcHuuzUMjGTUUotHnA&#10;gVrZxYADIvTlePRS2sOK1U0L9MAK2DWzZfOKWIQtCHcvScptNoVfceCvW4i1KFaJBCRkbXaAESuu&#10;YDKNpaSdKrm4iZ32Pn8lsFMLUSgKQPjrpBZ4PxtnwrM4+hoK+KAERA58V7wmvfZEK2t/lHqFXPHN&#10;0GVLs55vKTB1H5fIMKWVB886WpcDpYV8ZsWbQot1KaExnU0dr+/nPsM2Gj3VMaddjfSnIFV9EXme&#10;k1cYJOhfbBEw2MrsRcirqgtcnejPHO/bNK0Emkf4V57gWN7WaCVqdAoVvrWrE/5RwqwQrFsFiy0y&#10;Z7mrHC+NYEsnK+XA5nwJZrch+WgJoVdxZzrYFSGOdpZo65Yc+BgXECnwV7+ImTA7vTZuRSxIhfeV&#10;uPYnbkTNvPfAw/agDwWq80xglAMMMd5T9sFgcAGy8ngPipnaMMg1t0S1r0ftilQErM2T3PmHu2pz&#10;TWxl4YxElNjo8ADZTJtCixKhkoezJVEBNGQbKEgYglaQ63qBeSrWKF1CYvLkq5YEiArIBJYhNbC6&#10;VmTH6S83D+RtCWFt0d0HWNs+JjXsASDsfk/PFmYhZLpagjwNX31QAYVfBa2pXrd/uTN9xWcvwyq0&#10;d3ztfWmBxo94JU82v6HBFaqgJAcyXEOoldmhaZknRIVjLRm7qOgF0LhkADxeFK6GTNnzP4/hAsmB&#10;0Kgt0YqwuvTZk1klMiAuS/QmGXsgBYFkPh73UsjN19HMoLJCac2EzaDVLGil92b4j9zVcaUjtCp8&#10;BmF/ylFdCAhUPzFrvdV+6mcfFEDiRBq6x76vYtUlT5X69UNoYBeuEXv16YHF2UK5ei98n7xBoOon&#10;5jt1d4d2xIbFHQTBQrYx6aC6c9xeRQ6og2YZUk4ijNytX4zS6z6LZf0P91ZKnwOgV6qNyayWL0jb&#10;ZMFaUrrqdu1cUYUcvq1xBSMMBAHdXFLgtsDDuGoSBPBwaH0VDaHMmukA3zvgvkZerKF1NgEoJACj&#10;WZXHBbubSSVWsTl2CQ0AAmmJcD77odT4/ffx6u8HoJai1/onQa8bt7b0pJNdG3EKZdCgtzsFdvd9&#10;igpeYXDDTY+WaSIEJvE6j/SLRvl/2sLPXJRZVizqdHcrXs35FrQmZM8+MDrGIAsuSCyZaHUGnXTB&#10;HmKnsBtTchaz2jRq4jw4WTqV0aa1NGzs5DBRdIYxAZB1g6vEqPgs3/PFOy8Nmvh4viq3qnrl1T4D&#10;WG37n3fY840iBBK2zq3CrkUG7FUBNWHwDyFQuPWvb1ogM7caApM6dhr1rRB/l8/aEP1+cnlt+FYZ&#10;22LfonYw4Eq8Xr5BjHj0ZL/l9Q7s2DRj9yYc9HS4RszILOXyZdRdSvnfe8hkZ3hyqxeReAFY2zoO&#10;gFXe2T0R6Ltolkw9CHMTd4tcL5RmYyy3iOeDCxe7ZrCWjFqcq32dADDOom5w9JmR0KyozTG2gbYa&#10;TvmslXOIsdWhfSZihVNLycA/ogEbtxKsSrHLMBN+MXDoZ+G/Es7S7iMFx4UGLZSQQE/z6H8MbFG4&#10;TpED18zqkESs4em+scytK4XwKKSpm1h1Y+OKKlxgTNEZ2MiFztDhW6JE7bpgEq2gRrJtXdThjaAN&#10;Qa9XXtMFll2h/+sqQHcPABXa0etfklqd8jOwetcVA7N7hmVQMnqlv6W05exPcm3yowxG+Uph1NIq&#10;wq4VaZkiKBGsyrsbaCvcDa6rdECQCVps1AOJ1TqgMvYWweEksIw/DfbeaOq8NOBVyk3gm8Any5yZ&#10;O8A36qPI/3ZcaWoTjNaTa/Gpa9Rmp4nF5jBzchkAhi0zMCdS4BkkKY/iXENFYShI7YkHdA1qKzi6&#10;+K/3nnYpA5YMjH5tiasdq1fqEuHI1Qw9OVQiujJmVcCkrU+7iVv9GOCiHhBUoJGBWKFTWn+iU+XA&#10;5ojtTpZybGTcQZxoaKJ1Byu+1EEv4M0OpeRJUedNRuUHc4F2HvHIBbLu/3yM8l+eGp3RRpnixShg&#10;GzaUg1xDiKLg9aQEOOgNBQSOkBNicOpYTVFblKvyVBqAEZldxJs4sepYctMHhVjl4lP766+sCkyw&#10;+n60a3t6jn1FlJ8dioI+JoWBsm6FI+6rdvgO148ExjZOeq32nyRaeDNdracu+N4OQHqtyplOTFEE&#10;KlJaJ1wBWBnMJ/gr+A+e73lC2xmUsSfIjPQ9sHsJsfIxbQm1gCB1cTxTsL517RusJgyLC6DXl6u/&#10;XpyeHSg4IkuXpr72Se1AmD99R5VrjIQjteYVBf4r6BQ7VQiSClrt/6+teOVCmvU+Wr0Medrc902H&#10;jSqgg7XPwsb7o3SznOGJ5s3+qhjYxGpxrsTbUspNbt1DAgWvUgVSHhEHIJLlMkXBiCCgLQj3yicP&#10;jpRl4WZFyHP9L9QacuB40OsC1u0r7A/uiAz/RIp2g9cuD9G2njfROPTDtWHaVbh1rSmYZkF6n6DX&#10;duBD+10G/UA41/cGCLR6CeD91gLY1Pdk2IexdZZmLe2qkjVmCK6JLKLYOW78ZaIVGMV/iuCC1lMu&#10;nkr9MQxwpoIDAtY/J59ntrW6W6pdP2RhFawZolWCPXNLmE26pvGTOwCAd3algA28Runasr2CVqzq&#10;CKhRKsDn0vgSpMKMuCsmrayOmwOFsGWcuezQ8ZYMm2SDU6P2dEauM65lFk9is40P6fokpoZknGcI&#10;bMnii5tWrt3ffm8kPTZCFbMdYmALBPzURdho6AR2vSdn02lLvbHp1nKwwp5AbNXr2ihs4SoJqxSo&#10;DlYRr/zxFAL/wa+x+1DPXhcvSngrIQuXh3cocsB/OHjs0lvjRhAetHGjHbO6hgIzvJOHFsj46PQC&#10;0MPfumaBp+ci5D6yNRnLCa3i50tdeb/uLLytgaxPuK2qoITYTbCDXgOoasoXuf7cl2flhEkRaZJG&#10;tEBWweqNqt8Piah4hag+wJoS7Sw99IAr0fm4x8Qt8SoaQMhNLMUHzP190qsw6CZb9a/qI+AWZ1Zy&#10;EgcwqTa6P60iL1YEkqEi+GKQWxFEIgEFwU4JaE1uFUyG8niYTAZcQarmcYDjQFjXSflqOuq0KSPo&#10;2CNPgFIpoDXX90Tdz+ZWqEZ7oES/w7vDFLB0lAKurysUxylNk54Qf3xpgPV1I8RWkQpb7BhufKbe&#10;RM1lfQbrhlTeKoRQfk2NrkAGY3edrlj/gtESxUoU6/e+5UsfYEuDrkBN6bfdBYYb3cGmvmE2kz66&#10;R0jPnNhdo1UIKYXeq8yKFGWDjrMJz4HXA0sdBTxwGyhVyDs60xby26g6WYUwzs5WKJaG/6EGPogB&#10;NZXg+ZZioMRNTQsscg24qmI9+1kg5lmtC4J1B6v4mPtVAY/lsMGxn+FaRmNFax2gu8Fto3Z9sPqG&#10;NRr4CtsqEj5Q60d+PUGv6nMlYHt2OYGMryRaAxGFYdOFaFGKBU4NwGq6gAzLdBPR6vnwxqWhfPNV&#10;C8m28N4SrZ0lYG6Uw9dT5dZD5UYd3nHNCMKO+eawubNMQWvednSR5Fmy+bQUofr1C3tHSNeiXBmB&#10;zX9fXCbgQtlRIlMsQEukdEHqTrOdFFvQukG03nW6YOjrDAjQcOVX/LTqJJFI5f8kV76h39ictAdu&#10;T7hPWnhftAlAiqsuUmcf2qcEvQOtDQnTNsh6xCnqQlHCJPkmd7TQV54lWp3uUJy+P1qEG1DZ1FQS&#10;t6hr7S3x6teBQNNkydN69WM+uwAQxjC5NSUd4CrvtepqKVYjtmvxfVsgvEYDFEPx9Mu3aB9FkunZ&#10;aRILuRU3gn6Wc2s/N7BmNxZCEnrVm+ubZ1DATp7S8FWS6kMWbE+LA/YPxBpakSxguqhA9mER8162&#10;0SdZkuJDnGE2Qr0yzD9HqoFZ2TUDl3OyANfnpCx8xR+hx7sfLJFYxC8qSJbHCrR2VLa4K3SHwFwT&#10;VEfeYJHsGQzpYiNbLvUuqjnVRk2cel3qcakWOBNR2oyLXW2ll+oBCczAIrWei3jd+FR8sPQNc5CR&#10;kJrctby9fcq/5pdw0R7F+iswLTRbAq6pAoqe3cNXG2a9w5NeOZRlVNe2EpvYSmMx10fhRDHQfCWR&#10;LA90Ux1adYJgB6ccZt2qMywUg+1d4Zmy07f1VcLIemtUtQb/ABloYuRfl3DljKj7ukgZLbtCgUqm&#10;sTsvipLmCHeUqaiE6ypLiZk1qZek+RgtXew6k8u9peu5+i4fz/LkkXHdEwSqWQnNBvspxKkCUb+L&#10;Y8DbEz+rCtQiWVWuKs9+gOqnh6OITgppou/QTT61J9NK1nfAdkRRqGGxZ4y9ydlYMTaA0CwfuEBO&#10;0+vtEcFy5TDJrU6u34xQxfiZWCuFUSm/7tixOkkiyptlBUrbQKuRPtEC5NokJLSDYIVgbRx+ogPS&#10;bVrsaocTV+gx1F27To4F4gc0oSfTDkB8QPGfENVXYh8f9JS4jHf32XvyeRzgCVZhS6kM2D7f8gTl&#10;sRMsX5++qDaKntgcn/yNHj03LG6ZOrYM75OjrUO9tubTMRAUoOWcyqUQtJCWDF9xcaD4SpONfXni&#10;1hBhgBAnuvhl8kRUxGQcPuqzq0FU8sG9UsSPPWqv94SJr1sK9cfWWrcNnySDr0g9kSYYAtWKwuQT&#10;bLsrjf/oDj1+r2iViy6WtesdRw1cui2NXB9/7Sco6NpUa3GotuiAvLHL1o9Eewo2syHQcYpVUE9U&#10;Ss1iofSRoerc8aW5Y855A9G1EnWdEAcTaSdWoXgK/u1n+eQXh+u3bz8Z/cDaPXUWcH3Brid7x8tc&#10;FU3XquuDc6UcIwdTyEx9txBe1s7g0JGBXWtXXg7Xtf/RyfhS5db1+MrJvxSKcjKODML1Hw8RriXH&#10;IKZSbSnHaicAUANNHCtAuscN+3NuVgYGPoUA9jxs6oYNpB/Cr2fCtCBXDEL2mVlcT4Qeo+n7Wwuh&#10;9TkAmq8JhZUGR7S3LGBZqPW64l1Mynv39zViXpfGHuKE6Syic8XS5rf9tBdypFKcd0TXS48VUi2g&#10;FdkKo+P3KOxKLYBlWIxdm8N1bbiNGH4HZilov7/ioBF7fpJrDI2rRCc2pG7PN1+LWBWSSgwQjbMl&#10;DMLHIeEH954JU3Hwd0R+wOqWgP2HbN3ejqunMCkSHF2Fllo94RmpqzgDn1op8NoFr53ee6O7pXiN&#10;wNaVJVOsEUFR6uDScM6wodkmFHh0n8YeFdyeEYgSqVIxRYTu/z7Q68iP2HMtQnVhF3hc1AxYGPVl&#10;C4i83+GGXRu7+uOrOVasqRKpIH/O4z3G4+LklcQI5JfwTxUDCtkwpTYewMDrr7g3VPxcq28opj7E&#10;ARSjyraPzysu//7j+bcDUdGa8C1jLbSlI+4KepWGTJTqc1ka2/QrDxHx/oE1NmD+XWoItXrc0vl2&#10;DCyqp+LV5GBLzqupnPJ1WxGOJ2K46biURQSptB8FEw9Sg2FkcA6FWDEB+zYx8HpdZlOu2Gr2FLDm&#10;4/v7C7k+W46lngXjohlciS1BayFjdIO6Wb0IVxGB2yBtLB4WfKTdWXAGuRavvwQD1MXafK/1aq9x&#10;SXz+g21pGZ6cIi3RegTkI99/Cb1+4B+i5mTDxIyYiFbFTAOBKR8WvJ/0V8JxvyAXKgitE5CDza46&#10;SV4FrGs/4GMylJ/B0WMADWlYCn+Wu0LHbTgaYX8mCggdq4dnCRa9/lxumZbPlYnRTMeGzfiCnr9k&#10;3/LQKpzG+/7CPfOCeZE7WiU00Ps+Jh/sKp8OFA+Ds0Qr+l+udI1CVOny6Wx9iGQ9S7L+oQRELPRO&#10;EdAesMVtDS87zSz9ZYFKNOI/8bq8rWSF3jm90BVBF3L16YGREpKJoGsdvouhgjD16Fpn7LZdA8K+&#10;NSds2WBx4+QUgx2ZoYEnWMVX2Z0cvz8G4tZjWQTUDt6eU/05fKTHXKsM5Su5nsGuIdXroMBIhyCL&#10;OFOXaxWakTY5MdDIk0KtBYlBVq4EGiTCJhTtWt7Xd/5VQDlfPnyoqgT+AdUHFf/jcT65tfbVmlpy&#10;5eoVjjWfDchB/A8XFe4WAOtfB157z/hTWGbQqqxTsibSBeVauLdaz0XYj/NnXXJ99EYzO5F6MrcL&#10;5m/Da7aEdjvVEl6z11ky4HmIO1YQtqUvF7m+Dru742Va+XF5pgQWuzI1Z3XoDSj0HAmM01sMzCAB&#10;udZe8Z0Ei7is2s76qD4/pgZDsQpaW1zLmzw26tvZ9W99r6D48W/j17/1B38V/7/pTcWVLy96SDtB&#10;6sNvfbTTJvlb9ibwiorVLvyaLhbnqJrmu7CUNMm1J2IxBb0MEUR9d7T2IYACva6ZsPRiWs8uY7vI&#10;oSsO8nYTralsyK3hab3F65wxoedu1UyQWZ1dAVeve+i4PMLVzxO1ug2XxB7Di/3SW+nXpxagfV1o&#10;RRMUtJKEfeCvxdv+FrstUaqHDPgPVn3w63/RK20AbUEO6WErqVBwcjKquz5oygclSzNxnk3MCDxt&#10;q/WJXb5auD3ISeWcPFN8d8SdnFyLcXNy3aAKBVAELpRrGNMyJtbcxYTcZvGepuPcgZBYZXE2Do4N&#10;DywF+8br4Wh9vd9rO71+B1oBVxbhcoSYl8YpGQbXdVoKWLUJeNm0feJpg3kQNVCUaWtlBaocAvoV&#10;D5Fz6WG78Ie933//K4z1Wb7+IzxwbreJwbouagcr4bomlI6r0XHccVoe8TFnsHqlSYA43C1LAzUm&#10;3I/YdHfGFJjp81PINevHWSuaaizgoxaQktQQHOsU1TIK+3wQAgRPvt8SsVHtKm6icakltX5+77ir&#10;txqwGpkCVnDrShOE6pLhuU6xZrRFZHdh5bovF7Ew4CK+Kb+1U4jT/Mc7L3w73HkNRV6hKlpgmNdg&#10;YwyQ/ZwL2ByuT3jlj/ODvKjPT2FIxWuI1qsTlWoAACAASURBVCybxt0Y2Naq6xdKB9A4Ox3VAEpD&#10;XUbLKrDkusMT/gHW2/p1RN22YRsVrM1LZ05JwobnS0ebSuCbWD1x1pHOne3EgnLZ1mpXir3YR1/V&#10;AlIYOcw8hH3wPS5vu5Xb1sy2XMFbjK8AbMK1nwrWBVe4bcqtLdamzQjKDSWbijRtQpMu4VXD/JEy&#10;t2HKLlF1ULiVWsBC8D572HG6+PWsYK2h1v/4l09lia1PcQF70hWvhN2IkBJ9eVLIMAN+vKXYVVC+&#10;SYnSw72xnaATkduKNSDiLJ61NO/kRQkHKhYGgDlN4ju7hoTsRQDA0ZwWe4RvZxEyI4mxH5/2VXv8&#10;pGtVb63FoSPmes3JfJbt+2bsanD9fa0tEO4l2htVCnLKZNegBC6p2TEc0F4e34tyHr30EHStwLPz&#10;pbpljQyKiUSsPoJwbaiASvGakDb+t3fPyq6qXgub/m/h6u7mP9XAX6FXAtXB6g46F7HI3Gn0y3J9&#10;fSmJglP07e55QUwlJlQLzFjVmh7K7TvvJrba/mDpaM0LMXjV4WoDrywsiPmFC61G3W1q6U0xqXoT&#10;ogVaHZI2IUMcLeQ3jtgb2zbF+Pl9vSn2z9q463X5MVSzJGDBrjM25o4zhGiiA2FJWJ3nAw+rmnpe&#10;aBPkgjI42Arcs1Jgryzt+A44zETDyosDsP8IYvnz/4Bs/LnAlS7c34rb7yheFk8p9qyYUfQvU62c&#10;W8MnXRkijtGHHKgEy6GMZoi2jsCVbT1sPUKw3rn2QNRaa8OOhgwXsFSi7dAC31Fn6I6Wu1oRhXD/&#10;zZksqjV0PKkWoERGQU0Z26RXb5QrsgSx5obFsY61KMba8ur39y1hbd8Xh48EXoHWlYQdmdJiDU9G&#10;HWTIYpKPgor3QNow/pEuKWawseOjH1koJM+6nsXJ337Y3616eUdbpdYNs/+bWNFnH4MD5FcWjYI8&#10;EqwTzIq+jlCQt56p/SIACksLWBPU3iJACMTANVtkHzxMGV7W8DU0rp1cgwTSq0L0qobcMWBPnyoT&#10;DkzsE4AlN7QKN8TaKGDN0FmP3lnhjgRCioFAK3Sr+YpOsLYohkmC3zfLWgNJfvVM4bpmwmKEDmz3&#10;7RMpA69Ls+bgHfIcZBmqqwvXdtXBKmhF7HIM4B3WQKf32aP3kJCnyOsRG6jBqwy2fn9aYojCNbSv&#10;j9jN9uMgya5S1h5gRXXfgKGU7J+YaFYSiihobQdr713aQniBiVjDI/rZ81hzyl5to/xp4GrKmigg&#10;qvr4hhhYn7My5MLq09egaFPyhkeRIpUlM723sSdGKQBjCLvbuO7Et0L0TQYsfPVm18Wvh0MKuFBf&#10;y12tGYSQdEhHbh3d5nGB0et1dyJP6ae7CO0Fp/IklBoYFXRaogLifLlDATevY3gku0pq4C9E7fd/&#10;sat31DdZ5pN6TX0geM2dXUCt44FUWCbrHZF5IgcqwcrYFQFMTotFLkZkLTEJJsTIcKWQMi3WzBqW&#10;oLUFi61nW3+gNcbiGfO67MJJf5MXhKOPeMW+84PWYedsWN8CdGyabcxUsLDrlUU6L9M4b3L983u0&#10;VJO46m/+W3D1W2+Nrl0hiSOmyNLkEUvguqZzyTp9xueDwq2qiEBr6jfaRnh9AVtxRe1OSIYpVMmZ&#10;/4HWkBIR0cMhCNK/FbqUgH2SVbkeUHtitVEPNCnDT46tthR4FQu2cQOiDhbNyuho/Jgxp5C+njfc&#10;jCpA7D3lVYFZsuVNFLNkOta2DtWaSxMAqHGjyVUAVBaBp5Lt2P2NfZvq8kJu9+ZuGJ4s8HDW+3F1&#10;RBxaRt7ga522pFugFQOC5Ory/o7h5fJmtwlyA4Tq+Adc2TukTt5TDQpsyjXiwrHCJM4VFFHjrd8c&#10;if8BV978P+j1b/mFHuX0PgYENPmqQzzQMyJqmaSavtbeIopWcKxwrYQeODRaePGMpUVecn3tyLWl&#10;ZSUqWwy7xSglu8KcRkg0q7Gz2/OcraXnnCJA74jsmmhFIt8yHsgRsEYblS4/P29y/Zk02535uWTX&#10;/uUhAEoROloD4vXCgEfFi/BiQJVcSzxujzK5oCfQq5J9sKuf1t296XtKJnlj0meKz/T5P+gB/Jfk&#10;Spr5IAJ29TowOTVnpUgVVnIrQe0DrEvrbORaFK0gtkivoAj5t51uJFzpwi+0botKXiwyPTDMXec4&#10;NQ5JSMzoP15G433JqEKveqpX9GuCNbmV141QVu40GPu5Orn++fPntR0/EBs91t9whY8TYKUWmJGg&#10;8YHc8EvDGpzWrN6UolXLX8ugi06Knho0/Uo0fgKIN6Eqjqyw6e9Hh1l3AKYftmUG4ivnR/GqkE1J&#10;cJ6dIES7fGJVEMjIxItIH7aMjOxWdVHFK2xZRSyDenEB80i0skgJHtOOV6OxntmRsBsZ4B3zvnBR&#10;HdcCvDKSqXRKmq353rw73AvYFQlejB7M315x1z+/v5NeEeFzAq8rVfyVBBfUpd0ypydf0WgS3+ft&#10;JEJB4up6PQk2brMruUqvyUtIV49WtJbHh706xaSdjOwnYnduxRfgZJxJNQ9yxTMsYwUvqoBVYJxg&#10;Bdn17QY//6uDVEWotDzwWM7HU/KMfqjjAE5ZuOp7py5SSw31HSsMtMi8WvRt8pKUX9//XxlhJp7W&#10;t8hIMqumJ6jopOU0yVw1Gxe52PXtZ721AG+e5N2R2rIJkF+g/bgAIZF1/BXsTldH5Ta4FdNXkzJk&#10;8G0WIgVNxx81aZ6dZ5xdR1PpgDOEa9Yx79OfA2FKrxvHkl0xBQTfLojli5M3rvBMmuObsyBn4GoR&#10;yVDQKo63R23hxpiloNZPRrROvSY//AHrn8wKtB4z7cmJrg/XcS2vcYCLkl5x91ynQOiPKD03Oirk&#10;Cjwxoy+yGrMjX7+///f782JLATcl0DDaVwvnM46fzGpC3tdequxKRa8Obb3ORGkRNezAsCItyZKt&#10;1NilYFdlIfwJ6NiqXkKBvV8ArUCscGtNaSHgGHpAJUHRB30UtI5aVplkOytaCUjInQe9bgESQGMI&#10;hWVzP8l86hihXm6QrrnwJcCKAMHA0AS1tpwlvsiVdE+s0eO6rkquWPZB5V7T300untJfVxzCvq4L&#10;rn9+//z8vByJA6c4idiwrF/AYoz3yfbwwAORCnINqsW4Sb5I87+R6ymgJfm2LaoVHwhyqQWEeXti&#10;HM3JQJN9fJJc7b+/hV3d1cpkTusAayLUSulAvoyFbF5OwoUNJe3GCxZ21TGoTnMSqjZ0AbBy6kVS&#10;Re1/RtVm7LLpnhY3SGGK3pOf7RshV7S3oPW4BKld1OuIbM1OTkUJ1L6PA3FUxzl0Rrhfk1VY3D9v&#10;uP7+HqicFPWqprl/hUMLtDAOHsp4gF7AssVgiekgdeo19/7B1doe9CETk8k6kwMCDbV5da1JUzUq&#10;gpIsYFDgr9KrDxnoovigNSwwMWLdALHHGgtgH5gR4rMx1G2EGVEZ0NKwOFryv1El19iGifntZBJY&#10;1yzRn+iUgyXdSrFOZL7lc4zGnveJsABaWZmVlxFDCZTB5G4l16J1Rhpsv6hZKB9ZNIPrz4/HVGOt&#10;/Zz90Gk+v/wqyPMxXtfxL4/FZV8JQnPQpZ0jjnbp2itgN6wWZZ+0Y+p8XtyzOkwjtASR3bAJMA4I&#10;vNbwa+qBb3Kna4lvCRCcbl6XTbGIJgzKQLYiBrdzDQgjqXbk9CCyq3qRKQnIPomJPIWyweA5nYac&#10;JBOj3E1gokFsdVZZj8CrDWKJ9R6NEw2wToES1wvWfpco9PQoXZsY65P1tBiIXawk4YrhJYE1ulqW&#10;gn2z68uGjbdAsl0aT7LrutkIbqfMSP9BFT94oPoFEBc5yFKzPnW48Kwv3SGyzu8S594aT2QH28SV&#10;TgqcE2IADLuHss5YAMvZFXD1gBX67pCZAmKhC7HC1x3Uj2GjitiGGCPjJmJby6PTR1CgwAxnWDRq&#10;mi8h1Zh5CIRg39UUBIqPzjpXb8HBMBYQ/3hI7z98lWo8m/RN9M6QqOsYLM6+uPqGv3H/vOn19/av&#10;oQ003tC87uULhoYyH8MpOo5YrRhN65XM0TuxJI+suHzgtTUsVy6d6VC9kGorw5wDo5Ng/ZMcHqZ7&#10;mAuxMsO/yq9/w9OCQEISfeQ8EjOL6Tqlgk3lGpi1HVMz8pkyPp/EXSkvibxRlaWBIvlQtSoy7Ica&#10;Vl+JiIJ++MUn705B68xlsTqkyKSmhHP3xCtvkWGm4kSjOKoO1QbpLVmCdbU25iSMFWHXn99DzuNy&#10;o8ONjiHy1UgX2jU4/p5UKSRgvzEmhVpFGXwIcsBcjmhqQ0fP+wussqN7BMvCRrReGiXuI0YiHVKX&#10;VqJfv4t6PcmuKGPuJEoOU0ldJcsku/p1TgxsDtvNUCSR4kWO7QZ2BTYrSISXJjvbiwixMfGM9fwm&#10;b91T/0q9WGLYv4fhGUO7ObteEL8iRMZ2IW3EFzqVwKl9yyEKtPaMdlDPWErr9m0UCddV7brg6upr&#10;QnpmINcO1Z1dYZAIWDCpdQKeb1gF4y7Tk8ja0ZrmYuNW7hQetiw6cozQjHnDtPdKr6kG8j1J9DZf&#10;xscTtJqIDTWwvpvBEvc6zGFCtRVNPBpDqFV8XIrYMQq3bJhNZxuDUkcb4kQ0bQnYJCUJWnp+HSkA&#10;/5f+Z1uZqQLXSG8dbj0Qcj6z/egFZStXnicoBkKenT7Q+WRWdUbUU8SAW4/7576xQTzrW36i2t3/&#10;F/w0DJPmrpYedpRIwMDwAoz5j2SDogKGVDsUAZgVCoce/CzOwgWF6l2TPc7bTv+u9cJgidfedaAL&#10;XjOGxWTBiQUA4yr94qOUNYwv0TrYZQWyIGDDdYTmNpwqYFMI8CZUEaTM6higyUnqpvgGbWtJ6wwJ&#10;TSGI93fvYypesZeLT9iBFHAxMKBdveFTPG+yIG+ejd1zjkL0eOsZ8sixmGgdvJz34/ViVZbDdRUM&#10;jOTOWTRl81CrwxUjJ/mVOjUvOg/VCiFPBBUIU9GvjENkdq5BmNJUDdydtRt9S2Nb4DjhWiFBwPYw&#10;HQinDQsYGLvulS7cR7M3otWNKMODiOJFHmeUx8QdRHSAS/zJ1Ylp2DoQV8v4Hfp1V42QrfQifEW3&#10;K9wtLrRyzQzFrOa97s9qIOGa/IqedY+8gBOXI2ELxOnEcsbcmXR8i3TtFnagtGQSdsH19jmSNlfr&#10;/b9FXWNA2HcLWEOHzPmlTC+Q5UVKYyqahWVwU9kHejsMJWfJefLT9P1pGtCKpZFpNrF3+RDUapc3&#10;rbLRun839ud3CWOBZE8soO/gHm0i0EwtEO5NNow0UDDrAFg3Qt3/06bZL54w1w+y8SW+Tqk6Xb0e&#10;WDIzxaSxqy1AdQm/Zqjz7Rq2rO3pCVcR34WnRBNg6OTatZIg+DBE476GwisDHO/r/jmunK612PX3&#10;zw2TMseQe2rGcU5mMfllQyv8LRXcYzTl1XCKMjO3mQN6j6cGOxgLG+GqkFnbmElBKgfs+h8w1ZEc&#10;HFyr19zb+rsRq/06Y0fhiI2GubiUV4HIfRgD1QPuuph5uaK8vlY+zS/jkrfv0Zqwg9P5o/W3+c3x&#10;tBrN1cDHsWlXVBKuo/TvTOsBrzEqCEzKkOipeM+C4Ljmykd6T9TnPHZRBLiPtYoB1nc1Nf7nz88x&#10;gY1GDo/DXMPB8sVRs5OIihV4G7wLnDy+sHFIahsshAyxxBZxTTCItxbLmKWQZhsMGfrKrxXTvfRb&#10;tNqpaa3MFfi4iabv0RcoZAU8GH+uDSKlARm+QMSq7b+fvAsZoj+eD21jGUIeRj1sdXRD6+gVOqt6&#10;0GZzUSvGX5nquoZOejkRovG767w6tHTQEuiFPrVf+JkEu+sYvZE64sn2BwecG4uf3z+vecVpu/CW&#10;HcSnPL7PudYZmIP7NgWpEqCPcydaM38QhqM4F0Ku5wZWb43hW9PwfL3XnkvblIMmYconvXxwcrBH&#10;L56fJhmegCvkhlOP6NZMWcV7G7MGWFVBK1AJw63ZebPbZe93HkZs1IugXT9s616nVs3OWDNPOFUZ&#10;TvA/s8OcmYSOWFbILRlMcHYcI9Hn4REXQjo5SDR/UBHTShWK6Nf7Zj2Dr0j8554zi2pFFg0Ldhha&#10;+1doBbHxiJR9ugIokYagLJhHvNrQBCcWYuhI+ZajYLXs9beZaNPOBkpNrOwPlQ14Q4YGHzu5mhjo&#10;PSUvs0ACVaQBWEMyYP9HGsqUPWoD1Rz2pNfSih/5FL2bbEYLlr0cbtPr59cLAPqeljk7VGv+DSA7&#10;bI3cWjYBlS+RQTtrrBN8v15ueZm2IfOpGOgaUNhJJ4c6bsUnxEJ9I5D15xgxZaEcwMbNCoTYFrqr&#10;IivpQz3+tMlscVoH9F3LZLmGPUZya6pxXoVhPSziqCtzqQ7Mo03ft+AJ1l5f9FyjRDpQwFrYdTSf&#10;q4C1rgqbal8Tq5RW26anPf9TGfevG/o3YDVIKFKAYgARf4u7XrN9ihpOLCrM6Fd4adZfmTjxqiwk&#10;t8AVw6P2uVbwwmvzIp5EqT8RR7qV/q9oDanZ8pI8W/A6ZCrs6/X7e0Fbhs1FW/hCGsOu9gs0LWgl&#10;wzo8kVRkc5LY25BCjxhjJjQdM1mxIzIz5UZvuvxBBi6zixlESXZNFoPNFxBwqZoSPuNcWdBsD7h6&#10;9Ep6l5a/uirkWIrsntcg+ll+9seV1m781LnQi+KaDHGnc2ZApAn2wviFnm+HKzqoUuy7ubOQIhVB&#10;tGPn7HDM93MfaFU8X4RjB2B7SleX/6MG42AZR469YsLWIlzHgcjcigwcntHWBjM4zRW4mx4zs0BW&#10;ehPp9YNu20bPRQCwPVeNzMprruClt5zmPB79Eh0OhupwV9jzoec5Lj/07qcH5AcDvas7EMwiw3bf&#10;EN038xsT8VNmX+cGV38bqk7LhdPM6+DRX6IDAMYB3OOIxGpyhbCrXA0XCf55XZNKhMJ1xah87flJ&#10;HpHAwvt4daYPppRYQ18Fp4tgY33AO6NcNeTasQ43iEpuDmBFj3s3QqfY9dgKLhEmsDTBSn5UuLoS&#10;ON4MDyKS1bMJUEbKGuDKQ5CgwU4MTlxOg1cYKPGxWsFhBJobWCF/WNOPDh3lzYhwvOSixfbuD1lv&#10;N7VI/65awLccGJ7vpYMVwcfxROv02dEOIloNIjbw+MHeK3bVdhGe0PzKq8JIzBBQCbgUeJvr14xD&#10;dwGsVUACroOGgrczuEJuFqadsQMnvPSDgXtbe3WtDeTETNdUIHtiGVn1aXA3emcIBmmE7f65PWSB&#10;etd7bUzAfZUcLEsIvO7GlO8XGsZDb5slYoMGOwCyLj4p6aJL3xzr+4RQCPTkIKC19QLTBmcztWtx&#10;UJDRbhJ0SGj0cmVjpLeV/LpMZC3Tdna9bG9VcVh3GYBYu8+NtrvNddJ73prq8pYvIX7gkmYIRQGb&#10;DPCg1qHUGB0bc57vm7WKfMRkHVpcijxECUZrWVUZEyeYQSBWj/hH2K4ltFMLdLgltJ7umYDDYKO1&#10;Wxq7Z17IuK28Fg3GG5I/v7/30gezoMxmdF89ZaXXDCi3CqcLG6CBveP87pkIttfemNaJ4e+gprL2&#10;5vYQ9ZVmNJ1uj6gcxyVScQM2sdBarlMijsBp8rV6WrZ7a0p/JKpK8Md/H+mKdZ93kEF20a06fJQe&#10;AvM7WqG7KrHWGOU2fGKpNZ9ydYw8eyDICLOX+HGazUjApRSIxQVYrFX0amZHXz8/Pzetbp4tmhf/&#10;9YwZBWDzxoTshmylcPwkci/fW8uGItl1SeY3s96TU7ZOrJ6deK0Nlo2ZV4KI4MzYnod/11mncGt/&#10;ytYdq1CsYlLbBnA/V11+Uo3vSKoiv/oFJFpzQ/mF2vUuwlOp/R8qIITihXvsKvg4M2kfjHq3LOQZ&#10;yqPKsGL92fiA7UzLhfzAHRMJbPQ2QMd+ha+f6jsBH9ifvu3jaau5IpDLGVNcTuUIKfBm1ddamvPn&#10;B1WoccZGtGIp7g7xyrMmVAWw9mrGnl2Hk2vg1ej15w1NT0X4d+1Lx2QSf/34Il8OaSrAMoGaPhah&#10;i4bxrnaXtbUa/UwbPp5obaTUaAUSpqoHE06eAKwRBg2dybMIZ4Fd4z+JZcWqLPOB1v3hYPVeHbGO&#10;AVedPhOunx+hjIuhKjyq3sEmAsiuogVWhOkK3XVMHd2d4dQ+oiQm/n4KD1kinhCmuCBMufwP6NX2&#10;vnz/SNNb5AfYwP0TRyuHR4Nro/1j9z9jgdf7khsz0fHG62FlYRhf5ufpAso2+aW1EssStAKmNVLA&#10;N1zuufWxcfp2AErJrjoaFanJTnCqei1aQnOPlVAIuRKY7riupoQlwO0tV1/mImYUA4hOZhZAmfUi&#10;tWJLlSjA7cKu3wrXD5jlWvDgmqEgVTtZTKhy7IZXp3rznM2clrP1VKODSY6CVF/JmDckK7woUi9F&#10;69rgwpZgvxFoAL2mdqWPAFdqUHakDC/02mzXiwvzNaJ9V0J2Tdd6o9NkZSyU4GiFc+twTWs0MTAy&#10;VFWgKq0Z7lZGfSO6HIvKl57swXkckqV0CnhV6SC4tetaeJ1zYsFMxiQi1zJKGDMkItxWDM1Urya1&#10;MM8lwwJFBrjBJbPGVdkcUl3Ft4idtAmQqxjzuzuVIP3UvGjjza0PlRnXx5DjOiWUzvlm1+uhWVcz&#10;mRDlUkT4NQFX7tUuYsCY9Y3XNZkayPdmEGqNJg7iQCJAkdN2tNoqHFMKnleJmZPd78tLz39et1/M&#10;62jtFM7pnoRVtG6DfLNRasJ4eTOW7LyakCttfNzjmVA9K1hFDYSGVeJ1VFp8Jq2vbTFlif7dHfSG&#10;6xySvFNGs9bZNaJSNSsxiiDLHNCnLgdy4XHYj0d3XGWsT+opGf5VdX1+RN+L9+eAvaZn8nFVsrhn&#10;J0oTY2P6iurHhTQSoXqBUlO4HggHGFqXoMyobUrX9GK7aeEg10t9PMTuHo8QzXlX9+FTddeUGLtS&#10;21tjPR+9oPUUdp2w7htoS3Pu+jXAesxYU0ECAiXuxPLsU34S1V0Q2gYXz/Q30fAXE4EttAFGfD4j&#10;YDsjv7hdrgZ/ehQLYH1GWVl6fyF1FPR55pJc8CZb4hXQvWZpriL+1ZV6QFNZMWEnwygXFZxWJmyj&#10;5fsv72wlCUoX+vMrYlO+fBqrX68EL10thrBsa7aF1hcHTYyPjrbN+M8ZFEJHIHsHsY8HvV5kuthy&#10;08oI/PJWknkx+33Jlvfel18Cxzl3sLJptRFqWNBEngXwRm+In0uIZ2R2uaoAkLAUaTRIB7bL+p8s&#10;cU1KeG+fVC1tqPg1qSn2yuUA4Lq+P8PU1zhrtB6werHoCngt4jXjdE1+sRE5snNsi7gSGZDaWT15&#10;osQcA4mPGrxmJJpkiVuLTsENUT2QvlQ5SAA21s5CEOsIHWBwXUV91koXQ3EZGGBwPVSR5DTy/huD&#10;S9Dq621VAlH7ul4QrmtmzApsjXaWR0YGPAi3obXwgDO8fiWirYevIuE+OVPQETRtgtEyuSDlQPxk&#10;0gQ9TxwzLOOKJ7C6jdvN7GS5C41J4NW+GeZ+Z1ZMaspJJZQzxKu0XgkN+POrDPm2/SuNOokpBijG&#10;zo24RBArnjiB9ZOZOo+6RoiqdN91Y0G3fMyCVoVqxrB+1vSpIyhp0rJJX8LEnFGT4vcDek1JEC2R&#10;XXXJyh4X4WqBOoPrzwrDvl8MdZbtbF844Iydoh+ApVSg0yeNuZYSXbGHtqrZHKydaddgVkaUUxAI&#10;vaqIrY+UtWQsaCgJy1YXW+B+fp/1ZiMD2zz89wSqU+sR4KjVrC3cjIJXP1dh4JnU0gqbsuvEVSAJ&#10;TkITrsoUqnJVohY8Jru1LK76G2mqpvzmZ5NA1XNZQsZab8kOvHzfy9+1TgUsNgEHMcBkd4/yYZYm&#10;OFwl9wQPnvGsEY4sS3bCnkVR4f37Fq9Wqq1QBbs6V03ujbfjVR5w+oDWC4JyHCNGWQZODTPCphL4&#10;SHplIA9OVOtslwzyRR+ukUHsKLHm4EX8tnVOoSO7OrnGnwRVhUECs9rwXkqhJNGoMjrUqy4tkeag&#10;gVhq5K8JxyhWAcf8QaRlCka5FXGnOE0HVMPZ6mRXcbQGdmM/kL7CIm+C1/CwfNMuzw/8rJ2Dbgi+&#10;6PjWJTRQIpa4h6RNzcPAFKYogJImuV5e9LLeff2+fg8rLs1MT/ThFz2mXIf544MDH60eZQJ+Gdfs&#10;KBPM4E4y6Cm0ehZWTaz6fxzCDAtFgGBemU9WD6fysTy4us6paHWzZdg/rkQqM1g2yHNJlCLDA6+q&#10;BnB5/vmsUmBn1/SaPRiLaNqU/BWyLnutwIW8/n3Q3jaswGyA/XuuawGp8PyD22lQvmbIyraUe8UE&#10;P4cqpvu91pKrTFja0VK8UgqwA5GFC+nviWsGgUeyK8LlVnNtj5jAPVdkwEYR4DrbSZEc0u4Lw+c4&#10;nlGB6lXJOLHuvkAlq58yHRj9+1GuJqtukM0kFtDYJcy3nlxsMOXVPbrXM2orS5o7Wv1Fc5kbOiYR&#10;u1JF6xnTvZ3SVQZh72eFKy7PhgFahI1X0Br96W1ptwR2VSbFNwhYrn1x+TwRwfv5V7jVyPWxvPYS&#10;Ay5eLyRbnVh952CLF3kg4OVBpEzBruko3uu2yxbo1fGq8h0FbnHdoH+1GxnBYzePQYMRIbbD8br2&#10;3FxwXZFLhJEoBnyhBTODlUy3R0pourETQHk/PROsTQxGAS3+K/zKyixlV6OqSSg39HOGsujK0eWi&#10;hPD2GJQBXPDVXpye1p0zJuRHXV6IqRWOYxiYbhZ1QWoMbz0pxumtKVozXNWy/QYFl1/jpX2aUavK&#10;reLHL69JHKnKrt/IH8oVNIu6HqUmIIj1tUKbh+/HZnVYl9S3mBT484trOqAFMpOuYO2MC0BqZ4nQ&#10;hEKXODNpxrgYxG+ZggXaN7m+1oZFawJBTaV322TzfQnj+uhoDYnFwk4lYv0i5kIWyRUMpw8JBJz/&#10;EAO07wDdGFHn7cht4sKpW1YZl++PMWJkOrPqzkQnahITr5etMmFgHQK/9PVayztjSZaYQkcKymfD&#10;Ia2elQOPaiqGGj3Y1K5TysHKv5kGJCsI3AAAIABJREFULQ6REwPMcrRJuGaIz8ugjwrWFSeKepnc&#10;0cJ/WEzgDeWf30WuwZcEHP2JsJgRbGyomolb4HyxdLxKXAQWek45+eG6wMbK2lPjmp30SjEQvTw0&#10;9l/AKvgEbutX1pUKViUCRasvKGV8IDHcMsaeZn5cmMM/Rh7xBILhmSEGn48eSViUuugjPKTQNfPG&#10;viOxWNOkf6eIrUMkEiEnTpDDNOAojvkjQh3LFbYMUiZKH+mKiFpBWTsFTd7taDmV5TsKXLa9NpaL&#10;dN1CqaFY1yasE8JSQ1yWUjKJsIoFGGU74EA2mE6EenJUi/M4y7IcoLscQYJWX0MJYeHYcnMNmLHk&#10;H11zhiW/2P8YATX+kHG8iYB2xrLX31yjYQ+h5Lj/YlfQUTJTek5UAyu6zcWI6vGglYKh/Ms6QzEM&#10;OOrCNswuxIZ8NEMZKLCS2jh8+/SvIUYH64RRjxGXlnwjVqhWjxnbhUeNCRVehgouzANE8IqzCGJY&#10;hR6ymzwtkdWA196k9yyEtQ5650zBK/TvkhSJ64tB2UhtRb0ApZ+vHdYEryUuEP1GtYobiHGWGjIf&#10;FEgxsfCWi/Ra7eE2O4gB2yCc3PlFB+UgIjPUAkbK3Ish/LJ5EWmF1clStOY4EUR14S/SalzMPMaG&#10;aX4bjo/TVKj2OXlus0z7mNGIM63GNLfYaWX6pcKZyMss7Aq8SlonLiYc+pnJGwx4xC7Z55oD3hj1&#10;4nehAUGu8AUZrl9Eb9sAwqnsrSky5m1cDHFaFAUtpZ+IK6owQvC6J9FwUHQbMbIx0Tn+mEqvGHZX&#10;1fM1TjKv2JXASr98c+YVIFjbF17Nl/VBGiL4NffVUrgStXlTeXM5hM1ZiHAcWQ7a5jO3PuuYtkf4&#10;TVaoW0wxvTEQLrAaKtBDfiMIdyLO/9QmZ0/rMGxl3DfhAN8nRHIXVYAT4xp6smvkIEPJe8in5ZiX&#10;jNXqSOi3q0zAlRDA8sEZB4AYQOf7i3R34ptH42SWpuBYSnx6IAtLFvpIGFM6NBUkQlu+AFcia30p&#10;QlkI1pwbXsMd5pCdcBDr4GDGyfjo8s0Krf4KZTsWfn39/vmz1IBwjo+RFXcVYsvLC27VIEDKshzB&#10;x8GSFGcsJdONXTPyWrGaFJvsakcDs9Ea079ieqSlhnFkpI2Njn2S7MlV5dw5PQysoA00TWoCYXTq&#10;V2XsblFhDJPIsCHgOIlVRNr91FfgpFLrRAVKzboSvwHXYH4S40m4DmXXGL0zpkfvZyusZDbZTc3c&#10;cxvemn5LtJ+aWY+OoBJnLCNuYDA2oNy6nCo7IbqxhZq9X39+/vy5cKooJXJ2+BLHRQcUGxwDgkDO&#10;tyxGOcGrcypYi1jdqlsCb13wCPTRaQqeZEyTLNcQvqrEnM0rhnVbnQ/Dhvnt6C2EabxJ+CfV5SLN&#10;b2PgtHmKvK7WtMUkNqUwKHEe2H730sNNkZoW6D/gdTixHleg9TgA19ZkhZNhHtIcMYSvcq4gWR1N&#10;i1MnFv2ROjfC1Vlx9TfiAdmhAdeZt8zRRfHahF3Xl9b4OLDZDCNb6/2fN1z/7xUQAWS8sb9Ud25B&#10;bf4g20qe1u4wtj3we4oSl0y0ShXW2cUqK7fqc/XwJ+L/jaDmHyCmklD1dwGHbOfrgmOiXI9D4N7i&#10;EWOZRCpeoIK24DXrXOKa/Kigmile8oXJmMPINQGLSjD7BwOBvQRIrR5oM7jKeu5LxwwGsiq7zizY&#10;387m+JVQr+sokEW0IBopLPwIzLkdKsHIuP08ohZ9TYQVAMhwKQ2tsR2CoPVaWuDn9/9+RgaZTnjP&#10;/QudMlpB6+OxruRCTsaQcN+D0aQZJaaSu6rBqhyOZxez2hS7o7HjJewh/Eq4Dq7rwug16W1ALIxo&#10;AI8CiDKI/mjgDj+PeGoSj1Nq7TifuGP5J6WpUsZd6Gm3ik41u2GmY3JFSACxtXxnQiZgymLU3L1m&#10;QzALcAWuZKRkKDeRlJ+E81zbsaV2mYi6rQMvAQ5V5/feCcUBdhW0ck1yCbZagDd0wCD07BSHbVn0&#10;5//uUYxYPL7SxhGwCAUM1QNocFzR9TrwdyY0hU9TqJ7Sn1Swp1QVJDnagQoi11kqjRLXI9d1GUVE&#10;JFZ5L4B9ugmNIzPJtQW7irFvHUEaVdZ0zGUs5vmiwdKDEot7RV/5aFewikCdQ7qaBYP5MRCBN+7X&#10;8rTO0K6pSDlWa/ThQlog9WzgrCGmIUNex58fuvmKaoWGWg9C5qnK9ZsSOqAH/OHrKUvHB5CXRrCt&#10;t9eadaLkwnD3/iW9IRZyFqAmU7EbPPDjfzaHRjeKCABSyawZ+dkBoOkpnlElgZhj2beutT1PALPs&#10;H0GO9bzExqEZZBd3CYDGyep15mhIoq4OWPJqWtkgU8YGEq/VOrMAlX2N4H1Y7qBeOL/ExJ1i4LtD&#10;P8qDeAXyHawTgciNjJK0irsVV82vdndZYao6YbOTK/xeryf3Zp4jti1LfhlE62V73R1rce2MTDp2&#10;bK5WxU5cW71lv3p3F9yP9HUZ8k+ABIYAgNdkIkDV2TVTMwLTkYgkWc2wMQU0owlcXTHuwErMj1Fj&#10;sCdtt4DVQZgAFblSrjO1RvobVN642IxNedeRZYNXL1l950r7PKNwYd8wOzSCO04NkLd3LaI6sOfd&#10;2WrXMaxEvHpxxNUaopfZ1L5KluwBLL4WI5gBhEvFq7UGnByVroeGaY5imbPVQS9D1b5nxSdC6Qx2&#10;R2Qg01lxW1vkgTAOt/Wt75nHCrAKVkW0Mu4hWHEYjwK3x1N4qNkISsIW4UyqffCrjgNd5R7XGaB/&#10;wFURWuAKVs3fom35PQhWh61SLDW0zYmUGPolxHqYa86gfSabSLzrXoKCLuRl312BHcZ9ZuEHek25&#10;fPmisNUPGJCei9gSphIhnNCf0SGpBpx7olgn8Vo9rTmiXMICFVEwgxXR86AzLiIjeMRrj0zal6Kk&#10;wrPec9QxWunZjcWWn8xVZcC23wxhjSFTRSxRMnSE59gDKJ0LHoTbHo/Uma2ePuBKNyiO3fUgXQ8j&#10;fTcQ9dKYgbb7SHiGRiWEiV+Gkxy0Xs8Pw5nLAPn0FAfmbLFQkO2VEQhflfhY/+B7JblqD7om1Usa&#10;JcABy8kY9Ntzwx+WDzI2YMi6Ut2vrAuWD0mDologUOh4XcMuogjathRMPhFNFiuE7OpR4qKDrdcO&#10;AlYvj3O0aYsZ3ROoIndK3Qp+LUUz+WnJK4GA4W07pITJAMyhLClIcY4qwETu84FWelAFsG67CVco&#10;5DyAyvkydvLqEq0ZySkKrnKr9ObMwpVIr95u/MItQE6UbrwLuYhYBoDByC3AKvO29dH0QsbYujjv&#10;zjv65eUEhGaDJ4OQkEP5kDjQu20n59JeV8aIFbAzAiPvO82BpF3FtruOxK57dzCPJgZKTfg27ADW&#10;aATbHPFAhYDfTg3ACWAbQrs1v5XYjt4uBVZ+YmyfB6e/DJ7A62rWBOVo9faTayOfQIJNUZ1dOAY9&#10;4SfiE6wCgU17yNBWv0qtMN7P2kANThZ2iq6/WbXsnlE6+k63WCcgtmu2qWkPsDo5MgSA7csbP4s+&#10;DowdL7JhqopJF6Kwq8AmgvIe3bw5q6UWZplxvg+ccHxqPJcCvID4FnOw5molWEV8hx1YfxHpQ1th&#10;66JGN6z2lhFWfWTy5/FZyXBJ2oARzilWgiRA5MChnZbmF3TVV62B/gemdJdrWMeLmOgAwbTWyjjB&#10;+VQIpLEt1EAeyt6v/Jq6DuFOOD4xjYogNmN/QLwa8x7yl8AVK66xmYst1CGRuYSr3+OkK65shAMj&#10;//vyspi4FtHeoLu4E03Eni0a0X7ZWkHh1kGBxjlW+bW3oXv923ifAwmMiZjQhEdBdn2ANTsKsjlu&#10;+v65RgHrKnX+EMrFCN5INV+e+/vqYwGtNMCNvMd3rFnuIzcxHRGxepCj47tD/8glRvCTRs87kc5U&#10;XgThTBmn18Yrzd7XGBZ/FfRemVya1o1H5gJcDHAqIKcSMo0QKIdDxrUPzo1dxTXKkSxulDVivU5f&#10;nYi+YnDioLvLZ9fW33EOnPA4kl0ZhzMYk65JKem+hhm4I7oM2RX7JriK/AIbMuEYfkXg/YranDlf&#10;a8E2/94wVeoSdDwA2WL1fuHPmgT9wMY4tYT/RQqQZcl2Nox9ClECHTAS2AaKoTHzGkwM1Oq2RH6S&#10;rcR0cDz6fPGjKAFwK3FbETzINpPVgeILB8cdB0P5B9JbTNVeEAIe7jl1p6wPYkAH16hja3BZO/xn&#10;sYFVyReAjeCZxJHj/mTP5GjPAVm8TiLTXNMrNOJOTaexF4png+sCe2DfExOscPECQgnJMLvlhMUI&#10;2ZpVO7JUjGDtaWZZGrgtNghnXNVj71vZVsAj9WgMGbxoID24qz5X/SiZQ5KIcMicjJbCN4qHBJfo&#10;bZCQow1KaDDeQhh4gwMQq0S6uVzJrBfReglSPe7jodEjzT34iXCV8NaQ6ZOwytHPEo1MsSOPvH3k&#10;HsIzX0WEzugygY/jzv9us6pRltXDZ2IALufcLg+djVr9jDRh6yZtZ+PBwJPBtUENkF07A6kkswED&#10;O0yRuIRoXoaIFRHOTmEB536n0+2+BKUiY9GWefLEDah2aHM3tzmWqhO3Ct9riih1vRKvDVEmfic9&#10;qlR4OkzQLCCZjcEGFeoAMMeUjMBkTOAqCM3qAEg+TrPOZYLmFMAeQPaIOb4oLQK5jO3SMGLFfcIC&#10;bHDJxxiMVWAq1wHzrb56hEPRkOQga3CLDXfEMw4suPWyFYSiJyYWHsuQSoz4dX7LzhJMEjTsXuKS&#10;9Lplcuj/rku8Jz61GLHOxQadWm9ysEn49cm2vea/IusuZyYVCLmmJWu4O8OrsC++gedgmHJ0yIKh&#10;GRGQsmAeeAWUhbhjtZeKiol/NPaVW6kCHGolmC6Bn+uKfVcuZgqk/m+ShdfZERXATJQcOInUvIeB&#10;FVgRsCj6NsnfLuHHilEJ1wEdwB3hRFpZN9pHlj9oETiOlQvsMRm6enMf+iHJFdr/7ez5LJJGVOip&#10;kl0BLQ3MQaiuYBhCo7GQ0AOvetDO1YbyUVOxwC0hXXwk4IV4jV4gYebdWY6EfwX56nbFm1ckaKLV&#10;hygK8WIAi0AeStaiiF0OYNZUxetUFkJ6AJyaPnJ9SzWeBLYwdylcLakWIFqnrfzhc9KjLx6rDKAF&#10;qQnGIKHOkcNrjBItvnwK1Zph+HOJNkeEYgCumLNlC5IvCW5vtkvmJdj1U+ob+R0j4Yr1RK1lFy2+&#10;ENVPwGbGG5GB1K7EdbLJvGSjoAacSaVgJLlO/uVHPq3Pz4LWwuxEq4vZNMkEY2pr29AugRzJwAuZ&#10;9jlHHqEqAmuBAYSnVkpBkUSe9LqSTodEv6vl/aRVLyYEpmCUhv/zI6eHIso1EOlxtIJZc63Zs3/w&#10;tMQxbPVaZw4vgjHl8ZVz/lQ/GMavS9k1eWtEhHThYVxeDS3N3cKLfkvbi7ZqzNLac4W6Wk+pgCAT&#10;Ou6rIR+quMW34fuyexvTYQVxUAE9qRsfUip2eV8TBoFXRMha+kvw9klrxKqbj9V9R4T5HAYxOfk+&#10;uF+LFvELWHE1cEcwUIpYphjggPG1SBlyQgRdOEsQe1HCCiXOAtsM9GxoDQ8dS7JOxE4jmjXWqtJ1&#10;9YTVnE/ROqd446NNjK/J3NXM50L7gdc3YBF7ysg9S7kVrDFxs5tQdBNETiwGdNiiMGxg9a3X1OTX&#10;FRGqnrHVBEn7QkwyQAq3i6h2/DVBK/2lpEfXCAiPbcSqma8znDI9hkXtRYQIPs1UpKeQzlC4kdPL&#10;Ml5l7bxXzG6V0DZ6LzVs3DI9X2t+KKWW/qpQuu/ryyp/gqimf1QDMFTFxIAIg6IHClQXpb7iLqac&#10;x9DyNq29c22aMzdOOmsOltZmEBl1UGFgQcW6KcjMcKyUlYekHPFQfJJc4jX4aFmhYyQpOJDb8CyQ&#10;+xstyg4Z/jGZcM+AXaAx/SHH2Zf4aIz0ENKbYc9cRqrXDh8uIFu/ly/zxuTJI/87lOHCVKf0HDyR&#10;BjnDdN50p5m/nBPrpqXNS8A21Ic2CGMpXCgcNZJYWYXKrmbQSJgK4vXhbiWBzU+sitzq0o2pWsMZ&#10;DHvdTlZgnee2YtdOrrIkYqinFKwSlxJihYxyBb2ka1U7hCvMqK4LRI5dOVDKAGjG4NbJBA/lLLp1&#10;+sIkxQhWBH41fSC7HnGCXYO29kiiNgSd1q+KzR3nwCmPccrLQq7pK9bWbkl1oaU8UkQxaIIg3OuY&#10;QKKexJAUlt2tzZjL8GS21e6zxIrkugL1VD0glrUogZrOZGYgKwaemD1MNB6ILQy3/OfaM8szib5b&#10;0pnsirDrQ7s2TgBB81G/1BFEvEZbekPe9889d0pepdZ0tpJfz/C7zghulmBXALn5BVxvgTHBqIif&#10;Lh5dc9CFO6FHFVJfJWRbkz87+OqLJON+VgHQns9U0NJTq38E7Qq9WBq1EB2BB/OUtGXL8vDVxSC7&#10;HEHDBPxAxK2LqAGxaL/CUwf/ZdxeDOlgaYBowo8PgPWjEjC03otDTycOAFMWpitCQJZH3rQr2RVK&#10;KnXr/sCw4lC8PPpKtKbote/AHDFwmdzqeJ0T5Sk0xYbW9fevOeJTxuph6RrjW4HknV0D3Ep+5QlB&#10;pkCm+jwhDVJy5+flL0ruKwVFHpHk6qicQZQz5ZvYupQCSMY4MUU5MB5Y1DRD4QPawjjUwT2mILjx&#10;8BlEP2JF36yYFlXKa3CgsqCowDMH1OZdzYpVk633MXSNJEFrea2A9eiAADV+Kru21ghXkdckf0bb&#10;oF2XFIB8SLw6nhFOEYhoeNPGCfEcb/tCL9fxWp07EJ+B0Z9wLGjiEDllTgtTC+3lib2o0kbrNSjI&#10;z67atZYBnMCro1T9Ov0eZUB+nP5N8FqMx0vpMXEQSurITSKJPkDoihKSWYOkwGYGuwaNTIQceC5b&#10;QyoXnaTYiI7dKcry4pMxygLrrBZIkfjQAatGswtYzzT71f5/l+84XAu7thF7XEvyQwbWTP8vB1Mq&#10;FZMklwzbKeQ6fbGaRqOpvnMkLIIrE83OrctSrYO1iAAwudXpOaQnxXfw+FL01nxTDQFUTVpyUhKB&#10;ZXwLGFSKbRC3hYn5oWMmLDLi+wgGhEy9rkuM8GSFWnwgQZnBrmBJ047WqHn1/mg8NaOVjnuD6yMt&#10;ijCUghYu8/iHxZ35RxtWUbx6vFZuvQsOhUaTXetToli2AwjRM1HdBF9VlMtjvF1a0GArAd6a+8Av&#10;NHWRA0mvsK/rSIosY1eXxGtdxEE4dqpK7wIFKSMEhKuFyWpCDWc/yzWUUOmZX64evsS2QJoiNxiI&#10;y6BHfp/05uJRA54tLL8DOtUtQIiQ4OSzRKuXjYiPnb050vIHvUb4jF+9nF0PJJkwL6VUqEyk8lHS&#10;uGuBS39+igeEELh/fl+T1CrsSjb9PlUNbN9reXf4aWdNBXQJu2YobR9UdoEr5orcRJJyGrsIV0g8&#10;XXiuL3qN7Uj4obm2Qa66S2gCI+KwlV2LWf7C/nubbYcI2COslYMLdjdi7Twdkao4rgoiI1lMhApS&#10;K76yM4IGSRlwc+IdEO+MjXEnrXyTQ/J4vAKAbXhwd1wSFgDBCuQiqB6F8hHAkBgBje7jT5Rdzfr+&#10;/oyKwGr1N4R+n+WTPY7l7Kr0Oq7K+Vd9wRoag+vLaqlj7AOzI8SAN2Rj+OgUfzvodWA5L3Fpps80&#10;h6M1AEoiwIr9BK01lLVKXM66+rpokBOBiX/SawFcYWGeBZy+oRWjQpJcya5LdwtAP0RBESKYiMpk&#10;4mWAHhMcE7PZok9CXj56NxiWmg7OHFbyxQyqDELFCawWJBI34dIkhYmVVcjmppeQAj+/P9e28dkT&#10;m0myDwout+KjPu4+hnlux5pZizmTbhO4lnyZGUycYi+ug5ZqU5bVcx6xcD4+en9x+tyIiXwpYJm9&#10;32RVX4nB4jBfj5BSYlV2pts4tle/fmdaAWxD4oGf6t3pCBB6RWNr9vUTemdaK4SOQm8O7QRZ0SHT&#10;fbN4X/B7Pbd1XbR51tvXjSSEzqRO4FnkqbEgo0XERvNY5K1Z8aq69fd1bat9f358l18n1IGEXREI&#10;dyoku/r2ltdRFAAjLxk4XOPPlCvUkoob+fMdrkJGTq/bZ765ZczBH6Ouh9kYuQKlqmCIr2qJi2NH&#10;hAB3MEgJC81QI6i7x4XL64LXjzA95euZHmMOK54n8eUr4FXD9MVDQhMfB+whRkBrTaKlDJrGAVrj&#10;GpMot58HF3cOlWk4Qw5tedAx1CAqqAYk7l4lq0zH8qP8/NLJ2nD5//noxGqO6ZmlYxikxnCXjJwc&#10;thkysI0u1fIkYI8rBJYlMJjdCogqPOcxNZaZ3mwLbVaj/AhriQzoqQwcN5irFSBmpDfZVdJrci3p&#10;ZO3x/kQfKsxFgaiYSX0Beu1Ea5N7G6HAk2/ZHwhhpzOQyRdvdSloys5sjHSVR4pbzOUH+WAXYIRe&#10;wbRWZvdzzEQpg7fJrlohWMKsKYYXWt+H+cCt/4NuM/wIdkXT+LDOFIkHBgC5tTzxNTETbFBKRbPZ&#10;hhYTg6+4jjH2EE4JjgxCUtW3Sgqn9HmWoeCQ8VEE6ZGiQphAZGRS+FcCOFNUJzmVzfVELMmWb25f&#10;UDqvJxWkb39R88g5EkdLaqwEi6Agsq0A7hVZgwCrxgTWEZiWKrCcWBJ0Yv6xHdjqTxHMwsNnV79Y&#10;wIzE0UDkjUfP6JXqADnMfbx+bi9tPmnY/idaySy9g12hmKiXJGbN+FoK63SagltzoN+/dxJragYE&#10;Qi7Ih4G5cJ5HHQk686zUmVqx1QZSWkiusdHWE6zk1gRNC3Z1ROCWCbsdqZ+BuZNuObtEp8C2o6S6&#10;FK0xmgpYM7aU+kCjBlw93fSpKNE5Mv80JDea9DMBZ80urR/RcxcKooxqbtnrQQun70OHAR0tBN6i&#10;eGFWGSBrBARoV4hzur0rlu0pygSs/MS7zjbVeDimA4tTtWRX4hImXWoCOMjuH+5OBAeB2WP4ofGH&#10;Lfu5mneuZJY+PgA7LrIWUZBioEHI1pRr942K3q/V7yT77UN5ix+IIEhJK0IUiO1J6v3DkKKrldJV&#10;0SpqoH6e/fJuu1vt/YAFPq5JtKJxcSj/ms2Z9g5yMZnHuH9un4BsMiDUQEQIjigioFgWwDZQVVI3&#10;ufVA2JZJBxcCrwuLNpxkCpFlAtvkDv7C12od2cStSySrIUdNtELyUwgFXt90f+yxk8Br7OgRNqsN&#10;4ZJR0Gm5gnyV4dTFs1fbLGvHN94/ssCabBs4WXBNpBZRVJ8RnALWU5Eqo2W7gJTNgtZywM5ih0bb&#10;QqJqitYqEaBCPeYZEPaZz2HK/xGxwt9bPcCVsiATsuPyAukQmffGsPdxfdpEt0XELMGKJIVSK6UA&#10;0DqjFRKsAKn+1/UZXoJlT+ZPhvjycsPDHfMsqoigHnQ7oiqO1jtEVJPmi1a6jwvfn60Br41MgI43&#10;epUskULWVyoQJ53I3DJZKQvsVr804/cPwIogKKDU2EANCvQkV4Z8ezI8H0Bs6JYSuyi41NfE9Qjy&#10;eDurZNuJvKO6T6gCeJjKEX7UnWX78pFhyucvXlaqLHrg2rA660HTZ5mP4JWz6k24/vxOHcPq2wK9&#10;ClhgtDNeHvjVC5BAKdmvUcqW7BR4Mv/C7xsRQQAerf3GsvAAx30Am/xp9zMudb/IW7GDatwKsYlA&#10;QEIGxJzsWorQvnd8fpIDjwiWsG0JDMC/ijGXl03MV0crvwzVOiAEB6Ga2QTGrjDIR23cwUj/Nafm&#10;WONDQAhwYmAgE2aOuaiTum9u7/sJq5kvI1i3bMIhePURYpOjf28Zv+CJTIGr1e/ZC6q/vN8zdwJz&#10;P+csk3/mUIz6elRTg9cwCraw2/S9KOpAtKDBxeBfxhbDlQBa3d0fl2StUsHajoRQrFZdMPgpLTLQ&#10;S12wvv31YFVBpxglNJpQa4mzJsH2WFZ5GyxbcqvI1hh7QpxJrQhdyRv+iORUiSVkRQHXn4n+4LHw&#10;jZleE7KqhY7hTYBtcnpN8UGEUBH3TTgUsKqPdUjNzP0zsxE44AFEQSh/lUd+YY/ng10joxW/A6P2&#10;4c0Ugf7pZdOL17sSVKDWX20AGhgUYBgnEYZFN2MNShaQhH8yD4xOw6sBv6IVlKvujrHrP3SAWKON&#10;XQWhZaDvypmEyRGXN8Jne0phQ2WmsvS91qL8FymwZNyB7HhsA9cisa2BrzB8iDtKrCn7OWJgzjhO&#10;ry/bifqW6V3JrplOG1FXMoW9RQYwhsXIwP1ibP1RTFQY9dQmf+LVklbCq5RDQX0RCSSnkl0h7+mB&#10;mTc18354m8j2DRkKrbTDOoukhB7r+7bYE0ccrQhYUDXAyFIHtIRKe7Lrh8BJxmKztR7mPz49A40V&#10;rakGJGgsnhaDzOBARgUGEFsoNGp/VdOKlJA9wOvg8USgy9sGF24AWpJjzTmow2K49ypWts0n0+YH&#10;n4BpUgdizxU/UAqBEm+lt3XfI+Q7glNs5N1+PTwDgHx94G6npD5GXg+uuK291S3eUb5HCzGzosD/&#10;XqW+JrOnKqeWTBAnwdWvXQwASu+wZQ+LiPQ3g147HHLDa+KI8P8kBjKe1xOpZyZME6MVrfIVoKMX&#10;MBFB3rz61RTYilYxYoCx8+zs+CYO3ZoMDllz7MMjYGt/Zre6Xq40+ZHu1O3LVob8tYJXn+4n6+rD&#10;jlrPIs1gb4VCdNwrYg8kXw8Gsu6ZV6aqqz7ESSjBFlq1lqk0yJqSGwkkZU06LleUt9/HFbsplG3U&#10;BmbVEpXhOKgYwDlSDHBLozB1czaCKK48CGMQMWKRU+9Gz33tPhbQCa6sXmniVdRUAW4SZlfvKTAl&#10;/JrhiXKNFEOJ0MBr0x8FnTIg4oz7snKl0zlEOqNAZ6z9yeorw5wVthgaPadlUQSNHSD6lQWtgVtC&#10;NHNXql2hX+1lC5JBoz2C3I+xxi5sXeCQA2h8Aiv813WTSZ+ISYMus+J8vRCoz6uEVSbgWt80PCa7&#10;+iYG7Jj3FxBI5uCDGhgID9EN+4hVAAAgAElEQVRDLzY64P/1WbqmUKri4FPfb1JWLFZiiuGKhCvZ&#10;la0P2A2MUsSe0Sr0ukSyFtASrUmuT5qtN7Hfuy1pH0WH87LVI99PfUPIK2rhs6sB0MAracurSC7U&#10;xKA84BLxGqx7TLRCxm92pZqmDOG+nt1pYMd9l4cqT8Su36b4RD2aiAFMi0GkGNmVjTpRqJGZrg2v&#10;MxYn9HHUvI+j54NaiVeiNWYVJlqTXVuMRXTmx8hAmEg2VqKW2OTHG7sKqsuZE01x+satGiU4LFEq&#10;hrIwvBtbhoZtC8dK4BZxieeD15tPTrbhyey78ctyTG5fPFJXATKcsctzmsAUj80TCzb/GpmGi8+Q&#10;z3pr4usiDnOMi/rbfatWBjZR3OBPbmBNxKKZbFH4hkRWsjAUjWl1/9tYNp1MWodDCfvxTVYJ2HU5&#10;Pv0GbDcutncOxPX9aTNl0vi20K4dEPoHXGEcs5XO7V8Z7JsDkBDHmUgabN+Uzdu3NqE78j9RB+yE&#10;lK7Cr0B+BtIqYuuVdvUma1rETZeTju0GaYmeBb+scEk6yiyr6AGL+UTRgHhxAKu/uI8JyIml2QGb&#10;WM1PG+4z0NobVdNGrQ40kJULv54rDkzwJnT6sKqeiAC2ikatKhqMZWkoy0tccWWTOQ3qM7Y0tasZ&#10;tJhrSDuRjPpPuHb1qsqghgsgAjb1q3wHb1Ur35QP2M7zc0fgURMF0SDWyY0LzNXUbNIrD/qPR1oJ&#10;JdcStYM39u6XN14vrBjlhS9u3NO3vlB+Te3KF4i7slrAnnG+DPbSPYViy/gT1AbtyADFfbpzMD6o&#10;gYxGhSzGRITWSJDxedQQjJACM9Xqftj94EUNkCENo2zoVnZfE3fe0WnsKspRjKMKn4/smodiW5G8&#10;U0xpRKBGCoQrsvGHRNIMViO7AbS4IZbARZR6pfeHRe2oUhPcPHph1X9HCM7ezwLW2hCBgz5sswBj&#10;xPvn/YgFuLx+ZtIzQSSA7znrctmXQ7RrRGOP1zX0ani5T+84cdmlFSEGsPtQwRVTFk6aoRqxXqHN&#10;Q8zsNL6bP5Fe0cjMRzUA7vYjHG73OjEKEqX0Iy9QNTYLk08lKummf4oBhf4umXrGCTQmkC8LCvha&#10;Gn5wlIAIU5wUIk6mBMz917x+jjyI32chVxz7vwDaq7qhJXliNk8wpjPpseqUFl69FhZru0VkIKdi&#10;ech1Yn9XV7Q5K5FTEO4stzs5clUbZWfxOb/TWkZ32M/EKe28XcAAWrF+xhm/GTAenkFgWnsgTtU+&#10;FVpADQDTwLIRcl7XujJRqNH6EmuCGnB2lVK7SjIBV3vvS0ooAPpUqdnJMS7kg2JRe/2gnouoA/fx&#10;srKLUrawi2S0mdPzcwxtiSJZORDadn5cUtXb8lstyie8dmzIPtxpijLCzACIFgBgnWUXyN//98E0&#10;QUSvzGuDa9HyGntLsG6SXq1FI26dxUqdJcHkQIyysekBZtcB/cSi2z3YVAKqRCuQKCUHn/QApIbH&#10;oQk6yFK0MjuOfEjhafQ6D4HryPAROgFvKLtuRT/6N5u7JfrglNShcG4atwRdyx6y5yPJIrvlEU+N&#10;7MAbrXXUqdIIdm1dLiMVtI6iM4MacfH/fvQwvyuFwMgPXS4kwDJBENUyrBg0jTp9XemDE7OsmotC&#10;u8C190+QzREpw1uaYkScsImFjh+uWBDuBFix2Nb7xxg5P6YNRS54M/PaRaUinZfcPKLmRQxc+6eR&#10;rrRoqeE4j/srij2YztaTXXstASpaSk9DsKocSI5NvGxgBbuyJ0zvcPQITSJIC1/KhdFl0/ceYE3h&#10;y9YRE38+W6tc4mdiRSC627q6dq2XVyUypHr/sPwvFzO4UrX61D2rY175tQEJsODtM5jK9SdeC61C&#10;0rfEgOh8f3l2SNeBWiwCds1hsSjx1fQevxOtawqCF1wXyZuVQUBsBmhKIJZZhlhoqYC1t5Z8tqGj&#10;oMfihlyjeCBs3vIwbJUvmHj4yVV6sik3XVvPWw8gCFbpykHSqAdGO3lFQpNOvOtrHN7vdq8KXL2S&#10;7EBVNbToOuLKxX0iV12C8gy8Ug5EkjPqXdz/QhiAggBghXBd7kabsT6dJxvlHlKQquPJO0ptpMBW&#10;bj3TCOECmQTAPusyH7yDW7GKYbc/8xJLkqtv6TgejlYt06yhh+GUJNq19fMBKXaSfLCO55N04iSz&#10;yFfRArbOQGHmykiNLXme2t/Fyypv4ZKyN0iucjPxdKDt2xbvYt7W7dJ1zUSr3LngX9qCKAR4+za0&#10;cKX/pQQC7THOMspjKYNVP3DHJtkaDJgx5wazvBb3ejCnwTGBrgM/ti1cBTCqgn/AuAheEgKcH4IV&#10;UbSR93Ni4U2SbEA9XazIXbkaIE7b5nUx8iBFNDQDdn3YILDQV6sg8iZ2R5bc3VgmkxIx7veLuFO0&#10;0i5JS6blrN9MEdhVE7AzHHRI86P9idau19Xo4I/wxBqafVblGmANdkpX2u9EuATmiI0GMBewyrqT&#10;shLlueI9fqWYahBx1oz1I/DKZIEnsHIKwZQoNgT2Y7i1bOcm9wRFQJjiuzJ0xUVJvmOhy21XgA56&#10;/4695PnrhONbcraDNe2j/tM8RFQbJLs2ub7WyHAKibHF9J1cvZOLSsa4bWXtgi9Ff4BWpWeH+8LP&#10;1KlSvPbe5U2iECM/2ZVoZaJNuASyddjkMy8uszT+8di/OwZEWshsAsGrX/yGzw6r+FgerS7we54t&#10;VmmbBzdHZW5A8lkywYWbFwhctYfq0hG87XJTaBNtrRIq4bdqYCDlAIof1+BpjPp02S4m5SvgOitc&#10;h2e1wK6DQ6JWusyJsgNBq93QWcEQV5uCssHuuMrGsVtkG8LKFNPzxRdn/iZek7JOeFfCrhkTKDxb&#10;0QR2zY6xg7oLIwKFsSx6aOjMuKerfQArei0lgclhdCnswYeHrjj5fJ0/PL+xqvAnXeGZKavJxKrO&#10;F3Sc+luzqjXileoUj/58NAgAeazuzBvnhiqSCNWHL94Vp2+neln4cQZ1DITAHIe2llX6WKFkMmnj&#10;3wyJg8pX3kvrsGz1MRpID8gaVC4pXgcLQCtaffVsPeaZ2BVZqKYUr4uafV5Z2vexkav4XxWuSa90&#10;NUjkDevZnfknBbBEs4/eUB//qU+5Zup3harSa/dl9kdU2EeeqMzAujnzVvnVcXwv4ZhQLV2Q0l6c&#10;/dIg/6+9b7lyneeV7bU0YCyMgFEoAkbAQBSDI3AYnnnsMDxwCp5ckkABBUq9v//ce8//OOfT3u12&#10;23pQZLFQAEHKFKthFZZSd6/prAUKP9izlyGBYnpDb/Y4eSJYJ20QJvwFpG+2XQag553PEiAty8Qy&#10;iVer+LyCYiZpkfHOQq7F2VVgP7lpVj4dWgHXtJwT4KNKrP7FKgniP4P6bBf1l1Lod4rHnNhNNl6d&#10;Xb3YOeA7BS4OzSo/9q0Ur9mTFBdsLpN9sLYv/2y1Mu/mKQiKLs5t7GXJrGERmGVq1ljM1PSVGy0U&#10;GsQIbBJSvb5QeXNFNkt/1t19GFqwo2g7GK7eW6ISAMOiqX3FzXGSuz0QeD43Xkbihoe5H94v3Lkz&#10;9Wo0wRozOTo5bzSr3GPtKlcs2esrOxv+BJtMoDzR+O8IrRcHEC3EXkfsmltEoDZiyqpb5ZoVzhNk&#10;9HIV3c8eVD8PKDN8lPQEYSnU85u4InX41tb51aeeNxNrBE1DalytZciCx15giYLNsuCyty/Z/Ewg&#10;DZkrZnOSMTTGqH0N0BYk7IykwSZuFMLif6hOSM8pIxAq0IDx7jMs7elFjcUrRmzdzmf6nS7wOtut&#10;ILGNfL22F/juZN7rWMVliIcQJXL/fqEzd7F+AaxjNkWOcKcRDSLadRluw3Gt5eo6wK5HvWpFrWkB&#10;2XOi1fDua6UvqeiZEOs+FpEw9h9FluEoxqtMGjAl67lXNhHrdkuXAxZpqQ7q3DAvYFYLHyXXBhTP&#10;cnJtiNzbCCwCBHZx49ZIr5svoC43PPWkLFQnGT4H3drITKO1tRivwq/aRo4Ew2vKTo5wOaRHHK3Q&#10;TDB5wJY2T7aWzXPRodlHGDQntqz8TbUdcvgV1Ss5s4FdwSyz9sfjlbxXJFNzjS8Hd0nxCoUQjoHd&#10;1y9KKbbn75s2TQxorZDWgcuUko1oonlUDyBtQHICfGnN8f7V5HCunEW/G0IJtF5fhZzPAFXwoGcA&#10;2RAqSmfTHOzSNDoQoyKoLDy9W9MHx8ZyXPN0fFUQ9z0xhwYq3G44KbWbsCzFq6HB9EsowuF6bwlk&#10;Aod+wuBHQxiJ+DWSgTEbxIizK9Mts/LiIWg4hNtHMdsS4xVAn3IvlESKfgIr8EraSJ6YN5dZSAZ4&#10;xR21VJydlm2vE5qxyyAyPJODnW+f66pradnMxDtWEKgLvy6W58SwFm3XD/UGF3KVXQrCSxJndUnJ&#10;8xvcQd5CHRi7btqAqgxG+A56tHmkwzIgx2qbNsWL1WvDg7G8kahpEbpp8JGTK26AFgpj33XWJ+pf&#10;T/dT5tr7hwInciXj0IGyCtbqRxGKvBlO7DptgFRzDN9oZOfwcoBaTfutLI6gtMFTxkW0p/1p2wxG&#10;VC3WoXUXeFuC1/sO4iJ/Zq55IqkrOya5Dj96tGq1AerQxS7QGvp3INJYPbTbiAvYILUs6em5qoau&#10;1lQr9gOCELDRWL9P+auqeJ1AOi0XLnAFmD2nRvlVSxZIRTUohPfMV5ZW09SYFNm1zaccZ2NXPdH4&#10;/TPGF2UMQz0T4ySnyyALaj63AP6wD7xWy4pW5oZGBGINUzzx3MoLvDpqcR2KbMDTTE7OBMMlWBXI&#10;NfPif5cwn5eR4CBzqwzB3ml5jQnWsXpG39lC1cSu2rXQk9ncnNCa4xYxLR9JpFKyv7FQeKO88JLJ&#10;s7nysi7jBFltBUXnjF9HuOOwYAAFsxqGwRxIrly1l872xTzCFFJpbWndcc793oyrLB2lbz/IiGzN&#10;J2I4LmM/cS+NSJagTGilMZiTcnXMsgix5iglFIEMguXSVDrA2k5KPy4nh1+PEJzcqN8h6rvkOa+7&#10;u1u2vIlu6jTbkldTvD4ekuTiUI0Bc66MEm2/vc8rtZqIyHbDVY6ZKwDMTwryaObvYgFe7ScGSPkJ&#10;3hZ+SZSg4BHmd+CVva0J15N2NflwYteA1oQRH41+eDijIZbb5qO3T6Z8/PGzI09sdkoFrMUJg0gE&#10;IpyBlfG8Thh6RiArXrXS8wxoQpP5kT4cEOjNgIXadyrKjtfpZpFQidizh6QQa5ouJvCeyVVmG4YZ&#10;WtI+yB20MGynVlkkJmfCqlW5NplB1cf7LIc9mwMZN4ex05fMAkADpIaUm1Kg7dyfEFPv9cGxAR+c&#10;Hbva8Ny+x1gyxu5CMKB4D5YUmWu8ZniHba4/mFN4spKWWmNwxw0LatQAwx8JzmpaqTgp7EExYGMI&#10;jE5EThaD1dvkBFZlWFEDzK/ZxrqqaQDDq6czAJwVFzKXpBT4ope4Wxx/7QR6W3WlZKfXLExG0YHD&#10;VoMVXSAhntvjdZcbRtlXM2TxkpRoMJ7rx+5ubeycwnCCsiuHdRAXcKz68Yhy1IjT6syq7JrApzR5&#10;hwE7p0Ra3MzCEIdm26bFI8HtaCPBjCNOp9q1AK6S6nAjp9plZv3RfEbbWtE5f+zUGJ05s5KlvkCs&#10;KbGSysKvKLaUvSiPEJsk6jEBVxTU8v47r09OW5rz2c1Vu0YpoXKcwtr/N3KVqMS4j0OX226WEApq&#10;GA9Lebxet0MXNKcuz93e0WrkWmL1XCjXZIEg+2VtQsumKY3qg+QXerNElyWOtfzaHK7iRVqIweWr&#10;upzkGmEGkI4X2J0ugJ1sNCbYVqA1QQto7oHMUmj3W+Jbstef4pXlzpH7/NXp1fq+YWl1ebl2k53s&#10;tGXTr/51NkLhazDZGVFJL0rUX+rMoy4g9UIW4B952o/bLe2FV5vdDwSBh7WnJBhgfdx4ClbU97DI&#10;CaINvdmQS4DNRrH8Bg41c2/SkWyQRkUkmTuIonXWxhZIVSHq3DqGDMph7Ip75XyIKQaK86vA7Dhs&#10;OcOk7OloRedL04KLb5IgBhpSZmiQ+373W2RH/0eWlEWMz/t+VLkQXhYhktdqNbTiNVF7JD65jJAL&#10;KGWgIJJJSjaluxJgg39NLqADWhOVkmei45u/ACyPkEZKjnhVzeQD8jZXY+Zr3uYC6QU37+TqJi1x&#10;zSRSSxGsQRxxtdsJcPcwJnYhGAhFrXsc4xxSF+5URU8LBNu91d3ZFffq634esvKSjWp5FrDx47yt&#10;o62AFXItM1tcwRAZupkjuz8QHorY+rHEafQIsF0yXWftisuD1HJsaq7UyK7nVlIPKzUwrbdN4c6y&#10;ospDWUbwjqfZYVGSFXi/gzZ2tV/3SlgsWgddIfoFrvf5sO3pjlMrKZS4H58jA5apfzI0C1o94uof&#10;QKaiC3ttBXadaN0oCFCdWau/G28yzH7ThV5BsDauNfNRmo1KIJJ1mHOfdBY337WWv8ypOOq8eCzM&#10;omESVLVFb8kyjQb/UXK1cHtSK015PKgEViOO19gD3GwpWlc1QNHFsZuNgxCmKRQSAeN05SUgXIsc&#10;YpxcgfVCxXLzu2N32pJn1GE6jw6BjrzSorOMVrQyRcCix64LEYuezTCLbzQI4gQRrmXUQjWDC+ZS&#10;az2DtRLRQtNew5XDWbrkkqXHupqnyVvCrxGwErdS3T0rrriiMH4ecL3TdK2aMadvwpXMMdek3G+S&#10;OpAaoKiftSp1bSqbnsLQamojaLdssQHzIpLQqyswQo/hdXpHBGItSWImYrSGQZsThjMJvV/Jde7Y&#10;8AR4Nt+StCRBbl3RDG4w4SiHSqaKbnGQmvcwxTdvJsXbQ2uh2Fb47LVFV06e6Rr1K6X/SFAWj21o&#10;WPRdgeSrJh2WQthIvepqRfig6DNhq6FVbleyAZIHBsjXOpRdD9Wu1W9NGvSnFOO1HKpRCDblRO0O&#10;tDkaSBSEinR2DcwK+s4afZKRgrziVQxcpDiXgGrns38OaSu20aDO2vVCC/gMbTRw9j8zXQC7b5kS&#10;j6wTYq2UhEW9M/tuXjV+m9qvnF/1TQHI0R5OTFC+dG7VFYAwis/VVWk3eFlxICu8yFY8yWynBF8e&#10;LIAQcDaNmS5I6m7AnLuY6ghr1RlSnaLntLjbntihBnbrj4wrzfgCWAG16BnOXg9e38x8qyQm5omJ&#10;2YZ3a26YT0cyIlkLWPkqkfPgcGWymw6zBac0RL6A1aGZly/oeu5K+D3ONMKkk0cMpeyfwyi5HbH4&#10;iDK1TXUycesIT9K+mTUqYIhbZnJlwFpzVPP9kSfAkOXNUs3H3H9OR7cp6W2VAqYIikYGxCfFBLua&#10;nV2FijTQYnMSWA2MK+FJY2q9TZ9DDMzCnQWBxgi4sa2Tsx0+wVWNP2tXMnGEV+QNOJati6yG+cKj&#10;QKsYvDI1XjbAnuYMBCRnO9jPd766bqmpT6V+V5nTYtxbsjq2kzjKDInJAjAxLE2+GBDp93P2k01y&#10;VCPXHPFqKjGbBjBJFFjVKyb75AiZkLK4WsqB5tAjcRF5LoUCJnM9UKMRMf8S/5XbVd0Klp7LMsxX&#10;fxoOVJ406Y8eJmVZ4SSjgmvr0YlChIn6vbPrBViNYGb5mxGtmUI36DUCsxKLOOLQXaRoHDiIoQMD&#10;qo/Fbn5exv5y1bDNyVs6S7RI0hLoVtNsobG5A4AlQJxGBsETNRLK2WqKuDPUc1CyHsEJYNWdB6Vt&#10;Fr6ivrstVTGyBzMI9LCMnuJwbSe0mhigaTBJh0+GmrBupfY/qVss8LBk8qLDxzP8SoGBeSs2cDRH&#10;tbQod6Ng9dsmf4BI0dJbrV5FpPLYTIEoWeSRDjAhM69iz2ym6AQ1NmHVhWCAH1RtPeE1nCLMFQgA&#10;5D5XGW0XamBcYgYP0WLHgUHsIuUPbE39AKrda8EoltBKuLWtGrNaHSd7QbOy/KYqyxLtIkdL6TS4&#10;V15BOZMYmGsBleLsivW07O6VXoupAglH+6Sr5oUU8SPPdNVpEOqpeTK5UPv93ihkKpUqcLUVHkZ2&#10;xr1pjWaoeBjmgI/NWcgsXl1qE1rAm8LMPSwe4lbFrpTsqwVqEZfnL7IBkRjIjzmfaPxftYDfDsny&#10;q200KRprzm7G3YjZqlQrZAtMXVNF+IacOvbIMlfpYsECWL1fRSWuGqSZct3ifDRAlxVSxgBVG1R6&#10;3C26BLQqf5LsLMSuxb5X6+OrtgtHZWmmEtjVhhomu46HNykhym24drXcm/lEMl1YK5m+EjUQqE4N&#10;qBEgNXWI2eSr0XBXMWBhC1Ym80WCAKGKDHwV0Wemzdv1xJZhdz61FZ9uy66/XE2OOVyviWA1bsx8&#10;Tik14acGiJoE8qEakvABrt4PQxTWbYmRY6gY2bFkj65uG5mZIOVxaCEmHcixedx4cNNCr+51KfKC&#10;frUHF0rJiy6ApHD1mKvNeJtXuhe/bQsQDHaFKJmPeJpzNm73ZpqqyFSFCwVXHRnEtE6us9IbLTaU&#10;I2CT07fhlV2xenHVk0Rgr2nzjhQpNRvh0WdR5DEdhqv8Rq9z2uaYD6ez8VVv5uL9t5oeiaoyG2L9&#10;HckhEwUAa/K65hpOyQEdm4X/kP5RZBLW5mL1lPJLImvOpdZB2DG2PGE4zPSuOWgLvcKgs9+FRV94&#10;bkdWWVL1ItLygDjDFWv2aKNlWdZ4lPDHaH5mwM3Xx+FdvyQkjPhtblQbgWDddIH5EaVya+9odi4t&#10;pVBjyedrJMsgdImjbSlX5r7Eh5B44WbKtO8ic2hXa+wCldagm6RNildUuIAJWqsheFVT4a8mKJET&#10;lZP1IDoeWZaZ+XSDhaDbzYDrtDzUiFciXrcEP0keyDCBOKel78fCrcXHYUkOQCUkzbfCvUgXk8tD&#10;CLKIUM08B3opLZAnRf+IMNHM27s+pDQlF1a285lq3DgbXg2sIl3N4Dm1pjO9BtGAoMESP/uF57z6&#10;EYdxox770woi3TsZ98E8LHR7ca1sAUYNTGs1lYVHq3Y6tk/eo6lukntc6OkIdMDWZyphQmR6Jdel&#10;uLq/6sWcc8BrrWfAathpYk0yeGVRgUl8eCZeUTAWKCIf4oryNSEKaz20mliSGxa4HhYY0MVx8UCc&#10;avpH3/5Ir0BsQGZxuqYik0PttYW7I8AS6xO5cmDA3SxCsYQxyblT8oh9ZDV0K4pYiQbjfgVaMzMR&#10;oHjhowJSJy8leUqxxpsyrFXhAUDuvs6DQTHBO8CEpZTM3dLlCeJ4lVVxstloS9Nk41oTJFltlVsL&#10;GiKgOJYdP46c7VHaXE0J46pHQ96ggrEFcvXYq++RcFtqSbx4EAPgZGTMzsdKj+XzkqmoOfoMhfaj&#10;vUGyxe7HXOkB1ZawbAW19WlAKDoo1hIThK7KgFkzg9m7xLzSknarnuEfqMM+zRxBNIEYLboDFW2W&#10;GUxEqIuOOF94k6em+FIiCYGWZfcct5oJr1DtMhZ2NBdN2fFlkqBWuw3UrnPPUhsMXexfVP0GObCO&#10;mjDzIml6lxWxkIS6G7k2QyiJA4u8iiIQs1mcXLlzySzY1PwIjWGNJT73ozC7mhYYYgBzuuAL6pWy&#10;gexscrhKQuvmSvWZyOOnWCM50akYxa553EUY6wqjK4hyRaU7B/mPM78z7GIJDE9GV9xDYwEmI2UM&#10;YJnjCCzSUdRh2Ls3hCcMmWvejJMuRoKShRuDo5XcDcmxZGtppSRDu15VYJyylvUzmQDjgtQiADNH&#10;kjKuoFcXHWuKAP4YAKCg1QvLwujJ4Q12nSvSHuxpqaM1S/njGQqWZFtYcxpYr/Cal2ZChc4fjFdZ&#10;6Cqx72/0Db8LT4cS1mkJisXrN1i9UIYQFtDfgSJNU7qRrMZ/3pMNswxuwqluKSEbBW0A46xnjwUm&#10;aZHNV0JqcrN4lMvRyax6/xSnAJxZgJ1bxGtA6yGvcFVcVs9Ry6xmx1dhLEB9/x2rLKzelv12Px8P&#10;P9ZIKJxHL6aJAU9K0Fk28ghTN0gg1/n6g5EzHCazxszVyh7cCzfr13Uq0toFXa3y14kWApa2nIKD&#10;LKbikl7P/uylzWZ2M0atNf6taLWIvFMukddy4701E0QO7a786ZSHP1wnOc9mWy2IR68q/U454WAD&#10;IBoP56zGiGu9UMHzmV3j3jrGtW12e/1fYX5UO7/jaYYmT1tELWW6HBYbEEpKugyxl1ADpQWILRjW&#10;Eri6f29RoglXmr1g4wpN5QDw+hu5VsKDtw5GAigKABYjhrUYDoW1PJilt7p0k7OlM1ySGiA0Rrwu&#10;5Grw0E5ZI26YnJeWVnY16M2dL0iP+kdG5ahaaqgcrkHaIcda92/Wa5ydpdg+kxbCvhOd/sYStGUP&#10;AW4LC6w1z0YNQwHL1sxGl721ZUrpUo/ZxR+pV3ly2SHek9iphCDgvPEfD9O6f9bCfCompOWaqBHG&#10;gTVi8p9LBKfZas7B9qYAr1jIPsLzxK+8i1NnECoX2HUzkB06THJrL/XMJSZXCy1k0F4oLjM6zlk1&#10;iMCagwuKy0c6ytnv5wKsF5kQWg+p6EwCImKLo4Q8bXy1JeVHeFQCWH1aUzlaFK2IHVgGwRy/Bbsq&#10;LgN68mRXzWnjtXHH8k3y4DFfKgkxAhEDxKwC8NaQs+haAFW0ItZ1kqPBeBStyQaPP+x7NGBUqJbU&#10;6+gzSNNeYXlqmZwvvicjHABrItCRmtT4MsP+wq1jC+wKz8iIj0qbqxUAJfT+QKDyuuWu4jrCeDUW&#10;aYsv1CJGL3mqREK02ftNudRmGtrfMs2HHCq477s9OZ60Ag9vmVaQSa0+D1CCE6cqnC9Buw523Xdb&#10;p5picPkCrofkNEwiN8iZy1OX3wxWs7WZuNJ8qhxMp0OFpmo5vyKAXJKTULj4slkZYeEDYKIU8MbP&#10;LqPVWjHqHDOB1qWVs1SP3Y7VpteUwSUGThyvjKpQYMJ3jh//VgG/jU7J/knEAGdegU89Y5umbE3p&#10;Sj6UG9/5YDuCC+PVhmLl30H0KvSzSjmkC+vMYs12PSa72qAW5QNmZVcqgTzKdD5DAegxzmBLtGDV&#10;P8zV6CYldqtcvtqLEFoGZ2EAACAASURBVCrndrgsmFnPSCCtNYBgaSHLwsrcvtxg2VjKJAIXCDHm&#10;vG5/olf4uzk7K5MiQiGAUHyVqW9ZtVJhjUYjWqkL8n1zCkBAKP9J7KpF2BivlLWNz8YwiA7bqWQ9&#10;AjYCvcYYQbOVAjC8kAKSqFiYrz6nICpVgl0RGcBjN6yJz2JAHsxYkreHMgIdWbk268IfoBuWA4se&#10;SIZYWmdAo+SGWKH4AlevhkuubURs6OY/lJWoFt0nEVgTxBLFlOx2HSHKUrqcckQrrpr9yvbf+zsX&#10;le+LDD47mEy/2UvBMP0tVJLBrpJWsmnz0fRtm7q1TI5FLpVG731V++N2UDqKj25F2VAawghKvQoF&#10;KZd2HCzbkPDMsqZJNLJKeYCSt98PA1UAPtaZKc6IbEODAvST2C/UefU1CVbWcqimbKMDJgdMFJR0&#10;6IwSC2lQw3ELEb1aG0MWOPvbS148LOf2E7lesKsiNhfkmIgH6xXl9WO956KC2GSEqgzCdrEoJ3hu&#10;f9ABXhWeBSVVRE/WimrA18WYZo8ypfAAsfnUTqxsf+JXdtjtax0oyIRXwNUMqa2V3/CMZzzqMTBj&#10;gOth//ej2YxOsEbgT/5HpGXN5iRi3kxgWZMHybOROMolt1EwHepER3VtpqxOJFcHRXwItbOMJFqz&#10;h5cDXNm3WQAzLw1Xy/wsQjb3j1AA3TWxH2cd0f/0r+ryCS6P4f61FqhjeBPr9ChKEMAMGDP+DNZt&#10;025cLKOv2SIunV4Fr/I80UZjsdEt80ncJgisF2qxPMqlT3mUlFqwazYtYNXQt6ldD6xiL4w8uwij&#10;NZJo9riCGzgg1DoR8+l5gx22FEPkDgCv02PE1DuztmLOLrJc50lLMIKwzVZ0PUHmFCG5oE5eP28E&#10;G8LqJqEsgbqLB76Y4zBizgNf/nX2wlWzDNzz/PWkVa/YNfRruV0Dqa0w4K5WgO2mmVsz42MnUWkp&#10;23fg9Wh4juMazcJBhuELevV16mVJruIP1bvtWAczh/oc/3+adyHL4WrN1wlGbVrvNebJBFWlM0Ir&#10;4XVBAshN8OIBMw8NRPXqk6G5HTjNWK8W8vdQKiJX2U9zLmLnsNsNWF3VAMWM9AB68GmkNasv6u6o&#10;CF8L0I9B0fmaOZyLi7HRrwWoQQDNa5aSKGrlK2T57IIoCDAe2UB67gWNbfKrkq2nX53o1byxdkWv&#10;tfq4XjrwyGdJH5S462If8yIGmqXENBWvPObiYRrCIb4AtdiYQg07XhKXwbIsIPWxAtiRVgpd0FuO&#10;Bx8Vr4kgEl/Nf8IEQC1DtstRISv1xggI83OQEmwHmMIK1oiqGzvyo4tqtaLpPQScr9tlKCDC3v60&#10;Uxdh1y1A1sAaXCxdglBr5FBcwq0JeMVzOnT0VScZeo62wbXZXBGi16wNIUxxYOrCoctxjmUbzPOw&#10;ih0/PwZVLCA3vbqjuXat1BpW7wwfs7aJ/2J6vQArIOMzw3IIwGpyXUm6rBIwcUk0bsGYSGEWKmRA&#10;6DwckEjhAYreF/kG4wYxYOTq1Fb5pVq9obsExVLR209HLJe8dqtw8wtyidgnXDMRaViFmAdhnXez&#10;pEje9wOwAGQP9YVoNZcGnGLeVvHBUfsGS1ySCSLtKo8nm6cbkbIxAasRW3gXjuwKv252Hlpy3Sz+&#10;CYRsdVwd4OR/xCvMP7IVLTJgCELicipxvfuAVG8w7bHZWy2ya9XhvKTPLkBIGL0jn0uMeyFwbKg+&#10;LbZHpwx+qCkSJHY69bPwg6bzYv6GyL/YqOL1imgE8bQiXolZOQBr4YI5rDWfnqX8egSC7eryvh9w&#10;kApoFLa/6bCWjRnoaEHOyQnA2VUWbdKH6s4p2QLXShLUGOiHgQomJ7ii62er+IVfvX3M47VLKCpI&#10;vAZZIFi5GCgoCf6W6IFCkYrK7pYPg2uphF/ReuTAoM9xEZzPcyqRXav/XgGr+CCxS/aH2XiRAtWk&#10;QA1eBM7ACiCfL/hnsHrFO9XrBYOnVTdbFgPqwGHsi2YO9+e2QwgEObCLv3W7M8MWBqzo1920KxJS&#10;nXKqFkyHYXlp7sneWGYgGLb57sdCvpRbOxeeK9wXTPhyi/pZnD9CI11hdMFKTj6C5pKAgnKiB5rz&#10;q10mDpZn9WToicF+p5lKaAXwEVgabubbY5I6Q8RWdARaDYgEOeu1eu2k3R7ly+x4Mf7ogz+OsVpf&#10;PNkT+ZHICnPnmV0XpVAnWsfjXQyqBlzVl/PJYTpyYCqyGIx0nEARVZqNxVK9ZsuGTRAZOgo71rs4&#10;EplFtxr15yB2teTaOYJGkYFYIwR84hRCN4PYY/KXm7GrB17JA8O4suoBPwea04cis8lXNyHObE6u&#10;XKJEcL0q3Dk2QEiJ+T8olKsmxh5dmwiV6gf75xNyfwFr3HEBK5G6+JBnCvV/Z5EwH3h028XzXuWA&#10;CdjH3Uw4Iwjuli68DXYN2b2KjIL2bfbox8munbkbkkVyvMUfuxBdVB7iwYEsB6BJsUg+GVPBq3Xs&#10;v6BXi702GwV18erILYXwykiqFDInWIRuowqGyq2kjrdK8Z6nRkjN1lcvbXMM9MmzT+uc6hm7bbzn&#10;WVBFq17pr9HIH9tvJ4rgF6IzVJOuOdcLNq30E0MDM4TV7bE+nRkR/PAImPHsws6B+gTOAB7ogf0A&#10;Bdo4LLlDuVozjxlb8sDHiXEZOMtRWeKeLe4K1VrsT/fkLuiV3OallfJp32yB1ohWVa88i4ADWmBZ&#10;HctrtJ5y0ibxGRvV2h85Z3UpdgLEEuAI8YFwcdzIZK+YkerDAwG9Tiqx7NJnk2sB629GxleI1Le/&#10;KQG0ILqkFdeLNN/Kc3AoDuBOlaGWpMKMu45nE9wIrBZmBdfas+LtaY3NFtLE9BjNh1EFmyiYlaHi&#10;vYVVDEhq9jwPxV0r3aqyKxbynJG0oqsfUL2uUKQaJwRTc67cksIvxjBFXnNyTz0ANmG5peTHAbDA&#10;KukB5pxsHDv2CFbfY1qrFiD7ccYUFKM/C1SuJt8ETeRVwH5Zhg3i9rhg1Ex9MfYUPTHVMfkXuON5&#10;Jc1pMw8riABK2ibQpk5xEsRqzWWr8azqgQHUAdi7PV+0aaCA9ADxLYsBKTCcFFl01FfmnsdwBN/q&#10;hgJZxWJY9ueleLXqcWI5fUL62BGb6JUAM4dATUCSGPD5NwXx1xDLRwTTG3L22UmWwIgPz5vRlQMz&#10;C8cM8lsxq2A906umudhOdEAKphkXh+YwdgXors7N23b+OrRGpAX6UD9WsxpVK+SAwVZ+6x5lF4Ns&#10;CxGCWFWomhc/UXu73e2Z3O0w8Sqph7uto2HilQIzPqI4Mr93gquMallndor9MS0gbtbRkGVLsxFP&#10;NYTK4Q/Z7Ypa1/lwJVdVAx5tzSwHAFji10Wtg8/xUYUgFRLSMf0ayZ/waJ3GFcIZs0SCm5PgxuIV&#10;hcm+Lnm4f0RBcsA/CPICpr+MXbGco34S3gQaSUJTTqIEVtICYYcmYfvm61daXMDAq+iVp4o6XhFs&#10;xcYrFmo7cvujnYssyqWQnQc4mMygjPv5gbrwyd6YSlagNPQo5tKa+WQBqKs6doAks79BymqYNXN8&#10;ICpa5KGVVuw4LhQ1mlichKnUMp02FDdQUUaRQkditjx1caPENTAgUEx+Zi4aAmckBgC+AMiVXS/w&#10;upq6wB72Rln9kLSmU7DKkbqAdUsM1+bpLMarBlbVsGPhSiBNFO9dnxorCLc1XRY9gJilENExF8LU&#10;KxfcCdX9vKMf+HOYD3uoVD4W8RoJlhEbW5b0wApYWIIUCjydV0rHyhGrMBgaH0AfIsoLzgzMrgzv&#10;5uRP7PT7thLY2zP1G0mF/se42UJcjc9X+QyMV2HXBLhzD/gTSnkf7nv5vFlz6Eu3R7XKiqoUrbri&#10;VgC6a7N9h2VHLMvyBz1zQNGKBzf7KsHzMd3yrPqG+AAlEpbQ/EBrUZDPK/scvWy1pID9wXgvOFVn&#10;O5bDIq9cCwtgGaGwc97I/JMJJeu7BA/Lx19Pm8Wz0D/JVkD1Cr1qF8A5+QHc2t4Z6raaIiG8h6Y/&#10;ARYJNRW+ViVYzrIEAIctuRNIbBrVwJ9xi2q9Pn/4UPZRuNZArApYSoCFkp0SR4fwlVRZFIRYFgKl&#10;Bloj28OZtdEycDCa1PCzUgR9MxXhLrlZzJOhp86J28U8LZltI5PDWrJ11RbHIZgcQqtiiJqXjB6s&#10;U7aAp3GtzbSBfnVahfsl2hVJLyl2PI0mSKmMXeXkRSI5rmWoszhBXQTZcEc5O06I5sYP9WYyxQvq&#10;XQHNtaqmvq411M4vRHr6c9UBcAt+30bmzjyOxAAHB5Yo7Hg73R4Xn+5wmWwNaEVoXwOw+og4c9H8&#10;kXGrt2UxRQkNtPkgb5HAHHJB3UO7YrotRs/wKKWjkSPOSI2qfnW3GNreKm7HYv2iGQmpmSFLbyx/&#10;IKY21mx4Rfs5dKvyp+5pSpvjKQtNEZ7trpTTAmANrqFSKvoih4iNwNXvSzlA1WzdH7ELQwLzEDpa&#10;kN8BvwpX0gGEWAGoRwbmvy536Zni9HKQKgiCAKy6K1zJ0TpmBkCg16Tt52vAz0ZtM4w7L1CITRhF&#10;AldLm9HgriiN8cwOYtf1xwiWSAtOBPWGUNsO9JURkK8Tna0FsY7XkmgSj3QBnTNrhJMyFlnUMIH3&#10;I0Oo6/EVsBY9zWBSY1cSAy7aVzqF/fA7mvvo+HAOUA0y/4+ItfuNVsG917Ve04Dr3HkL9CrzXtcw&#10;lv7PRfnQNwvA0mgBcavhFZ8xN+tkFo69SuUU78Qzy0Xg2hBZ18dWZqocZVdKrJ1rJIrXdW9TZ5Db&#10;ENu0Zv7G2QsApia+AGysVIIlXvIZsau/5ZdBxCqDXzPo1ZdYQiEdoUHjBKtBN+k7XaHoonIsDQFg&#10;RXGqj/TW8wkNtVEmsKa67FzJILs4snL1VqRdgnS12OvKrvOjdLfRqEba9dLZ0gdww+PyEVnO0VYx&#10;G6IDFNFSuB63x82eRIj2I59UWuKHVueaiMUyc/fCs6QYqKHOyGLWvPyr5wu6kAt1Tii1Bmew2nAB&#10;fpdkV1wVXKJBKhjnSp2qAtZ1/YDv0TJZ2Q4bvRqavEPz1UO5Qa6RXbOD8Q986oD16vUWIYCmWAPG&#10;AU1SaSmIhQlaLFppiEsGtSg7z7hShYBLWHv6NsZkNQzFKQTzj/v9QCzLRjCDFpjTtQZcKcoZqx3w&#10;+dEBCM2mEXYdntaEK7XfKTQZMezNTs0cLnlqV6vX7HQE5XlJr+ZpJXQkAmyEf7JSEZ6qH+Kak7Xn&#10;onQcIJeokimxESRp3TJcv5pdtJJlcOr+C+C6u8EC26ptea+VkFomV4t0axiJ9UGtGRo4NPYeUcfT&#10;tVbtKhu0ZztaFBP7fY9qgNxhOFoD1HujO3MQrewKep19SlY3kucrZjNhjAFGKUGVYBDZAVdEb1qI&#10;AE1NkF3crZMcAF7ZPiY+Y/K5ECngNXImfcSbno+shN+OOyng1xNcfRFe3EiWsiavmswVdEWzQUdR&#10;x+Gq4wpzuYxKHi+yKB7gWo1dCa8cGBB2bSewmiCwRD/HqgQFhvKUgCtiCbyopeA1hTUJDVQTrnsp&#10;tnYLiSaXSEpKPw35tBrLlSSXAriSnYkZ90HqOfy9jb2tlVEu0GrnN3yeYwN2e0yvuF9rx+WcybQs&#10;hbWIXZ1Vq/U6vjFzo+w+FjhZE9PtJIxwBMDi0pPo68X5zPVaLrMYqGhHEtmn2MmDFpjnnktkuW4F&#10;x/oz4Xh+QabZrCu7UnaL64AD3Dqeynb4CgSYtTXp9c7zuDEXpmZt0ZFiNXclf5EsjzfXdLVo5eOC&#10;7MF7czGAYaJcSoCa9XhvV2avYMa8arMXKdQ9OJRqf7Wryl2OV7tswL4XuVaN2bIXv9TB4mIRhVWV&#10;3wyiLbxsjNeE8hUklZPRG2dKRpWGUa825tTwlmmATEns3fTidWmRMwbkFvVASMKcEwkK4/WIkI1z&#10;YIxc5/OM7rebP5Bbh/GRQTCe1cbrDugiOOo6j3PLWi5ubL1WWAXpqJZPfSkScT1uk1zR9pABaQGs&#10;tXP0sxaChbeQqfMEy+Z2LYq++HeC6ZD8V+PPE+V4kaWbJBomgQQwUg44WGg6wIn0QJx4Qw4PDIB7&#10;wXrPwos4WRADwG6m/wTVYA2CjULQwYgVbl1CWXT9vhR5dVv8LYoOzAbGIOdBgMWQLCcOKGpVud5m&#10;apbtWSJgd535ZfFXhat0jgMZAEhpNgd14UTEXQmwc135fZ9POEuBq64BG9UguxGs1HxLy3HKvGAD&#10;lgFX7hZye6wPLXi1l+Tf6dPaqnWsbACgw93dSoUGVrzDOb1WmsXgFze1gilmXnWm6B17zKKZBP/p&#10;hf75fYaRFOvYbsLU+55XS+73nwNaFhdwbg38Gge2XBZQmos8Le52251bbVYs/HiJZlm2y0SR5i3N&#10;Jd2S7Jf5DuTHqmG8D+yq3WpI37kiLLsR5o8mPOUztHFA6wW7Lv4VE1uuHCMIUQITZMnfw9y6HjiD&#10;lfKw57Wb9TcBrPPsFeCTdUpy5ANYyYgavSZVYsnI1b1Us/Xk6IYtuBX0fQSr36n138CsrIWSPSBm&#10;igECqUcIyG9U3ep4vRYEFoKlrFcl18cdslXR2vx/a4bX5rGdhBGpjraxxtQhmPOmc5igrX50/Q0/&#10;97zYfS8UbJAad8S25Mhgrg6QdRVw8oRgjwnwjpQY07piEXcws8QHMiK21i31aT7g7hbnx3IlWI+R&#10;/3pn0vvpe94WsGqleFTAYjZ+X9SDSbmGcyySgJjYiugVxVWT/Ye/1ZnM82JhykBYddCHCOaIFsKZ&#10;Z1fLpxSEoQL1te6GViSgFuPX5ngtDbO2htlXt6kd4wmw5mpBEFQ46BYWyPIoDT8rtOs4A4RXZk2o&#10;23meX4BqDpU9Xk4CIhjm7PovIaS1RAjctbB0FwNEzQTuqLe1/GIQ1tav1HFClxrrzsICcAe8VgMQ&#10;lBdoVd7z3mt1wlA1fvUOvlIrAdbAyt3YPC6S0Dgh1s62gazLAKy4jWPw/QggjYA1n8tHtSSOdXvg&#10;I5MCmGWIeVUyuJu0LyVZg6tM5TmNgcxf8W7u/dvx8oMT4lXnL+yJG9zeoVUTrVvljU4iwNvlRK7O&#10;bygULgF+zd4ES8PoF8ArpfBZSAcldNGoWsnLF+gdfdj5ftbd+Cix0l/5tRKmVCvCyfKFlBI9ijdD&#10;iJyUgIPe6o2gy7Wld+ZVwutTK7sKexVYhWxrDolMJXbdOBVLh2DDo18vgMvprxZ13e8vCWoxWkGu&#10;cIkmDWM5woFSpdp+Sq2+qWcjWolWxutPo8W4ppCQGt+L5SayP+/1VuK6JwtqicjMwua4CyPEtW3U&#10;rC4AoGnQN5XBrImyNZjpN7vkSAm2p8gYeJywnLkMr62E/hQZcVvABhQ5tWLajpJ69DzPeDWW9n3M&#10;MsXyegUBocVWoU5cV/4UkpxowoAFYGm5gcpDsDM6oClc0yzZOgOG2jWVUONYOjuwBbxiYqy6avsd&#10;9DrPJS3ajsS3xREBqgPpzGBXnHw8gSvJkwEECmRbI02uMQLpzH9Gq1Wh9xpXjQ4z9xtcBjiFqNUV&#10;Zhn7VI58uKqAfziLbXMr4Wk5OCsDcx5r6ezZSrggC940gzWGsMTvtRvOoNULdmW8Vi9gBR2HWs9r&#10;ZZRmQj7BlKZk5FplLeJVuq7zt3mkwGbCDO8rOUqdXT2ZVZ55PXwtm2kV0GqukUTAHk1ZRsIB810z&#10;Z4XQyg1FdPLDunWIAA2M4QmZVEcRmBOwf4ppuaG82CES3SIco79rvyNiC5tB+BwCHJTZSyt4DZ0o&#10;YpWEAJq8akCjUqkvGPYCr5qI07SLm6tQuTf/BWC9a3FpM9cDtsFdXDMmQqQNGK518bQ8NLAxWl3V&#10;yvJuxKtwuQBWS3XV5Gp4/y4G4GpNnr4dEEpjWrfwLI1GJTgfZtAChCa7etAB5DpTuhQGxlc205C2&#10;EnmTDGcERcKBMZh4MsYItzG7qlglN1hLSANchQ1BpsCdlbZqdIB4K5ScSFaSZ2EZvAdewguHOFph&#10;mRvqC/QKh/9EsJlPp6BFJS79/QzWVCw4pKnP6HByxpItlGFawPAaoEl/0IjteE2YByuo4xjWXNxN&#10;l3nbbWEBp1cK6s+dDnM7VMdCUypFuVu/QEg++8EsLdYCCnoTjIqBOM1fLnESBCT0lFQCL1sDkc1b&#10;mwS2/ORusYuxJLwUUgMK3RT7Vym8ELB3l3DxaTRSK15bCRbgCrDUIRP0tJapFdetLigoorWeiXpy&#10;kKxcQBbvDlcTr0h5FrTO85RkUFWBykpgZVTXBguOc6EogYdbR1qLwnXKgWMRAlG/Clxhfu73YmbA&#10;nGyPQS2tpFXxo9SqEdv5NM6JDIMrudtpxevyEaHV2IE8NUcx8YwXLnQDCwKwW+HStSCcZfxqT2JJ&#10;2fEaSmoTDtZ+G0ExwwK8A5uMs/FGPSuKUCAfSGMUOmADqxJWnbIDZON1OCBQqAaUn0Ct49CSiVs3&#10;S3w9ZWbxW6JWgnWCCD0aJhNqEEkSB/e5qjZFR0J4QOXAXSar9BKO0H4CWrN5H4xXtsDjV9/lR8PC&#10;ReHqKkiEsPpbQCU8Tsbrsu60VXx2uIavmGQCvzG6iGKNaVd9SOOxcMZxaCJ+tdOH6MDlZl6ZoTTb&#10;++yoYnYlGNF08zjhoXr3tTP9Il99P+KUeJmFXMMsd27scaIiD9umoVYLCgC5HCdYEMvZW2NhQmPX&#10;afKtBPM5gyP2etgSGA5Ym2Y9Re+cqSAFvu2Js7SXOCRzSVUvov//KbZI9xy9LYaLVqizgu7cDyG8&#10;uiJwABq5MhKj8bsALEPV2JU0gUzUNW/GuSypvEX/MmXADIuBnotLEmLnkV668CiBK7DmzDBa0WoY&#10;JHK9gj2qhEHL3LJ0C+4Z/mr9FLXvj2LlwQ2XpafpMJFoiWTHPwmbzbGnOgGkl21Ttx73h87zS/QT&#10;2HXsqOya2q0RcDLRKxMEG5hxqR/IYc3q9kZvCfS6sBZLQnPqHMSVGhuskCWrv1KjAbHelcgtQ+tE&#10;bh2xXnTsElsLuLYDyS54jdhkyb/aCCrup7rdIJwxjKxTWXVciQDC7gmxXG/ALG3eNeFfh0rIVlxc&#10;W8k1ItaZNTLplSjwlJiJ7lkGzZSt3k9Lk4TC4fcjgXLVA81GtmQXTAZ0JDG3eisQiJRdizF42zGH&#10;OpuvlQ0Ijk17tIXXpF9rDb7Yx2xNteGuyc5FTApl0GReCmGVhWpctmQU2kN52dbIOJf+DNj5L+Vi&#10;uCEdOpv+RK5mfrxHA9RRIcVue+4DhFq6Sg43vdJr0t7pVd1fWnZOtVm8DFgSBOZpMf9SeCDCXfGq&#10;pli587YbWi3vlzwtSRyQHMKuIJbAfVp+ZweHR4nU1Sraabt2BTXZSOKUpxZY0l8xIpDQbA7Ys8GV&#10;T9cYzq9kx+QKIz9ZP7TVwq8JOPWgVia85uKjVd79TtWE0o6fQgGlSmzp1oEjFpnKwWQMDWBwvNSu&#10;DGcUggSV37HnUNrfq1M9Tpc0igV0ai8z1J3JtTJwiV3NPcNH84eAJK7PHLRyxK7idT6kU/2k/UDK&#10;8i/suthn8SN/nFsl9dBQ0kAYSfJnUGdmnddJoLGhjRZc17IZ5ODBeprkP65H8R+RK8ZqGIIEt7lF&#10;sG7Ut5Z+u2IELAyx1ajpqFNPs8s6pHK2bFvsHSRwXtmVWVZ3WA2PXYbI1bsK3YjJjWzPLt48OhUB&#10;exHEOolXf/Xfiu0I17HEENRACexadJHrscyxZiPc2yLNyAgyXs3Czl8/jtYpgIVep1C0IIE6KVCD&#10;eBe8mPC7Gr9S88NMnRpowU8i3KDvJPhbuayWP8oBNowB9HbOthr+wMReXH1Jzq5n1WkwckYnrb+Y&#10;egpp5XSuCfsgU4jvN3a1G1WsEGBJuspTR88jrOhrZPkX1RqgukQPSNBWq2Ol1zGPOrEYIGdL0gvv&#10;+oj5dm+sXNeGz9xLSQz+JO0KylPi+IkCoBopIFp70SDfr1v1XkO/nT9Iv2kDrihCG1F5c1qVgIFU&#10;hwqSSJdEN299bG4lMBHtQ7YIHJUnXM1ceOnJXrPA9urVCucYa16OvFIEhusLsLpjQ1Igo05C1Su5&#10;Aq4BiCZBVcQ6VOuKygBbmjFjklcbLileMcBGPlYytBbJNZhLtYwhrr04XAH7xbzlbM0OcvpRsAKt&#10;XQMjaFkKmTkaNDBJeAFYsKuXgvAanu3K1i/sRuciRPJ7FwDUghQu1xFbBw+Er7X5CuW1rqzKzNVy&#10;FARuNXFNpiwZ3oPlBYZAbvMCK1SdYL0eVzHAWijD4sRmVtw3PAy2MiaD02SIXPSAmX5iWHxW7Y0R&#10;jbVC8wBWCA1g9FYmxUI2OC5PCOB4gLf0D7QGt7u0oDU7DI4LV4bARSMbWLWL6Be0VtdCJiNH4Vif&#10;c+nwoynqbeXXnMw+SAlLETOT6F/Q3MH3CqDlv63GwqNcOK7hxj+hZrNdqUZyNTNCTHsljUgKeDMu&#10;9eFw1autg+PoE7lZZjaxpgFWLr6dJABFZWtALQ0abAhsVYJrYlLlwdhmcN2POb17qoayPEPitKkQ&#10;NIFeBlx5orHaVd3Xsgbcx3GWmjtEAUvVlbkkbmTBegtNJR0uKZkx5ebPaQWPTyjl9JUNGXSzo0Vm&#10;y2zWIDE4XXJed72sOpOCgMStLoqCjOde6aEQixO4OxXrIfueQSw7vwZyBWF4loi1OorZ0oUipQua&#10;VqgrZINMDaogCF12ORbEBnalNNmRGdvmMsXJ68jL7m/dFzDDUqZ2XUcPTQ0YgamWJqgL8Fe82nu7&#10;uEZ6KiFmHMvGb2ZLycocEUNmph16U87f5mJ1PjVawer+1oFpqNEdTMVuP2KTL+abV2MQAxZL9VbC&#10;4dI5tfDEpDW8rwTDC3YF2cQdCa3YzNI1fp4tPcQ5zyfDLyaeAStXibkDQa9eaNfArm471cotwwPz&#10;j8mtliB7f+wjRHBvKaHUrnlOwsChKkb0p0TzAsjOfYle9XNzgU1TeBvbtYnbqbqrIjcJX0V21R6Y&#10;w5aAcOPcNGb40J1ofQAAIABJREFUzCSg8dhQTiDEPcgBhyGZIYj4MbrbskUfLGwWKIjkunhZ8M6A&#10;3F9cqVVVrF+CbmgfK2BgV7RGS9TYLJtLimEqQ67jde4eFWxk10jOi9sW6DUoAl/KiqJYA66P+TjE&#10;uz8i20KC7iN461MUa3aGH05r8goRoOK53kT0VEuz/dUxXtu28h/hrZ4yOCJJB5WPM4I8KKFFltWY&#10;RhZQYrNgyVAKaihZxp8yIYTGGZq/4bUaYAEfZzySG/JhYNccQLjg9QLP1BmYbI22iVoTrIc8LoMC&#10;AlbQwa4nM094zcqO8lf0thy0gVCDCga7wocX5ITsFqCVyXVMRXT94l4BMMutz/5lmexaYn+1XpI1&#10;NOSb4DU4MSp0U4BppZJYCawuddqMN6ROOG+26AzhRfwmL4HOE77fEW/GeNwyFCvwXQAIvELDkwmn&#10;3QL1nhaEM9DldV/cr9VFZUQGwNKbM79apIu0g5YexiHjPkUMJFIrdEbJHnTRuvAiy0SF7JlBAz4B&#10;d8d16NXMrpY4hZhrk9kHt8fIGxjZWFalq1hfnA3DqsKVpYDJOpMFBODpxlgE1lwhwoN1D+4kQf9V&#10;gNANa67oh3Y2r4CYIpC0p86nOclTRPuta9oa+l2xgcACFiW0WphAXqN2sY6yiH/n17ogyI6pdkjC&#10;3w5W16/EmCtYI7umM5Nn03JoAOl9bTro9mxRhzk9Gj7Y80jjLOcIszyS5U7WcgrvnCFwYaxqqVh4&#10;BtdjJhveGl0RNWEyKPuNOrNKg/5Qpq+5NlITFt8CxicWPEoEyHr8qYbf6DVOudU+8iUtx2YoM/wn&#10;HfPAaJ44e2MCZXPEjmzfo90fj4csIJoogoyRQHcEAmANbFXDRqGTkJjieyIG05a2W69+k474FbEL&#10;NoO/uXzj4KkmXtFACQ0AY9HwuFuQVETrIl43Cw9sjlj3P2sm8iTXi1nXjqXblZIVQKv4Giu+ltZc&#10;9W1OmWnUQ0I3M5S6FeEgww+DlY1nwQw5Pcr+pnBThm0lwK5ygKnVijcOakCLwXVGmSeyylzQvsC2&#10;UMEx993mupf5sPKHcSwqzMqu9+NodWNjsOQbcKTRDbgzw4hK5i7w3mbmQKWEOmdMYsEzWqspSqcc&#10;7nhW8wn3UZM+6I9AHuC64C0wZM7c+FXjW2f/i3GsG0FmJVePCey2TKHCdi9ao45WKIHkk7qJWEHX&#10;P0a42UkzixdVvYGdlxVS7Kkk7yper4xR/5YcQAk8CHXMa8wVadtIVhgLMY+1ww+Lh+DatEyYoFbu&#10;4rjfFLCeINwwdIDKdLy63DTZlK+KuWgaQyR4pcQbqqbOuW8SPIlWq136ErAiBmAgNahCJs06XJ7h&#10;qvG9KljqHklxR5EsnopVOYOAmq4aYCuD9SQk9BoRrmbbzNmS5Yjv00Xe5+IY97Fsi/UMh6y61vrI&#10;rLKCdXzqcHWois0pOQYSMoUUfC/Dq8kgrs98bj1Gh0l8usXRUZo8evy+7+0Srw2z12c6+fjs2G+v&#10;1+H+qJuDtWkXvJ4RyZ0+dDYHoLYU7G9ApSDNgBaOMKjS1wzgFa7EtsHoou7lRkSRzInp4QrZp2wb&#10;oVJggPFaqf3Q78Kwq2GVo7ZVtCvHXRRiJa5jdYzY48wWkMca7g36flWIHvvSZnclMFFMcCXGHJBr&#10;6NHkh2YTkVR19CvDd41YXWSfG1v5ThtZxcBQqLc7FlwwJ4zUgFeGLCE+8dqF7MunWaaC0VsuatJU&#10;yOSplgzK6iU1gEY5zjjUZK0TuVY61YJWxq3FF87cqn3Bd2PuY190WqckVhDrflDXsRCVo5Wys4A+&#10;DxQshvDkpQWw4hpobLLdbgbF0SojE/Y2nq81J8yOGKS2uxpXvb3ic2Z4sQJXFsfxE3NFzNuaHBrD&#10;rCYBrIQBp/KN807cvNkD+2eUOGMseFxZniIieBV0ahmLxUb6R3IPY/+ZljaeHaKp5lJrzQe+vNSa&#10;+zAVTShJ5Fg45LHHOe+Oz0viDyp9E4xywCx5XgT9C7hqrir2XrAK18t/JV32I0B+XMANOKGUkYeP&#10;0EFZey8BhSgFsnQJ9/s47wTzq21Rl5k+uI9Ftnf4WVYLchstsumK1SJwxdgV7jwZDy2si5ABATbH&#10;3q7x12p6gXDqsFhsp9oDXHAUeTwdVJayud9gFaQLFZOnehvjsznHfUik2025WP8dNPNAEYtt5BUs&#10;aHUn8WQWFuEt5U0X2DMXzRsDWHbi89hNYN+AhJQwlGLWJ1Soenrq6QpIFrQ6uzpCgwZdpagB1nyY&#10;Ws8oDXds0Qn34WHaGp50dCje5BkFPg2V6x7azcHqsgJ4HYD/CayqDATN6lg10gUsE31oh5Sijzu1&#10;tK7Q7NberK/NHCSL7pf74UsvmYEf0YpEy9nMmxmrLs9n34qleeyIJEx6bYpXPBaRXEYdlPiDT4Wf&#10;FD9xclVPnEFFNtVQyS5TiAf8Ll2tNxg2iBrsEtoHi1ReK8vJTf6aFd+YWSPJbsawoFgFgx8bwOq8&#10;CPxQrJNCOGPlih2DQIdOog1qS06C9jSwBpZF9BLa1SVIZg/aqR7V5fil3QkG2kclDLhs3tbajwMt&#10;zUIrKfqK9/ttN+06Vz2kLUmf6/7YoWrgEDI2yOqq92DtEHgeE3287U9qgHvZ+Q5qNXJ1sOIvawqX&#10;q5n2CbSbf1OvSQJTBlYTXsT+aAitu0R9ZJ7idOYoQq8EqWmZ7B3CEWo9oRr9JBp0BMyUFecjrw5z&#10;P5qVkBwZRTwsYkhBJGad0B+Boh90DVKoPqLAfh85XIbqbHsWcWJcoko6wanlnX5y9sLLKQsm4Ogq&#10;jBOu6kwlvatV02Aw+nYIvR7GrtJXZQVc+IfuOA5e3o/QgQCBxGU+eV4VjhbfgDWjfhn9ykzahzwu&#10;AviJYLPnhaNwqHn7TD/AKPg0bX4a0wKMRo64bn9h6AHYELqOfJMrJTMSu4q3JFNfdzPpeioJsPGN&#10;JcQc0wpTjIvNaNiAPcVdYfYZsKZks31oUZScufnVYhM205lha/hPVQNyHdiy5J0ZrCuWn53tVjiT&#10;Uh/sMEJ6Y24FtG6xWkNNlZgj2+bMIisTb97vCMemGaTcF0OezE9k/s/aZwVusOKG1+S9IPYf71rw&#10;N0T6Fy+BIv6Ktw2xMRwbL069FPgjiNC2VCpGCcTX2os+ERvJUcpuPBvZZCuLAawJ1yzxoOl6Rj/J&#10;gg9OsBYFMFmavQOptAdEMX4ae+GvgCWucvLRA+Xem/iAI/F8eFrg1DYhFuPG0+Q09Tknbu+PI/lo&#10;bCDhCf1E/uuI1raMKMAC2FhaR4qbe9YCTJ+g5AWnJyJlR8sMuKMVYd1A/A5YDhYgThA7TnbxG+EY&#10;ArFXO6DcgWIdj8kbe0Ur8jZQ6fNxhOAL8nZRZrPOEsT09vJsA42vq6SgBEI/2hytHD/DbgRsKUvB&#10;yIFCmRr+yrrm0IzaFrhPJBOOgPLtoIENu1gcNDl050NXteEOroiWnEMBP1Jg0gzk2WNICRPkJBKZ&#10;kVPmPrShI4eGxndOnxHMztTMrEyGUnXBLudEXUvUACp3YpeQGjytMyJjzJVY1u/B0EqdxfFqCtHm&#10;JC1glSYba74dzTJPDBEyApV05UtpTcS7rF1VBGDtQv3mhxmHI6yQcQZVK/BEll1cqQ+3ZDoY1HQl&#10;CLTCawZRWeBOYKTzJjsfJopmwGjQEHKbU83Hv10ettg6XFcKHiuO7TNH9tbEadOzjdXH95Qjh3mR&#10;jd0cICBTVzOMVyNfBau1+iIC1r0dsH7KDL7kfu8Yqqhb/Zj6DCg2LYEt6k6nMYIAaFKW7HO58DNm&#10;i2mbZqXBFq1bvAMj4ehWYNM21d7hT4ADUjFkqQ/kGt8YWssPQOJ4dX6NtEqbr0SYjIS9A1oUhPcI&#10;ZpXsoyMEIkMFi6y5ZJomFahPg+JYFCHJBPax6P38N5J9Il7tgdAjRm3WS/A68oPW/mRhEPW5I1qz&#10;u1JsewmxOf7lIp049iQQDCYOV31YOCGWlIDCddY8o5xQL0M2BEbPaWGO/UW/RnZVFoLhAZFZkzBe&#10;izlco36bZ5x6xxvRx2P3p3GStmvhn44yiHAVVyv2kEWoGngjaM8PL1RpkCh9O8GZvFKwzK2GDgh7&#10;TV+5HbhvsKv9JX3yaPPhTIOGm3547Id2bqwBitVyp+PWio0cCJR7Taw4xZ/NOpfDFoUmwMFMhHeV&#10;PC76f4oPrIDFt4xPrx77q4o7lLRPLViXUwW4BpFKO25L3IAgvdgcQYHrwLlAHjxsgyujdjJFc6FJ&#10;LT0T6q7Hr6AGMcxQmj5WexLwD4goEukVpYYviy7TyWhbdrEiXo3KWoDATyCKRgl2RuzgkqJ8J3Y9&#10;8PwwaIW5Fh6UT1NE7rJ87nyCuWdqyXhY9115RVzaSpxIwE/iYF3KCCHnqzrCDYWZsEz6ltBL0sDN&#10;fuhMdMYM1WU8Hfh50QKnKbD+xTmkZSyd49XBq9JeJaKVAtwFA1ujgoP7ovGukUpnTXtCawvciviC&#10;wFWlsKkBlqgRhNSP8vTgCa+/iAYD5QVenUQQs1N2ld5w7Lgo6sTiHXqThwyTWOWoYHrcd3ukw3wc&#10;KR77MPSr9lI54ZAOc5klLUawGP7YY4Wr2WBu0NjAQFow4KsAIHa9ZNga2JW6UlQR+Pii54wPrgYJ&#10;PAHr4qsgXoPmQOSSHBu0RqFh7uJv1N+ShxkXC5Ca2M5iLdOJYGktWMsSLfMBL9Jsvs5A+iOnFus1&#10;Njxkj6AzsNqLCwyr9Cu8Us9NGl6wC7aj+EUlaGfaVQMfDbO7AOZxv+MBepKtdjQnWJMDmnyo+D8E&#10;v9zpDCA0SUKYzLymS+vLMLCYU/KBfyK/FbonLaGYBz6tkmoogxWSLuGAN3JdSrnFDy9yXgLqQyNB&#10;CyQYPO/5qQS0Foi6wa6UH23cjOjBOnyFtBgGqy5CPd7/2PhP4hjBr6BNOjzEeM3Gw5lUAfqj0UTA&#10;awwoppmJWjTA4XcPLhVAFQ//qzydMxu0aC2puD8OPKjEqkHGEnZVAz4nUQQH5kc4KgS67m04pVU3&#10;pSf6smbOul9O7n4BY78itfpfDjpGC3gegsQ5l5AK5K5aIKL1rz5nBq/USopWJL4RubqPZW/h24Nt&#10;XPYC1eexVqbW0pDYPJ/7qnC1UNkSllhxGvBsPjx2QDks9oUyJaJVBiyaAq7ZxH8xpqTCFLkOhhF8&#10;h2SBX8QEDwovcyRPp8vI/FmLm0jmYUnmH1oRsdx3oDQwrWHpGqvVogcQAgTYxcmi05FFz/QJooEm&#10;XUlNuANmALMzaCrnRTk37h81yNYoFbLHRaydZiv4mCmla4YhGGfXQ3f2dgbBnCSr4rW1yK72e+D1&#10;x5CKKIShxxXt+hdZhGbLbVswS6NSHKi1Zg94debAqZEakKhMyqT9G54QodfFzc7j9cEFQCzTq0we&#10;Hnm0hZF8zNVgEj8vVENqPuUqk9NTGW2XeCU7nqOZzhGHDrDArq6JwaEmBpxdzdlCtDACPZMWWHqC&#10;oNIuEscOwm3My/uyOibyaGIy3G0PXQElBSyjTrCjKpt1RsM5w54wyh+KlbRVXNDuDM8IU/a0lNed&#10;5aydLQIGIKZEfcsJlhwS18yFb9c8TaQMhJpKyTuV9hxL/VGvEsGBgmoY+rUdt5us2ljmrIz57LyA&#10;V+PZJeCK4Fu01ytanfwcQPaZAyEoAoIy45d6uI1YVD5SZ4sRTxMv4gP/hst71dVOiHW7hSnIDe6u&#10;oBXtT8Fs+5ckJVuFA9jZXB8OjZMSINNoItYiBKURu8LlMnI1jvfNAl4kGcmEmm034nfnyaWtm7Wq&#10;mpa9vDLTU4u6+nZjaazn7Z24Ecblxj2OR7doyRI69DxHdh/9301SE7rzdWDUw4nMjQWp1wzVeKYr&#10;auMVUAGsQD7jmr2sCCQ2xhavsn/ZtOvC9MLviamWr2S96g8bFHcx4eTTjAkKDQa5eDuwphxRRW2T&#10;Waf+TSZytZGss/W33EFr0B+PDKVIr9CrJz1rOkYKnfWj5KiFjsVeiDEb/QIIFcosJUJsdkp1do/q&#10;WSsgRE+gwAt11GXERAMEtzHVbdLtGJodPcEeEQeCzXPNSy+nkGts6Ut2dVJzoBJkmAwhME4A1jNF&#10;weSRJaNphFuW4zM/Z4c1CM6+hSthWzOwdRa1W102shYWIINo6AVyigQjRUCYjMhBxnk8AC3GuS2R&#10;cGWuFrVoaP4SS2hgYvM9eclMPHxH0jtRzjoHM1FAGgHWqIMSsApuF8sf+jm0fQpVUJr99h6sa+Le&#10;bzO9bcA1Kb26PAlPtjNJoC7UNU6pnS8J1oB7hVo+ZeRiq9dFP0AMIDIQi5SDcuErZC7ledvoW+m2&#10;5ZKxisJtYbhiSJVmaXMhM3HO5sBAgnFm1EXfGMEAwmvTqQi95X5u9/AvvuW/lh3nP91jstXp4POH&#10;y7G2y/0eD5yXo6vyWbwgsaRhn7mbbfqt/3Fbvg4F5iJqwfz37a4vcac7f8znwEH8/3z3S8Xwvn7t&#10;+N/PsVzRz8Ll5UvyEXb62Aqnm7RKpUZCxfqrf0ytYM12OzXSPTZCbCI0e2i0n9vB1nTtQ8yt6++0&#10;UnE8z6p6/XV5uYpBXOy87nB5gqXI5+18E+fr2flNfbiINou3KDYq4nJqNpa/Fj7sG81rOZ8lHBE+&#10;8ut6UcOVC5/Kzr4UzY851dMV0a4f/9Kcl99e7VZOr7q1x88tv/+Dtvx6vdK3v2mv12Prv7/31+v+&#10;ry7V39s/Z8u3n0f9Vxfiv7Dl56dvR0fr+P3ouL2NN/u/ulx/b/+UrcP1P4ldv8/PsbXPs34fz7Td&#10;P+VdP69te36+8v22fb/9Z+y5fbf6fetff2//M7b6mOx6tM5X7de9cvfq3qX/jCOOtr2L7Fz76zEs&#10;ckrv7fgnFHf7vPrr41PbYNjv59nJtfe28lE5cP/c75/5x/3TafdV98/n9k8o19/bP2dTdv18tu/n&#10;8ysPHY+6ldf2aoPf0vFIz+0x0Jk+330fR+23d3leH3vrQH/1n1t53G+nK+wC8vz6x4rbybK/vp6d&#10;YXeCa4Ia6Fh9vaY22Oe75/P1/JCy3cbxF3y76dm/F59eHoCzbf2gscNcujd++dXSTs739/rztb3T&#10;68wTf7AI3+6xf/PtNg76dt/9Wx/3/zpT3OQE54t97+2dHvdZZ6/bLcXD0q03534fTsPRdyk3Lnq7&#10;rQ2cHm9r4osTxZvBSQYe2+1db7dw4DyNsmvnoN6+g2F7+XLJJZx7++zt217vx2S02p4dmrcBkPJJ&#10;H9nlfn/F1rLtuH2PT/vejn6C9ljaYXsJzu6f64Ovtu+tM+vKrgbXO788p1p4eFkex6O9X6f6+36m&#10;ICqf6LN9tBqeZT1Atsfj6NLkOQ4/9s/94BpIn7S9jtdo7hES2h77Y5ylfrb58z7QQb+nRu4H/8F3&#10;7G3T679tepJXe/X3/2X341m+D8VIffAXt16VN63NT66vqBRbzZ/BUY9OB/2nfQ8v+mjcEncfh2+v&#10;K7E5TtQP7Sd6llZnjcyt31av0C73Oti0VVCwUSiwa7vf2+dbcnqm+kyv2StGtp2c45X3m8O1GFzT&#10;5/WU8qZfbW795Gd75l6M13vW65eISHHWJane3WNvd/z+hWJun9d3gWtyMTC62yjLPrA2NC3DtQO1&#10;s1oelPj9dv7rL5P2tGKeJbZ7P8U2qFDgOlXw/Bt6eFqYMuBa37Fuu7n4pN6V76NWPmm08WiaCdfv&#10;1rlre2L3rX9X32PGw+j0HbmP2/35rI+cH7173QeXzat5tX1f5dVmC882eRyzWtPt3YnxlW6PdDZi&#10;p+3Z+snf9X5rWy9pvUlL3zv+Hvv385j+zLil271TaOfY7+MuGO4A+Qxjuvdbex5sd4QFvo/aSzLy&#10;i2db7b2JhxHoNnjeyLgJRcxATi9DL8m3W+v34NlRG7Xf1N774SjHaI1+qn5T6T3W9v/Wp7Bruu+D&#10;KPfbp9Tee0YtzwExlKX3YYHrFtk13wQo6fMbIdTeHOPfdihc6xhW0orfpSPfhKT7bp2kRzuX/VWv&#10;Oe37mPGAX9k1aVn28W7ANVNHOj57HfX6ve233n874317aV5ZsdZLOX7PZ9LJ3/kzCHKWJHeu7DSw&#10;P1od78b3j1vrVufZjn6YnmIcOt5sVeA6auVZhJJuszbqo/VG2oxP2mMIq8ejd+tZreNEHRqfLIcD&#10;8+90KAS2/bU9i1D0w9m1CSHtvU0efx0o6bfUD075mDTyEsRPcuyFOb5ltseAq5fkGHvkT7+ZeSu9&#10;971udyKpR6+Llic+5HbGCR+jb5au3UZtdA9n3MRs1/yRSu1geud+mmkohF1fdjPjFLd+qn5T74mM&#10;LHHXT3r2XvNtj1m3XyGCMSYnJdkMrtsW2fU9G2F2+EXmYNs+5Zk7bxm7pjFkIifeu+4ahW5l6mY5&#10;3aiQ8fsarreJVoHkcLwmQCd4x+bser9i1/fRees96Wj23+2Tv/X23KVi9ttQPP3GR0D6rTirKMnx&#10;+D47p+X2Kp+WJ0M87rV+y7PbNWPXcagw9MC61I7C9RB27fKn19bNENVLgcbpYqRTlHAa0J4/d0Ff&#10;GdUmxDQgemLXpoSEtvnz9hJ2fbXZLo/X/YnuM682HZHZcXpJHo+X9LtRwbevwvUY9eJWfLJrnbi3&#10;XvdWBuj3O29nHN+3picav+rW2XXYnON572Xa8mRXu5n3mztMr1Jj11uv3a76P6V39le07N/HcTt6&#10;R3j1vpM7Me11vBd8vWexhAaut65c58+Fdi3H87HVVo/bgNnbCjUr5BKux+czprR0k9n19HPC5NPa&#10;B9dmdi1ndh23MnqxmJwBkTqFx1v7cZka2ngMiJsl2Z/HMURWb+X2eAq7jr1EuwKuwwpKv3V2FTEA&#10;dh2E9GzmXvUW7vxeBx2Ndk6T6UcTpTvYNQciyGlq116SWgK7vhTz/xBcRbtOvE1e+7ZJAsKubRO/&#10;eWjX1F+3NkrStvckemfXCNdjCJlRgptW7XsK88dmvY9uZFbGSCJ5P2rRak21O+4OV7DrPjtyb51t&#10;wHay64hQfutk1KEvjke8ua3W8bKNHb/yfrbXPGTc59B/v8n9TsbvLrb6z331tPr9H72PIDKQn+99&#10;7/Kr/+5+5xVdd6E1t/quTx0dGOMFhuy/0K7DN7gNMfBJr9dk2S7Wvw+hgvzsdx+8URi+7th8R1e7&#10;p1mv6V4Fbf3A7RftKiAdlvDR+3l6yvup5PvO/eqoiTLa7TZXC/9K4z6He1LbrbxGbZyc2O8IsOTh&#10;NrfbdNPyQ4XZvbfws/bq/AciBY/HuNP86Kz6vXUbK8p0eOj3ceKHWJfpvpeueTpBTmp/DYXZRejo&#10;Hr0rPUJ1HbP4x73b6PsoyfgsPYeA7JfJ33Aj80T9BrqBktOM29rmSca1S2d+ua1Rnmfu+Njvx/2r&#10;7BogcTQ4jf9221cfefMVCTw/K+CzvqV9dKnxdxpSa+yx7c7S330c2sVlboPr87dr6LL33eWwcTLu&#10;I0fd9nfqKq9f89tfe6vt39ztxCH1M+aIb3l82g/fl8hIv34a1x8nme9n5csJv/tqOR7/z1Hr9ksg&#10;8X/UdjWqpdT5P3j7lu9qQP7F2/9F6HTZyr/XDf33bBp3/d+25f046ZK/t3//7T8sZ+Dv7X/39r+U&#10;Xf/e/jM3sOt3ZjG95eUrwz3yS7/Tr+wP+c6/ssP+W7drhff9Z2TX/L39G2zKrvvnc89zjHyEbkao&#10;qLxnZultRrZ13+cIBEtEfkSUHt/+KiG+/Pn0wz+c/vQtpchrKd/3jJ3X7nbX8dd7g2ecyxjUnDv5&#10;398xutJ3THJI/1v3Pj6XwLytQaR/1jbLvZVv/WWI5D1uaBa+18OMHKRoyqrUDp/yi0O2cch8X8p/&#10;4f5G1eKUJYbACp/ouwQn0i9GNuc3tZfv/ksehbbbX25Vy9arrper0ucDLf0UaamZWQ5h1/bI+X6f&#10;4fA5ptX/erxfe87ls73vu0ZA2+f4vl7HHD1Lz5w/6fVsnxHTqf2v/r8ePuZeHp+RC1U/n+f4/Xht&#10;737we389n4/i6Vs3ieuPnWSwY5x9JCDUkU6VbKD9jRJc3fq/Cq7fnD4lyzjO9zr212tmxiYfexuh&#10;1pKii/cdVcw42T45v/IMJL6O9pqH99Z5/uM3WD7NYsBLHsMn04k4wj/M1m/ByxkuTqco2fOzXew8&#10;xzfzg6D8i+HLrQgJ9ga+7cXC0P3w/ZZe+VXqUjNztF/Y9f6Y3U5i7DLE9pjgHff00iGY7fWcYxUa&#10;Itx6ZcoAzBiaKeVV5QR62XH3/bJ1jK7mXoMjh/D1nek5x+2LIKGkdM0BMRnmu48BqkHSA7Z3GwrS&#10;qjk+l3X6L2NXGVUu/Xa213VeSdYh/zEA9B2ctEYklpynm47kvN9z6HEOjM2RvrFrx/bWSbCmOn9f&#10;b+Vz65hXWv46Rc+mHY1axerlz9aZbZyu73J7jhNug89yjaeeMOnsOubWvuXg90DZGIba3vMUfMA2&#10;myiPk41r33sFDU4ff80T6IaBnTGIIyPKaZLyzBnQ9BQBWh533ct16+z5zh2u/WTP5/P2NXZ93m69&#10;El+v2+2xd8zVNAeU9yaj070uh0ZNz/tbBpX7n/d+/JvHWGd62LuOlI7v6PBjWO01XzWpS+v2qXD9&#10;6sjh/dbPcbvd+tWP7ze/j5Vdv+/zv38tXOfA5/dhcG0TYLpx3sDYIa+glhoZh8yUjzJu5T4zaMa4&#10;5cyi8GHg8uxN+T2ebf6+LlL5HGXSaCeMbv86N4PhO0D7ibZnuo0cwdvMYui13Pnsvo8E5u+zM9v7&#10;0a/SL59HkUYxhF17t+mfZ5yql2oe3GE7Bu6ZRI7PrY7Eg1HG43Z8tuOWnzV9jts4AXIGng9JpT26&#10;GS+v2/07GDVpRpbANcsgWD/sMy42rl/zSwNZ++tm7Prc9zzOuD96vR1Dko50ik963rbJrt+uW7vk&#10;mOkLYzz4Mykxvb2V3lVzveucUjUKuA+ZOxtHknbGpuPjZQ6szmLM+f+jgbaRX70tYuD4/LL9q+A6&#10;rI3mINnWguAgAAAEUUlEQVQ4/ZyZjz9SZNfTpplZY67+wMYhiUw3STVY2HWXpJKRgKQpLldbb9Sn&#10;DLKPxIPbp3y7YpFMos+9N3L+lJsO98+Ug01zZcbQtGVSiD+RxiUMrpLNUR5ztH8SddXMnZhfPjIq&#10;JjYen/Sdg/3Fc1SS6ueZGDKmoxwoy6s8W2BXxchMccHtCFzbzLV8P1+DqTTJ6t3N9/Z6dTs/dW3H&#10;VPe9uqpMz70T9DEV0qerKvlrFKA+3Shkg2vJr9lNUC3MriOz8jnSODrj357Sl/exgNWsktzLs7Jr&#10;L8T5378OrsKuMQuqZrN69f5Y2HXddkmyGitQzHkSt+msDgNmcL3tIo0mXDtMBSB/gOuwNl1sTnhs&#10;+fPq1Zsk+W+k2XaXo/8lJ3q9ObUrJFNt4y5G2RiuRQ6eyL+PUyTFfCjB97VPuG7p8xgnvPV7M7yP&#10;5Tq8Po7b65lfUpa+13a/gV33IR/fb01x8e4ytGu5fUYiyHD3O2gUrpLZtRvKppjImEvSRvCg92PZ&#10;t4y/MuVkbYPZ62sbnLI9hFO3kcoytN5LM37et9e+32ffeavwHYWahDS5uDPJaxK7wfXfULsKu7Zr&#10;7bq9yjDK5X6/HPVtzy7ZwoHDjqfuq3zS49hvnSwepXSDOxOV/0F2nSd5pdc4yW0/5CRvoZD73v/q&#10;9rxT9mfrlxheRbvt6bV1dn0c992SqbDdHmkQtMBlHDxt+fRrvntvj0UMfF9H6m0/MpD7Ddzrq7Yx&#10;VwonwG6zPobpHGb+3lVkP2io+F6a+z4Kn1EKY9eO4polI+srPWlLeaZbzf1GAtZXuhh9UoGMySAV&#10;Wmyknn1DesgQwAOuI4v4mdQreT+6Tnkewx+4d4snLkVnkbFaxxS+o0kmIbXPbczD6Px+u9u87H+3&#10;QJZo0TRE9jtdwnVw7dirV+QVvLaRQxcO7CesSQ5J4/08fBLSu9Z33nolb+P3+7do0SZlmQeOkuH9&#10;aMzZRluaIaHRWnlk2W0jr6/Ku3HFGm9lGIutHzquPk6VcNvjVON33gK7btO2dAVtpxuGY8MJdJv1&#10;URVs07KowzbvOmev0Fmecf2RypL/20a1tk6c/XUau6O/bmr2pvnLY9n1I08Y1r2OhaoEkmWk6I7X&#10;d7rvoxa2sT47zvlvFsj6e3uPYEc6z8bK9/+e/LD/rJyBfzsx8Pf2fnN86k+f/f/Y/sNyBn4JZf82&#10;wvL39j9sG4sO/U1Nf2//IVtn17GWtPznl9///cXX/9v+/WM7/MN7/ePn/S8X879W7H/8pP/vJ/nH&#10;i3X7aXELi8Xrgv5htXhffJtX+6WHefqX4V2Jh/uK3roMO6+g3PwgfjxoeGJoWAOct0N/7A+8OfSf&#10;vff/43nd+HJuTZ501PxxR82f01V44eP//9uysHR42sQv+4UjpDmoLdvVjr9u9micdPr4XNneUnQV&#10;WfJ5rFMuj4w89L9t87Em+1wXWB/Ye+gjN/CKpULt9rUS/g9/dErYYI1xNQAAAABJRU5ErkJgglBL&#10;AwQKAAAAAAAAACEAJrm5yetqAQDragEAFAAAAGRycy9tZWRpYS9pbWFnZTEucG5niVBORw0KGgoA&#10;AAANSUhEUgAAAq0AAAICCAMAAADSyASiAAADAFBMVEUnJycmJiYsLCwtLS0xMTEzMzM0NDQ3Nzc8&#10;PDxDQ0NISEhMTExKSkpAQEA5OTk1NTUwMDA2NjZCQkJLS0tJSUlPT09SUlJUVFRZWVloaGhfX18+&#10;Pj4vLy8uLi46Ojo9PT1BQUFFRUVHR0deXl5iYmJgYGBTU1M7Ozs/Pz9EREQrKysqKiopKSkoKCgk&#10;JCQhISEgICAfHx8aGhoZGRkYGBgXFxcWFhZNTU1QUFBVVVVWVlZdXV1YWFhbW1taWlpkZGRmZmZj&#10;Y2NhYWFcXFxXV1dRUVFGRkZOTk5nZ2dtbW10dHR2dnZxcXFvb29wcHBra2tsbGxubm5lZWVpaWlq&#10;ampycnJ5eXl7e3uDg4OQkJCgoKCsrKySkpJ1dXV+fn6EhISNjY0bGxscHBwVFRUSEhIQEBARERET&#10;ExMeHh4jIyM4ODgyMjIlJSUiIiKAgICUlJScnJyXl5eTk5OPj4+RkZGVlZWYmJiZmZmdnZ2enp6i&#10;oqKlpaWzs7O0tLS7u7vDw8PAwMC9vb26urqrq6uoqKinp6efn5+Ojo6JiYmIiIiHh4eLi4uMjIyW&#10;lpabm5uampp9fX14eHiBgYF3d3d8fHyGhoaKioqkpKS1tbWhoaGjo6Opqammpqatra22travr6+w&#10;sLC4uLi3t7e+vr6xsbGysrK5ubm8vLzHx8fKysrOzs6qqqodHR1zc3OCgoIPDw8UFBTCwsK/v79/&#10;f3+FhYWurq7ExMTNzc3R0dF6enrFxcXJycnLy8vT09PBwcHQ0NDGxsbU1NTS0tLIyMjV1dXPz8/W&#10;1tbMzMzX19fZ2dnY2Njb29vc3Nza2trd3d3i4uLj4+Pm5ubh4eHq6ure3t7s7Ozg4ODr6+vx8fHf&#10;39/n5+fk5OTw8PDu7u709PTp6enl5eXt7e3v7+/z8/Py8vLo6Oj19fX29vb39/f4+Pj5+fn6+voO&#10;Dg4MDAwNDQ0LCwsKCgoJCQkICAgHBwcAAAACAgL///8FBQUBAQEDAwMEBAT8/PwGBgb9/f3+/v77&#10;+/uhmqy7AAAAAWJLR0QAiAUdSAAAAAlwSFlzAAAOxAAADsQBlSsOGwAAIABJREFUeJyUfT2a6zjT&#10;qxMtRktgxtV05liZcsZchhbirHfQu5hn4ttkAShQds/3Xp+Zc/rXtiQQRKF+9HjOx/bc4rGPx7bn&#10;J6WUWkuZnz/x5/aDvz9Uf/+Mz/XYx397/NSO380HPv56e2z6nb2MP3r8vsDvY76Vsutndr6IvqDf&#10;HT/fe699/Dt+s8R/84nmk/3XAz9U+NH9F36fd/zX+3FcRx/PvMdZwDd/v9da6wWH+Bz/zY//wf/5&#10;+P2GPzacrXjgS3Fu5+nOQ6z997WPo+FPPq7xOM/z9fv/OT4+5o8dLR59/s3faL8HMt5t7ziiPj5p&#10;fFzjCebrzL+v4+/HhZ8Zf1/xJvj4fRvzz3g/Zzzmp/oqH6/fx4mjinfZ5lvH8zwMq+OaT2gIhkBK&#10;7b9f2/yxO1zGb1WACKeUoOMPbob2+AcPXsj457kZVgFWYiz+mbC4YXP9vHCJJVQBwGK4Syh+huod&#10;svmTnXCc1/X3PDahNeE6r3/r+3Ni8Yt/lgdAO86/oBmnNs4wwfrUSVwPtBJvE3jNIHMArifhel2J&#10;1wHMFoAMTMzjiH/yQUz/Pk+C9AogHvlyK3wnVC/92HV7DGheJ0F7EbDnlRgmWrFWgNrPaA1OKsLX&#10;vPTjyv+++Tq+9BRa43s3tO4J1TjbfooF1+dTeLXLOP9/8qfj4nO1FACGWM3LB7rBlwT1IpB2AyGp&#10;tdwh+Rms+bF9pRteJ4EObp1Pbtzaxa3bM45tgPZ9JwFaY+PBKRFcN5whrmDsWDyNe2l/Ul0gxTkr&#10;+FH82hsBG5+Od/sXWsGZSbDLizZ/TTHwdYlgDyHVEXrFfydBLLy+Xt+/cBW1x4LSEng4WIk74pU7&#10;ca2/aK3LPh8/Kz4LSi4JV/6QbdO4AgSs8PolvIpGJk5NBwRkuSDySTf9MYKdP20oFVgn6g2F5Q2N&#10;N+L1T32bN3ad3BpoLXqF+b3Wj19u/QK5fuBWMeuEK1Yw1l5gNX55y0PdBOxtH7y+gjT5boIk91ji&#10;InfY2PkHJOOj/CC+TLhy/7/E2njRfOkrPwiMXvnRjVb5z/LVAK5x6+s0IRDUyoMKbl2EQCUKJ1z3&#10;wazjd2oxRSUKLIlWgFV/5ScpM3m6Uw1M0nmKW3OvW7RAMawaXqU77IXHHrk+elDiQq1/Pd4l6vuP&#10;91QDQ9n9cuvUDBIC89sTCZNbPwoB6deny6N5dlPma7shhHXWtqEDVrAuyvVwWkvMYhc3Tu2hV6Fc&#10;Wxd4A7JiTb4WufZPUhdUb3hdyBRK1uWBa4Er3yII/orDeTzzJIkkBdexu81lNn6/WBRlaNWvlBRX&#10;pl63j3D9IAcGYBHYAakLuS7PLcg6XLUwirj0Ew7/pwhLojW/VhL3QGsPJdD67VeDfcflLhtYFez6&#10;mVsZucY6VnCl7WZbmTXQOq6JIfUeawGYS5wz/wuGZbA1sRo6G1Kbf4dUOBa8Xm8wJe/lIjlSBFzX&#10;B4Ilwzp65y5w/UaFrwHW70muqayF/GNyq8dOgkbIp1Lw1n83vLobXJdYy+BK+GwG290ifQu4JNUk&#10;6Z5Pyoti3ErFwQ1fsnjnK62vV/7AY1mJs9y+aaD8JA38YYHWkIL2A/rBONnkVgWTn9CqhYv/Aq7S&#10;Rzo6Me7v/wqxABmB9cawSYiit9iqKWFBrliLgVLogoCL7/LGn3/xKnj9LgVAp/kW8l/qA1FrCNe0&#10;JeLlGWU5+pxa51mq2Bmuq3f4WG9oLQrNFlJd2HWFaxLr09n1ybguhete/Jl3wtT0cb4YX4bYXMm1&#10;lBWIH9D8+VMhdhGu4tbj6P5KRUgOJZB+xwe43rAqNW/y4UnpZYHX11YclQdA1TzmuQEqsQOc4BeB&#10;1zw/nYIAwnV9voXP72AlVl23+ste9ASWKOtMF+tFuDpaY58Ibn/kRhTcupsC/f1SnccTG14viy+w&#10;xlvFIGQCwBl2oVdeooy1JloBzxQD+RumUG0d2Bu5KYHVdbpT6388/iTgfDrtnYOjOp+58x84WK0u&#10;uvUNr2a1uhutH51//Gw/g3QHWJNNMxppC2I/sN8iJCkJJmBr4BUuNfVrc6Pqcvpc46yL/xCsfAXT&#10;AIZQ+/fyaBBSYMRZCdd86mui1YInxUu89h0H9KsE2mGB1nNzAbEKgc8Ma2iFl7gllwQBjV2POH2H&#10;qiDKfREf23fJrfJWXXn+DdabwfrfAF6FwOTWWt/UR3yz7E8jyXs+RGA199k+4P8J1XnaB1j7kbHS&#10;AZentTe+c/r9CNrgV6QGYj8iwUoJNI+zUqGaFWD/EqpvpkBqAfG7w/UCsY4/3wOtb0JgPtsjzb0N&#10;juueKPm98Hi/56TXusNscUKW3BUUnVHtKx5tZYTrcOVT7flcTuMkWIfrnqAFkBGclwz/O+F6Q9wH&#10;n+sDZu+SwPGa3Frq+nTzgie35v5+0wGG16/UAE/j3ZVan8+QAURo4//6m9CcvIsfiX9XpSBcHaJX&#10;2i8QMn3NAQivf2a0ZGDlB294PU/pAWPVoNVg1te3uDXfwZTDjzLTVIG/DZY8APX7+D2GX5T+Pt3R&#10;B8sGWle8CmIJV4+FUm4qUDK8LsYruTXBuq0PcenHB1+k3Jh1FQZ9QZxB8jP5/kHHnbnXAYJesEB6&#10;1YuEco0oyzb8zzLA6PTLOPaLYpbUGp8GWIFS8iv+P1zBinaPxPVhoVgG7gHYuuA1PIGFNY93Rl3M&#10;WGazrjctcOo/5QigACY6A6Qn/h+mAKzgKVuVGDsnWnecB/hHO43UCEumIYBsx24RkhcNQEDc7C/+&#10;vxhMidiki6SRPZH6EZd/g1VkuxfHHpXk4kEpJ/uRXP+HR+rWFkrgzRWYcC3L0d3w+rwD9sv//cqV&#10;zMMGWHOTdE9SxAowNmdfwVk/arIBaapJsPMIxK49tmGPsVzALhJWdoAlsW6ugBIEltYKlIJT+dHk&#10;VpmtKTDOxwQmMRgGEuyjEhf199+g5Pb7mQlObmETJJYnDbwmVoHOG3D5rRWv2+ZIfo/oNu38fyJ5&#10;30q582pscgYk8p9z6P+ZOSgLtBX4TyUgbrVvVqD1K+k1gfrOrSvH6uyaFpjo3esnsCYg5bsm+x4f&#10;fxr5IkMh4Er1GmUQK3cyQL+rgU92wBJjLbms/EdewAu4fTH3OiO9NcY6f9G6R6SPFIEeURaCkw+r&#10;o9WdScGVEWnqwyQyBQtgpqG/SthtrXHJDV0QfN4gm9962ud7fhNS4G1jz3CdaIrd3Ajxf7MMiHei&#10;9ZD/g1Uhk+udW7Mk4m+48gczDOXx/X68i1r7gj0CUGqVaBS9/sHHxHkoCOiB6nBdZOlKp5aVNVSt&#10;rLpGVgq0PN/KlCse39PCikPMlwpuDWoFTcLP3Ji9xCUNrPYZ9d83rs3RSpjYfr5vIlkyqvtbK/hv&#10;xOlAzYjqD3IVYhlmEYIrtXZXAyvB/v8AloUCvye0Rw0CixOKyr/qvrknQOuVwdZf1Oq+1ibdGuv2&#10;d6NTScq7JDjyvz8Qmo+33wZcG+2+cYwt6dK2/+WvgOtaSnCXAddNBhC5JNbXitZXGK4fuJWyVfVq&#10;brHPaxKxYWuFFaxa+8Trxvot1fdZxOVkahZsSoTNEJuwfEfsf2M1fwoUXxKi/cazHZWvC1b/irP+&#10;wiqeZyoBXF5yK59+GFgLg6qGh2fvbe3jkzD0cg3zVOxM6ONiGuTeWfUTPrvCF33hDbeUr3WWiNwD&#10;rcVyvUdet4qWG8Xyf2VeIQJOk64vpAfiMJPTx2+8HuGhJrdu4tYgCBxiVUFgMgDP+Aa4KhjP+sE0&#10;A+6ZU9hQywJ43jb9DyLgU/C129/zRcoiU1fS7PbHAbvUBPwnaFWLCCnQxK38dbrt+5Yq9Ovtz98P&#10;Ff0mxW7hMRZZoT3RZru6BVYO2fyFblBVzkqVV/xGVxVQW9F5sF5lJdgb176ZrZSvyrNaSoB5gTQH&#10;fv8+cGRaBdP9ej16FV43cGtccVzHPq/GIibtpD4zzgKj3Upc7n6WidctBcEbuTpejXCTXonQfeHb&#10;+JiG0gfbVAGWao9y+6bv9b8Qa+rfcX0ryhGTW+sqmhTm37GaBT7Lz2WNurNrUOtbKt/p9Q5T51VT&#10;EAn5rk/uDyy8tiQCkktvlS5E7V81LecqBVK2TloNMfA9cPo9/xzNM2nzqX9/5vsR+Eo1PwOswtKQ&#10;yR01WWsnuUqKmYlFs25fPKxMvy5hlrAqemX4+8dOL0dgX76yLTZsvMSt2GoVAhlfreRa11/6D6jq&#10;SVgOANPHHLPf+OoWYGUllkC45d+3mol0DZYUQlCrClPf8foeUXX9l/g0cK4gzc90Unp7AyYd0JsS&#10;uC7H8IJa1wLnWiC4WALf35NZv4eDRQNNL+hoJbduxS5yCIeW8EAqYaUM5BVQjbz7Y/MPb1UDJMrc&#10;3pNFVl41dC4J2M2eYEF/KcmVf5FjpyOQnTCVFOspsNtH+CxTYR3cWootiIlWRUd2rhbsqfzvVj1p&#10;kdgT5b/xc7t2habSE+nOD4yqvf297vovwAqryBV016THXQRc12FSgH4rdeZaSGMqwPyr1+v0KOs7&#10;HhfLwc0UHj/2YBELd/Q47SM/UyOviLrWcTYnIq14mKxAJYBaw81RunoD28KvhB3B99zelMC2IHZJ&#10;ZnnyNT/cIVxXokyTwMwrq1a9/dAbm1qcLLzzaWYyqwqu4f2sfWzPt8e2IHXRAmYcrMohqFVVJ++B&#10;lkO2p17NPT81ahZev+F03W6ahU6G1dQHJgVEq9ebJWB4VZFrGgLIYoUK+PkVArEMPek2Ta4HykcI&#10;lZ3O8ETr0VUK+Iy8aC2LBarU4B7kamDdtje8uoi1/xK2CzD/Cqc+fCFjNufW5MV3CPbEa+RAbmHW&#10;Ha7vv60UwEEpILR2lKvpMJJaKbmsRmJzIbD0VaKaAHANak1yzfD+rl8t/M+/Cc5PGpVI7fYKkPg9&#10;udVSWRKoqzlglPpGr/fGQfOvlHGdxPrzfaFVzJh1OAKvUdWyi1sHWHTSS/n9jXnOA8xRK11ZVcDd&#10;G+UwSIMZ1BY/IMWAw/XGrnZ9/3Sp3kDsP6ywrSxC4A2v/Ya3/+bWD1hNwdtnH1DNalro1moLSTy6&#10;ZQOWosqkWAkGAtVt2ucovUojoi/k2t+ptRGiVKqf9/w3oEbgODwwCYcM89NTTWngRuxFLeCy1bMD&#10;3vMaAVZyK+H68/NLrStYQa1nVLWUkm2XOy7bDHFBkb8wDN20h8alDRAXYsut3xJMb1j1uMv4deFF&#10;B7NQeLe1tsR1/rMrrRE0f89jfeBLVqZU49by14/fsSqc95twRRKo7GZhkENZDKTSa0fqXd8ygyDl&#10;uuebdi0g6/RYgXrzqIjZtqK0s65cGY2uFtPjYHt0tM06Xi9GVbdw67oI2XuIZVXXBtc1hTXB+n2o&#10;tta49Ryd2w/UP6vZfy+2rUVZdkRhsbjH9bByFinNNAwAoYVe3/VrUquiJv+Rz0rgDbDpBOhdbLA1&#10;FrD+sbevIm0l1pvrmr9AWq5qIbhJgfBbeRDOrRIBhldD6hK+WpkWOl5Yk0iouQrwdKz7BYnUNzbl&#10;sIuaSA1mNSIFr80d+oUmGdOvi4Hl7HuTAelYIfmazQKeEhhw/fn5OUGtETURrOcozHogOOL+tLEw&#10;ZV48iYJ5InfkCooEANOu5FLrLFpDqruE/WAN7NAk+e3/wOt+/2jVFnu5A/RvuuwqiGBS4a+fTQXQ&#10;81dreFjVuXU8ISS8mR2LYn2Lum5fTE8AIddmufCegHV+vbHqKlb/3v5pkOBwmDelJzXLoydcX9l8&#10;7Y4r/5eOJagtS0Csro8VqiFaf1Ur/OQJV7QxTmpt/REXRiFO1lGpEodoDQwgWQAvgBVYidb0oAym&#10;mwH1jVNTbjqcUxBsqxjYb/+6IjBBYTbUG/rSolnwXO/yYcHpJ9TiclMKiIInWjfoHnOqaKe4nSVH&#10;YH7PvQHvj0lqrZUpgkUKWLTFWRZvG7/jVCDt3Y+RlQEXrSiTlC+NwkgSXRKvplvvbuvJxlb2X8lj&#10;fdELGGvi59+fi8Njsnw8XK9fyn2AQIPeiiWjcPrn0Uy0bhjbMplkByGIFQM0dAYJomTYP8g1vYG3&#10;b6+Q/ESuDlg3FyZLl2Vb/1+SVJ/TXzfI0vPKf5l8TZd3RlnSNG5gAY4JRKPWbcVruq7jr80meji1&#10;viW1eqYC/gIrlQAQC3bFIS09pr8fpar8RestxlqDL+UIiOl7WkAh1XRZjVblBvwy64m+RpWUNURZ&#10;Q80+4gwPfTqpga4pyv9m7m1OwRrcuk+fYKaGdkoBCtbdnBpxYdpZNyymDCDsPoqFv+Cq71hMdqdo&#10;5e0/5mHrwijSrGX58P7ojlVpWKSzslJg4daNhevg1W0FomM4TS1pAeW+trQ3FilgQO1JsCLfFa8U&#10;qvW2+duJqN1dzqBWAcs1q1ICK7Pe3NkgWKSu1jIr2/6Ha/X73/gTolX5DgqBa47E6Q9eLklUpk5V&#10;1Dx+cZ77UohW2K4OkolXj2lNDnjF4E0PyBHwIIsfbaTs/yJY++TG4jwCWBz/y0O4LvqCUL2ktsz/&#10;CldgvliXJ2DTxDYJV37CGOpWaXWTr2YO/FJFqe/cagG/tEAzZn2n0+qINSfPtHizCu0LySbOp6IW&#10;TfpMmr0luy5nV7YJGD7j8cLfE7/nGNKiZXjD6/zGo82tbPRfdVYOlaLBAiBXrstc3+XNWFI88aWt&#10;zdQAnSUhley5uFc3NP9NrOsy8SBLy+I2T/M/pMBbQFY/FWLJuVov8mxgirbXzFn3SGbRgluqVCUE&#10;3kuyb3kCwy1iLPK5awErBTDP6o9KlfWPH1QeJ6Lxg9aVAqKT/VFMuS41LscSg63ZgXNyNEh0VgO8&#10;Ts0WguZoh02O43sQ0Ycaf8RijApWvGuMd6QpM3a5GIU1FWuAFmTKR/YO+blPgBE91szqYN1Erh/S&#10;CR/YdXVac1Gs+peL7j+x+unrn5WAc6uxa5xbdRICrtXnMNFCIVwXbv1iKdtdCmB/ig8ygqtpPml0&#10;1ZLV+igAsqLXDKu3vMc8Tz0T9Eu3H8r+jyMDKIuxMuWF1JPaWy+CPspWMPDS1lvuEQbWrHrMEsjj&#10;EcXE2EEgtn0LnWRbR3VD6zNpE7q8OIgy3MJGZ1sbAUT0izrv9VgfQrHdLfb3Epdk2FXErlgtLBH/&#10;zzjLL9znUgFhpTq7dvS9VktmkVrfH8+NQuBp7VkZcK1gJVQjM5CrZFECWZia2f93wCZmP1DrAtpS&#10;CdfZmJ/2U9AhRwAwX5ARl/yBmSSdm/zrxSkB0hMztM9XQrlus/1b9lX27wSx/r7cA4ogjlCHgVQi&#10;Iq6J1vkEtXA3Cohoe1O/S7qLya/GcfeerRWvN6gmw3669DIT5AfczAVrbKxevfoRtbpo79/NHd5/&#10;1rhV+QH+sGVeF6w+JQSA17Vu5W666jc2l89JkrxsLSWBu6xNOKVT5cH/O7HyJFXBZalACcgCszCi&#10;rjuxzsK+n/H4DrTCRCVez+PorJ2dJ6r7e+ZCTJiSRQdYX6/HJHQtQzPgkB/AuOHf3w3vqs5Iolfj&#10;1Kd2uoGRtaRoUsSiIhOBK1zfzVlXuB+guvxjP5nkas5x+U+o1prr9K9H5rEsxKL3eSw1tOMM7rb5&#10;E61xarx+lfUrGW69213pCNQ3eqUW8Et+l6sk1VxfNx+O/5Rc0QDIfSrwBN+LvumC1mDcsEwHVF/z&#10;56Yr9W+Ad9pWxq1xHCp1uIHV08gB1tE7MHxX/KRjNt48ZujOyRcTrD2yBaPlSK4MrwPY1S7OClcf&#10;rZEgNA8qQ/rV8JK2veF1z3/dFlNAp6Ga9AT+I9L6C6rl9iOSAvApIQV+T52p1qmUnrmYqQKeEK2u&#10;BbxTYA24kmxnjJWv3Jnb1/bfnFvfwarqyPQCPgiAWMwUNCOr5VHQhCv8p/NMNRCBEIAapBq0+tKX&#10;hjX1E/z6fV5xpwMua1cCuQapA7JpbK6Hya2H0WqsTaZmOJ48Ostkdg20ZmGRQoR74f9T5dp3N3WX&#10;CWsoc6h98Ag+U6vs2g/mgrkCddGu7zTbnWn+48Hd1MTfVAJH7/Z0nem+9Q+ZMosB134WnyWUKsBj&#10;LPKqS1fTfX0l19wwlmqA25H2BKsildAD6UDB7GcW6kTAdb4wwJi7/88PDakoAQwL4Btw/RlSlkqg&#10;UrWmdLlT61oLOZbEL7dejacePxt+4SBW9K/0GfMCqdCB+8oDzLkiMt+V2Pr6BNfN2HUh2dz+FyUg&#10;ZN8AmwYZfyNzEcatxeJGzce6JVbv5HpPJSSjVqepOOHt6P4r4/xtxo5Zd+Xlq1kXeJeqqivEud2N&#10;tatd1d4Xar2lrzJdle/6Das8WGG16J9mYB1wzYKUF1urzkAryl7QqJLZr59vy/+Hkj2HpHQjjhZx&#10;vuGbBoB5NeH6+F0FTdTK8rPxWRmbWbSPdsYQJfoJ54dWYpxnOkP1ndw64ZpSdX9D10Ktpjvf1MCS&#10;bc0YK37BzLFd45GMXD1P9a4H+seL+PZDN6+VJzysvfy5jubsu4TfrI2QOsAMLKNWJ2NSa76ky9aM&#10;/9ubCFj3gHeg2ickVYtH24LVWwb1pBoYf98HWRGsqKsSXr9x/4vOs0TZuuoX6ADL0hGuRKtwPd5Z&#10;JArKBF1F0ID+gABrNGi9y60b9blulaJNthSZ7vcv+l/vgmA3JYAnnEm2easK9IdzVqIKHtKUy1op&#10;c7XM9P8E0oyv+u17AZrKpwRcgda0UTfJgKUOUFgVk27SAYL4XtaAyO3WzvDqc/IqBbaiyGRZATSp&#10;VYqgzLtxXWn+KyV1nboXF3VtxPssAVBtNXsClV2NYWwTrZBQqs79IAQaalyB2zHS/THqBnuSBAbS&#10;9VkXOL2nCdaygya3oh2WTOFj8SwC2hOtHJi5BkV37nTCfafXVQyshDywejAI7B26++3+cCrw12VZ&#10;MfknvZpmXAIVxljdgF/iMmTPq/HrurgNrqZsFY0l2hchAL+759bvuP0EVmkWO5LlkVD1P+0wsFoG&#10;Fb4/vSzFW2pZWRiWRSszk3Xl3g3zSsW5d/cK4dVx2aDagdYrPQFvSeslo+vfB08252APNCiFaCS7&#10;GeJYQIgCmdtdNlJjCpr6MQfwu+Rl+YBgz85MOsqME3GPGlyTRZfJH3DMvl3L/vatZUtlZN7fnofc&#10;avu5GasMQn1Oq+c+1izB5tzaV+n6CaWG1YTqitcVqA5SsWuMwMo6lQ/lVFE6cFysWVHO34tX8gu/&#10;aOVYVgfrW4yYj+igBXTHO3mMl1pLCcC+RZOE5j8Byy1vXVEnWlf/ZeNIAsvDctLACtfg7dSX899Z&#10;klDLDcP+4W1efPxV5ohZdmawtCMnO/bMngimfxha5roqJjEpsJqywbYoErC6mQ6/ddWfeZ6YRrHN&#10;fku95N8AWlOBUI3cUfrZY02PbTmmd7xyGdsJWsZsW7WqzKsA44nslVyB8K+sVuWVf1/u968Rv7BK&#10;+6rH3ODlxoTH4zeiOw/+ur7cAjY8rWCCvDHAODK/BMrGpK1k1KodOZ4sM1xqZyroWoxdPJWsZwow&#10;TtbVwvynxIGNejYeeqMNNxQCMVx7tStTKV8ds335ty+fd4uwJAc6urKq5Abgqln4BKyfJEoenqPM&#10;BLJbfnvnVl8j/8cjKpCMVGu+Y8fpunA1xGx8U3NSYguWDCBiJ16j/yWsUCSwiFeUWGX0pelWjWjz&#10;hgfbJ5JYM7l7QMM+hgExhw2ERLDpynP+JakM0nRnEnUGYbcC91vyBpShXZ54pcDNEtROMYazW1bf&#10;gM8QxQo9Z3cHIKYOGLnpnFEbCzcziDwi1pkt3Gqy4M6s+RWFsasc6KxtTdMkwKRIz2ImnKvN/Dwz&#10;5Xz3yJJsRFkrVv8HuJL57/uBUaqfBy03rrjetMwtyrqsxQpVVSOXelwzu/rzTbj+GFZZfo3pVsmk&#10;LjtBrRFNxSMKYwjWefbbY76ZmRIe9DSv+4l7LHbtTKwcQtvrWHsVbdtvupW0qk7D3ManT7vpB6PA&#10;y+mKZ1UxlUmAmMYxlhRnHARg5zDk6fm9GHOaAM+tRVTBXMrivtojCTXVYnoCbmR1VAgYLZFbJ49D&#10;SlkWK9FqHWh+jmJA6Ru3rngjDWET/D9A67T6zq0GWwNsbWg06XOgwK1cVXBF/8t1ik/FrEp70S14&#10;fdstBhewMgc3/1PFVYiOyOkyjn1EkgDuGWO5ENezsGgXVscDJS4zhzDO9zJiLGMFDxpUxweXfnuG&#10;jTCfKnlgcYfA6ARscHDUCV/nvFWlmavxjQtwzSjT95jGImNCtotlE7XvD2f8nlglXKdDbcKiiFsb&#10;DizxmknXAGveA+f9sYB1+q0mliVbUWu6bP/60GX2LVbMg55/+2kIit2joQn6qTW1uF7L3ThfCKwi&#10;xboWWROpdhuMvPWFe6mMiq2oHDf8CDMXod58k2WgNe6jeeD7QfFB/Q1JAFf8sfQ6whgTA4xuxa1L&#10;Kp/cOn8lbl+KPTNJK5BhvgB/L5bHITmDXHNBuFfj62MkzXVw3Rq5Cq8dHHvdWFbs4lfV35eJ1tQt&#10;WLRZM5M0jfT1fI+KDDOoslzG3cib/yx+lpNrMn3nHSwCrq4NagLWObW/HSiJNcUR5VqgdZqCuJ+s&#10;5gWdWTNIO5Xjq1Am+E0BcKGCYAB75FxTp7ZFtVr1uFVeHZEzC2zCon30ENFH3GgIlTSv6FkcJLa5&#10;lRre38jKDeYNtK5YtTEDVGW7c2ulbp1iTBuWfJlYQ9old5L5XOHBkFElqfvmRPnwzP/9TCGfZT3O&#10;rkBsTyl23bXsR01gpOpRdnwhrQdK4JJ49icLUcCsqtekC6+5PHN2U7jWS5jFt4FbYaiArjKtRV63&#10;t1nvD1PtfuypXsGt45schLV2sXJ6Bfd/GAC0rMa3rkicHlEOA5XG+x1k5cpBMSBmFS3NdoVJLaFb&#10;+4Mqmq1jidZjSsTc1mMLA3eMbw6ZYOmsVbnuuKHBptpVXNX4Wkmw5qYcpzq3+YLJnHF14NbNPky0&#10;SZwQbqERfuPS1/kWcd6YRxU+zNGkNFgjb7vSyVROul3us/r/AAAgAElEQVRg1ZX2YE3p3oBu3t6R&#10;ojUR6+azmXw7fnJzD4vPr9sFXI0lIRoVMcT0PAemWxakyn3OFWq6NQiihcrpGtsmLXCkGHglr+bw&#10;VZRpHXm+j4sBG+DYDa9McDHE4hTaWQsuQyfQmj2OQa4n76oRz1NDewXw9pzrOuvlkSB4siqAwX64&#10;U7VivI6LTzN7KPxU0xCRKOdwLwn9kGlIxs03mdVsuH3JWIs/P69xkuzwyZ3d8+spmmR+L3o2vU1D&#10;KgRApYHZpzu8+pTuhq2WVkaGGyOsLJvYsloi6yzk+0Uo6dFf0AWbpzCIpzOM/v0zHZ8ZSr/5VmJV&#10;C7AyM5BKINBaa89zZH9l8wpCrbWbdW7iR5ZNd6RReHekpvNvqdXORKoaWyb+SAqD5R8EMqgVOYmw&#10;cmNJ9BpTCHfrdAqfETNcwv9HKIuqPTALKLWkWxXnrlQjKGAqzlBolBKZAttP5/UJtDaY1Mxdx8Kd&#10;pt/3D8nVgs7O6k6TBFjz6lMTbehcsnpJjkCilptxyyttRhjJqggCNTeMMO5MA2xsfMgQa1vzxVy7&#10;jrlstx+LOJYwS/znntPHXc4OVzk3bq3L2nJHAL3NlFl+o4ql6ZpaQGDlIAv2X0tSV8HVnJmm9oCu&#10;vyQU4AzkTdviLT0SrFP7XTH2aIZwB1RRZXUI1/sEz9StEKTzkmoD3wyuRRVchtbuRBFFYZaWIXIP&#10;REHSAor12XOJNMqJeUnDSPn5zs4dg2uC7g7YPHFpgl8Q8rAExKYWafeKnTIZNdNZOsF0MufnAUvB&#10;NaXqWhiBSqLKLGjAtaQWGK9+INCIu7CGATnRg0M4QLUjUL5xanoYt4W2wLXyrGlwmrRrFrjYuBVP&#10;t3JCwKxiYaYiGCchig+sn4XUm6id7UIF4y3GUOEHb6wwH3GhUD0DtP4+D27D7rfEmp5o2bllV2Ey&#10;ElY2PWM5U1UBNi/qPJwFrl0FjSFF+PwJQA6cYY3whRU3MyovV64ZadUqclzwutT7Hs22uetgsVAG&#10;gQnczstZSFS+JqlnpXqmF2i6VdUQmyDLR+HK4lPNLUqf1Eg0+eyJxugnopJwTTDhZOXWt/xVfmRg&#10;3cGtlUJA81gEVi8XeDGuElTZiT3zTobXddM73m4+A3lDtBbKT7qdqVsvgvUadsPv/ycirQgldpYH&#10;hO/NThfWjfSmuKJoM6vaDxFtiOMMrsGbErDUBqxRcXZVgY6YEJsfA46XkasB8WjGS9zWCVgn4WX0&#10;EjZSALxKt0IOaJfldv974MJE7Xb5AYbdoifJgqWoB2u82JLqHbloKtep7gdvJlixFVwRlsRqg7lz&#10;Nov53bkygPpneg88OAoBVwMC67Ww68mJAT/KZ71YMZXLjzyS96Bt7G6VjAXH9rKpAzVA9oAHuRi/&#10;mE9w0SxoTCTyMApMfsRd4XiQWWiWJrtUOQD5lu0EJnYaBSH3hKPZVkah0DRWFHvPvB39JJjX6Ke4&#10;mvCvwNMCp25wTUmw+NVpZQrhEl9V77ZWz//srs1JX6Y+Mwu7lvta9GXP0Hm2cL59rhdNR6ohH5IW&#10;/0by/rxeVAKKcGtZaNWukOkACqCIpp1chde8pbAFV5xtHXOC5r+vEAOmY8xG1IALY4oGWQchsNsc&#10;wVIfeEeX3dIwdOs0uxDCHI2HIzqZdS4MCAIEheWjYOKdYQbZIq8DOcOEPoFTCUkcR8rNWqu7cmhd&#10;+54l6dH+HsUVLxbshhyCAk4zp9eFXD2PIkUAGaQfljnQuaDMl6Lx4WVYC5LnyfAaiiVrgmzrFAHi&#10;ocVQm1xReZ5nFc/FuJDUegiu/Hzq11RdueczIlxhSmKtFOmiVq4JjhO6EIxr8IoqWNUnwPbB76ie&#10;dm5teXkZ5mq/JF4ntUYlX3aeDrT24LKTUfao/Uoj4nVhS8bZnwOIpgUQ5lV27HchkgGXGJx7ee5x&#10;/NFcNo5JJkrn/xbmVKkesGvUqX1H+dVBcsXoL8nXntKVYNLaIME2qmWuczRRWFxl1kCAtahajPt7&#10;sVdgeAQFpYyWp/gsvprqCeuxO1T9NEVPZxdYDbDLJJ+L/qjuk+i2xVLXsGC1QB9y92byz8iVfdg/&#10;ahv04OoNsZGvoYaJ41vi/ztW8+MqK09eygMX61Af44kpyJomM55gnp6m0CLyAlGsueM0w7AGyWb7&#10;3vyCVQeSV7mP8oJW3LO7wmPjYGShisTcmPS/1Fc53T2w7SBXVux6ksQQkHncNbhb9D7QKoiaLTDt&#10;u3FoAquVNJJbcRLcNdXun3yMfN0WUt92GG043ZE/KaAfulakGE83ITWZ+fUUqrb91zdaldLrtoks&#10;3BotAz/Y5bXZv2kBaxzEqGtuN72nDoCnAcdKASM/6iUKU2SeBFob0AoPLQrv1JCLXSWKxg/0K86B&#10;mDlsfCvCQKxJzX+dnKkBhYVZVF4McXyycJxb6nDUjneGqLmRNID19WNwnYbGv1O6mi4FXlOKNDtP&#10;LcXAzSAI3SpqN5ZtjaJVjt3GCkiut0qwhrLPIgDUXWU6QNTKqQE91U+T5ChJ1R3Usg4+8wJ/5p4a&#10;h3KkTSUBYMGVVlVNqFK3ZpJzbP4/arrm3p9wTSeLrkCQ73m1FDY8x6sOUIVc3mrgqFtWrjMSesQ5&#10;IbWOjG4EaDMn8mKJ4fgLAwupe/boHFjSqLz0lSqpLh5BplsDlEXLRtGwMJ2YOZFy1eKMGPXMMzPS&#10;1FFnOTra5v5Dp6+zHq0hNxNajIKWa4HKoZFij0UJ5AUkC9tSUyKKXl7QMdkqVu1+/1nv10UxgOkh&#10;6jNpGG5CA1JN95xCb/8pFSvEBtV25SwcnSutJrfGQpEKgFvDYepnotTodE1kYXAwy11+YlDL65Ip&#10;k5TwSbTa42pli9uMp28CJdCaDvicvQtI0ga3nrRHolCB/BeVf4pkxTmzhCD9omVg4ZS3gOs8SbYZ&#10;snsLaMX1mhRyxP1wyIzWF5R7z6xtOEJ2/zvqBTpXRlPtZOTGmDpBaG1zlZp0BjLwDlOiCLOwoWII&#10;wi26GROudZkV815xpZu+zK8/NyVUus5lKhXhay4I7IOYNI02VMIVQdb8u7sISLlKwMogz10vdRE3&#10;ElnxWV51R+f6BUL1O8Xt97yDu7ZGmemH/SUlAI3cdxTrsZhvnLKJVs6Sm8v0iPxuNNucbHgCbJq2&#10;ZBRTqaNKkmsengyjOA9azhmwVLVpxRtJsEYpYRwYi8PTeZ3v9pvTa+LM0IqOIGCMYvoO78bZlYBn&#10;zNWZwJ36JrVrsvoiWy3aWqk1t/e9sFYK3EotWNWfY32NqnPhaSiL1Zq1jhloYa8+1hlqGp6SI6vm&#10;g/dF4oKREPjArbGbZZrU3FFASW7Vyf8cn+vca1Ou//78xNS2iQmn1vSv3h/jzZfNmi6pW+flT/Nq&#10;IHLESohixikJGXsQrC0YtMN1maKUoTLDl6MLrFVjjBdzNc2fNHIozgrjC7kVZ/L1iIhfVpzOYPQ1&#10;2VX9bOGcUJ/YntrFIDY4J9WAhawwsNIuBM2KWvflQSUAwVfMF6kSPYV5WD6DqdadKe0l9sOrukbS&#10;bSamzahpFA5cgNX4dGFTAti2POPVquOt8rCu81tYPVe4vpb7s+VMYZLrjIR/eKdhUasVabwD9urB&#10;hixWxZl8zHt6qwrs9YppGhW7MGe6TY7jJc9KJdSz6f6jei9KSla2hGt3qVVlgZsKYZROCKY2gZgF&#10;JwzO2pWnTRmU7ygcizHMP5Ej4N5z8P53hzlb85i4axytkTWzXu1gpCHhaiHWG1jHmSC3zp+FzmT+&#10;JACdLr+W7I11cSnzRXHWiPM2aQ5NfC8i9RUoPXIgYDOPqho8b7TK4EpWt0SrMBta4AQo1bhiCF3w&#10;q+FtE63//oS4jXBLXQMfiZW5jqm4S1ZWPyXqH8Gi8TPn+X1KKM15Eh26oEc8EsFJ5yqplT5hcgHl&#10;FjzWIKnhQzVG0hOuFbKN87OWziTjYCyaeI8Nb8xuDUJyRZ1jVOVEoHWhUvvMdX+RYnuteGMJV0VY&#10;QmvomyorORB9MLukMtXi3EqfTFMVJ2cqwSdXdp7CUvT7u7SjkSv3g8oqBHZMzsN+IZ0XKJo5vANL&#10;s91Q+QGwjAIX71nhlQ5kBlq8XcbJ1/rIrXAU/xVav/lv6LVXdH1kmYDcK00spgM3buaINkrrBnx4&#10;/eI1t/3x3sUSUWgUANNW2VA4O+k6rpKW5mwD45DOgNvsCQ8PSbRS2FaAbi56ltu+SQhUFG1emnQf&#10;QjLRamA9rxdqzZkzmFFGjR+OKkjkETopIw0TTlmgEDgOZl2lBeheHQoRM2BSskXcWlkWrPzAvtPp&#10;JmjGT6G4DWAtueJ7RyH00YTXPYY+H9xPZgVLwGV26TX8zoVOy4+AvT/egisdBP5CrhOojP+SWePV&#10;jVwZWf0Qrb9fIlxH55zSrKoTOKxqJshjyJgsmUYOqo47EGWuYlaYQXlWFKnw1jrBtzUj1YilCsKD&#10;nuza5n1s5zOEKgDcWhYH91alWq2Xa8uugkod3JVWCnafF/HUkn6xs+JKyTZcuCnsx5o5qOsS11MP&#10;NOUfmparnN1xLgXQlNo4OoSIbLhyuIpYWX1dZOl7nRWRk47JnjTHV4lbWB4H03lxGRpzeN9K4ki+&#10;nyq17Kxo91e7P1IENB7fnVexXvsSZS3syvGXYleNFfjhiGzMbkP0NfGqUsE0BLIEdFJrL9ZLuXHf&#10;CW7lfJhL/QajpqAsZQ/a2bUqjsnXfCZe0tbIg8ABDOsIzsCblWkdjoCiLIgepNRPwXfUIXGI0eDA&#10;7rR5ti5oNlgbg0Z/xr6zxB8ALB25rGEHm3I1ZOrL3gmkufICJlszx2GXuQiuGBiSrQJWVZS1bSXN&#10;6FijB5vluBnMH0EOSMHUGfQ6ccASllhSOQnnL6QGVpvJgDegVoqBYWTnOPZznSdIbmWmK+cKKDNL&#10;Iza2QaKVWL3sr+BM3KsdU6wDZL09ItqIqshD2m38bVluxgbzYjUOypjqArvJwq2zX5biJE7trEHN&#10;fGLcndvwaia5iWAQRc9NI8pNfBYTTKjDajrCF2CDkPqEyUEvDsiTEpdabTTmkY9QiUFcS6NW41bV&#10;XSwlWDvKrklyTNHSG5h+CSqHrSdD1gp7mZqmSROt7HAJ08rb7Saka3RZWPy2gDaTFjiensd3g2rX&#10;pw3kKqja4EvCFpJLpDr+G7kB5hC+eXvM7xcbOIFZ5DLAmuc0YxCEY25dZJx/ubUj+Leae/TJEK50&#10;XebRVQyhCEzGgq861Yj4rouFNiHQIzPaVLfcq5ErZkDRzkKPS6x1swYOSssAZwio2eIADEvPBLvC&#10;5eLsRno+I1XLUJpTxFS5ffBm4xMkdErQMBJCWt6ntQKSRhduJZIJZqteEayLwBoAEnJaw27kcJ1n&#10;TqEzrlpUkGO3GJH0Xmb+qbIuwapoi1pAdtoPwawVx7fqVVt7kUBKr+xFYTX2KgnZya1TsP4ItD+c&#10;Qfwt3/H7W3VIurAKeOfACCz3jXNCp+Kvc54A0uaZgNQxWMEJvJzGiUQBoPNAGVtuZE3PBtHAWbTB&#10;79oDjV23CLOQbUcqeV43MfrRYvk1rJIoYIkascUHcXYVi+oe43BYEq4EhHaCJnNAgx4jSMSyIVr3&#10;RQrsH7k1u1apFGQeUB+q0gBKQgLowGQEnFAhKdXsEa0m3FTmWZmMXqaRU/P0UoUsnpoS0B5adVrL&#10;Rqt4ZVC47ijEdBXctBfnYXJYC8A6sgPMd7G6IAg5q62seJY5qEweaaDdOHsPANQ3X20PuUWpECAd&#10;iEnKR1dmhrZAWwyYsPJnDAAmLqRjvRvd/WRess4tOPwdjQsg0cHR57akWt4knDjmWMlCq5TDNzyE&#10;GEtgUEUWoXOdWXcnInMTratRSlGQhTm1qK1lV2egdCt2qs4qCtrNzCKxZRLkAas5wgJXPLBZVScw&#10;+AUqvxfDKl8zozw2w1keYCHTlVkJVyqALBlwaaDpLT8Cq+6OwfxsygGqV/kBPN3MGE/lardf+f38&#10;AR7N9EmireJKsPa/klzIvjND1oRSnmGlZyegc8eYDGH1Kzum6W18R0VhN9KbwVfKVSOuiBx5TL+n&#10;DdwOcg7xCkVlWD1pCP7wLAOuXfJVh8B1H4L+5A8mWsu+kGt4b0VgrdnYsm3ZL6CqbSRZ85aF5FYa&#10;h803O7Yqz09zQcoKYT1H5z2wx4feWbPj5uclXifluDZ+QTbzrqud1RsNiG9WP9tpzbjrjVwJ0Nfr&#10;lR/MsVipBAysp6Ze7bxvEDqpt+cjsZo7j4GV0KpKWsbWPM4hABHDbZZ6phmMDPtwzocJ5TJSxd4y&#10;o2SWVs+IIRiizvSv2i4EKdZ0MnuTcZJq2yPxFZnCk1f0WuA6xVY8VctcKzJZUkOy9uCXMPkrrGZy&#10;wNMDrCFJ00PssMuju+8wqJbQhs83kumztA+PiyL8hBrC/jGCBdW1NMAVzYoh0lBpTEZITk2H1Tb/&#10;G8eCXV8idJ1Ts19npTa8VtYJJEL1OEMaZmbANrJDsYGiLM5YeqCYDmrtDladVa67cX4ZtZ4SzpdM&#10;IAud5xoOf2UexdkCxApP913DIrcYbQlaDbiiRFRsGy+B/CLrjigpTa3Hgb8ywsrZYYDrD8zK88Vc&#10;IMWr778E7IU8H/VU2Res6rExPzjRqrzyM9hBPQZbWlbzAySfB6iImoz3VC4RrGmRK2BDyLIlSSXa&#10;41KUwoxuwUancRKSq9Qe9uddFuBL3LjgylwLWGVpsaaF3GpsbGg94/4uQqoaE9jvMKXAct8GcKtL&#10;t/D3wgBJf65S/xNAvzIAZ2vq0kNBFZVC7OLtYNnhEALTxi35vC6iRzGyNEAIgXCvbU+EsXOkUovO&#10;BnwnA60j8Xk6tzLSmkktGsyCam8ZTsXhWBiA88jupQWs6mIRVqlHlf54aibYlkXa4RVQuFP1skmw&#10;ya0P4zD1eZSmEasB1pBEUH7MKohiaqURnqVdGVqZeFUC7xNiNSkuPUTWajDOCs818fovnUQHKgOz&#10;w3UAwDpLPQOvpUi4gtMeCocbHJMLDLinEIDppGKNkE8vppDGB9iOo4ELIdocVonje82Skpl0kGGz&#10;c+3EPoqEdbieLQajVmz08FiUePO5QlHhfyyPS/ujA5URwYvceopau6hVphm/kpr56KlZP1ArfdRw&#10;Uhc/2W58l9KBv8b0COw95lSOgzX3bltclOen9NByC0udFRpgXRzdWBGR5ToLLrvD8xZ6kfSpL+3W&#10;2sjHpi1g2vVnFG++P+ZvTPNxwerc7dqCVtMBUwnQzZx+3fjMXRUwa9Eh1LAF20h/hvrDjsprnHna&#10;Hep+5u2Ql7mCMRkfhzCR0QoCCHI9uOtxnUR1ayRzoE5hMle6XNaWASl3LYDN0XizvPCcXV8tteuR&#10;uSxzttIZa2gJkBm0MXSKI1G5c+jWFAM2zpYevX5Rd8WKX6Zk5rYBX/CAr3zmVuztAygpkJsV3Kqj&#10;QLL54HAqA6V/JE/iTqr8V6OHdR+il4yC0+6a9f1tNVjnHavhg32/mMJSwAHVKs+aN7rkOXpoyXIt&#10;2rI3NaC3XaDSZ9Uz70KDFRE1MIZWmP3tQt5oDGhSPmFcb4aseKVJLAx4ZM3T7i0kW6KHDFJDMYhZ&#10;G4RtDGhwwFpW67yiIiiTWcpxNu4zK72OZ86Wk305TwHLkr0kmWplsptgRXLBDIMgX5zoXCJU5VVC&#10;J3XpDPs4VOY69V3+PX5bYTMrz1r0mplcvW33n7HqP8CGCxOtoVjPhGrAFXfP/kkEe4QVO7Kkm1Nr&#10;mhLR/mf3G+PUtg49SYjuHHEFIpDxHfbHMaOYGHZ0YoAN5FCI3A5vL0oycemPuE3nZAwGGcqwTLVn&#10;e17k/cPSlamLeLYx+RF7dwEnmRIg9Xj30qUJIydjUhcB4WqyOqv5I4uGUbeaYVZ2skaRA4uf0y9I&#10;+nxuTCXd8s6qMwJalT9HyzE+aunhzbDqvNj0cVFhNznFp/yVbmIn4uDyEYorkX4Ks4JdqTATrl40&#10;oA+yBsvJNePC17dN8LgYyWb4R259GrdiRE6ewUx78HQj+YFnqJbo4Ts4qt3qp6DOMOQpiuzCor0w&#10;YG3agcEyBCvaMkmsEUiwMLd4xowb45VsV5BJZMJLFS6iV8zKv65853O0mbJFjWU3AOux8CsLMYeV&#10;pFLAROueJTkKTLU1sYqXU7H5i6INDWosOIoUNNF5hKAyI5x5vfPwNFvJaDkCqoxP4wI0unB/ofQN&#10;ozfsztABZ/ZCMdbLCgeWf7ys5QV2ZYXjGSUe2iYXaiVad5sQHmhVPRGFVQoAwrYIT2BKTgoN0url&#10;rRJlJqJmixXS3rSZeC4PsKuCOZyMRvSoCv7gTWYzbduzzd2rjimrcJ1FrmhlNrblFVaXEMyMCMBB&#10;2iu94pHcWohWc6rsvWT5dcJVoxwgEBBehTTDod0mXE3BzxZBRc7pe8bSU1cwfRN0suHMK7Ezw1yH&#10;6n+S7EdujaxwrhkB9a5OX2kKLIGW3vm8/busqwvDAVyMFKUHQr4OtBKunnSBc62idtDXLKuYJAOP&#10;LyrWKwvrADjEoVYNI9sQm3zAbDe41rrAHYRywJNX6QwSa11KsyhCL5FQRJiBPdJu8eQDTkL3tVwb&#10;mrfVQbRIC35Aq3utqsaBuZH9+YtnIKUAfI8/LIYDlPeS3pU6P8Gol0rrKQUGGGgFZZIEJQYHKuCg&#10;yVe0jgHJ/xtI7z/EMIwpCC6V851ahdefG1z1YxHqnmsayya+Eq3S9eRWsRwMFkwd0XVJi5EwOVhK&#10;Pkz4w8Q6wvosoir4amdsG79/pdxUPQgigQQir1XrbILLfbZWJiS9hKnGFSc6eW8nfeJ9zDNrq9ei&#10;UbyYRVAASs7OQ7o7V5tUK3dzCgCTCoFY/QKlA873rInrLIc8JHJQqpKhPralqIKAWuTN+pRnRLkm&#10;T7VKDNBs17D0/0Yl+eUjueaCMHL9/FCc9eNd3PRmzxdMAWUGzlfOzMI7W7H6/HrwKCNzIOsTuW4x&#10;K3pREeMwXBmgbT2Zu5ZMldCXLk6bs+IQ8SpC/aia66ERkFs4kEidVd0Is3KXLSiiadHRUVBHmnBF&#10;UuRc2ZRIVTtFrOQVrl3yDz3EKQlgeSxITbBuqT2XXBdHL/NLy3gWUeuOZcKyR7ANkEf/42Ap6Kli&#10;U3RlRERVWVQR2O1YaxCu43EcHN+iv1awoui+oyZi+WamE5qhFdr1w6iBFANL8jVCsjO49eKinNv0&#10;EYW2gGy53zrs61EB1ywGUlaFvAfDaS9d5avclJQ+DyIN0gsNNb5U7HwgNP19LsAyb0E0xo9E7Duf&#10;yvrKZrN/oQ6wYVrz9mPn1SAjya0FNaBH4nMZcHbl04admTGdLmvjl+lV5iX/SK2LErhnDVBSYp0x&#10;PliYnizORGva7GVDtm4tLwcHW4BWz4ttI52bVdZvac0x4zGNR97n829uxcal7fjOraHt3zysD+Qa&#10;zVg/b8r1pMt1Wl5gxI1uCFTVWqg96/nosQVbQeZulW979g3IXZqxTezE4ZjE2VCNKwR/rdlgyQXb&#10;A669N4laFnOFCzPVY3pRV3hGdA8UTDWmy49sQEoCFr/yuhtW6ZjM37bygwnXJTVgeMWX3tD6zq0u&#10;AfTIcPIjWFG71XOyr60vFQwx5UOVh45JhYOwur0hAAdyhaLFkTaeI68Xc6TmVvhRCiASbelinewc&#10;+EyuMXh4gSqF7vfJKzIX4NmQvFN2YGe1vnPrOCjMxcdFQAiOzknsMEBnA0VWVAWtpgjrYqq2Z0pK&#10;Zt87oK0qgPl2X1GXYaccyU5lf0u+FS6UK3JjXFPOr7GrooeCAsCxit0fuV5k5iuzBZjToBICdtot&#10;QE1qVcy/gJTLyMZg+XTBzc92RRo+hco8RCSVsx4MKuma5Y6gXLxXLVVVyoFdGGmNz2plvWK5IdUI&#10;1KBqH3clu3rnLa4pBlaQEqoah/XtdS2kY7bIBbfy5lHmpOlGmMmtWnKMslJrVVaYVmyvFHrUNFEZ&#10;QLB2Nt31GDWwK8QQJ86SWPuNxhlsc/BGXJ5d/JhozfaMOIFZg93dt3BtmwQtHU+M8pfBrSQukmtX&#10;TVoWY61CIJf1wq3PBaz8J6lVYN1UqT1PNXok9JYvrR25dYJvowc4C9EvkzCdDAB85VBi2nPd7/et&#10;CJjYjf8QXdBmlYJdERtwvejzn8am/MgmYgmsirAodc8svnrd5xLTwdre0Dpc78wFzpM6K9knPYTy&#10;bYpKDkRQVfkrZbAymPKnGydn1ljNZFZDJb4CnNjeXrjDYE8qPi51x1iOgu84fjvrbywOm/BttoMq&#10;zj4OTWDCM1xy2qMih4rFy11Ut1ScVTklUGDlDDZ2t6JEO5sGtPcbXrWYl2GpR8x0Dlg0vEe9a6K3&#10;aYeYaNUFmepfRcBZmlsTqUUjsW7MqpQCFq641YoKg5aOaLa5EysbscSt7DMw8Yo2g5eEGqi1Ol5Z&#10;TmloZeFTzAYQVmcf8Szo3SsPP/3mcKQKtw3E6BUHOpXCbvd/LJHZqSogyjK/RgtjjlqZbkGlrops&#10;AozbnZRbU1IEFSeDrelcekLCKfdNCb2GRpxoG45pGazB6rDbOm33Smpln9PmQiBOaQrSdK52B6vl&#10;YPQpwVpVR9YYukOFokKSh9CwUzQ2tQii1OK1ZhtVpPA8jYJKhgWq5NiuHQWXOmTfKhSSXnMYxqpY&#10;v0Wyguodq6iES2pFpZ0lXt+VQLz+zNz7mB+kX7cNVkCsNISu8ACwMWTiGRe5YXjBzsZkKoFBCphi&#10;HZg3ooianCvuo4cnjLohBWysFqgaMzD7clcpoOLTUm9VhKsGmH7RaV3Dr5MDZsxwQ8hIQVV2FeN/&#10;INcvIXBHP0tmXnbUE2b7Sa1sc5kbAwUJlCYm5wcmDs18PmMDglIwkTJtgahKS0f0ZNXLwXILgLVm&#10;nGX/Vho35PAl2rJq7a41jV6t02Cat3rzmxEIp5n7+jZTAGmsRQdExeCNW7n39bI/bTuDO5gt0+Eq&#10;26WsNQVxoLGGyTdBtD1LyIWAEvMKMQdjFLFDtvd7tZIAACAASURBVMZunKYM2skVmspeoEm1F/sW&#10;S6JW5Yr3n9I19kxPTY2VEz04qbmu5iXKevWOfFAaAgqSnFu/wK2SoyX95A1dW4Vh7hYcUCEHSker&#10;DhbUEdFQDMsWWi/EJ+EaM5OaBkCyQEaWKICZbTCLrE9uDftaOsAsvOTVm+/KvWZeuqy7MsTytq/f&#10;uh/BwqxsODyZeAyvFcTalXh959aCb/Pu1rmF7Yi1sL4Qkc/TvO4P4D1SZYjggksPUTHdvutExQiq&#10;/Jimn7pRN2/F7K2KnCF2BdlDEUvkuyo+0iG7pYqKXpu2fyL19z/0i6ky43ydCkeozCQK5tUpvEEb&#10;dQBDLKz/lVuRxChsLKDREvUBmHhV5sAPvlHTpdNSHJXE9OIP3CgSScSjC6Mt32wEwI0pkEnCLD46&#10;6gekrn+lZl3BumI1Hyn8Vx3w+gDXhVnx/3dsp4shYNWtheWWukH7Yy7heWJ3AJgKS3FN7ILKgPfO&#10;8kAeZ8lWapRU1H3T7XTGc9VwrTXCZYRhdMSTAOmOHpVErpVycypFr+TdJNddjmdh0n/tww49egqr&#10;7Lw4eSNdc8HrSq1JqZQA1s/yNblVnLv728m+7BD0Jdz3EExK/2bwiLJvvA1Lx8xJCd8YVdII0Hyw&#10;SIr7ybRm55Eexq1MvhYmG6W8iFYogWq8K2LNKu/J7AbXbxa2CqyrJ8ACLH4YYZZR66IFXLYGXB+K&#10;TzaCeHtSeIVXiF2/MNtVK4OdqpAGAGo02rtwHAMZYDspCxh7fWeowxuCt8gzMdOgbRn7pwCbNV8o&#10;IrB2qbTnaec6UmN3b8dLvGqPCxts1WnzR6aituRYYnUjWpUBMFnCWLNC++4FJugofZ9ZOa2oTmqF&#10;hTzfRmPyDZWlL920hnSa/AHLixx9cQrh76+k9E+kLsR5Y03Z6itc5eox4Xtj12+5AbRbFxkQeJUp&#10;cBxJrYnXAI+d2QDsA7WhMWqAjIsi10IjK3DHmECrrBgyIo0lmSh3VwGHFm6oOVh7MAXlJw2s695c&#10;qTT2J+fP77juWv/zrbCgn6p1Sy3gtEpmvXIa1qnBbqwilcGo2NeoNYGavDrx+jWVwLZyqxYPuTX2&#10;GkyqauzRYTECWSsK1Hjafh+oxEYH5ajAungHu85aIO2ipGkaIqySOlhHoKbSOxaxiTJH4kar+a+O&#10;VdINZw29XjmdLUgWg9xX2cqUFrj1DGUjdZeyVSEWuBXSlO2XT9yX4ImbF2+4/WAhtW6WlkU6oey6&#10;aW5DkVCckR1lRhtSA7z0EE8RfyLFmGl5lggWFQagdJkohOiIvHqYaywYM2rdRK6tZbA0/j8uDhcy&#10;WkV3wYHcfIKVjFP29/3fZevXlxysAOs4BlYHaPiVFjU2fEhPUX+Lg1IeMOCj0ixunC+OLcM46FpT&#10;8SmmR16Bxf1jnsMkWnh1Yln8i9kbweZ0mx3LkEWpVw7GAOzDf+E2lt9mtY5GwrvdKsP1ZFruZrXO&#10;eGfPchZxK3zMaG6x+OuJ0ibF/PATNmatani3qoBiAdQRaSEEFAC0GWC8xWYwA/tZaGu21lKORrni&#10;ROtXDEbcUV3TWBAH/xXdfbeiEnCwcIqXxGihBauoLDyY8DRyDdIpiwBI70ra6uvJoqDxL/yArGXZ&#10;mfGs0j4qq0mwor6fdYdKcwKsrCJ4xXSDHnflO4wU06dGwomWaCJoDg+rH1IDEdJSrMF1BcNKeWlx&#10;zTSmXB1xq5RrFLXEtBZHq1QDM68n7128uq17FggoyqLrHlYT7jA479sWW1lNo2jDfDUOpKgK0anS&#10;6FONFNPvF7PVcw87C16CgrfOppQwD6MfNiLk+ewM97J6tOIHouyI9w2epECwMssZWroxIcPH8eKo&#10;MeuFDQv9ZHaTF42I7Zo8v995lRWYU/Knt1W6wMrbiSDnaXopx3D1ZNZpX81jnxZWvJUj8ygHa82P&#10;oRjlENSuTR6OZHzpYFFfeMocVHy0+uHRQ5lQZjGJA7dKieik11hhzdj1FmB9//svhrm/FRUGWOfS&#10;OxSh4IxXRKPJnV8RZWFbjg74uMFgPDbhj64het72Kt/ca6DAHzMqQPp+w0idjfeS6ioVwmo9WC0/&#10;vlOivr6G769akBKykOp4LpbYSWeKhqYaf96169qCM1/wFFjVYoiybY6NaErkpBM+dhbJgI9CIG4j&#10;SmVNqzX6uNnrSmqVv0QXntFn51KnhUxbIrNyrF2elxr5qgPVL41F5fQyagwHj+Gh6DQNzd5cBrgm&#10;sACC0RplFDGrmCH3g2DXHIGdPa+B1lgsmUj4JrOSWiECOj38tzyWoTW4dYs7asUDXUY1mgAtaYsR&#10;QEd0t2twQImxluOyNMy9xxnfw34MyQbZyqwtKq1iCc/beCAdES8Ir32Kws30RuNkEtwlqEfBBsFa&#10;PNCKR2xz7XjNJsylP4t/kHtfLk8ltS75fbeuBFbo1njT0PpICAKtsV7hLbHENlUKvOcG/0VR1hSu&#10;bGp1aypr9qzVnHsYjmMWokalfnT8nxiguuZTi7QryBNriVUzvj3FBqr3zHgDcLWp7dABP17W8gpR&#10;8v3iwA50TCe5x2PXqSWzpm6dnAVcfP3z+wfcqrWmWcVbVA7AJT1jZujcA6N9c6YCZpZGRFcqxXEX&#10;txbopLjFGi7avsUdPHipQ/OGatWdPTB8Y16+Swk76mHsFFn9ZbnCgRTOGiZYr/zkQnEzJXQVyO86&#10;YDdaNWr9Mtcizmdw/DwKpTYFvEas8rViyyDMuZVUogOMdzDaP9SffSrmah2lIZ3Ul/mBkAK0js5W&#10;lch2Q0sA5KKaG5+WAZ9ej0ZPY+TaBNQXReuP7p0l5Rpsoe6z2bWfWVGCVd6gydbg1l3CdRO5PhlN&#10;NXotBA8nqs5mwl+gjRtyPlMQhxqgl1MKQk1gtZFcecQhGSdCKjxf3I4TwJih4eTWDaDvFMfoBaTN&#10;KMdF3fx01nAy+gWwsl1L9EotgA4GYxJ6pBlVrToAx80biu/Mpaa9txG+eJfKAnD3l96AXNfeUKfb&#10;HUyJHGAmvMSvM84n8GlbNpEtOlLQ2x/F09/zlho3DcAMbOflpUYOe0HPf8Oq4TWnn3JmGzWrcWve&#10;dgDUmg6FJdb2J8jvpgR2cwUkBZ4qD6CIa31Z7/EOZ5q0bqkeggF3lnMF0bKgFQuxVxYXjScOsM6r&#10;UPddS4k9dhupFfeULTktiz0hIQYCCI0VDQu5MiuWYGXrdnZvUwgcaIBBIpzFLG+xlekA3OKRUdZO&#10;lbq7IQA306ITvedOe781VUpRPCEtnuR6LdWO8Xi9eOO0ZGrGbnGGX2S6oNc5n3SVAsoVBFgv0xxH&#10;fIXrq5LwERcyrRXsmjfP/ncOwcrsAKsXG1yF6MQ7T/oTwfLx0b5xHJOodc4YVElIZdi/glUOBqWo&#10;AqRxImZtj9CqEfFF5Z7sj+k6gWzjavA+T3Q+znStdMoXJ/FsOwLuKQuR/xpPdQle8ljwOtVLwa1g&#10;4xr3ebEOWJV8sD6ByybJNfhaGan9xqw8nbojKUsCFOpxR5tGiqiVQrVF75y1pQZUxxncs0gDm4ll&#10;5eai75xC8rpYKG8+XRPRXKBT3sjyNcaqiVszu0VHq7NAJtZHyF984ZbgS5ccXE/T6t8pWPGqrMg8&#10;jjTWMbUsdEAul3BOdsDTyHULtMKEYiBt23kzsEaYpkK4ynM/whyhdRviFfWs8JzIwnOdR2h0WMtz&#10;a/KNfkNhq2dCkgLaRWjVtIJ2YfpqPJ8QCXJhKZR6IH6/d4XLeolWIfqulK2XTIEmhmIJmIC3YNVi&#10;rC/mhqG2c4TQ3NV7JoJAX6i2k5rpKP9XZMrQNHChKssuxcMC/gxUVzkZL8UiXkEnPKy+qtY0YBHs&#10;iQGZzYW3twBWbhZo+MRrfHMUthQImh+OxPfcKuJ9qOa2IGARXCUFEq1BQkGttDZx8HO9S/nCFoqn&#10;D/O5laRWhhQlmhR2NnWjMxO204lbxjJnx+mjHZYXdKrU9dcTURZWfu+wvXPIsURYZ1SEd0Lr6Des&#10;jhW+jsHgcFfHqpMrS5wqgtAbWNXexvXFMIyZa/Rq8CbjShjjFhccLIfccy8yjBliil5pqGH4O11d&#10;VgdfyiuTCg6IjCNuquPt/TOVd/cEVNvipQBcrUa3KvYB5UfIK3Z9WXHgd9xCJ2Zh8Q7suTvAw6vZ&#10;T1eQhXpqjo3mNU9l8ChZVzw/IFpzC9KTKdOK0LvPVErbidXnc5Iqu+ohG3IXg+vEIR2xtDiSfVqn&#10;5FJELaAs7rJc+T2W+nUxTR38yrzjVH9ZfAL519jPcnsALGdO71lcxiNb21Z+1ankjckjECS5bqwe&#10;ZDFrlXpucOxfOQExgMvygF21xRttFWaqetAAT9OG+77CFBBce+MpGWc8/XqoyCEHRK2Z0gLHMqJQ&#10;VFWZo8RZSW5VHoFR4HWdtFunU0W5PK3emV4VYg/U63WInxTsm7GpTnJMFoqwwDTZkyaVnEqWU6mW&#10;aMc091EecvX9GSoguI+u1fzFCMiVsb4gbX5ApxeYFZsEW8MAVsRtX6Qt9nkzaD10c6t46q4k5WRp&#10;bsGRRarHeTpE9e95D7PME4ejS7giDnV2fW5Orc/Nvs/BtL+ns+osjgM4znsBGCf1ndfB4TOR5107&#10;EXU155GN191KKIrhCbhYpSsQexAdUG3MP7hvodGpMJswNLDG8Cv6DospYEQeIX6qDlQL/nwLrdpb&#10;Orh1dolqae/KCAihG62B4NYg1LwCTLx0hi78WwaowBpMefVwSbcAEsunkLMm39FaGxcH+pEFF9AF&#10;uq/Dpr0/sfqkcVvht3Uqfuwp14xZEWc2a/uXEGBNyHGDrNJa8wsHNDRFy8VOWMnXFa3PVK1fqBJL&#10;5ovxgdHZRu7q18syOy+O2tHGebFIACuNrvWuoh1epcmt8+BZcUfkWGI/bqqjdtRxa+Y5XN0dAStx&#10;FZiMPIMDLoiVBa9e5nDQ7NcoTCjluIspe1qJ8fkYhfc0gnhGVXqdU+0kBx44coE1513QqqiZgoI7&#10;U5QsyeWB3S6q3YJSO5t/YrcmlcWlui7e8ZFlAp1SgNwaWI0NtrDkvWy6GUVJWRzR5sGcppxvVojO&#10;Bsac2PMmBUSuR5Ir7UyOFI2tk3z5vDHrF3TrJn7Q6da0j/FurlMAfS/ziCI64dUyyLt/YYNk29jr&#10;drGXMBYsb4s3cxGndGTWmXxbJotnCkVJjeVFNff6HicDQIYk0Z7eFeAvaAWr/vzwJqZnjGsgHU9I&#10;TOw8v0hKWvdfdv5y2vD2WNKxYb6w9keBy3zPNLmYe8dU1uM4OnEx7wHb1BFDxYtZQSgmPHFzh9yE&#10;z4tCqerdfBm5zncFrE48p4VBXZx36DuweacL37WTLWg9TAoIrYdLV5jjnH1O8XpnVu4AX7gD6DRG&#10;ZBLOojVkRMZtAjle/rW0hi6PmYr0roPYKbddNTJY1DtG218MDJ1bK+q4s4okZ1SebQUrEGtuYzrA&#10;qrKSmqdKbKsIDeq6LgkAyxCMFTkGTWMB4Jdijpln+6kABdgN9asZZe3Z/AIFIU6tmWjjDQMkAlid&#10;ieLeAM5x9YLiFrkJvWUS72BYA6jMq3PA1pi3JDMXgEaWErhRRUaSgSiNsxmDjIMSzxzAc8HNdFK9&#10;0auSBZYgyIRRSoFqWiDXO/ggPbe3aoxAa8CvSXu8FIYkr4prz+lCyuZVqzu0XZjQgdZ4l42O0Pwv&#10;JVg/NPaHjDfuCcQBTqzLBpemCgBWrVNMRbhKvJJ29QNY3S/Tq7iP9jy+4y4ejpgGYWhVuMKwnWki&#10;nIFHdBQ89QPTeOL75zEP2qcTwLxKpI/jkPnD400XtrboXESscoj+Lo5zwo2ZMdVh0vVul1ouq4KM&#10;jQS2o0k6c1u4AQThSrxGkqe27Pm6bKrrJZRSuxpepXQylx9aYHff2mmB2YEt+zBG9cBONb93jY9S&#10;T70KQW7VytOETe8R/UdpSmAdoIyDsSZuzggBVmdiWy/E+619H52xhHYemavGrFytpFVNgKsIw1pT&#10;ekAb2zHHdeo22vNv1NGs9ZFRwDOOb8WqRdhP3X8Iy/UR5//pBBwF18msoH3s6wrnLlaMdcQg2FlU&#10;Mhd5oBrRSjKW6uUOxFlKnB9RhrXIQRYNDJG6s7VBdVD7jiKXBkNLsemhtxmVsMik3FWrJr0ucdZl&#10;cE20VhZYb5okpoQzlvqNWqPWBVU6+5xWc6hwap1x8r0Kg+G3zZwkapJZe1kyiBtVNIUJq5CWZ+Rg&#10;pQTybpd0AwazHumgXrgpOtHGirCMjWP5JsroyawRls76ROsrfV2VCmD85ZHPFTf4YSHVyqsO1zQA&#10;9qhq2bGjQe2G1LJC7khhM+KaLziij6ZHz9IIwnWOZC24H+Ec2gRzObcV+K0hueaRVBoUutjqGJ9e&#10;rvT3l3pzC8KLZAD/hxkZYPAy5XqIXOENXCu7ijOy6UFaIFfUyq30BJ7OraWy3RL3wjp9ZoT3i+qv&#10;l5Jc2Z20sfxwl3Hy3KvsT6Rh2X8V6cZpgOIefEOwjszrGSMigTDKObCHctehBKhFL+ygneWZrbU3&#10;0crGhgikf/L2mcieXTE8IPfAFlvHitAVrUoOTBg8dih3UWsY8ZKu8kLcBp7YODqPEc48sV2Qn20t&#10;Uo7TRokasUaDPOIgsG5jNBv99cYeqsjaooJWD0JDpQNNq5abE90t2Fq5VznBUkUzSXBBMeCw2hzU&#10;ocdCriYDeHJlX0VFbsS5ukXWNnNPeUeULE5Wj6iKQ1+IROcCpiI2JYCTkFUbLSYRj3S05NtM31wE&#10;K++9PjZFZT9HjExlx4o2bae2vzfiX3bQkpUi2MEAIV1J5z/JrSzqjSC47iiw+/yQAgK1lsLM64Zz&#10;/xSZlZoIxJGDo+b7u1Cry8w6fIKYKoRCwcGUkfOaNy4Mb4W9n1gCR1Z51JpWsejpi/UCO425NDA2&#10;tnxBRDFWuKl5L2TGNr/iVWhNG8vItenpYWKJXO+kkIarraqvzQa3+RD0VQ6sZfcvVi39/mzdg1+2&#10;m2qdwjVPpgrwGvNeUAJXgnW+zmktm+1gHXcD1g6ZtUq3HqiZYYlA/FoGWQfCO92c5bykPjgOE4Ut&#10;EfZCtUYXccqpD3jltgKb/8FFu8mUTShn60Gv2i7QQxX+G4Eazjd22s7mqYoOl877u6nPoGDsUNeO&#10;jSLVIufGtlNCVrRqaWS1MVtOcI1Wc58TASjmInASt56BZU63UZ1XhksbV/eNW6FOdpeuT1RkbSBX&#10;ZUlgDSjWyjJmQDYA24qumDUsBLU6t85de7pfXSekYwzgt923CokUnpfc0A/0YqCAvcMVyIReaEOA&#10;/FjOLmUrY4DXy6yB8fpEawbDrTDVLxH6gVwZYk0N8LBq+ATqHlhGjiB3BsETaFVt5oy/VMTHAr7C&#10;fqyORcyxZxvHGUthdNzGqKoJn9oslxl9IuWNeRj0hCsr71y5YNOyzSpbRylYJV8B3IO9r2FhZ41/&#10;JvXwxtBngcZLntbVF7C84ph7kUy+juTRtIhMXQa6KjqM8sGlgC0Q7lOilXHQvE4R9XyfvEPAScIB&#10;7Jb9Z6nlqiokNrOA59JqBfmrGbee5u+CW3mbVSyPkH1JSp+Y9Uu0hEj7YecAtc9kPxKgOiea6/ID&#10;TSHYdHtH/nu8JXy1RE0BjNjJnnJ4QLDK9sVcrIHZrInh9f56Lu9f2psEy1Ln1NgEbVMScelrYhY2&#10;G0UYZV1JroRrxsouBRZq/WdhV6a7Uw5Qc/5+cSQILmKV5GrE+oNyZtcDfbcnWtC60VSsneYYyyVQ&#10;ij1eLfb/F1/t4m3u5wVVwI8Tw2LjXPHHRS87zkGDU2Iob5l4QRhwvjioBbL1J9HaRK3aKD4rgTxk&#10;tOo/DKqqzNQg94wvWgTd+aa5MJU9aUiphkBto8sq71vUYL7ubF/ZNq2IgGvkUVW/saPF5b7sUq+o&#10;7kGpWNU51ZJlzOGidU8OHjlVaomz2P+CHYJ4bbSDxa2z2vzrA16fTGd5B9xTnRAxfuH3TOWtrnQ3&#10;Pw2PTGoluzYK12c+DZ6X1bsEK8Ih9CcxCzUevBdwoLWm54mryk4auiWpbdntkjXJuKEswdoYux4o&#10;gNToFkMrK7Ivst3oa2L8yIqQD9rK4suhW5/EKjUXukMK3KcokqQIgMLsUU3OeqiRtRpz0DBKbob5&#10;RXhU+f4y7URDMyKREBi1UiPEfl/3XeL5Zb7GkwesnlIVMjNWmMliptPSFbSNK29TaP1ZpgageMSu&#10;4tYPG9hsJXwDK0ki2ix7pgAUZ9l8kx8SLLVrS25d0Yq9C0U70mDzjHY594FBvtprDsfMFA/nuzXU&#10;X2MdG/1ObjVNxQzfUh2QaXVuGaz+ppP1YkU2HImybdodbzHAP/RfTZs6t2Y1KLPvkUrl5qD3OtAJ&#10;1prnZkc8NZKKr9fPHK8QN3PVpBo1r24C6w55t+8cd8H7ZjDDGtlVBCrvG8S2iFcZPMriq30QuDdu&#10;ZR5tqcaSe5WPFa/GrTVaMb4+rKTx6fYO16x+m/WDI2cu095uMkF/8jsbRSeAW2YI8mgDrewCRkGP&#10;0v+e4D9gmcVrnDANMpHS4Jg2fCB1qQQZEi/psVwXNx0lXCkDsAp1PJHS+kZHGMtvRlGn9kaQEsn1&#10;H7vQAmsEM49NSLIMJ8lw9k/P6Qq6YKkDBIWovorhvfOqt1mlDZ3eWvUqu5zOQxc1uFX91SRWxjJ/&#10;6RmB9WlwlSrmFolq/NnEHye2Ea+Cq3pg184C0rCWac+SSIayH6j/uWLV9oJg2Hq9XpoVmPkBmx4p&#10;sMJ57XmkirYiyOIJYzaKt26rijGPrMzA5Ne4Y1Zn2oRhkrIqF2o4VXqi28hid42TYoGA9igcEWrM&#10;E6w4IiTa5m4czjqEnCdfE69U/GAfRVnEDSd8F5+pdmqUinbDseI4bILOLKbcvLDFvtSl1g5D6y6S&#10;3bQ+VFIAMkQ/U1GY9QGuvHKrHLCXweREPheHnXiotXArQet12kcar2hQC2kRDcQJ1uUtPgnX5RGh&#10;xMgjT7BSHDLIkhb4sXIQAvasm2E11QC5la2aU14qodOkS5X4iLxspB178mkWWkZaGPpXvz9/qbF7&#10;QCVq6QQcyau48UWKAXJrDHE9VUCPnIeO5YbVfxYdQPohtxYWClbuyNWS7qieiURUTJayYSxo8G4h&#10;wuC94z6/c8AaO1h2K1ZWq11EWQroa6jZ3VoePoD1LdRaVN1m7TisGzsOIwOmYQVY5QdMEXCEGzbL&#10;lh4ZasFYkXkDrC+gRbnOb9a4LduRleHUeKq5/3FynULgDfkKssKbDiPwiJa8klJgHu8ZFUVxcZgi&#10;77Kuxg9eEusn5efFzT4mjGTtxXE0I1Y5gYHOWfQxMf862VYTRzMpVh0OqAeJ67fms/6hbA1qNWVH&#10;3ZqQY0I7ilIaG3ywHjJHUmve8RStGX0k+V5xauKoWBuhwRtpCPh+PaVwWKUWbO3Mj/8lBRba0lXM&#10;LCWeaR4b7kDQlv3LAcvSlqU660q8Qgywh6AymcLkBVLWqBawNWRZrfEo13dQ61Jho5jk04PUmqvS&#10;F+g8tVnje0XZG23Rcdizenig9iRYSyZlZFGF8Fml+0EhAL/BbNq0r5lInlKG04JOlih+s8x14pUz&#10;kkfe6PmVGR5D6z9fXxliqQIT1Foe2I8xAK/wZpkI9lkT2Kx8EHYm7Cip3XnTmwO4DkUEL7ZmfKWu&#10;Im/wS2pt3bB6r8lLQePU6ohQ2SlDLnJ/hItmCuSptiTsqT1z0a7HYRaWOggAUv6Vde+ytP2dYcnt&#10;x+uPXsZw8BmQmIt19puouLH2QKxu+DDD/bSdoVobPjySWRkwE+Ts77mWMrVZvaQOulN1yGtdwHnH&#10;6hHH84qmpizMjtuQzE0aJR8b8fjU1f0nmfUeZP0qAbg9aOgOapWhz/Q9bnibGeT5975LesbErHBQ&#10;8CvD14r0uhJY2RGaQyJgkZZZUMkS+4LKI8UyfyqB55tEFLnuKVU0hTIrG+5igPvZzRu4iQG5Ap5Z&#10;Ve249xM6HX6xKK5H4+1bOfh4zPToz+oI/D6OevcXFsIenxVV7ijNr/zWFYwI8m0wn2lPcWYFj5Ah&#10;E84KnpT51PN6I9b4DnJuGRIcniQgt35zoPfYbZ9LzYonBv/xK0xuw3SGx+wiIbMSsawLw7UJz7Jy&#10;vl/AscoSkIvQMSu8Y3IQUoA+qDfTAzvzWdFEU1VCW1AnwIvy0XFVUuudap62IFkZ29IQIGN6m9Yi&#10;X9ePdA289JN3aXiy0CreqPU70Mvnd0IHHG/Mmmm081JHqtD6830pHnEpsIIVzRnRekZuZaXLdXCK&#10;S9aiyDYFtx5sRIuYDLXAM4OF1R1vdcl6mQigyb58IwSwNM4oFECS8xcQea0AV2mA+Z9/+0m87gOt&#10;KmizG/oxgQkqAd9y+ES29UY4xNaWSqua9YOFqFVZ5r7RuZISmIYs7k6aUvOevFwEgXPr8/0aZqoT&#10;93pB18alze6NVP8iPPIOqnPR8jK4dXPxLNlKBG94+xvjq7m79Q+vkKmJaTItw85+wTonN23vR5gP&#10;Nmdha259qeuAApD3CqCyvIpwVR3otZwe0u3BckJaXmJc3hHJiRWbVnxfpa4xZnbWHtQsoWInC8/R&#10;qvXoLnO+2GPbpPB23is1u5CUHcKmXWdVHz5Oi5TuF1NIkEeMofqcRgGsWjUCBDITMpIinHFke6Dn&#10;OQUJHs+KVynXpH4WfSyn81haXv6ALg2bwyItKgGLs54OVkQOb8p7b7dFkWMOL047fIUgCAUbWcF6&#10;vzdvrpF5tTVoLdRnl2ql7aT0kWqnWKmJSMsqzy/V/h0cUBLuyMUkkQSr3vAvZx4ZDCh5Gz/0og8X&#10;s3Ui6l7CRdhxlhtwLpK0HcB5kIbgBFTaWAE2AEg3wuhi0KKMfHy/8J5V9CQjkYSCk7JEVwIsmJgc&#10;7YsjjgHpH12flVp9ATpyklypjVueaCWybmTKS4L2rSO/KC2gZvpachqi6RK+9n4v7QsfY283Svch&#10;svhwZoIQmcwRNi2GgjylBFbVE9Nue+/SmxkIhAAAIABJREFUONwUWY4ezpPV+wbtKh8Q+jWqzS5q&#10;VWgfKIHQoKxJI1bnXQjn/s7y2OPmtFwmFM6ouImtlnLJ4Grr2ojXfINxSR9PJgvIQ8Ag1WoW8hGr&#10;u8YECK5mvcLqL+Le+HU6V2j+kxJgr1NWcBfBVan15y3cWg/n/bHpiFDxElcn2ZVjAxyTU5gRrqxF&#10;sjatg2XjoXneiY7xFY6O7YQo2fj9XuFOexMCZz7iwvLuiOi3CHK9HyK6w3ZVtSS5Ko/TmNPvirTQ&#10;GZB1xZmhDbBK2LLohT31WZKGPR5ytclzYLmQoIqcRKQ4YU40tte9gfHOQPkzEwZ7cKsuLsOliEwq&#10;duhDBQG1pwxgVFWKWt9BrRjQWjsGYSS1ilepm/GcWd8C9St23bxN66l08vMDvS4HiyPahNas2eBO&#10;lmSwNmsd2sbsR025BrlaeuCOIpK6qjfhEG976j3C1UZhoTCLlQMcNTReNAtA9DK6sRFbsCgF1OgX&#10;WuAgWoNqaUS21sxyDa4VVjvaCXR7qHPMgI/B4TARtLIurgCKgWX3UDnW9L/ifslDta7UuqQh04PV&#10;RoIfnEqAFii3Zt6oirv8tF0rv7SzwJrOE38MCEd4Fq7eFR7BmnnN4hkAn0hP/O85An2JVhwgN3q1&#10;CFxHEx8gtasEjFUO6vxeIgX9sR8RXmVidefWZfWkdRYSndQ6vrc31X+9q1YQGLmVszKjwfyuXGnp&#10;TLCWJNFQAk1YFQj5yAZBQVXlK2zp4a/2JvGpRvogVhDmiy7BbM6XBLACjBQ30Yo7E0E7z4eCKIdH&#10;uvK8vMDrOLMPNWnO7HqRlcWgv/LG6lF+mhgz10vFUzxNOCNXY1+IYRWBVjq1iz8QzE5p4SsuwXFj&#10;tHU3wdLjf9uuIEuWq0j2ekek+bCOaCoB4rVG3dDKrCzGZrnjTh1AiTDGM9OB14TupS7b4HqyZilG&#10;3C95EJpzbHtrKAg4uOlbb8CFyensfdOkwy688i/H+Sjkzm0AfiplLFtm4hXG3lkz0HLVGnPPWKUY&#10;+R+OXzfiTLiKy+yii3D3ByAUtKA4hzs6PKuiYUwEpsp/KsGNAKuz8joqbTRnLFO+EgQmeVniV9nq&#10;smqB1RtI0D7vi1MZM8RxG7tvqcyU5VZiC7aWtKzIdTFlBNeeaP3wMOMs6xzowe79MABQshpYU7C+&#10;QK6oKFrudBYXag8eyJvZXpyCaxN/qEW1yDT2QZhEoqD35n/gbF3MVsVNLulaTWKVRdD7rIgmSl3p&#10;nPjpea/BatS6tLHcHoSrcdEzdGvksla4hhBl2gYWk0dhSs+GN4C5V+q+ZAKs9RiPWY0j9XbSiLAa&#10;cMhWq8HKx3NR4RQEOlgZurs/ZSwvKoEjyzIVBqNYDkCleBXHEs3NuHUeX8lWPls8nkJj4ZTW12/0&#10;ntIjOxWkWbMy9GSdNsIszLiXkMvSzo23W1wXk0IsBE6ehqsG2I5wKgVAtzrujOujTsx6WKYIiC1q&#10;3pNvj0GyhOuRJnK0K9AFbjn3X2BMococ58YoW4Cef42qFt+2YjjaRCM916Jklvgvb+hWSurbgogK&#10;DvpcRkg3rGjdDa+mYSefV9wyQPSavTupBhajykK3XAX+gCcwGVRYlWvTFoJlVUuqAOmGdNMhXBVE&#10;udOd1Lrd+l3GG+3NlgQodZncwj6/U40wKF8u+UTTYjXDu6rFqoIveQWI4YHBUu+PTg3Qe1q0VnQd&#10;LsMBHRAtTJkN0JnrNYieLu2dWsegoTm5FdS6ua9DkN7EK5VAYnWL2R+87wB2TY1+N26Neitl9as8&#10;psy5Uh2oXC3OF+l3X6CaXG9ERHKd1XgpOIoKrO/dI3ewCquErDYE3TLJyuQz7jDcYhgWpg1y86fU&#10;NW5tXTMAtdu/MavvC9gDamMscjn5hEZV78s3e2BQVDBjo90X7IZb4qDpKDbk8FHDAcjJapG+eoPq&#10;tKAP5Fw7LxqNAqUSTLXa2M5TY5sms4Yq6W5dKXWNY2P//Vh2Xmv9fL4LgW0l18y+7rNDm/KxAKnz&#10;9WtiNdJX+67sq2Bg5Opf4ImqouL7m2EG9o0Ei2EMYlhv/EON85LG9RWQnhqTwQnQo60f8fND0fmV&#10;mUQmJVVbD29HTsi2re9m8TNyqc3PKiUyIxDTrQEIRldUAhSudrubJ5OtCBA6oNMiRzAK4XRvAEXs&#10;mtZeOSAiNvrTb4/HUmudnkyvqi3wB6bVkWCNk2wx2XVKs14SAvEKZU8dID/9jtUlzpJUmJ0uRdWC&#10;WnZOrfNCq1GqSAd4OqHo26o1nHyEs3AToFw7ri2RLTO0luW5k1xXV3XJjfEf9nizpkVFtPLBF2rt&#10;dnF4hi+lG4/IKlDjJrtWvt9tW9Ba7J14RmSitStkxiZpsjUnY71e+sZoYAjAbRln/ZI0mHBcJCTb&#10;LrQVxe3SWNUitFbOxmJr8Dzg6CrEElTtytxN6AnMeQTI90+wcokHWFk0F5MkT55BQRbUCiEQqjVr&#10;rVc7IBuVCFcn16kEgNRBp0gskVA79wfll4qqtfn0O/YB3cNo4IKkFELoTbfm6nGKJj49vV/Zq7Kl&#10;cnX5ZoQq/N+xylKdSq4RlZIos+aDmxdZj1JAMVkCnKkT9hG4DqBs1cnnB+jKzIqveC2mAnK3zeQW&#10;LXuYEHH1do4BHX8YFaLhCbVSEgKqowNcdV2p1M+oDWDmBMI9sqmxYud7Y6/K5WBtqvCcTqfUOLoy&#10;45BO3Oi8jsRAdgYQq6bnPsKV9Dq+8KhpQIlfeQs8+lHpNAEId5d/Z+0A9FA7OOysxfXcyI5UAuuj&#10;0JIpuY2XfHheK/G63UmVJbMmTOyZ3/BKnNLBaXS+uUkTre9Kt8VALzjPO4+MUE3DFbDFVaid+QEz&#10;eDKLpZsHG1yVntr3PPCdNAJXbuKO2Xr9BtoHWI0c7Vi1s02jqZwVmwZjzbF20NRyyV1lyzipNfg3&#10;G5XR63VZgBhH9v2ywVyi1q8nq69yu9Ue5HANh5Jn94E67MrqK4sZsQZ71fUnePJC6Ikli6K9NMoq&#10;WzRnsf7PSH/B61wBmcTS9h1V3kT7TbhuRq6iWP52LqFiiBVepQAW80bet5ASgvC4I3Wi1aoqJFN3&#10;7TSk/Iwoh/Iit1oyK+/oIrSG07pya1quG+7Au2bnY5puZVzVVMhKCUu4dmUHGt8MjNOGypYI71qu&#10;XrZbyw1gnsXalB2uFN0oJOCNTXsjtf7zdcOq+UQpC1CS76h5SIGjYIp7BVVrxIzUkKS6XWUbT5gL&#10;BAPCUubkGm75sGgUYjWTozvKDRaQke0N7E+zBmxREq7buh0XSuKcVMCculAnLxIxigXqNhD2htdJ&#10;KykyCFdncuE14RpDOMwTuBRMZf7qW3brRW6lFOBhl+r3ZWcauWcFAPP8QaqRQjKNV/hjB5mZLWui&#10;0+BQNa+aQknvysHKeLylwECUeDAnMRzNjc0B7rM6tSosBevom+LWwkootziQ4UfEGVOq3uC6sU84&#10;TPhOsEKoR9VP1VZubTbb7qso7aodtdhZG14rW2ZvwtVQn+y6mSgucgYymbESbGd3UkcHeiNeqVsp&#10;cVOxwnbXwC5sAdAhOpA41+ZWGFoZzpxJraoReH1/i1sF19aQj4ijxsTHONm01xawVpBr79qESa4M&#10;Ssitl4JHL1mZE0wuR+v3CzfgkbXnEyD0tKR8tcpUMmvvcYvVEAKbPxKpSTk8bUoXjL8faILkKryB&#10;VnPtUcw3OZBLgA4ueJtopUzHsAwPzMivSaxaSdXEJqlRpJ+CXHjdlpx8UU3SbuxKht6T8rAClLex&#10;MQmUeukvvUsAmufGrXxQM1uUR1VNuBbUgV4SyFnA8uKYqu+bg4X8AMk1qq564+Ji1aliJ05iYRcB&#10;IxAFWjj+g6kuSh2NXbmy016emqav0txrRq22ChoyFnHLyIrNOoC8P9nLstQGII5RyGwkdueiR4BV&#10;T4pylcqFqGKdbtNUFmp9kh7BWWjznfZGnGV4prsqGFL0mjCQMuY715pduPXN3tzJZLsxWTLqG7dK&#10;D9yBKtsRuyFLl3rWiDRVg/Q7WJc9IkOthSZKNW6N7fJSgaAKBXl/pmwhidqpfWNyPC1tVUizB24W&#10;mYSJyAx4VZxVqsiIxatqixDXRnJ19gNcfGcvgRWjBq6LdwDj+ge1CiV6IbY09poz2zN0Sotv3R/f&#10;ts35eIBq2B1n4ibXYAPzxzeKxW6o3UJcyJJIqH7kYXkpWVOM2C/fbMpNYGtjdF/XKGbRrbkAM7JZ&#10;c2TFkLyU4bDcvP/xQKgtmHL/x/+hbwyrITmUCyx5xLu9qW1npVKaAum1qjbgNZoGIGG/TbhGC8Hm&#10;75yC+gCPIhs1T/vB8kBpgXXP7Prd41CBCv3VmGIBQyB0yoWs6lRIF0ZKSwkJrspt2Rbd0T/y9MEW&#10;T5Or92BZ4E3CiY8fhSVkPak1/ik6JCkVJvI3FW499/mF6UCKl66GHWmuLKv/UyS/rSFhFqSQWwOu&#10;2RiWcLXqXN/g78yaBwncrlRYSjHacXaVrU7oZt2H8NoWIZCn1OC7nHxegGq7LdKS0gAKpl90BF7s&#10;0W9h8c/bkhcpxNjuoVor5fgRkx/nKhNaelbU5ZeSjbP5FYnW7xMJYuiAiDkDrDBke2FaqX6iVr5N&#10;RFgLtWaILHs1L5wz61vQ/Sh6Tl25fBXuEgfzzSj0JyUOsM7ZrThh2Fwyiu7JrWXPYJ5pivVh73gH&#10;YcfgEYgPh+sTfvGyEa8PVR6mPbCyIWiqsgynArA688m1rP1kaV11HSAhUtI4MSGwJ3/U7kKAG60L&#10;ARQ+41u8bU/wxDwx1QizIZy9obXpreZm3LvdFzn/6do0UgGdvFvQfJc5aRa8Oz9vXcdaV7jy3Gb8&#10;A2r1SsHnbWc1myg/LrxueaYfNEpxoUgsEc0pk64SSSZeCRwM7aG6ZxGF9s4orwZas/L2aW9Zy8uC&#10;P0Ru5q6l0M0USC68RIavyfysrPyqHxReK2SrSXh9bChFAokta+a7+dJZF4+lCCoN0qUhi3arcatC&#10;cReucVeYpJYxAtKUAGtar5AC7RBayUEGXgJey3L8rmpYTvajqXc8slPcBaADuAXreTnYlDtAvk7P&#10;biyjVrueskRTFa45nnGuH4V1pVxznekQafj4CHoIwhVgfWbzc8SioSbY8xJpsLi2qgFTBjFrqXcT&#10;sBtjOFBVZYOBGby+Hm8br0eSN8q9E3A8ATQB/8tw0wFLE6FHbKayCeNROhuLEijLSy2Gq7oG7Nbv&#10;8gKuwEUMzWKz1UhIGP1XtlmPJ5SQDTMrFpgJAaNZoD3XJbDKGAvjZJZEhuVMZioVC7VkTM6XoQ4w&#10;Ip9vbQWr8Lqi98k4CBcv00XxpI9JOXZlOuZzMgw+2DuGuslaZWGNV6ks2z0OADWYF+kWJqPmiz+z&#10;vjYhS9itGjalAP5X4uxNPLyLAPqdBlY3ugxBpji0Xm3hmvRSCd4sFl3NVQupVl71dQS0Sgdk8wAd&#10;IqUEXpCtZLm5tQVPVJlRHQUZjlb4A30B6FuMte4b6T5ny+DSl24MC8Y/ekIysVo7TU5sWRlnhRB4&#10;h+rSerVlAeEMWFfaCSafdyUudnkiIA6zRq1MiDr0U8LgRPcx1xuKPgkjiBhwaymUrY5VvT+VgEgQ&#10;xDvmEob5biLnpnYIScmc3XTr7p8scGXVSVkRqsOsfi1YSVLp+9trJVP7qlnP+fh2bXb9T+VX/3po&#10;CgojgFqTJkWtM+iBt3bMW5vbj70JAaNVLMC1UfXkYLnEqnHrrP+jYF3OT/xfIp2XfIvVsnSWCa+Z&#10;6sn9Nh15u3bYYh+xFiYSYUQ2nBxZ4u1QjXkkREopnW7dMFjnAXZqK6C1qvBjraNiDZiCJYefESzX&#10;VC11hw7IuiZzwNJOMMt2Va67ZV/XRQsUud/iD3MNdXWrrN2b9RI6ej3L9iIpXLMXZC1qEXxpF7xO&#10;3sKREYAq/qADDhRKpSmsumfcwyzd1oSPQMRCQURRya3vYM0CcebxqjU4kcNTtebXg1r37FzZVm5V&#10;fnIjxc7ruuxRAdb6mIDI4+lw6rjv9Rnxq7MnuH+P+2egBhQaPH680Mp3xRHXi4nTfGuy+d+gCiRg&#10;rykGCzKvyVdxq9BYnFkZ/luP7m0Pnz+70mvlVgYJlnJPzu7iFXI3SId3R9GA3IF5QF3NA9eJPqdz&#10;LVuyPtgXckpIDAoT80NGt1NakFZ0EW1amaO1SghI5bLK6sy2lkCrN5OjA3e+K4ZYvttLA7Pmw1+s&#10;c3pqmo9vtfVZGRh/pF3n2auItx9jN89kVYXzkSksVYGM68WdeS8ovr3mgOE5kpYq23Zr7ofMexGs&#10;/kbXgNAsDeM8CF9aAwzyNmc3hfumBAyqYMoVsUjNEleOVKZCqvNH1/ADkasJl0VFF3H8omtH22s2&#10;3Ht/9plltaYQyK3H6pdO1wXBL+ckNcVVXbcvJ47czJIh0DEUO8Aac4yu64IQQA0B36a4/kyrdd14&#10;GIEjNWCcG1njTc06rgIkDs0vYoGgglgtjcegyc5wn2CdCn7Yy/wyllFIknH+wzpIsJ6zfKHXe4Or&#10;lxRs9r6e+en2Tq4kZx621FDhlrrxN8Gp4EfhcM+ohyiUmS01zDICL/jCObaEni7Nwsd4BYOrlo6y&#10;Z7txK/MD7XBv6EpYGrU6Pg6a953WtXKnmkYRXNhEqDAESlYWKq1VkWAEWLNIAemqKVujfgD5Nr5L&#10;5rQWbnV9OrXfPEVeazLWSubO2Re4VH4KDgkSBhOY7M/r+iioP0ACBPq0tliu1aRqRdgU7tLvT4xT&#10;+x03cDmPCFhxa8xMqeXWbm/LhICXEfoHO8GalDYmcRVxmrj1VhJItBKrBlVw5YLaIqTmT+e3qqP6&#10;FqeZNZxqOoWFFlES7sArSlwFhnucZT1NgWHJVtoxG+8XzRIZqoppkQOhDXOF0RTRdJNzaO95takB&#10;XkybXVHHomFL52WmMGsGZ5CVmlWubaWk10mHm4LBUjmGdksVwAIl41wKV4b+2vv2gVa1YKFIIo5w&#10;usFo3q3Qqgz6pkM17wB5nSjbxXnKDRLXckvqpIJOsyLfIgnYfddET+eorPAc9nS89o0bf+FpYkhH&#10;sNqepb9AmaskWJJTb18SW66ewm1FUgtQsoteVcewTUt/cd5XwAKsLNT2mUbz0s0AltCLAj/CdU55&#10;LjhjnYiOoheFJYyhZ+V0tk6dcdPT+Q5mOQsXFOoGXlHBMH4mMwMJSiiMZeNOds1k0poesrykCwSh&#10;tQqt0FGPoMRJNo16Hq31R95toMCWnXCdIOmIGRvchPn+5eGzoGMjCd63f3ub6/6vJyC14iopabVt&#10;wkhanHQfYM3uVhRTSK4G1aLtfXnsCU9/WoI37VozrZY1Rlt1X3BugI3bEmMWzHnz3ROsVhHOOgFI&#10;0bloyWaqRw0FHHfLUpXS7weNodQBV6ur4MNKI19xAxbYvFB2Z44HenFO50Q0Mj55ZtNpqIUmtHTH&#10;pJpdu/+WECCrLtzKmtCNlw8XH1f7EU89XwLtSYgIL5/vUZjzmYMUBmSjoSXGXgNZvWyScpn2fQqy&#10;d7yuMuCud3HUsRvQc1tEBq39G852BGh2RnVeXY4Ks38+xK8ub2821e2tM5D9QNvIVnSbbXjmZnsZ&#10;XBnahBDIvHecCcTzKjdK+XvItYJSzSFB4VWxSmEmfPR7E6w/3+fB8TRTzyKhdVnlwmv2Za3lAUpX&#10;V8rqW7jaUeq4aL+UAE8DqlGrVYlUxenbAy9dimbU4H6c0Oug1vF9doXApZvbi+rZ5wSiVHCwBCRF&#10;bkHW9olXbUcFXEmGCNmZ0mKglYEUZWcptLtEq+LW4v+W/wmv77Dbi3FrhnyOVmk3/VYRwe57jBey&#10;IZxpDFyJVUoBgBXj/+JtN3XnhqYVtmcr9Dy6KMDijIxQeMHj2N4tPAtROm7Llo0z6MadPze/Dc91&#10;RGBV5LnC1R2BYoEXu3U3JQaMZy260n8IsnZZh4XneH9wcx2P0DVTLUmwS4/ESu3aRATW8cLxs/+P&#10;sa+3cmRHmqVSxsAEaLCmNcqlUYcMM8oQau3BeLHnya+BjJ9Ekfecj3d3pqebTbJQgUBkZCLBRdjk&#10;uqVU/Yl2WQ143yiWRRPgy5oqB+mOHSRRQALALhnpn8zK+IBgTS/wXwybAjGHWQmxUOa46uWZpPis&#10;mJ/nn0MdtgTM5FpdhuuLNS2b4TobtF3Y2R17Uxda1y6Zi75OhFmSraxSVBjXqXgRQS1qZbOWlBxm&#10;6oAfiIksz36qEsTCHHiN99Cpg3n5P5RtVYRDag2+Vdwy2L9iPuexYjXEsg29jyKVFZNzSNaSWk82&#10;hBg69iha3YzNzNmSovuH2U0LZBIEcH4LpF6YTc17Z/X6RymJHCOVQGpr//mownHNoP1CrJv+zJYU&#10;FYeU9kauaablX15Xwv5mpxJaKHB6XRmtW4zFjQCNTVauF5/BnbpLXfaEVhcAuPnfC8pUcwVm6+/v&#10;CpdhIVxJtV5X+lQzCUTy5ErvzEDTncpgrUqn7lhlNMVJzxlPsVBgtztGmB0xla2fQ9x5tmGkQ5jT&#10;CpgrEXvCBxBYoy9jLcYRISthoIRbDre85jukKaTWynlFalXyLl1ksRbg4pug+x2olgb1S8rghjFy&#10;a17SS7UUML8KrZAttxeW7NV2FylXMSuBwUro67JuZU51GTa0QVlIcMFhuhhNDWGv+5CwPAVMt9zZ&#10;YrBe2ilAjRHtDq9pthKPyaaCcnWoayyT0J5Zq5JoPbnJV3Y2idda0kr6IH6iLD1SdkOIHaoSjAMF&#10;pIL+rlVHnB0hIngSRloet+WdOeAcBD6LlQ7zPgfXgXm5gMT8VykJ4EeCC+Ul1CiBmyC6Z1RFrjVD&#10;9jto77G9yfVDCNDCopuRXi9FWWgeuReSJDWAEPc0D7q4OBb3WYRt/o0tVGys9upwVVE9R27VO/kQ&#10;trXvKqyqS3vQ0FKAEwYVDYz3LuwZICKr8sDDQmCj1tZyH9acZH1mYqXR8pHilLSMsX6YsNYbjeEq&#10;CI8PT21b6j2Ea8fxkYdy9FoLj3QXfR9dypDzbGJGhFJCa8wdeVYm3bTclpTXJO4EPI3XF6haBvyn&#10;Dshsuv9jS6cKsVTUbtm8pSD0SqV6n7bjrJTYElSi48SlzgyhBFTkT7z+vnOFFBQu/SkWfKlk5u3A&#10;7WSnFjW3J7iTOaB+LcHgL6ZdtdBTBSB2r/VGreVbI3Pcfy9OVAPzKT4fj2690RoW/vrdCke1ObAK&#10;oRSN5aFm13jbVhBwNihZvR6ZWVPch9CveqoCEofR2mjhSqVuFyf/k9EWUU/e/MKsIt2qf9WveN1M&#10;q/37TFbdyFXpAbzT9qL8tZUf7oDDrY80aI5lL8vf/H2zl4pyOMzvq2116kUEIWuZsTljgWcVLJ9G&#10;KD4Rv85dNYKCaQ+cHF+PrVQrVzhev1XrHa0yVWMAVVx06EBHiwfd/mNxa+HvEjgVkQreNgJMtjZB&#10;TeDzaQzVrUGrhavwVY9Erpodz41ZmV2lEUx1tMNVnFpYsLLBN0E2pVr+60E4JRsr49Io277esCp6&#10;OJgYKY3Zvy/kGmqAmRXnTfUHJCMW7RX/oCkVF1xuZ5HXFRRM/bkX/WcDl5Ebdat7XlDcnupgc2oT&#10;rD4lj9NSyQhHV7uDkEGq68xe/DR3DM1L/PFkaL+Tq84j348+AwX+odWpw92qUbY3JjYCr+GT5Y9Z&#10;gxjckxf6RDgCUEnbXUs5MrUq+cGAysGKwVoyWmMqbdmADGNy9Xdy3SjV3PqdWvM/svGquhVTK7Fa&#10;2EpM0+YT6x9SIMnXi2C92Nv3HSUAA9XwclAvseVvaqF5ihXZacWvzmTupX7gnYFzN9Ey88CcLWI0&#10;aoveNmYdrOpqbUNNdq+0uu+VVvs6SWTk051/4uARmEaBVuLHfCXSWZ9oxGWFqeVzzSxYK/g669bN&#10;ubemXe97qHLBZAjVYw1IH5VlTgmSybRH9YjAyhHbpcAXWuVaVZMUuNe5AKV3EytB1SNN1VNpi+9z&#10;gK8Uv91gYdFG2kFLbk2FJFcf8luJLdVte0/q631ynXdL9VPak+SqDhGpFc15suiQTZbSViehNp6U&#10;xnFYttIRcBpmNJ/usR00vPMa8p/rLx/n5PNRkSudPyVa+QJiOn4x2B18frBazOwHgvVmIfBMn+EQ&#10;DSICw9LfWrUwUDwPV185Nr50NmIF1uppQOyaWcWtnuDm1oTfHJN9l607m+7veBMgdOssWrfgLa1Y&#10;cUtpKe38+hK81p/zSLXf2A17Jd0KV+bMJi0i+1dSoc6Y0Vi9KA3Y4KUbrgHWDuNrcIPvX0x3XvIL&#10;8MFiOzTyWE27GfYVGeNvGZAOyzxybj5z6/F8ZrDybIKiBfoRUbeSs5nsauRez1VoNUDs8nidAGum&#10;ziQwFX/hVkW4vPbBanaYD3k4Rk1gzyut4C8ktQRW0h2UEz2p76Ra9Zc5+AuxxofmyxOx+GNzBQ5/&#10;yqoX5wju9BqfMOKk5NELqkzJBhv+/qKcL2jPJcgIeS4BEDgPDA4HSIzrF0jZOvjaOi7Ttjq5C91t&#10;P+bNXz7AKg/hyQKvS+fKq7q7qUrOw6vTcO/kmpi1FN/jIMKfDd1PpbVWdAS0ZrA22D9wKLqyW7Od&#10;eC78Cni1kdD6VJxlnQDUrNsUPu52kCZnDld5rgoJDbq6KrgKrDeG5c9yJPBVB+x2QPZb/ar5tTfE&#10;MSBMtHBAvmy2w52x4yUwpsrJZynAAGn+sapI0F66Iwe+0IG8qXd2sdQ/ZCgPXDoVO+HkNzqskclN&#10;cB1sEcq+NHTaY9sXNhucbGx8oQJxmFlZI7AtYuwa/kznMCXP/L4+EazHVqydWKo8tiW8Mg+Dm4ei&#10;12htw2CK8iOoMIL5jVuTM8EwMa1ic/NQjvOrKZVfUGQUKtlE5TL19lVabhamR04PuG4+Y1VJ13ss&#10;5L//Sw7sfuuhTywhoHdOG+zFtfP7Uey+LdhJZfJsAvhSC62Ga4uSTlXC4OSXtU87rEfkd5p6t8mW&#10;Alw7XVk1NkG7Fv6Pv77qYcNiHT6teMHFAAAgAElEQVTK9XK9LOueVCyYQgbrAJ/HuOUw9/FT0uso&#10;R/pHXqMfT1ZIHUYX3jsyWAwWB0Bp7cG7EJGTjaxixAo9bB0RjUU2fbosSF5sKWJlTBpdk52jDyzR&#10;WMIv7lHW7gjU7cvErbfMUyZUsyt1geM6LmTzjzQ/wsmPYgqC1VNlMCg/te+FclXkymzW2tYXi3Fw&#10;6+ROSlFv4l5FrJ5uMQsT6HKXGLUrxWOwx5dahY8u8K5DkeMUGW56WJ99ZENgyBFQ4qD5qISf5KJu&#10;SmALVVNmlP/aouu/a3sc+dcr+CEy8+vdEQt2L+CQAnbBY3Fuo+VFO70LbxySLHEwKI2zDOkwrPhL&#10;DIKbJjzTe3vUs0EKy9Gerd4fSVrWRLB3dvUk2N4v6c/EDbEYNBVWrBWyoymQ4QvjbK6qsodUnI11&#10;9nTBHhEJfDWNxyl31qfBzsINIMArVdNn6jqWgIIB4rSzCqY7ukLLonjCOk6WzbT5KXGMl/NYHCRc&#10;5aJWcutPsvxNr1/R6tV587jgTT6S9xSqsXANxqVGrfu50Cq4HolIqjYKtaxHEUJVrIidh6icqx7m&#10;nkatRD64UzOUW4sgwnK/tBwPpaWZyP8PsJpis2jd01kUx/6jZF6tGRJeSTCx8jLbUT7VsL+PLCuL&#10;05sK8cWCAg6n9CPWahbpO/Ua3AqWbg7/EMGSX5lDx/Bbmiaviuza1+5C2UALiRDazHixlURetQRW&#10;DP+o3Ij1E4eI3492DZzlYBUsqLzSTdrWeXKmvdKCYKFWikPo1vAtlFeKN6Q8quqdEd0EEL9bCjTF&#10;sULr2OB68N0W55J+AkxD9jWCV47LBtWar9txosaSw5oEAqP2/0i90ghINmkCbxpk28vQO12k1Bme&#10;Y6c7uwN5DqJAiikj1r2+f+9wTVuzlmx9Jbhqo2GaPxhW3MMAa9ywRpAOFS+JaXtEVSj+4pNwFNaL&#10;G7dPWbBZtlIJeGiLqXXTAkinlpJHcv7BH1hHkj35z0d2a3WJNAdai47fJ683RoL1hSOiCHzmikLY&#10;IsQSOzjVDFmYK3j6+IZXgiVcJS5j8gExZ+qXh10l/H79b3qVurIg+MCqIfspB+6uAKJCleqdqdUN&#10;190z9wRQ2N5l5VMFTLDqiEpU7kEysGgwFVXRjNVOyzyoqvwYbKiPGI+FSyZY6QWZaacDO7XKRF/5&#10;k15tilxhlTiLWNnuBEjd8cqYnvdtjSeLpGQoZaWwBv6RLIWDaf3KaRIIwuXFhrDCYpY1DvFErTQB&#10;AWUhiVZsjEnOdb/1HdD6zYrewH2kMckBS+d/uELNziumI9H+XQPwrwTT/GdNpJpAmq2HHasH/9es&#10;AkfM8h47TJO3ScNn1l2ggSNtUfzdY0v/C3AVoVksqr4qwAqsIb9iEoBRyQpCE4EmDCGrFWgMhHuK&#10;rONZqmZQV67eFWc13rV0N4JaVSSYuVW9hssdr5v1o/GVydkWWrOlYLkT71wOoWjRwRKc8V/FuRnz&#10;4SKC+UzWIxW8lhvBEa0z2+xkZdJY5rU1Nxdd7Wjt1XbrFsenyfh/kK3OujZmEjKxGqjWApsxsMUH&#10;EOleWUfAND4wpUz8xMCgqhVeCVceTfHiydUs13vzLASVt/494cSpKRgCzX/m1/F2Xrb4HWB1g26n&#10;KlGyHT4YtiucUAJBr8N2i4MsvkFhZaAdrN0XSFiNm+aavkP3ktY7uNNotW8oW4q/WJXwW9taD4dP&#10;uv5BL2QMV3rG70a5+3Up9Pi76LETQdEccQZgbcBpFHwDR5ftx94YYI58JKB2V2DzW7MlsL9SEgF6&#10;5SRdBdlNuUK2DunV0W10ErjBuVXo6Gn6GqrnSlKpXjWOq3y/3EcbcD0vHRrIvOcG1m2ns/EEVS/h&#10;vIOVxhq4M6W1TuSxWBx7hWptUq0cMLoe1R9C2jXjVSsvRjWwuRlWHNzCiL9l3eoFnO/v32QQO0C3&#10;Wq257Aa3LjmTnIEK3YSUyFAozMM4N7CWIrBGhHhUxwSsCxdQZbubW7l+UOz/F7MmSq2fKScRqKOs&#10;nVzFrHukRY295qzaNAaJgnXpc8y7nBTCBtfOrX7Yihr/82Gap+v75zbq6OL+hVlZo49TYArncxX5&#10;2Bowt5I6T2+0HYi0ZQQvWXcrwCjbktd0jOCeH9i59UaumPQI8UmtSZe26QlQBcgBpbecsN24Y6AK&#10;pjzxuoq4UMl2Eq5LIrC39nU59jjVyeGQ+CAoOK/WVdVwvkZjIlhL2h1hZFcL1+9gpWIVaCW1PqmV&#10;ZFQ5laRj/W4aowMnBeswjcgTwRogtWINBmT3ls4ECuLvF4sGEXGxKCCOrgS5vhZwYuCSslLRO1bO&#10;PVqB0RYfNlnEkWbXTgJpgVX/faadBteVc64kbrerCq/1IFqPTbnCxuKH2YVVWsaqPi5ux9/bPaJQ&#10;FQtaRmtrvsYaVDCXcyRJBJIqv4nHMV5xWObqPUQ26PaTST9bLkAoIWVFuW646J3+77rHBOgttW8j&#10;hB/qP6KsSqO1VX1xkwI5uMq0ahmbbj+Nv2h/p1NfogB1uikKVlAGgiMapJ4YeJJbFX/r1Aw0AEam&#10;lcPJDSidx+ZohTzMrHaFXLmBe8BptD1SuBfKjtXZ5NWuqsEEV1oxujOFK/bGrZ9CoNwm/ua9BPJ4&#10;B+b8eBz0m1LIw9ud0Do6ITdW3l8fa8mEmF9Yts+o2Oon23u8NFctmdhK2/MLL5c+SnDzfDFVjLQc&#10;LmRurbp2iLP/NrCy47phPsM1OQBJFif9unMroqxssK+D0q/uNFwEJbBHTmxwy3pA5wkRlzyb6E3v&#10;dSW2zk4RiSyqUoPF3Krdmkq3u9BIdhU/WmJXypKeP1xn+Q3pX1NPOY9iBbXS6CjXx3zJcGV2tZJX&#10;trkPwIKwi35cV0lUoNXEuoNVBN2wmJ+5GBdd5pvirbj6KUvjQNslrd6/IbUWpchBDRTKWNVbOkqI&#10;sGWpq/i2Ogzc8VU+gvTMrTtm6bHWjVrzK3r6GKifIiDzQcgrMxY2Ti35qT4AKK8bzASFLoo8VcIq&#10;iBObrBRscRfW6lytzajM+atBRIIqVesz7dBPss5SAJ1WJFA6WvctFcuqF+8tRDTdPoSAFqP5J2cI&#10;3383BQ5uxUpDmjzWsN1aE2WEzGgLrWVXrfxRcjH/EOlSrJRuG8550cxfN4T8sNA6QwG5jZFKoKIX&#10;8mswvVK3AU64VuDWIwmjDy7UlWZy3YysuyewWwJtez0ClS6ilyz/ZAertrd32leBpThCeiQj7rxo&#10;+p/di7kLpGHxXYLr6v/n9hPv174j5uwhXDfO2Xbtu7KJU1ncys693uccMTFv0VZSyBqDCBtZz9Kq&#10;ZKvXJG3/sxxg/nVtXslLf1E8JapRgMKwG2ANJaAqIrpgy0rF2gzRsCr9wP1SqjKFnSaJLLYq2rAN&#10;E5dM8MRQzBWlMiEWX3gbAmLs3p2mlf7e+XW/9ESuTuFmpGpq1fznTtgJl6WYYndqlX3NvGsbrGdm&#10;sul1sfSDg3O+tHvlWihcfVKQ1Orq67P8VR6dNTe+EqzqmEm8nmuzvIMsVx4lKcAdplw6VSi0CVff&#10;G4FVjyExgKrPkaY/R4vTnL1YygZXSwFC80g3LZftCRMe6Ghd8Lhn9eO+TXfXRF0jqURQWj+WDTu2&#10;mFljHk0Wr640HkGNlC6KXrkGdcI12hugXjhKFfM+sDsRprlZi10BY/OmBZwgFK/u5GpcWg6kF9+V&#10;QISomKwBVp6L8rq0naqi3drE5z+i8N/E6u+/f++L20603wrt0t44+DX198lwDcwq1xKfLQdZkgIH&#10;ZW05shaIlAWjQDHJDlUqgfBZCVcLq1rTlK4sEIA5QbgmU0A5gIMChql6aaoBmclRj3zxw3nZqntc&#10;Ea0fJZGZHTXnRmw5tPBkB7e7n9xeQc8l7BJAnjMXJx0MVQituph1rQX+15W4VamDG1Q1NbVwULlK&#10;vno5cG5AZsAXRyCpAeG2ZG7ND6ZQGOWj2O8dRf/NgtAN/V6zz1r0AZhwfSmxtTVJe73yGfBb1wFr&#10;A5bH2Z0sWbLS4CyOotFhmpU3qvwDXFHZeemgw458R2yIGUgdtKTjioV9lW2VCq62/MCT9Jh2Mbn0&#10;ankrY1CKggvj8z6OFJ2Zf3gX4uKLMQK00eOjGS8nsY9UYv4Km4UNcxsDqkFXpFMpcaACmSyfhVs9&#10;1gCkXTE3ci2MiJMYILd+i7b0I3PrHrVpaUuGVd1oNSsB57FxOiB8SQRBA6Z7lKqqX4X6q7z+wPr7&#10;y71Sp3sM8cy3AOubJuzWfSDeAfVXh0YnNeuzbnVEEP1LhwqwtpAJ3oBLBIna+HgnWxFqyWhyS4Jh&#10;vSk6bRVIkZZ3Q6VoyY4UZ9LIcQe+9TAA+DP087EySMFeReZKZ7eWypmq6IlBb/RdPFkJETqATE8A&#10;w0QNa6thWy36HJGqWmph5OV5D3TErQqzDNesCP4zttrI1fj80Kr3ECvGockU2TOpcUhgjMZLe6QD&#10;re/gywnWf29F3uri7v4rcZBFCq+yKjiDI6pXwlJV/5T6SiWwQmSTW7kpoaGECMFHRxy4pp7yHcDu&#10;ib0u9K/SmlaedlUTWHN2ANxy0Mcoh/8u0IY75xutmVSjYhH3m+go6U5WpmzNuI0eCJ1/G8yhYlGK&#10;zvSgiwq01dcMyGU/nocXrUfa0G2smuBcoug4K1No0rAbeJHLupN1tbeq+1/kuWyYPcTjUO53sdcb&#10;u6u82J896lPAtUu5/koJ+DCAdEyx4CmNoI2H2E81+z0qfC65/klawDqycHBZh90YiigDS0lzYu+N&#10;qxiIVp15zCCLC482rlKy2sRCDxaSKTJSjg2DW5E37apYY/Z+9AckQBLZNO3JZMQo7IKVHBi4j63q&#10;N9fE5B6jVbLZUb+jCmzc8HW8MxailvASLxPrGIRg5QfiKO8eaFKOOT2SydXcmnICSa5+51fO0ZL/&#10;XbYvErNKTNwM/1URMUi4l+n1hc7WJ7oDklq7CgB09MVLrYCA94utU9gCYIGriT1KYZyzdexzm5QY&#10;RHErK+laxX5r2wF7g46T/d+5JQJDKv8QXpQifzu/Ofe6pSoM1HJDq2wy3LklZh9VwSznFrumMCCT&#10;67jgGQAYKEavqhGIKoHY8hZX2BunybprvKyZaZDIH5tBH491DQZbmGklFemmQIg6IIKIjVstBVQb&#10;sIM2iYIvUkCKoHoCaDrUbb4QrHl1jYA7jlPp5iXXqr7e0y+ItgAvUlfHplTD8uWjBxQDaH919p/0&#10;kebjg1pveNVn7RBoGH7ntdhuiHTqHMEVeS6Z5VXcugbnsBCgCkitA9UjQPyakUq0Nn00WBVE3ANS&#10;FduHFph5vws/SKXxSKMS9qsAhgq4v1vwb522EA09io4yQGSfykClpDGtg6kxVSMOkFsWH0NRVkKP&#10;osEbtxKttqrufsDNFdikTlpS7AtokdUfcEXkP7TG2lYACdWrK25nvgB3/eI+6WlydW55Pd3dikWt&#10;bGnBfkFp9193rDBS/USVhfT5wJa6IrCOtCU39Fy3mMWKvBbHwcXCYZZka1plStF27CPj9d7Zyh38&#10;9i9iwx8nEuqESFp/aBXWgv924yD5jVys+TdEJ82xuDl/1Prv3xrmMVtlYw6HEKAOaFpwZrnK9rpN&#10;vhjYjz9ZH4CB1IcOYKR7UGzfhasQu4daX0TAZmB9CAAteFiPZDXGi/bTvaUYcFIDXHDXuXZfLKYi&#10;9874ardUzxSKg12ZEx3J1/fmKC5/X6g1ydenNilFJqvqcgZtqhOyNJJCWdqoko5ltUIrFuTwqn4o&#10;le0IbP0vTPMbr8ZtDHQNz0vK6lofg17nqj0bzIL2sRcrCDnAUCh7hWtY/Kbz/bu0Pzaq1Uq0NqIN&#10;9R1juWCQpQk7hK2y+fy2vCLMH+sAKfZErZIC1WDNf2xS4AO2WlsYYiW7Ia4eMSuqj2KBOdlqlYWh&#10;LGy+VjEAd4nMvavjws7AVaQVqWqE34z61RWb3VSZ/FZ+fyTANs/qj56pO16DvcCiOPW6NZYtwcm4&#10;Is6ADnfUFTKA1Y+mVv3BPa6aGk9Sa+467PRBfqiagdKVl9nIoo8QBGrNNk9BRgYxnX90v5fIzTrO&#10;jnl/XqvR2IubWye/VmRtBSKEcsGsoZ4Zncc7aRGv1EXra6YNvSDv5LqtR/7YtyBrI9ivD6M02asK&#10;rColH4aR05j3m4+B+HIwlRp9eTp25+FQsijFgiK8dVm70pYTwPWkhO03bmWmMULmsnlXn0KATCot&#10;1kBm6oi9lImqxGjLzp+Qmza3Nd0IWVVG5WcHV0+cO1S5G9Y1QhI6841CCRitmFFUo2k13pbl4psU&#10;MECNzqocfqH6eG0WBBUZrbT20Ah0xPxOwZbeK2nsJWyVrdnXZtpX8mPFrZuLZQWL2fo1zLI7tkO1&#10;ZLDKSh+sRdDWBgZAA7Yd+7HAhJ7DPFEA+3Xa+kIrOwzJqzrZgwX0Kid3K/vHyjZ8Z/5DtqoOi/ON&#10;dcYIka2OSfFaKjoLRrveTjogaa9y3CoDOUWeKczbPk4CayoeP2hfdv4Rk+J4rHcNcF1Eq1TkiFgT&#10;dxG/ZX2AKR1hV3DrNAVOrPT9YsOZ4auqdKK5lJiiwIcLKQ36FkUEocb+o4Y3bwj30HGOZedKyiVU&#10;2ceywShLIdw2MbDQbmlK3LTBigcTkeJ/2gAC3BqaVaY+5zAILJ6I3ldhBqCHSzI7d7iy6I9pQQYY&#10;39EatiBuB2Vr3nilTQMAa9rgOkD+Jyela1o+qDV1usiMLgIVZhNcc3UjpDVjvhjRAGt5UKcPJyjS&#10;KslOh38XSa1CVRcHaDJujzm4/LgThsM4cZJjIIeXRFoaYrpta6DWs+YIIoodUzKrUERaCQRs9b2g&#10;vLrxKtHqtdOOa8qAOMzKcoDcSstuvZxTLY0TIfb2D6q/yZWssCIqO9VBXaveMORQHhB5WZZca8c0&#10;tpqurwdZx4zrGs9Use9Vlxu0kg7I0eB5KsKSGlE1a1fJBtdcqdYNrQurgde87tOuYnF2Ll8gVP2N&#10;Na/ypxys4K0PFEdJZ1mMIVjEnRxRq9McjRNW5NY58WA2NwRuKC8HcsCtTPAl61YlBA4V+GEDBfPb&#10;22bzzK0sLdKCZFQ5piJiN164kWuyQLb/SrpmyV/edxUwCUCDFQ7obuUoBS4BVGuckYs+BF2/gUwX&#10;m7lu5MydJp3ESEdBvksVud6OUgkPuynITeTaWazIouvrfF1SIvrke1tsKoGE1ufHbkGGWdBqX6pt&#10;chFubDeIxLsA0EfnRPxD62BaYH4ooEgkg6BaOI+fOKmreIg3rC67VntVoX2b4Arza22hg005oLqY&#10;haiQITwrGtks7+YpKc5aKwQqc9OPtV7fRWtKvH3PYiXlSqgqN1ApMJICYBTAiMQFV161JS6xbWti&#10;+H31ijFk7oYZhJVqvdR2OMMVrMwwi6Qst4B37sauzFvne6lgkNGhzKv5rmgJe7IGixvNd6yKW2Np&#10;e5JbMxS1TZW1oHew3nR1oDUnMKK0dH7DSgCJ0JHu4lq4KQmWwcpvk8108+CQMpauvo9D8gjmGPdS&#10;dq2fc5o0zg4LZ8baoY581aTPILwjTR5WDVYuzMm90to99KL1xq7y626qNXsQMFfxMde1aVhDTq47&#10;qaWdpXWMTuLGv5ZgilmmQ7GhclkceypjsDceOtHEbTAXISB3lsaVI0FVQKigirsLhiiPNaxsrpFe&#10;tvMpN2K1wDtK2fwArvyQpYiQCdcsaeOT/gSx6reI1s6s1nrHB6NZp1ArSdAhcdhQRuva4hnmFDN3&#10;WR+klTxVQ44oZ+2xg3Ag4TUfPXR0QqiVJGO8cjwzgYLwOAacPdp5JLgO8ysWQgnPD6h6TSl3wCbl&#10;agMDusIWOgPY+QNoQK+eotcVZKHRYlnt7wY1wiklQG49zxtmkWJIy7jwesakB82ZXOW7R0U4+V6Q&#10;7bllDK1fOxKk175JgZrBWhxibZtak+nPfwuuWzGh27UB3nIKO9FaZ3aAGE3ZJEq0FM9E1G9Di4Fk&#10;YNifmQIiLThnlKcHo/OGRSM36fbBXd0EELMAfl0WEOVdAiWVnR3KviqY4MKfswO7at2humWygNXq&#10;cbDO4ItBQjkYsdSOZEAc2EMi5tWvJliri60dpU6361Q5tsj1ZBI20HxJtZobwbrRMFQlplaDmMVm&#10;YkI9v4CjuMSuJF4E5xu7YqElWHO5tTHsdXg+/TgMVmSyLFmNV0YeG1rLoxnEgx49pR/p8u+/Bn3Z&#10;KjdssNKxxz6LTKxUiR6PCDycRpRBC8OvqzFr0/WLxuMjxAKhGvNA6pGmo6Bca4KSwjl5WQTwzWwt&#10;tSZWRYJVksjpxZIuEKNC4MTgxmDCMrWwAlxPHuzIvSLywlnWouRrXvyFoMgzSQngwZ9GoKWqPe2H&#10;jrkXb8N6g65PnnhVO8NousYTGZVlYk0xFuSmwCqHJlErInaFWtoLAqGq/w7uxx/kgrUezl99VCYS&#10;z/NUthXcE0EAZiXgup6JlsyIGWvRO5dKLR+3NIlWqZ+ooCEbRHn9n5DrWvYLIzjOHAzJkwQqwKo+&#10;cl9xQH7kd8pMoVjKYH8Ir47hpBW23FkxXMeeBG3EgEIkRq1NonFNT9QyzUfmXSnTSxWs/pqiYEtl&#10;AW3MKYSkOjZmPXh1ch/4Ip3VN9opcDrYO+XroqNL7x+mACKHo3jr1VOcid01TxYpYiDdoou8QHST&#10;b+ZflQuXfKqJVkbp84I7pDOJNwfhK0QZ0XuGRUKRcEFOtCZCUvzv9KPAGrSC+eEtcdHaWVcPSHAV&#10;rqXQuLN5x8ujaSd2paYhXp0bSLmC75mBLFqJ1bbZZZ4P2bochC1Unjixs1GIde7f4+QumLlpSBIB&#10;eN2ByvYBMgb62GKkGFxWF5xxBskzFfDr0+rpeBUHfex4fbk4QX7ViL+B2sZxrRICcceeuRzwVqpy&#10;W6c2YkkDy6rP+DLcQUmrRWJr70CsQzMTOPRhqjZnrVemYsVx43EI4zpgFNSqmWZKnPED8XleqD1b&#10;A7aunrc0ujvP3koBzeMGV3x37pVMhWbafoaHknb21RTd0Moiar7zKmNKxVR149YPvN6yDUGtA5dq&#10;F1TZ2QjzJBOn7crtpqyyYl2g/rssWTe3nmYrVSeruKeodVfqgwd48Z2XaFB1jCfIdTm64ruwPzHw&#10;CfdDowoDS+teOlYg41RoFTbDUnpqfTRit4SkjvhQ0c7iVoSKWJS7V0l+kLWDr4Z3j57OSLmszZvB&#10;PFjTSqFDecCb6dpVuDQbyJt8gmL0xbLaXqAEKyEGsD5tNN+2R+QNa6Q+oklo5fccc317OMxykFX3&#10;+Y/RtMsQowokcoNvR5WfjyMPzKDlTWBkAPC9e4zOVODivn4XA4XOQDUJgU5yvdZrootYSD+sLSpj&#10;oEJ1kTeqabvKFNYPmGqw5d4SWKmoqkSrwfqB2n1RIr/u+RzGy3xSXrUweKFbQwrwcw7fofVJsQWV&#10;bzTQPPgVrXDf14hXXvdLy2kkngLDyRoZWg6ZT9fyc+HcEnqoEdsRVYeKJm/TNhfyumaSSbbEruTU&#10;xnzGV6xuQiDTe/1mDDDWZy5khJnsdEB4d3RJ1vDFOCO87wwGIQHIrTmwUgPgtE4n/yHCkI6amJgB&#10;QTCSKeo/lrSxD+hSp03EETwkRmitNJebGYCcg4l8HNmVcj413Swtl+tRyg7iNK5yzEfPLssSpg++&#10;faxAvSe0hv5E1RdsSCiY8/Vv7hKYaOWV/K0xg9Iw/CYpj35hO0EoIHKDiiWCHDqrg+OyYNsGJrSR&#10;cqs6T+T61MlIT2pX21jIExCuKcRq6WJltX5zBZpkCslVjm1coqo/zAjhggz6zzFfwlC9EILhxYcK&#10;YVgJw7yrCwWyYZ9zpi6itYu1tBut7QFXm2hlEuBKO2pfXOEubLZF2QFHSGtSwqsW6KIx0Y1Ia53A&#10;ykLrEXDlr3xIAE5u1TE0o1WxbVwEK0wKb63tsAV5vML1uzTrvEzmdQZ2R8TnCWQDLR0mYU5Wytpm&#10;XRpD5OYVQ4NSDydJUqi1I/bJmokv7Nq0nLSqcf/GrMlsLbXcn7SRgBCfskGZ9doSiZ4XgW1Kn4iy&#10;6LsMrTNyWvE/7jdEaZSshJ5XrU4pETVeSynzp0ENweARWaG020caswEUpG/Qq2mLawjnenYCm6Z6&#10;VQBVFPdqvTNYG/OILvTclEJydIbZtcVW6AdvJyNFcVt8OmWcD/SjWL+9+pD8W2g9ZTzyDimMXBiO&#10;yOx1pgrBPUBYDTTXjY10O97fIJsAPlzYc9zUQNmEK/Fq8Sp6bQLqN7BSpBZmJsCfKR9b6f9KXAGs&#10;g27QXiad/QgsEevoKbEn6h+eUYcVBBl899YhxdxFoIfyUF0dKvrJmBXiA96NSmA6c79m147X5y7w&#10;9y+zEi980ZWb9rA1WiHSrXpC82CV5Kqm6PeoiZYdt24WOv0crgajc8nFGdrxThHyrOPsDtRaVLwt&#10;N9XWhlAUnVljp9sgcSlLRO7m1fWoz/JHoEvZuZIxPFm/OD9/zVPgD62om/yvoHPHq8Vr2/DaEklQ&#10;F3yQ65Z01TeZZ0tp8R2sQzXLKfzR+9rfpUV/nq8FssbMDb4bDYl+V+srtHO/lclaFgu/0ALdqnYQ&#10;uouLT6J1aBcAqVp9C9Bty2g9z5EGhlcgJzA9aDyniigq2SxeC8/sq/QZOJ6WV9YBvG2da0NkB/Dr&#10;MSsbjc0CeyIEu1IEA2eMKj1gbw48AqofSYbXwf0UvjpNdJXadfTjcyYtDQEqJz/Z9SYFUqyV2dWz&#10;CUvZd7/V/0OcJQdNf+RxheNOR8l4TUX5LEyAIVEL3W2s0ZBas24QNsG1zsaY3YbmrqG/Py4kmJA5&#10;1Fzo2Gegrqpa+Ds65GBS9JMN27Wise0DrfNXzJAVpqmHwbgRa9L8sq2x/DHURL1+KepogFuBFHNi&#10;6PX7pagaqVB8ZXb16SsLjuLW1ZIi9ur9ERlPK0ASLD5AQ3o/rvFNsK6rHqxrNZENtBMOJ0U+roAf&#10;LC+vQltuy3Jqq6z3Npu1PKpLGRIAACAASURBVNn+08bA7rcmwCZ2zSQANbBFWQmqYlF6rcU/sZ2l&#10;tQt1DFHuQwZwOpRTxH/L+DTFzT/R94v9nCcRLLAuuOI8F7Gq5Aa5dSubTqWFDtfQ6nmoswVFg8oO&#10;2BvuNzXeXMGEubU5SpSIIqe2waLToCCzXEpOxHjmRS2BIUsBevbENAooIhKa3KoFGt+Sv4owj4ve&#10;ego3vUeh0LkakjIfHpJU5b5ceuNXyapTCf8c2N8xG7hyX2EAF5Qew0L1t/zuDa5pd2/5gKrWn127&#10;slrwQ7jaDzCrUu7vRgHt4MM8kGJtRY+TNPymwT9SrrRmA95s8hVHqV59JrUDpxOuccAbRMGZUwJr&#10;MYri7XkvTu71P/O+VaVwozGb1IBTFzABVsOYf7/yBSZno+ROkWnlapS4lrl8Tcy1VhYWZMWy7Hmr&#10;wRfuZ5lA2cIsjWzj8mpurY8K5mM2fd38NZVYe2awQruv1YqT/r2aX1+oTZGeT5+OtzT4JQqECiLm&#10;uDbc1g2t+qURLTGRhg71mqyRT2o9Ev3SO/KUbGmwv+pWZwaSAAB6C+Aqk4y330t0HxhZrg26V7U1&#10;2XJ06+dzA63R1W+2zl7nDS018BuhzxsMS5juO1zW0S842gFrvJIKFz2FTpmmqdWRGUBLw9lM9vdF&#10;z/b1ujK1bpTqb8U9UkgAJsQCfUSf1kpR2zuFmMDa9tlfGHcRrPzdLoVBbtVnKgmslBX+XFh91vkN&#10;72gyHs7A+iE2eQ9jc16BpiNWj4m8QnZZbY3j1e2D+GZ3LC6u8fmJdrWGqrMD28ZJVPl8kKuC9I1Z&#10;d6jWzW2VMEgpwkArR5Ilw4qtvBYx2Eq5M94N/BDCdZWm9Gm3KOyZagDLNBayMSxAZRIsQ/9SQea1&#10;P5CnAlyHFMjCa25a+P59se7rCq8nYVUf3l+mUGTjbcnJ47BvEkutgW81liIBCQKp19rynK+rV0tr&#10;DG3WKwCeZYcrhMmawrF4RNvcd3y99p6v1rcDpWXrfgdnligDiim1PhWxuIy3ZTfIvZBm3NDK+smf&#10;Laf1kYHNO9KkBbI9yETBDbB2r2oi14zmO1gPnJCldbmPtKL8Pd8/9Ntvr9gyWo8KL5+Z0Ih7ft/0&#10;7yPPCOl52tPCca+XNqeeqRUxwmEm/rX+dRpgtLEUNuPf71dm1hRi3cLT7HlAE/fRALxqrd64em9T&#10;4AbXQyXK8Tv4TczR+dUDjMowN+LW7f4cBE8Ila4oK2Z/DCgq29HoCXdhGmwVNfIJG9wtDh46frSH&#10;BbPEFxgDC2+YUuCHuyhvQkAqABUF6qTwEWp9o9b9qimeJeCF4cJNNWZP5bCS26AIcVDRof1N43s1&#10;TcQwYQYOBz1pg4Yj8EIyVFXYyXtlyLuST2DNaARnyny7xfUQt8IYSB3hI25+RY5g7rJPiPqMSiVk&#10;rfikMiLOSvJPT9uGWkqYSKV9gKUVoZgXp79Xf7QEVjEMXyNbNfyUcrFj8v9GG1wEmWgGHY4+CivU&#10;4ZKf1XmG+ZmKmBC6pTKP1qjR1knHTzWtcQ/QD+mKfh85Egsjal+wWh7/7P4nsAq+CrJMrQWbnPQJ&#10;idYU8sYwIIM3Tta6pgVxdGw9Xp9TL4hyqBjghSf2xU5GFXzWMAUWf2o7Cg1T9DZGegAxxRg221Le&#10;jHBdEfN8PdpXGZtflL4zWjQiT5caOnTPchMhgPUENMDBck/RJj1M+fn90bf+BWa3UsthWp4rG4C8&#10;wqMYIlosL27HuNA/aQUU8hZig7g/W+wVPtGs5ciHgKfFuwa3hmKB2ywloCDrow5r31CprS+JXceN&#10;XTXdN81ayu37qmzT7pTWTK7zkW8sfsLiiGiPvfpecMMkooDY7hJqaL4mc1CLMn/dx/UCXFkldbrM&#10;P4pSFDyhTgWU+b689MOLgNGmo7iB12UMgFqvDa0f3GqYeCRDm7JgYghhA+IT3rsRtaFVvOqlFeqC&#10;BYPzH4+1UWUvLyo2Bw6RNt1GzP+LSZc4h/QVm3kDrOFJBbmXWplg4AvFd1dBQF3VVVloHrRJtX7P&#10;Yai0RHw+WGLVL3rgELlaBmXxmsn1C7eiEKiJCjYHNgKsRZkyxZMMiOtksevauYZ063W5EqPxEBBp&#10;i+DWri5tgZ4wqZDAh7+EjGunRZU6EtMNT4lb5mrp13AHYmebCxi01/Qe9HKbbv36ELIqV/41GvKG&#10;YdStXfvkh7L/XmtaxbWjST9RhDVE3o8IdUgkS5ctSFcmBjwDHP2sJEmA9XedkfOObqTUZiF/Iz+5&#10;zqV7WjgfkXto1VuH1PHTuyLSnW8g6p/kCeQo6yPIoum617tucP3gVjuqWvPlYBmqWshbsxPGYBBb&#10;gmUIYJzWbeuU9dfqNQmZs747oAQKv0mwRjIUGYPgVhZYnhu3ogTxSssccgYXyokSWlGIhww6S2Uu&#10;pHwvbqpRNQ7dHF3ZNqvJlpzAFMQnMkas4SZWpac2YJXCJmdgDgwvS7KN1og7ANcW2mul5kuqwq+q&#10;QQjiHGe/liew6rFXOkRCnpEgmkWWlNFoy138mXAtJR9J46Z0WQpwsNqKm7dzbY/9kUrVVNqitN9B&#10;c8LWZ/scfI19GtObEGD/qJawWqs3kvb0iiAazODQTlqYiZfYXlTJrQ3nhzDJ9KJuDcyi/7AbDZlc&#10;149nRmFlT/N+6yumR8B1SLji3bk5IV7n5VqaLAS+yFXjNKOVSrUz99BRskwNgIEWDwpYsF3pSjVa&#10;sVVwjRF9BOMAq7jOrpaA+HCOf0Cuqr7AwSSvqP5h03UEGvPP5RJTiyCFyv+EVdZac7vkjtaKkvB8&#10;ml3G6RZibSaWmhFN870ro9Nau2N1E65Ep3FcnAtQjKqwWAVYO1qhmWArURte8vFX6HOt1m1HUgIn&#10;vf0QrtxAOLF0dlQKh26lZli/ss6M43kbY9XUsahlUK73mEH8TzWKL0RkL/fh/Go2bViVT1ITWumQ&#10;KAZ0VZ8Xq6KoO9GC0Rb8FFN4MxbWuQNUwBjbFdfn36Y0Fn7X+dg42JFL0ar+HzputMhqi4/GZbSi&#10;Q5N6e8U2SReseGPVstLCGWUBmqSr9mPfMZsyA5svEPwnS/QLWXDiy74qGlD8Bx3h1JQXfYRa+QYr&#10;pmMlKRbba98XFVrA1Z+RLVTcs07VjPj1/Tq1x/DUZmpse7uucBJ/3zgHGUVtl4vfHPjk4pvI9PiM&#10;GWxk3mOsjNJNMBUBl956yCLtREQNL7ROjLEzB2RU2oR6txU2wbMdob7m8MwzXXgXIssZXQJLUQe1&#10;HH1hjXaUNbvorj0H81sj/N1n1BQlw0KabyDhn8j157n1pJPQpAVRkchbWOQeYHVX+lYyyOcCrTF5&#10;YoXqGy1av5Jcd7zq00MUJNUbedQU/nfUc2S4hqiNoqo3z2hGPSot0D9ymMq1UCoN+v3cp6msPw4p&#10;UpcB77CKKAIphXPQO1tIli06nHvtqazh1A6C+IAnS8M+sLrP7JIIU6F5U6ZN+TJxKyPeMmuVnzyO&#10;MP5ahpMBVlGvglsXodg6pfrBohJ4ZGvy9spiucKANQuD5R6+4jB3175Fs3YVxDKkpjJhhKJ95+JW&#10;1KsArSmbQUEg79gB2X/WDLqakFmCQ6kzwpVpEgbyiVblU0m2hiaQLmOkJqVS1RczQZU3eg3oirWX&#10;Ao0sSj9VaLlWJu71DR4I8wrlLEsJUH/aa9UGwA6Oncz7XvC+oiHeYD6icp1bDltjvKUzoGTLopvR&#10;Obh9/wu5ZvJJBKYQp0kMKLnbI/gsZJy/v/b0DnGVS4WwnDLmiB/O/MkjxD35Ija0+aPlWvnCWwBq&#10;5SXG9ou+rMP5cIuQNBdDbhRsBwRWqQiEVacJvDC0lZs1X25VVvlB2XqkTZhUrgiGO3s6B1g7K6bM&#10;rznMyuSK+dZQ/QBdzsXGt3K/xesd4iTBt7aWhis9uI1/pMAhTK9IQSEsIDzn4dVpQ6Y2gSuX8EIO&#10;Ci41BjyJsFrVgUT1g6wqeCGJdTbGRJ+Mug3SzfMsjKLpCnSmITrbIBfewnm7CV1qoAT/Sv+0HKng&#10;ZXHOOosQMkBlKCMKXf0rB7OvsfwN7siIxQ3nj0iamwIVpMWdDig/swz4UWHVT4arjeLWeCaxGtb9&#10;lykQOsBiVq5A7IRQOqe1vIKnnKn41RI9K4N2f3y7ofRf1iuCvrDt6ZJDdPLcO2xbd8ZHaF28Ch0Q&#10;ShX7qgKgIUvVXYWB0nsWbDRV2AbbVNt3umCu2bIDwnuAFVDusy4Btmg8eI8EM+h0bANR6fdI5Ppk&#10;l4x060ifSWwS295VECvk40BZV/X7zd2ro6jKwPuQgGhsdaESi2LI0AITk4d7zqZpE2z+3EnV/T63&#10;1rh2iiUEEixT+LTJAAJak1jytrBHKtolVLJ9SkSRUewLmGvhEDSXG9ZWhe/9pkZmmroUi20M1W8E&#10;pSeqqZgoVeYHE+hkffQKyQZ8oDHUFioaQ0XFnxICQZAzylJAVbBFLYNVntoSf6zLvhBdpS2kiWBv&#10;a4/AKno9iifpSB+YOd5NC2gBPbiJqshdEIUbq6x4CW4VvhH4RhXr2oFxbHCtaY72FS/EKHVMdtQ2&#10;Tof1h3H/kxrnqbPokhEgHbC1qX8e6lEXQ5XwGB/8K7Hmf6SBwFWvMxPGtv0cDEhTyupR96EKsOYO&#10;ArUpYZJoyHAA4aGoKkzMP7JEsTQ04ym0RhnQWr1n3PXGzmk2wcYHZMxNWYqBT+z4WtVw+KQswCi+&#10;b/JdWTGvooPVb37YxP9cN0g8GbPVSNIbrM8Vcd7gI6WsDrUfJnZd71/ITwe3gu57t9sj4UB3dnl0&#10;ksVGK9XCUvVnXCo2IfXwLSJZtZ3uXaId/f9+bK+GaZXAmk0BTj05JQIjwsjj+NSsIXH4rMXANkkO&#10;2iusk8bgOGc+f+Ywq1q1ZjYBpWaPpeSVctAQX0shUlCdsdGMnFigBqInUjoIKALBCzqX202G59MW&#10;D5NlhyZEHGN4Mga3yUJzHU+O/gLxhkn6zru3+/hkVmuiYr2DxYfSkwPc8fq2B0anvhBeCatIPQLr&#10;eLum5qeSrCLwx+d9h5G8mUSLbrjzui1qvbqGMYxmxNyVSoC1fR9HJ2xeQOB4Z9dpgZFeOR6eON8i&#10;LKlVInoqWAWsrPfO632djoguofEn2RbghBfR70WxSRMCrLjpkpcO5JeF8stCU3Bw2nhtx4eV/Ohg&#10;4484lCtiPQ2W9OhconBpHf7OgX5y1mqdHssPYMn/gI+2LFt1k05wzMyK1bfmKQrPSLMhy2IJ1x7V&#10;aUhQmTBBPHF3Bo5TaXFevRz1LDeMVlWBxMRt7jklCxS3t0f75qjpaZRmM2jtp3Trxp3/C2rVY0Pr&#10;FymAiZX1PIYlhOt3uML8InQTrLwYeuxdjgLVmNY3xtLmVb6GnL34iLRVl1cFs98YRIPbM1qI/r4N&#10;Vm6iZrwf9PZiuMNTtcWtqdrRyzi/PV+OrRpfatrmfEswJFbqWBChKnwiXcytpN8/4Vro7rCeCorp&#10;0PhyBsmC7i79dSwrwmTJJ70vJl3TamrOmn9RCSRLiGgtz9vv8DSHSKxccdRX6OrYALSSj9P9vS/z&#10;yaaKMtUv5HrjVnWwoIA0DPPGK31EB5Fi2Q2tKY6nozbIAnAYE4FIqkqlmV5rZUPkjFa6Q7RDvZ0v&#10;sLs8LNhHTHyebnx9dh+MEQHZhVYWGaDNM6zpL+bL8AC1smDocN0FtiqpFWcgHr2HnHE7UTVyp1av&#10;N1TtWdPXyhgQ9ploFfsUUPesM6+lCyCxGop9QAU7tfJdHlu20hKkN//KoenD7pav94lSNCqhmJor&#10;ONtJU8zKmf5FC9xcATin+aJwDbF2PHdyDeA4IHQdS0P+1zu1MfjI6OCGh4tUDUxnr7fwt1q3Qpgo&#10;oVXZ3qufxmsC6/IyN898ENrseslfWx4XK1uZR5VkHRmliLwGy7kmmc8Plxpja9421swsSa3A+HQv&#10;gusNi60LpHduzdEXh0XTH/7bOaQEODldi0YP+HZvW3XupdISsArgW7fH85axPJj5QReRg2J3Gq2D&#10;hcJXrFvsORqXG7HZN1b9oRKIBP5WfCUhcDu09tA7U/YXgfWJ7myG56EPu4M14JqQC2wRrYrjEYF9&#10;kGn+txQbEy94yUg2EK09w1UWE7dNsQKms2vKduAg8LtE7kqG0shHBVnmVi4XdDbWezcUEqmobd94&#10;erI8Kyr6TjXZCrQubr32kpaEVS1zaYQAJozpkjfUVtpVQ9yOMWS9WBAU3icnCRMLZbTWRylSu4RH&#10;pABXtTQbVAL/2hTUVzcQpgVQIjknzvH8+RAC/2MgFRB8Ot3/w5MWnzchIBWdkr6l0G19eik4yhfA&#10;ukDQtCRltC4F0nF7tDuXapzynBGvlMopEY/BYOVky0usOGQ9VT0Zul3dhQ3ti87pDLZO3niv/Axb&#10;jNVUClmxdUgDylAEZado+JJ2t0Srl/kxmJkMtFq7SgVwPOLPbe3jkKNsND50c0iplUzlMqUmSnD1&#10;fU4HbWANtAYuk07AkXV9dQZGM6ywalpN/hxGNTFCX9tbnx/c+j9r0zV8yd+KkOtDsxKOOmeJ4f0h&#10;ck2GhbNXxLdklMlzJI5K3CoQrJIbeTRa+5OGFdfWMK/gB1Rtd2Nu6aW9KLGuo+I5fD4YTSdFwRDV&#10;8W/0HV8W1qs7orLUJEvh7m5gbXK3ZQmsehAQv0MqdmrVrplTpdy90Z4qRqyGwX60AEuhOJjGcpGi&#10;1Yua2JQkLLhqw8PmSkXi0VTAMvZYkWC0/PeaH07cQC0EpfUi12jRgA1CsRMjlFBfz/2qBP6nKIsh&#10;neBJ2P4HYo/Dg/IpBZ4bSglWRQIYr9QwNhRq5OOcHISZM5rGMGurlFx0SvuomVoRsvXRXdUcAFw7&#10;K1cnlbhf7Mga0OVGaQoFYCmKr2YZTB9ZAFC4JrB64Wi+3SQEyVb8VnqL2b31jcIwdsNWD9czVZPt&#10;uLJ8LTRonOoEgauzmda3YX9g5PwMgU9ydWCRmIfW9/rZI1oATAmuFbcKrhggxHnL9UGWdRCu1D3L&#10;EZjdAGNpT0D9X4LrQXa82VlfuTVtW7XrZnLVZpYt2VWpI3EnNeG76jolqXLAPcCtDrSMVmIVt4UD&#10;ZWmsWH9VS795XHvksNQTSI4KwAp2VQiW4BpbiacMTU4A/1Z4yHuyYbe6KvPJ5ABfgp+y96gMi1KY&#10;OPjhJNFGVZgskgzWbVAAVOO1DUuUXcFweNYTssCQvZgdRpsCNrDih491FhLyK5FXFKcvvewxDLMO&#10;aOV2S+4NDpHW26cj4Kjf0Mq4TCmDb2qAnoTSbfnn9x5DCnxSJSqHird6fYkY1dmBWEU2i/d+hzzb&#10;bQolsK5HmKXYk8JSitepvSUdbrzBCq3LZTqgFL1/X3CajFepGn3sxo2hZtmKDRohuxQ0G65x89gk&#10;FmleNHWJ8iRSqy29so2KMq5yjDh9QzDGR4rqPk5T5Q1FrYhpq2+V/PDkR1ZTT3vMjj5zeneE9bjq&#10;TrSeSK5q1r+wO2y2c39db+QHYxXs9SOlmmQAc79mR+dcvrOrPGCa/wvqP7vUTYKg2FsU3fAGs6Z+&#10;dIAV5Mp4u38NsyzNLJFTFcea3FpmF02uWP7Etvzou6SJEVjFpqW0LnvnC9j3FRtiunwqpQNSwLLl&#10;DJoX4HKwFMNlAigLwFCcHS2HXhersWPrMizipFpLdgS2yStyNVrJkmPwHOEmrFIJZMMh3gMwFblm&#10;tPIZS6i1x/yl/gJHqkPD3wMoZOp73Y5lycmxRnevRBGd0/rOr0/XQ92oNR+aR8J88rzwhFcFU89n&#10;sh2eT71ySjLKDlmXv1Fo5G+0x36wSrKNYbhy8TsyTm090CSnWEQ2nELg9UJhYHQH+Y1iAWzLiH6B&#10;QEYnbMMHBEdckgb5FOA9WEnRYdYJcUWHItc1YFtNC94EPTIu9saOqC4aFJ3JE9hEK41tRECmCJVU&#10;c78EZYqkmKh9bLrVerXZYWS6nMJOs3CsM7Rnp7CLfRZWxdl8BzjIgURMkugteGJwon9A8rnP0XIz&#10;wB+Vr3Lg4tqIww2cuaolY1UZCieyPAe091AcrHhwpf7Xl3kFxboR+/o904VmzOzMIOk2eeWLFUxl&#10;fljlkFJ6wQpCLxsWVPZodofIhntL6KnEySx9qKHljIRSS/Hmy8juK37CVXYli1KQtZdgDa0CUcDN&#10;fQMg1mhQdJ6pmKLWelPuyYLhND4MV+Z3DcDBegbegG0rQrs/hGXeT258mI/6OBGEvlGtOg9fxJql&#10;2Q7CXVmsX6A1Un6QhVrKWjlUGMhoy9HpTq3eS20/i+yJkb5Ra/zyR3kBn4lqHm+6ShunLO7Qg5ZK&#10;gFWlWCxb/YgpjvwfuVUJ8xgZLOQ9UlMoEZwKNtRh7PTjToszRC3wyo3Wp7pj03VdUZbewzMuO1oj&#10;v/96oiveMTCuj1IulHB9YaviL46TWhtlchS0CVUC9Z71plKr0ALN6zoT3KjUMxwt/BViVdvhrWof&#10;cHVFx59uxdq1BnUuYfMErEDrJbB2FU+c63m5dIlqDNOeRyiK+1w5GFPwSC0rzaQmA+9ZVTOLJFyf&#10;7i+U8aq5oDnLNBPnr5XAIHN1OoMD5clIptQtW+PASuK53HlBsTa8fwIWa+zC3RnIhLvpGAw+6yzb&#10;T9uukPffqZVG5tj+c06+Aa32XGJUWIBGxSK0rv+h4c7fx5lEJCyRXK0EjgTXPfEt1yYFZ9lEbDpO&#10;JjFrSVoql3HE0NZSvFQSbvXxut5SUWt5+r1iH8YVbZtOUVA0xI3yFfJ7s4GyxqMWUWUogGSlMLCW&#10;BjgyUN30eoesd1olR8CbDkivTo66TjLnWbFqVx5ecyp1zYxLPKurJ8JNDrDYrWxgZXrc4ZJLWrDa&#10;o3O1Fn2J/BejcOwaHvo29lxdXbIOvAodKy8LAnGQgXmbVdHyhAPNjEhCq3d/UAe8f9f+0chy37Fa&#10;qFkdALtYDrdWmM3hQ6pl6GOLsUTD9Y7V5RqnkR4I2x6h+eMshrUmxI70qbIuDy5asXXWBob46w33&#10;mOqwVVJrotWN/EoCYyZVa4HNDPCX2hPgGC1FcJVlQTFryzYmaeYid8ztTT0NYwRaMaKZUJwUqHKq&#10;GcfidTvCXgnOFcWgj43RF+4QHhdzgSrWi2YObxRrLbA6CBE42y4E9F08d31KbvPZSy911gOjLDQU&#10;fBGtv/NgSVaplH2J2UwZ9h2VDtg8AqHMmtNwtSbWCS+fzBrpV70QEnZ/33q8L3S1XZ959mN9wY9a&#10;ph+uD33z1zL6kp5l2gIFcwMC/2lO1f9yXC9E/uzbtO0R3v8TXvU382ELrkfCZ0lgLfU2FE3nSNE2&#10;SuH1GB7RO7VijBsLrrb0kQ5SY781VLSi61I0rr5Iriq/mnHY+tG5aq1WPXtoB+14VwJ9bBBN9rH4&#10;VWCtPOPMVjTgmj+r2l6xjckqwB3OCRCzN/2uEjiZPIpDsyNNMSB2pYDdKoxl0HJvQebcAGt2DmYu&#10;6/1Sp/vVPvjf+6Tr936fvoMxURB0QaVJl6ypk8LRrAGyhJINdey9glI8toH0uQ18OfJfLj9k6o8b&#10;NbaVpulmAq16QOPYIQFe241UitgJUyBl5okAVbKIWhlqr+I/rLvnebKeNAb4hQ0HDFTDAZ2Llo3J&#10;jVwZ1nZXdfvTYA01Wr1SB1zDyYFkna5wFAxE64y/u52r0HawCo2yyY+0YGbqlUWNRUihYGjrNBWa&#10;8Bpg3db+dCutFB7YuR7HM8VBTe8TkUKcAZ8U/KLW14l05gW0ymCLPVnUAk9DNRtY8uwSXu8ZL4yz&#10;Aq2PHdmWBuuHCU1axmiKD4oemk3c3MFqIa+undrqRiji1pj/XHo9F7r6R3V0pdCpzfOslDdMzfWc&#10;ANl6dtjVS9R2JhaiqhUcXu1IOjtAuEKGZjEA5uIeSo05Rcx8ma5+L6TmyKG/5pG9Caw3s9WrWp4J&#10;WjGdOdH3ckq1erolFHp+yV9F7BXPNFrxQo8LB4j8vnWSCH3A18oENG3Himl9wcGarYSgJ2I0/x53&#10;4z9RqwsA92KqG2Dx5MSxN7jvuiCExbFRn8k1Jyyj/GRwu7sMrM0ggkW0rYC5JHi9QbsRa5sb1XIj&#10;tX6i+WqM6O+/kARU/CA4pqxWxHOuVOgvkqFnPqJic0uH9qbIguv+3FHsHLvwkuLnmloZsHTGyF5P&#10;YttBAqotLAyCkzP3m8JqgXJPpVCJMak1rASYomoRb0jluZ2W4Wo190Dx2G80Dl9KwOarStd1M6cT&#10;s25y7BhcveBgnJUc8T+PI0dEeVXC9Cdcb2kvwzz9uuphNhNWoLVQSmU9xUPEccI3VqGQNgwZCwqu&#10;c0qc426p0aweCPae1QXs1Jew+uaxV7e89vVSb6uVOmCdyUx9lgzWkW8AEl8QMnDOWBGZuVVYCorE&#10;6susCRcGPE42rJIMKGkQvB4+nxu57lVwImGSra4hJbha5tY21NQtfk+6p6+UVJqui1upUdmZPQ4V&#10;+42+QWlbEJN2F4VAtJQSWqo+qmqjjhQwqaSFDomxvFVvJxGRZrFe7biBld5W5VJNvNrOw9UngqKV&#10;n+tERzNl3hws67CQE6kMLhigtd6lLZA6XTogdNU7xvL9OqmhB450XXWWUTow0y5vnN4Cak0aTipA&#10;jbM7la7kS1gzlZ7AsYkvWlLGz2DGIC4lOu1IAcg3TYroKJl/CNitSMNPTG+bJBm5tG7cKqFRijfQ&#10;wSBNi0twK6LS1cnmXwzwCrt+X1vkGXVD54XhjreWAuXnFVhNhpsUBbkm6zT7/DlCS49jeyAeTWOV&#10;g6DECflKlSQdskdZeTeGgcoyvFssTEV1j9B5BwZ3/ISgh32Fuc88/CpXH6bWkyde/n0OBGUokFb/&#10;Kt5SGIXUuxctXclWVs9VVISk0VkUx3qnTdP71kYGqKgG7VaN5rKAm8rbuGN7quWHlQDJgFaj4yvp&#10;3CR7hFbfmJl5PRH/L4EVA/wb52N34pT1S+vo4GZqNYWzvirh1eC6iShJq00IPH92z2sztY40LZ6M&#10;S/Uu1JVVOOPtZsUAw24GOQAAIABJREFUV2wWZbPYlfyYCp04229VWAeVAIZuELJ43ehoVVeZ57RN&#10;f9NjlmFMWaXomNZs7CxcDRpePHnsTzCg2DvFiuRX/V52NYLhjS0NekIRAqaNsbk+hM+Dia7YKmE1&#10;OTk7uaZ6D97+Io+6qNBafJFTjHwUMUzW6VQ2TdN1XuEDGeNFp8EHERXQjoR5vopnqJAwxQeb/xX1&#10;HiilemrLzt8zHwusn8Sa+VT/TO6X8XpfjBK7thzP7ze7VR5apUSpNXmm4JFeRMaNctYpa23Qouov&#10;Oor/DVNETG+f0bRS8i6rIbue0XoqWo1zh8vVQieXRK34pJ0FBAHazppRaQCwW1ZLhqDJtXh15l4/&#10;1Z8xvNrsqzu17tvjRBkOo/UqnOFgVXmsjSVE/ODCaircALmGBPt7yiP60y0L61+4gyhxuCSL4gu7&#10;EOs83OigjfHAek8o8gKg+JOGxdhpn7axuu/VApafO7c685dXo/lfTORAmgYZ4OJCSv0yWGualv/s&#10;SWkvWuZW1mzUZmeepSJcgZh/aX2O52qBGb7gG3kjxQBK1F5r58dIJSbvd68cSKlv1QP0RK0XVgpQ&#10;q0nKaolwFXySX+LLXaPDX04hmcPM8pFHdDxhW6YwkdKkprb3qt7UQSBaHutf1ChxUyQX1md/oKf9&#10;6lh/nXHyRUSwzAycPdfWdu586+v8Z60TQs18sKyuuuVa8gW0kfDnJlo3qDre2sKq+4hRg5Twp5CJ&#10;cj4/AZILt76qqsDcXakbWFnKYidGRaaEK6wEEPy5Zr8OwENa86XkGeOsM2KbyuxCRA+jPHP+MnE+&#10;oizYpczDId6lFJgDfONWIlAcawBp2a1G6I1ZLVqP28gfB3qNIfqXqQt3wn7ptvyLaBNeebHK1fpV&#10;0lMfU5+iUqCrz22sXFFgtrZnqfRO9axrJQ1Rb7AyGLEQKQlnuMiPMqpcS3Vfaz6UwPMTrrPlVYAV&#10;abeUgDKHcLYimaHJ3oxU1lnkNVD0Imq130nFS3YCFpYS+PeGz4Iap6WuUkUChcD6Ba7vq0tLr5A2&#10;SQuw4oobu2juN7QWrumMzzyzb1IgUWsemPlgHgB4TXA99JKgkXxXqqqIKokwDHrkrw1W+TZ4pp6c&#10;kCtKXApFsSOTlPWhIoHojswStwttkTpPTCgklu4HM+q6kjU0BOt6+/JNbv783Kj1wwR4ZpUkluAS&#10;tw1aCBC1YONhlLxFIpC09BGr25KYZvr2ULUGJqzqKK9TiIn7jahirAbDs1PwhZ7Bv+tMXCdeeYbb&#10;OkOizaMJUBe7jKw/3frM/k9KZeH3zgv1Y+nKyI0mj8yte6SPtTphdYAajerNabUMyMGErXZ+Qkx4&#10;LD1VNrU0iKdLrayy0a+xLgLbBIfphOnZx79/079+XdzLrlNHgFZpIiyFCw+t+Ue0TJ4MDG0i1ZZE&#10;LBgVuzCoVj+TAl76C/VXolbHpS7gBkYYbwutvDEp0cxblOGpsUjGVSbXo6jYmI3rwtInZhioIaxY&#10;1Zav1br9QuS6pACOTAnRzI5DK4PNRiKoMuyF9ZWVMpDWqNths8t3I17i4x+ZW29oTdy6Td4eaOVN&#10;E71qcTHd2GQ8Aq3Nq7cc0sbUmqOnD7BCMcDUEF00CQlBNIF1ovXf74utGdbWnGv5hquDc+viaV/m&#10;CIaPPEStzJ0o0Eo3nELgeSRGZelViq9Q6S4BoBWMSN2wupQZR475BuXTByt5A64ZpLhmLj6irqqQ&#10;oHx74BMUsYFTt9xxlCZD1I1EmQDyg1i81BYNwv+M7QSIr3hG5ivQyvzZbcsqdnDFnjLNwcapUlSF&#10;+ikEMmCF1Aaxb9vAwNbVWwc4fYN5QJKEycHWIog6vVxlwgaWbolG1JBBHdT9gxKtk1nZweuKA2mx&#10;1zVEXk3v6couBuDI9CWxKbwaY6EtU6HVz09Srs8Pak0u6o5V+gqVJZw/fj8TJU8Gk6uVV3tMtA+4&#10;lsQnnzoA/wNa897/tP1UkVwcIhIn38HFRmowWrLxOBZ0S8HWU/QgmiRbnpIC/LRjcIsK9o+mrHFQ&#10;K7BGJZC4VeCjQ1UyXBdaOVF3Ct5uIyQc79YhU09i/sSBm7T1HCWRC3IQV+lzOOIFoOJybC9o4auP&#10;KaxeVz+5WXcVsa1ZHMtl2Xi10fEVfFtG6xa+P3mRpFb1xE7K9VtfIZq3BOwWlHJtM3alO/gRffo3&#10;vt2MT+VyGAOYW0Un+t0kBrDu0X1CZm8xHIq4Gt2k3lEw+CdB6QqgBOuS/xQlsHEwO/4+kYJ9jTXB&#10;iR4pAXsxqEoxXCUN07rNP3ExW5yVg7cAa35SoDngSmWxmMhgPSitY00P13dtjqIEdeqkNjF2Wnjl&#10;hMvVaP6Flna6ZLp8rHD1xTTKOnGprx33cSC7pL6gwC8UQheh9WB+g3afigRUyap6Vh3l8mm0ihVY&#10;HbH5Aa6JMkgTH0TtAmuCCFdTK59oMNQtAbYTq1RrvGICa3e5Hl0Bfr2OE3sxfP0Hd/CltjbI9OsM&#10;N+4+RbumGWU9rVwRZaUgC5aESIkTMS7hyHBdw5hj/fQfRKuKTvksOym1iloDrKv/HnclcHiL1v4z&#10;4OoiR/Oi4crYK/F7RFrKDS56Kcx38+lleQJvZVtecV7bqTNxaDP4pWEoDE2f+drf6gSf23YWQnKH&#10;53esboZVuekmZgqIRNrA2WvW2r1lnyv976yfNBM1LF8eMsdLZadyV+nZqjVaV+3PNFh5NstvuFm/&#10;71c+5fV8sZ81dsOiMPasT89JIYciQwXf8QG4aqTP79Xt0EqUVmH+Qzp/kJb9nFDKzW2qGXisxqZS&#10;Zvyd2mjLxelKW6TQpKnTCCt8BEh70lIQNmSsdJMiyopyinec2bwGQ3KoSSu39FAAPuJ1oSH/E64K&#10;r3Llyn+BNVWx7Or3ybpscggWIuSFZY87tV9QMEmw7ovRtvj9B06F+lACTNpCB2DtMrc2Zqou1OO/&#10;uNkFG1+keU9mBBRnoXrwD63rerVs+4YORjNsSMLorhpwKNXY0gN1v169Lu+vBwFPUMYD6H9Stf4P&#10;J7MxvZjYH00342TXZnZrVflFrWmeh9KumB8rSm61JaPei3t5/L9/kW5BAPvGRvbeVeghHxcAln7m&#10;xPzMH98e5tJ7oZW7Dt9grqn7UQN8HGl59opmM+1IaCNaxawJqjfY3r+d8Ir/aGClbVHJzB1Kaw1D&#10;cYZWsbk1BjkQGfUW2iON7a/Y9DL3nTqXpYNNWWGk2K4zL2Ah8MGtHI3MbZavlIhWqwiHzEd5/CdY&#10;g1sPTodiZU27ZDZGILelFblojUt3pjJFN+hjISnYqktQZokPE7CTW6PqKrIuERGEjR03gQkIXl28&#10;rD3OUo4daB9Q9R83sGZu/cRroadEV8HMy+VZN5WLocIwY7Ep23zX+fvif/9HSSVFpFYk83KdnpNh&#10;pFYGyEGcAVxugz57wpvOCoj9p/ylQTHjwFGHYQ509mfuV488Fz/QKvGzOVlMO9QcSRfYPWPZmE3F&#10;p0/JVm9G0j0SMEZ0TPWnAlqyF6PxPSZaOXJMDDboVq2PSHrH1HnEXqwocI+iobWl+AwB4ugF2g/v&#10;7lC14sCYHa8utH4q//EB1iQQ7lJATlWt27oWPw11IFMVgeP8asWqiCFirCvnZWvb7boBt+y8Y27V&#10;zDiK4EqgVHFUNmNYs3KdOPIXZsvcr8+a9uCRfqEQfvYdYX3V8Ezxcs1FX7f1xuxJ5qgkLigwX2Oy&#10;j0ytNDltFkWcCD0YRCC0/m872oxQqtwdMIslT9QOCcIrZiqFm/hroYUhVGulyJeDtZLtr+fte7xU&#10;1vYWWhG7jpH0RlzdgCgnhlvUuGaQWa+mHa+EbF72/5tZteJjZitCjnqYpz1YsatqUqNLWaR92AYB&#10;tyPX8yQGrZ+PDFmJZ+o5GS0Wli47QSy0VvWVIUCd0MrAvqUgAoZOua7mF2vQyZKqy1n3HLdyKE3U&#10;fG8jY2Ny/aIEeLEKt7KHdX8MNkXmQUWtRQPjxa1qys9bxFH1r4r4iVZwbwSYBmTd3pTPzJCtmLWM&#10;ux4vw/WXFUMRnQ6UanDUELRR5rHQYxMCXCFuBRC3AGtXAbfCVi33kFw53ipxYsyTxYOMGnmv1mej&#10;gopNra66sCaSm4O7Rhdb4X2e47lSgMMqNsOUpTOg6ualXN9RhPm7NmOsnGGnXli7vOMGLhu1GZ3m&#10;dFFgo6iDglXVOOkxVfx9UQLSpRtea9LcfKCjpLYoDKWAElqJV31izvAGOxr7NDWWNDNiCuBsuX2C&#10;tJZUOEsOwsfiEjOR+4gl6vdfIPV3Fl9QWK1BEv/wnamTjyN6pN2CLP1vA9+dTLMnQCTftQBj+0OV&#10;vtRPT2Vfn8n5y7OqoyfC8ni0TnHGJpEXW1iHPJe0KQCwIlix6LleC/ed4x3kR7T+vTl2Z2vR+oPr&#10;OTiqwTcKB7LIrKJWjfvNemhttO2OD0WZpeRUlkR8xesmu9Vy0y/DnDLbg4zGCL0wyor//T1ciaEH&#10;RqCzeVqEUQ3JaD5OGwAbucaBnlqhGsQb6HtNxwfOFv+3dgz8rhZDLJ5cV6IlkW7KqAmupdzN1hCZ&#10;z+NzdU9c+sNK6w2oJtq8hm1gPVgag6/Fw7i3YL7Bauezp8x1o4VsJq5Vtdhg4FxKtyDFNy+W+06L&#10;qWNjrqAdJ/ZmLVql5fo7+4rQBCdYWYNwW7dpizvtmiDFeEvFCfbhKZ02bnU0WU2teu0Ve8D06dhj&#10;HrOtr7M0sRjNwQZWmSMohgVkJqUKiaJ5PYiW9sthlsDg8kAeZEZrfQ39JrCuB7kVWzPf6EUfNe0N&#10;ezdMXQ0SSWbRkdF6CKs3JUAofk0O3CTCc9tt5VQA2GIrL4yEw5N7bMJ6XdyKMinkOUhpFK4Ko6xE&#10;TRB1WyHFw041uGIria+0ZybIZaWzAq2hXefXSh9AfMhWzAV+ZthE5jsLmmXTep6WjRv8k/DZHSxO&#10;yuBZCAFAlonUkI+wW/Hf/34SbSMiqowHQ7kP8ydPD4ki/9Twe3skbY4bgnDelpqVwHsdP7Lc7Ot9&#10;zhZvawQ48b3QKlxzEeoWJ25JrCP9eU9o3Z2CpFlTNkqoLaBT1m6rhts3RQmlCL3djQWjI4OAowz3&#10;hAUYxiu/QJabaWCRye2WJ2YNVxbkGg2msKVwNhvNefGWt2Fu+PJsaPi/GLQxfXfHqi9As5sjU/2/&#10;uxTgr/Jjs8AslPfJhhjHXQikZJvFa2O0FMVpAitOpY9iidRcpqa3J86Hclu4BX7lNh4zao3s67V2&#10;uoTfMqIGBtnaQ3aRfr3A2nweXMxZ+5/KWZT22He3ENybiZUAfyjPn/P9elFWGyb7ix44scB0vuTn&#10;SMPigERrV7cWMGSBkkrPkZ/Fz0l3HDBc0ilmAHszndj1NlXWSZGiZqsJpDtcW3qPylpE2vlVC2e9&#10;U2sjGyaWEa44S3dy5cu40F5dPNBk4NiCrD+0HnK4s3L1CtMZd85vYzhQ6d8HTeNvbz8G+yVx9DGV&#10;1gs/ZFwtuMbZOesobEUXGsN0m4r2/jxv4lP7XQ+F7gG2b8C8+QIuXy1Jzhkrh9h1fylzq1Yi1p7m&#10;gKQ2XXxNfvVwAXvGqmm2VL2/nJAPfopXiY5v8S/s/L9O2P9/RNBUXDfM2pydN7QGADk7uBY2Rmbk&#10;cZKu5xfn464EZNd9SgGSW9TrpNTwiY0YJU5BM1qPsP3rDlZYh4oSsA5Dyl5sa9ijcNJwxQqCCgoM&#10;UOcB8Eykzpd8oA3eKhFY3bFXJLhC/2QTCa2ywQ5SpzSpt/xtmX5SY0Lnt9iLrEqEu1BQr3AQrqZW&#10;1HFr/aR5T1dDN7m6Rkc57ARXDO8Nq5qbaf5s1JojAK5fsGVp2ZzaxBJdbtgSCFMm02ouFgnBGrU0&#10;VabGzjWW2GZhTzGh1amPLdxSep+fX8VlMgXWrAqI/8HVMdYzmib0psrVNHFtsiJlE+N7ogc7S89X&#10;tOXpt37LTRJWbwZ9Rk7P/sC+9/e/39eFqjaI3b2qF4fHVoPvUGCe8MZNqAKdQlKW+yd5y0CJy/n9&#10;UThLcuCwbTqIczIOJehS8Qf3aWEKV2vARoHJGgPal9s9T6KnJLxqlYa523TLKcXiY3SePoAS7IsV&#10;rFoFaw6G9FCZc4sGo/pHJ1jtrKtmpMKi2OfYNtcpfmwKlKpop1YX7Jhe13dAn+Wps6T+hrysZkpn&#10;rCSVnG2BnXevNPrfqfx8lUierA2uzKAN7Tlb8yRuwtDL9D8lgH4i/35nk9HXCbDO/SyZJAtSmEzP&#10;U5em3TrIIHM1v49V2vSqLbKZbb/cuUwOd2pN0lUlUsvFUJjVm8BaWyLOxuRpMt+lsb5mtgo9rFzA&#10;BnqyFEjp1x4LH85v0dEZsN61ye42MzflOsd7qic0MpBobUIB2Sw+Yl6UidxNsSYNoGc3ryk8T5E7&#10;FHosUezzVw5UYK1bto45xv5S6mGsARCgWq/CW2WN+vulfPQLvdW91kPvc+MZmFlm+EIrmrf+Xqs4&#10;aKBQrLJSjOOHFUY2aybIHPCoIqXI4o7r2bZfAObKzzq1yh/y2Xol8I7KuB1rsSoLww/owMKTZhVa&#10;RwQojqlvhv8NsqRW/o/3ulj5NiZOmm4NTx2IrcRrB8upTSqReTFaixailFCuofUPXVflTU0BVSbW&#10;kvyK9BELkQRk8QeQLCinaMMyID9aYWrhSScgskJRsFhLSXOC4wu7dSBNTCMkzl1nuQ+ObMXEa6iR&#10;bcxAc69143Pm2E4Ha1W1XLjLVZJHbHio1qZ6hFVsmhgypY+5Qug6joTHsr0GAiUOrr+f4Mr7+Nyo&#10;lXYr72+yJ1Xci9WZkVXQb2vIEUq3UmYllJKgqiro03KhG07xOPKj4yA3HUeJmtSTNVjzOTu37pFW&#10;vMVMMx9MynBBNFrNreUGw0y1RZ+TOIYuqAy55z8wIDqgiJGWBU8Ra+EDIdW3PeBWwDtcVN002p1N&#10;ZlAkeTEvnhR4g2iITb0y+PGWj7BXXp1DUclk29rNCy5UrKRWwpVbrRJP+gpK1VapksSabdnDu+Zy&#10;dox37kgf5+fjkcNAOwBI7w2ClTeVnBoDivEZPhvHt9pwLTBcDxh6olVJXxoL7BbQGUrEXemyf+NW&#10;jE0JONSC7YGxOkLmGKLSArh/Cv8xgcynxCivWgOQ3FbipFoUJD8gPinOD4usCx2HxoUbPySH59fJ&#10;3CpyxeXjZKB3nNCJK/HsMzfjPupapiewOjIPyyBwmWpTVMe4Ppy2/nrR5/MyWiWOuDop831DLLSu&#10;VUMuQHThysHCgJ87Xp8JrfLMNUQ5Gb+wNVhOEuGOPK9wsUSngmusEZubB9uVNm22xNVt4CRakRnv&#10;bL3aO3a81TwMCbWcyQcjSCLkQ7caudty7Lhf1IshqJt/RUozdWUL6+w8oamu9ajnNhX6JHjZQimG&#10;seBIpGx0YLfLiF6HNW/BIcPJBHYKNC7QDx6WxXCTXnh2mWbrnqwDvFdQWx5ArwiYNNPwUTgJ6x7e&#10;HxIUTI0EJqgPuIeAvHNn1v8BrSRhCVVppeABMQEXMATA6OPB2dxtIRbr17UkM0FiXVlTWTUINZpi&#10;xitfPHkQPYXH4GkysYuZ642jK3PrkfW8eouRWuliScKYXbNSpeEY/E8jiNKABomUb6t0jFOUhTUg&#10;DuwJGQuYDLT9CIsVBFciO+O+djd9NFhDcIVO4kCUtD5Ufg6si4Mdu9eVPd7RSWh4qpZ67Huunym5&#10;6ZlPbt1oEmEPB0urTaOa5AfLv4U8Qv6+1GxKoFMgE6n/i7/8rFIVQCnIIlyZXkG13ZB+7Kya0r0p&#10;GbEcSWMVKS2xCPPeW08MHUyppjewE7G6AjU7rSZbIKZ+ilgzviw+IHzEPlq7xBZphW304a0iMj83&#10;LEf2r7SWo6jsipnWcIyTigDWYn1wc8XgII/skgitAz3sZ5+1xg8Jplq5F1A8CuPi6nBRxyOYdWzr&#10;irh1CVYH+uuHGE1rTiJVwZboYBdbCMbTXSoE/vEs6UHkW7ombCekcueFbrks+ka+01Itm5NTv3PT&#10;G9MnoAMsSdaulDGCKlPQWvSARYiLiBFOdbSYhkBbyg9ZNpbcFodud+P1eTy5a/9ww0HFz4BqMjPs&#10;phb6A7gCh2Y5FZb/T4HAddjGANh2lQexhLCtIvLrJGhi7GKIUnJsSLAiuS2wqqGiWseXWsRWdbB0&#10;TrIjrccPnIiN9AgvoWChn5egEH3VucAxkKzc9qAYrUVakXAdugbHEr47qYylOPG10/ecQ0m20qy2&#10;cK2E66BwBaLUNKK1gTa96OuzHfk6Bm0s3ndoX859JV/hXRmuo/PEuJNxhJIDPGAMu1y49JbygVJP&#10;4J99eLmwy4BvOaXc7NCbUkWtGUGZZsnUfPb6hWFgKQmqBFNfQn+dYn2y8i/APCt0U7aBbMHMNxZ3&#10;uXshjpo/q5QLyrW0AnEuBsQeAmv1R69cAQO7kAIxd6q4T4XX9roQaFGAJM9FUvJ2iAdhWzIgRK4i&#10;GEnGJ4H6P+F1QyvK8dM61Ieso7/v0UXhscDop06QtyaeKdBrY+RtJAUhZD59hP3C2eWS5w66ifVo&#10;zgenMS6frOqZ7zSK0Ro3SSs4o5CINmp+0Ku3R+s6tF0T1GqKC8oam/HK4BBytg1skFRP/3mFfVq2&#10;DVpKtASKagNnXgRcTzWt8qQKtMI4iV02KeZRM7rHUL8ikWHMMTWJiXOxZRCFGFAp4OZiPcmttZDF&#10;FbwOl4KR2RN7GKssDWS1tkK5+PZGrdokZG5lMgQiH8142JqX1UUvlEdFHh8ZpkXGVWsiE2OUs5pP&#10;KYpZZICDcYFMIvQkb590WYfKA8QoHzilSaL6Nc1W4a861hoMvOxpJQg0P11wVfL2hldHlVROucKF&#10;ShZgivnYh2oMl0Sg8bQ+lnvKUQKy3mUBl1ArkRaATdY5Xqu+mlKm0U/+QyvWTU1bpnxRiR1X8nwe&#10;6pOeyDWVBWQLISSu1hvqANTmddYbkDqSP+vwmEkyPQExyDe/lbneyoTMSXc5ZxHBg9eJ+ooXq01i&#10;qwTiihiIEWrWoYEO1o6Bk4u1YicWwcG2AlhPJxHRE7+fQy3XUXLxDauySdIAyZYHypKbZbg2802O&#10;crOalOKjHAGzbsTcuBJQtyaihbaJiD4Wlo5mHFziZT6lXM3ALt8m43ZjsvgGgrl4QZbHFxLvZMnH&#10;UE1HgAiqjMbEesWy3KGVkp2/ta1Wz8St9Aqyo63kB0UOmxeXknWZSq9TaJzZ+57L0heKxZgO7Mqi&#10;DJHEYLSVFmkkRGPZWWg6YUqDJa+M2LRsURCENuo0B1EfTzUQ1cwX2wlKimx8tivXZ5rz3C5EpXRs&#10;UT6jJ76cmYEvvOEvk2vmVuf4+LI0d8fwujJo96HUL6b7ysmqJBZrGAaOF9q4CKStAqEVOCsoGgaz&#10;XTq4zstEUZnmRCvzkwFfUF0NtPLiK5m3klsPBUHPDVnr71wuoUm8PtnZUWdWGbMcUgK8eZueM80Q&#10;wj/cIJxlQAhlmy6OFtKZUi3GWys2K04iTSileaVBTykxI4AeQfgtp8KsOBkXQQlfrZ+rHIuY7mlU&#10;ErmmkgtX+j5NApspWHxDamIomFIpaGFQJgXg9bn6cxSm7CgF7saTXTmM3hycChOmw7COIOBC/7nB&#10;abI5mE20K0+FA6y3QY98oI/icHLRH7eyIiimAUurOMdIj4iBA62EUapiORIlUAdQ7qUJDtGC9KaK&#10;N4jWW8zBBMRTUuCQEwu4ilgLqNUjMAatLMZ3kFbq9Ed/KbBqL59QPvVCzUfkrqhLya1FruieEhVx&#10;lzY5p3OKFVYzoRhIul0wjRA7zbh+zedE7mbZDNgtA2Cl4D9Q0FRTQjql7NIrje0R14CSB8ZVYRKB&#10;ipEOQaOfgCsdprqhlelw5RsNWVtnaFXCgLzEcD3eVhp17RgQuUoTaYVQEvVIjqgFAL+eSwToX6tL&#10;DAzex7UXmj1yWqkM0uKYTKznbaMXmdhuk7YLDO2hRIVLazrv3XX9AdZwXq9L31zj7hODmsaAV8BN&#10;ODVCj5NbOdbNkplO4HZt1IcgrBKusKyUvE7G3ZOylXCliCvcNWk+tDitFKKZSzPByVYwFfOOJF7h&#10;LOUivQC51iEsIc220xxYNqS5cDxzFsZ2fJ04kA3HdELwNKRcswcDslpU+ni9L4QhlSEUL9Zk7uwY&#10;EA1u5X6BLbV/qIA469b4czDzktNFqBehTXFIuvJOqV72md4IiwDs9dkXgMB0DkWJQsTDgquMJpyu&#10;EDLAZf4oTJfojc+s8oxBOVBRFcBXw8FYDBe6oKx/BlUx0iRWlWzFrqEbWKHcHYsWpn4EMqFV+Evf&#10;ITqJT/5BaBfUF1SqTPMdANts/sVVngLUuq99NaGNs1biDFETFnwxvRIbXaRpMSw+1iDVDNbnE5WK&#10;z8d8Y+Z5av4AWGYCcmUJgFKoW5/Uj9pQlRO0h6yQ+jFn5QWZGDDw27JYDq6Du0mWedxVBIUlLcmf&#10;hqOHZqT4fnAeHfzVXR0rnVmVm4lxEFPnsW0aXPphbd2mnAxY/dvjnJGeREA/GYQktNZmbk2lkypO&#10;x4VDDkktKQdsuNIu3OGqtTeRawqs9ODdoCM3uvUUuXndPCwXMTyXXBJosJMFZ0y3QP4sGiXFc/HH&#10;8dgL0APwYwaya8BLKRwW3P7H6/eF03FR7yuliY1L63zMrPTzFqufNLauqAaqqxal6plbczVWTIOy&#10;gVXLviO42JBwy5s9c9LgQCo0RZ9LHprlee8Ss758mC3cF4qAGHmGDMpnNxqGERZHx/uO/VcXtsnN&#10;js3eDOdQK7pdgreIlDDrUk3QD5asdO15wqbpeVhBkb6oRIHfLbJyFqxWrXhiVnE0PT/IAC6Qaxix&#10;LsWl9haBcsECE4d8rKNpQrW/mHhmYaYBG8ELQy2tORxdbV08GJxwXB50HunszpU+R4utqTT6Btat&#10;EUV2TTnhS/EqQ3tbK1ktGclFK/8HXLUgimJTUaxu3oE6E+G0Na4VqaYGk5kxFsQp84GmSCb5QyrE&#10;PlbXwDNri06TSljcAAAgAElEQVTXCpOxtXUe7NZZIXjyCT1ylYjQsRoXe9c8JpQUoAt+7mBl/qRk&#10;2HpKVghXu0f8S9rOadbqOxJ4lUPNHULi3sLG4MhknRRDs0teT7S7mHUY1lF13fw51hgye2o+7fpC&#10;OuBgrxPV+j9moeE6xyVyjJCaTVfWfNp9gMwr8b6BVUNXNtgeNPspvY7ErUWRQ4qqUkC1/aeH54du&#10;nNi1hYCHap4/UeonfjaZgBaW0dqCHtCg4Xr5mOprnRfYZIX1+esvMi9X+vPk0XirL8tLbGtH7IzV&#10;674MJ2K9bVff8gOSPYCpkGpvy6a7+4E7pOLaKw9AS18i19UUKWy+PjJUOesH864dTtmqfOOUTCUF&#10;rpZYZ92T9znj2cscCx5QiipaWtrcYuq+Ew+6DuDiiPydHJmhmBNK4ue0b9DLsmCq4j/UdOdqrcNP&#10;rFp/MPjCZWE6S2Sb4EqwPgVWwpXrjQzI4ISWHMTIlSqmis1BdGmi9Q0qU0WYs8SdWbJZdXBeURP8&#10;imaMSAQsIYGTBl5oooOg7Ty5YWCz8IMZirPJGtXkZNMUSdfPfF/RYH5QpolWoM0qoSTI6obVQjsu&#10;ZnGX/cAiMKxQajWKQLPnnapICXYkR1bjn0kJygeAQpV43fAa8RnzhQYrV/FHnOh2dqGVr1E5Lcmt&#10;8amz17KH58xGJqZMUe4z6c6dfylu+dqSv0+EH8f2eCoqMfRJOJVmdLUxPppOu4Q4iuB2QukVbn5n&#10;Miraf5ATOxe32D3bWUu8zhCAW5XXe1Azjxx5qQqLO0dSmUDKvioG2HZj6sKfQuw228Wx1FhQbkQF&#10;0VrT5BWzcsQ37sRiz8vubIDCJZOGQUsvhmxeP32gAsIAifalBbQjEHg+lSQhWlXvxRDLo+IV5xFn&#10;NgKtPO6zUee0VdNiy09WSzKxn4QY52BhaYZnxbYL+zZEWIU0FbCf8HARwrEBVvPjadF6UL6lfGLT&#10;puPLxuoaFodTSOunhKsSNrlKJRYvJcNfaCQeZlV6vAhUHC0E3CtCPm+pV5Nr/l/I1j3IlAPrzHQS&#10;ryl1kxyCHHk1xleaLWmjgYI1n7kcZVVxt3jD6j4BwNKB1rT1HNK+M689A6MRn2rAkqFZoKkluIYh&#10;EKOShBHw85DOSCtVytC5GFsYScRqupMirbPCEIl8xXMJrlq3bw8U4ola/5NbLVu3H5TkwgS1Ds54&#10;hPvYzDcYE1wpk3jSGO1MnDJwYDGmy+hmczse5a68WBCSRYDoNW8omE9iSG4+XB2UN25NXW+yK5CG&#10;wjM0YJadxt3PYt5qB2ulDts4g2UPoVya5kR+F08FLOVRRtQZK7HChw52HBLSYxKtGqC5pl3RdDUp&#10;1zH0Elbze4T0x63ag5M3fjbVJBya5R+/vkGoeL0oB9H849MGGTkQrZQVh/+/vrGh9Zno1SrA3Pp8&#10;6tNp0GPGtzBcAiUqDVCZpkOChDUsMF0UquK/y/UHEWcgmHrHgW3YbjXRKl4Nn1zbBbgPhruylIEK&#10;ct1CiZwhJLf6Wxo+cINjbUrBopYRRizBGhq+5vBpkSccnMr6tXPFlgeNcFJvJVjlhTlEGtM5dRcy&#10;0cEMtGJL9SJXVseeEEbxiRQ7wL86bnAFfh6sZ4OtEJ8k7KQivOyUKuS52iSZKdABBdkuB2Q/G0ti&#10;pLjUYM2Zv0vlnz8s79KtUCmZsGlJO2o28rCf5YxeNuyFm+DKNCzK+ob8V+tRVWIhzJhwjZ63CKPw&#10;Ii80vFhtHvrgZvpO5j5PdO2jrg5y1f7Le5iVJulhrS7xo9oWLPpa4bc8FugrnhTA2vGqHC5EKD6n&#10;rXFKPKfAWAXCA4lZPmzUnayfXK0VTnaYG9xgecbhL9yMxF+ciOduqoOXq+KQR9wmffy4vmI4HALr&#10;XYPKY1HSPJZjKYOy4/X5ycbkVMH9CW79ON/wpgMSv9qvMEljHjPvnIuqeDcyoyr11HW+UL8YHbmk&#10;cNDg7j4bOzKtFw7AXtz6+yJ3RCgA1wtqo28Lcq2SaM8M2OeWx8vLiHLUxVmcRvVWmdWuIVjlyKOA&#10;j0kLFD5scA202v5Ext3PsQvW4qVotCxCbCwzbCCKQGt40ziuuHKuRyMsqiTu3UJ4pjahrJCqoq5H&#10;EAelAncKJiBwVmcn4akyaQXmEDhiW8KVg/+zjb+eRcAivn0SrpxOqdvmB1hzqMxVbX2MRQJcoxQ9&#10;/UXwNAeE1bxPFbJ2yCBIxIvCf4isfgKuEWzxgCEdPqrYaqVYac7EX7uNJVdAaVexq0dqz48k+LDS&#10;RjmrWhK3OhGPdyQS11nXqoSrxmpqFW5pygRPssM4uIkPU6Vq45K/+KHTVkFU0Vj/EwzbEXuqxlVo&#10;jcuN0hLC9UHXmlOYUPFkfirTmvHq2Z/gSeSQM8uxebK7Di1ayGWaPp/Uw+nOPf/7ke2Kkpm1soTl&#10;Ygl/CAHt1pBiNV7zSjZcpbo0nG5hjVqDOGb0Hw5xfF02A+hfRTXCSpIPNhmg85KqfYpFWuLW3CAU&#10;i+KhsXVUpHywCVQVSZHabM0bBYjWE2eh6QOk8hCRnOEOvr4lHJgp6WZilauU1ViAGwrmebZ/IyEB&#10;1CItm7etrX0y8cbn9HnTAhxpGZayPha222cYJnMaauDn+XOTAk/WmKSFPX29LnFzEhjib+s6KSMH&#10;UIeZdcPrTQbIGHgmOXKoiqbVEVmZkwFqUgHJC1BvAVIrNxHLHGB2f93D9QovHC7yG5R62QpYJ2S9&#10;o1Qo1n1FIU0VjIIKRKGuPQg28GqBsy9IxGphIWcQW+Pa7Uwk122AUout7P1K6UAxUM2Q5FG9qkZ1&#10;i4rwZ9UR7yubdKTlLQT7YIVTSyEnXNmTVzDWE4WjRa1rZkRGdWZeQ/gfdzzsoNIK9fNzY0s9jy/h&#10;lb0iT7vFCc4pHvp9Q5mKAV/aLf/E6ibsUjbSKfC9nHUzPi+BkVUVjK8GCqvxfJS/OQyIbM8SqGjP&#10;+Mah7YRrWAWKqQDXFPAMnxeEhMqX+QnNVm/N3QoLgaQDtNuzyW5NdVaaF0Ai02qDPgFpOvDfEPiw&#10;7IQZtyReBuv3B79ccQ/RWkBgBTJVYyjlklrGBzNEZhZTaaGViIoLW2g9FlpXvJbr1j6weohbkRb4&#10;XJ6xsKMXhcV7MYFSaiQ5wDA3y2MhHjPkmxhIuYZnIh5mCV2iOLTsx4F/KIw+mSr1ZtSomYQWgHIQ&#10;XEejx4AIOEzvXz4kWV84E4eFLCAxVB3ZU6LbREmYSoXyiBYk9jNYD/werrC5RGr+gB5Twqp8raKz&#10;rCKyUdmKtYDrTGx5xdwyt2JKRxQXRBzeJzBcRVo+hASrC01dETML4S8ZAz0sgSevEIUwkaOaaF3W&#10;7bZkc7gO+0ZPa4HvUvLv1by7P7kjcrXTekew7lBVymaJa0iV/f2Shj6I/yN/0hVjGa4qhMJmQYT2&#10;gTek7lmowYIBhmWXpEPv5CV1iVrlVtGkmSc541islxIGoYpZjuwCUwfpRStBku3W9VTg+fTzw1TJ&#10;F1XIpbR7ZleXBtBtOiPaFLnKzKoFLgKVAPOBbgEEOAPpaTPADCbJrZptfEvhtVm88FasZEucpzkw&#10;NVb80WwYDwqB43FGSdx/OUYqnki+qeGjaoz0b/v7El1+IcNOSz8hmr57hBir5QOunDX+gJsYifdh&#10;iiACUIVLJwjF0i2GqKO++KQp4AMugNZRFQUzvF9gRUJrwVXZrYuNBE6aWJaPyiuh+LaQFZF4vvFE&#10;YS7VI1iYtAoiLDUXtW1he34wZdDh2svfsKq1gdVcG1RjOrMcve5ZstqGlbjMBLqfzzmz6HAx0myM&#10;2Ea0dgiL4iWqWG9NSeKVqILNHqt+oRY5rBKDSDwllP3cTIGf+3+ZXFFcZS0BE8CbY9L7yXyIP1g/&#10;MRsy36M6vnHmVnmS5CRSQdwfFASe5JNY+DUWnfWsDP2JVlQWrMUJ8dVFhXvpLBydjbfg+752STxO&#10;BMyoa6N0JeYEZIl8rU2HiquqpGXEUBaSJT8q+ZuUCnnA0GtgqbkMVlWnSNgmYq04MX1CEC+yELWl&#10;s0DFA0rqxq1a7wfkVq0okIkmGi8UcZ+MRDEwoFSBNW7uPDnzbLlq9RAbaoJTC1BFOpWquOsnf/n0&#10;MlYrC2EOLf43HSGQ2uPXmlkP22YJ2k/Be4+0ZGYVcsF0sWg8j2SYSphN4yAkrBs3wCsMUp63uMWd&#10;PJH3X9L29eZpOBOuK4e1ONYbZ/MKqOIwsitEI8EHOOKmHL4AzrtCAUAkQSVsaBVXbrRKtdhQZnYy&#10;aUmKBFwrSoATirk8NytO/pgDjGtB+e/caaIbW5qMwI7irs6DK9qKVNfIseQN2mBwBdTW7Yqz2eaJ&#10;72dehAgBwzXIFdxqF0vrPlGbfkp24HiJMlKy4Ja0kV0z3y8qqmugNZUZEPBma8rdpF/5OofXEzLm&#10;MKMEKwR/wM+6Ik+y7pgysRFWhR/etXFjojUyV28XuLxpBkQxt/Znz7tYDVd69kJKXoqnyqf5Z5wS&#10;tRR9qeaoylVgoKVSD1EreTe8DvQGBCe6FYnMsLwxBoc0dKOVbJcqFRu3qCzePUStR13LljLaEcqi&#10;1nFWxcbYrYasK+s1ZMwkk6xp2+rfuz2ijlECP4UtWbVatyZ+9RcfnX5SapmeBnjxJ5cbpMLjIBRV&#10;EMUKVC1BMARPrvVHNsDy/Dq0HPg2IdY3NTRG09ptdDLOWsta+LRh9nSkLUOL4uAc6AcGV3KyoqDz&#10;cj33Mq+0QNcqvGZYlHutaVacdEM5OiojSb5CYMlTwoBN4b47pFdK0FpTLUzm1gofABPdh4ut52DF&#10;dNUrHRPl7FdalA2WpVu7ukmstjk4VRTHCp6GKp0Gbokp0JaPtUmu7BXTuxJwuJrhmjNbkq2MiA6W&#10;Xa5BqVkU62F36tgTimTDECycR09SKdHquUWwlv2jc8bYKpU5U0Wt3rPNbhdLoQpoaLXGOuLzZGYr&#10;gtnXFXL13yJYlmC/USwYVgNtAaeYqMosELOJtK/9KuxLU5kF5NmAqhbGlgFcsgP+SoLoc3hSSNpu&#10;OVfSrTbOwgAoZAmuX0hdMXZHhn/0KE9DGVr2nQe2ceIggdVkUxkU7SdE/xFJ/EePopengZOkqzZT&#10;GK4ZmYZsDrMYAZldqxOwtq1o4eKqUXjl+qH5WSv8WgVSUrdUJzewGq8q/2R+RvkSjfy6uf+fvW/H&#10;ciVHkk0lFoMlQMNqqIUcGnXIWEYshBp3kLvIk/ILuJuZO0je6n5zZnqmZ4rVffPHTwRgMJibOwBP&#10;GEyaFLU2nBhoBpTrB0nQ41AtJ4wxHjn8JEZ5iBmXKR4tZULx3xijJ54n5pa4q6ZMPTBbw3JPO3gW&#10;/CFJDbK4QqhCCyutD4wQLE2EnhNbQi9dZHP6ZYG+yze/TvdxuSoKHaLTHbKfgmINX+lN189qtrVE&#10;bhCsSiGghb7mb9oLty6zKpVAzi3dEl6TIZB3ptKQ9kSZJvMI5m9UBQrj5xe2zZxrjyjM3QTNLbs9&#10;KXUbFYWSMIL/0HYtmOvUBx6r2tI0CXwHJ6oEaHpptczJegMsbnnAdU3lg1Y1ILR2EmqCq8qVJEDD&#10;8sdTIRCZGsWUvlEKDEThQlWK4cJsDW5l0pM2UeQNUpmATKnQ0ngX6mAzeEOFUbxGOj8na1SgGBUY&#10;UU6NhUEP34BhAvfomnNGExfTBTRuNeIRtzJiWZEKtO5rcjAgK9xGZha0ZnXRXtyiTauKArcbkq4u&#10;Ssh47DFrgCJ25Xj2uXJbM2HrtapmAMKKyW/9Ew/M6bGW0IY2WKBz0TrDtA63wGnWleslA+zAsWcs&#10;Gjx982iv3Og1UkqVuaYge2wiUznZpRwC4Sox4ENQpSfsRvtzuGNpKg+0Kj8Ab3ShdOG5cPOnFh/6&#10;4jLQz4y29o8fKuXbWLhBabE2IephOvfLmNw6G8oOFmq8uKHKwyR3L7R6JBdxt4QA+79sm6buVNMW&#10;ME18u7+g1Zm1MG8Qye98LienHPp4CkNmAtqRvUk+aEYscgLSdLALrH7lBeMAlmCnNRBpElauRmsO&#10;tpLl+VsOUCEb3HU9sGjwe3Lr9Y/AerACy57KgIes10KaCHEKagS2KE2tnHYU8xbF6n1EkqHBpKbb&#10;4BzeaGBluFK9808K4qrv6zX0tkXdJbQuU2QEG8PLI1PaDbcsbpCTiJbUXkwTrZNcsTU8ZXVgfPTg&#10;1ganKHua2/sjyFWITanYRc76YZZyBDc7JFRg9ZXpqpvUGObsFbOhV98geGJCAfNhZQLu5XJ1hEFU&#10;2Sp3oi1pasIrikFyVlxZnw4BISAnctUyDgrXO7Z28b+7+D24hUAylxBDa6YTm9XgRgCOWmD+R3Wz&#10;bZvQOniqx3uiqWFarzG8E6s7WpfQTtks6sSikLbyGbCEkUrk7GXegQtU5pDJSh4xmbJbx3yXdLVN&#10;tbCno3UIj8yUczIkXL8810UDNAL3F6hGOJ+KMN+0a6RiA36FS+bd1tiWQILNtSnuleBCp6Z938n8&#10;RGBajrtcrpYVR7UryltMiNbGGIs1oRwwPu2BupBQpEVtGVhf0cWDhcQNnhfwed93Ou+2kQgkoO63&#10;6WsTgcNlTGAF9UfI4zNJWkz0Sq01NWnAFbKqiFwrw3dDazR+kUZl7tU+dYucDem1uHu082zdqCJK&#10;axK4bCnNFRz0GvYeaJ0wBuDJoBIrH3ImfvVNHr+QhpUFH17Ty/y6by9iIKmBbKE6MBVlOc8J5wG2&#10;SiVPvzhrfU1sJAdRa8rpmRX9Pg+UxK54z2mYHKhcS2BYujM/FpqaoLXVAtgfgIKUS1zcevWdMJyS&#10;40wn675g1oh+Fr1Befz+GHm4Lot4BHJ5tVS4i34VDksigoF6wHS/mZ4xyLYc95NZovImtXCtdaxw&#10;TckDDK3RGOTKz+LWQwc2uydBaafixkJC3yHTdKundhNYb4tlJLwu3CqsMi36EnstZ2Gm24TqanH/&#10;Ct8x3dQIiaOzuBBn52gHkF9ZNVNQZH/r6KzEdveUWK01U8wLYDl7eeELztVwmJJajU1heGlByxE1&#10;B5lba2LYKr7GUlwymkixBlp5/xssbPKNJwjg0JY05jJYa2A5tBZC+5Lokc9TcrWWolLP+Rqn8LA6&#10;obU0V0JeNsK1JDEgA2TEpWPBnBe/hQ3MwBJcRZHtpkj9GsgYaQOAmxgsVfAhnHnRrgqtErdGgmDb&#10;ArFboYuF3b/ImZF2Wg5pxd17PTPhLtNq3woYQuaeRGpQ6sZ4FucvgFs7MzgyIFbAppKmMFNSBbdk&#10;Fva4SrMr0wfcR2CoBlmpgQjWGRkf6RgPitrM6zWB1W8Jf+mMPZYbkA0iag3DFaDML+Go9mquLZBe&#10;o223Qvtgvgis8zJ/IX+SwzMgmYYboqcWqUU3AVnHMTSU6TqHyOZ4/JpZNRU2xRfhQiog1xTymXKs&#10;bvv66luARy1p4nUrmBkSZXiDKDBvDlaPjE43XTO7WqiFKSNSsfo8lE1IsgL3Mek26QBi56MYKJyM&#10;SIJe6QKdxfDfqBVzW9fTuE5hRMW8qDW0ACo9BNaYw93WcnFdNLWGYG/QvUyT5gvfmGJBgJZkaw2K&#10;TSxStB5hQWssm4NpCL3gqnHh1vnV1l4fsT0vL7nB5udEE2E+8gX4ERqtVo04GRgNRYSTW7uT67I6&#10;OGFVUUzOmqYlb6DTAPGuKX+VAmYMTG7FyvPsdthqMRr4bemQzk3BZfQZWkWum9F1+IPRhNoLMwJR&#10;2zqv0e5uiV1TVwe5vqLVi9zuWJl4MjQYom1kuLQhLpe+Z9WqYGhgj2PDPItgI7iiofc6qhVedy7P&#10;WdWM0Mrd50mvlcyquAvP5lyU0v46Ew1SgG6s9cO+p+6dX3dH5XXjIw8csZDNpXBxSZlU3o7Ijgpj&#10;HP2HYZnVlP3uy4g2L4jeaQ1IJTLWogAgLKVc9ft4jyip4tB2Gws7ATpaV2alcpM5iS7prLNPw2XD&#10;/owVMTLnvZLQ5qNT/n4HGUkVJYM3kWsMMmdAYP0QPH0FjPYrxZgiPA8q0a7Qm8FGjrNwc8fB9bfa&#10;M5LmMCcAjEIFkBiDGoCRISDkYMwLm9lNlRQoDLNiQldlBwc9FaGNEbSH75B6YzDrL5394aVscV5A&#10;8ZiCKjvyZ2pTudu2Dzw2Im81XLHIoVSMqC/HfMqD5kfKFazUmsRAYuRb/G1jJikCAIzJuoguDEC1&#10;u2boxvvsEH8bpiagFQjQzIq8DbvUf8mZpqnNSG4kcMI1OknjqxTZ+EizHgeqhQjd+xk1AwfXgscW&#10;BdRqlU45rjlxPpd6cTMT8nlLaKUpRFeAr0Ww3WeYHGMtFcAFI4YC4Lca3umVNA+CzIHXUphsnJeI&#10;uvdCl3Cit3qZdytkap8KRfNpvgxmlYetFe6np4NErd2r5itu6wthHOukA69KIK3MmsC6mALCq6K0&#10;hVodrmbeU5CgFKOgaq93RsVN3dYkssvKrYRr5fxUl/Ae+MWa9ghawkJajPgqj71Ea5ei0vc+euzq&#10;BLQe3ObdFgikfQu4VYZmOQ8oGzOsStZFAs32fKivcPVhlcBKWyjCMKqNDDlV8wivr0iNTEIW7D4S&#10;qHNVeocgOGfGtz3NuNgyovp6rxbchGSlZHKSrJ1LZSGeTi1yx/nG/mzlXBUQOlpjMU1i1Z0VI3tw&#10;2sqg+b+kel2FR5xVaH7Qa270sCgpvbdVVcQZGm7x0MwS8noPTGlmM2DQ2waBq1YpgqpkxMt8ZGfG&#10;5VZLfqcm9Z0wH9i19eRKbFx/10auJ9caYikS1ABZHKEP5Klxi9fABlgHkN3CE2WZmQ8ipt+1PBra&#10;88UcqaJYPZKLxbZeAFuiFTYmEfHrxjmqFQkEZG0uuJaBzFqzkIh5eyQ1mdNI6RBmA70xT25L7ptf&#10;FN8/wzIyVP7VTs60gVq2jytQ9tUKeHksYF2RuwZZQY2q2TGEgHu4yC8WYpL0hhnh2RPIl7fAlQko&#10;VRRjmpX24fQv1RqfIc7R1brl42lI7hl6nL6k5Tzw/Sy76mpVhlg4O0NwhVkXGrky1lCwZEKAiprX&#10;JHVivc37ZapNE8/16kpoSS1EoBhpqJoe6UNWqzYeG1rcXV4P7vCIWndMupM8MGlY8C8drIICh+vg&#10;qmG7ae5ue8SkdR7ckrsi+839uKqFV1/WYqqXXoVAUqsvUFYpS5auyX/dU2iO+0b5LtUbMsCOR6KV&#10;69T1QAyot8pe2y53BVJUle8SdXRBVXO0Ckc8F92ZuxYTabgB1rwToThdCLUBp22bPbBbMdYcMAJS&#10;35BOMVhomo7B5eKHwzVlTjkH1LjvDYkAv+qo+EAMsjFVUl6YIgEV3zeJCQrVhNcsiUitpaKS0/PJ&#10;aQoizWH69gR1pSZJ5Voc/cnri20XsK2+gRfkFCG2XaWz1pdLyO0DhcK++iOx7vsrp6YlVEuLRdJU&#10;otvbO4of5TvKwGoII8smrthe+NUDgIxsECmmZ8Y7Cj7F6nk8tKUz0VsVfKJxdD2s0N03Grs7Wu8H&#10;YvsoJjiZ1aKC6Nxk3/RPkw5o7DnvsbArGnVLlXPjKyVqDZKGI4SM3kKubCkgKnGrTGTZY7BgV8CG&#10;DA4jO4ZRi2x1Zd/eIh/efcELiDeyN45WtQ23ItZGOiepVrPf4ILhBhEBtNYUSBGp+4tWfbULFrGa&#10;oDp/d9ukdlawxknwyBWPNB1i26jWtFjNy3tZo1Jer5LmSqMdBPAPIOHQBu5Jvi61H6oaSYmeiE0q&#10;FaLL4MMrWHxtgC/FwiIta9OBi0A9Yce/PmY4dydMgn5xTCGWjBOuFNmYmqwJCT2NMudawaoEtEpK&#10;MmVu5avDSlMw9kkO0JHFFHb1WkoARkgmrwtmsFLCpXLpixBPrCrBcqbjXwyu3kxcacC51wLRWYNF&#10;m/6FRvUTYfnxT6+sqrK+FLTorTfa5IkIWXXr30MvivdiSknCLKUEIxXJFRWNlVPOdCePwmblKhWB&#10;jIcs6ZbvCl1972U7HNK2a/VlrrZ9K988/OED5xJxZYdRSOd5eyqHQwyI9TQs/B4JTo4ITsTepsGN&#10;A0V921JeQrM1nLyQ9SWMq5RTW+aTFGbyr6LIdNAPBgnHd2EmAUZNlDL6tO0975/TFFsBr3FGNEow&#10;+uDyeOevmHYvKptoLQGCT4pAsARE0u9WKQDVtHt2qaEUYct3U6DeRsQ/sNfppHnND+H6smWZVHty&#10;UKwHuvyiRhqDTD9jnwA4J02NXSqnQkyUUovqq+AkW6Q592SBCvi2pVgnw/KKj8QhBwzNPF3lpTDM&#10;GJCzw6g9ulR7rcJTUemdxzulhP3VlDLJQVVKo6q6MN2bhgK9X97jEmWuYCV3bpx72EhFb5tmT9eu&#10;UY3BdCPD63GcXAREOuXGNpCuKHuFS8iydqPZUZ1bOYt8oFgBk8nhNy9r8QEMrltNYa3e3FBsLVZZ&#10;1gDBDfvK4TqBqExTZQHypsWEkQ7GFIUjhYDVpSRkUCHZH312XgqY1ZvpkbIF6Y8Np795NevT1rYA&#10;rRZHMUnTA68sIBRa3RSPSJAh3BE7u1Y5FoSioWfj1FQKJqiW0crpX2BT3YQEjpi11YRV7x5ZRPwx&#10;/TB/Itz8x+aTYIAXvWtTqy3LPuiT2qAKtLahGZ/HidmpDkGtVjGEvV1Pngd1MARvHmXBysjCcNtf&#10;SJQeZ1QRhkzwV1BN06Ri5M0ZhdNJiDqZbmCd4XB95VYBVEVhYU+XdHDjaoFxJZpXjmiFBVKtiM6y&#10;SA24SpqlP8zI31r5iZUtttnwPWpmWbjduTHRKe8Le8DFZAI5dmgfIqYxYoqt0qO1pB2yLB04L4do&#10;TVUp5Ib4fRbkwdqg10QmOYHg858UwvzthuKMUliUREB7IBhezYbySQvh3X2dedLNau+G4n9fb3Hn&#10;mCZYdbQemNeF150FbePLx7tdPP2zd3pN3IqECuOfF5kgbe7yk05JbUyxRphNGyONHcDValxc0C5o&#10;xShaCxh8JRF0ui1NiZCX8z9dKCR8lQsdL7KV1Mp4J+O4gTdtT+yLWP1/z7tKZun1dtvgmStiuPSQ&#10;O/o0pDekl+MAACAASURBVEtRYYaTuyFzEZtgSZPPKyCv3BtIB1IqQKyCciOZlHQA7kDE2lqaQNhl&#10;4uAizi0sGLI+mLBUbTWfzOmPccv115O1C9aaEK7ctcNXtWN/mzuOdgBcD54GCT/LwoQJX4BlfDnH&#10;NVwUyXNBrEpdNtehNWWZ32L0rTBFGO6g2gX28WDqh8ethNdk+KzKQi37vGwJqvxAeHycS46Uu40k&#10;P1uJ+QdScGJX0Q8L9QRWhlqgTZMCgOvFrnfWIObI8eCyI62ld+g2OjMG1uTcHJ6oRYiN8O5Ftq5w&#10;bdpwx58U5LnaBPI2eLPQGowfU6KZM0lwNPDmwwUsNaJcJ2Ado2mbyzS6F/n5u6HCkBXLJ/Ziwh53&#10;PfR9dzJ4+J43lop9cNcbdPEXC+qBvhoYfDWwbvsWU4Z7xIuOzdOzctW0xYOg6Ll5uX1EhK4NDJ8t&#10;0pY6sSP1VcoLe8QWUeUxOMu1NRGPT7Q79WGxADZzq+BaXphpvtXJ41xCCUCHUnwMPzfKjunqXfrU&#10;FmsR9GPkkw8ZgCkEd1skfsp18CguJa9qhhFeiSB1QJEG4GikmRuoRNZVUT7fITTRJoOfVk6YDYn8&#10;tzKY+yZY7bJRZXf4/izf2qXZxzMqLo11H89HnOgIccse/qKthVi98TOS40plujGbYpRJL3Cxacmu&#10;SoFk6deqvCrjuvk1zlnDqQozy8zDQA177wkBRlxz9Fzv2bMRMpI4S1aWMKvKPqJ1MF+erjK4VSBg&#10;ScMB+4q7Yh8Z9UMf1nGHLobG4HZp9qzOPbfdw8FCA05WBYFUSwuyvDsWEzGkfCJXRlABVv2BCMUT&#10;gkNKfhCtiqhoD1MyRA1V05RUauB1s1PjD9/7az42LDXw7ZB8R5BA6+OQXYMYxvdutIqMx/N+D6Fg&#10;aOV2TxY0s+NWnURlusVUMeEahToaWFwkqOGaZ6PsXKGcfBzquM7raDxFcBwHqhlzF5WadhIw017W&#10;3WHpBTVwiwWrqk87uATl6AljTcMU2dEcfRH8QzPZ/c6Nsb/v4y2PG5P/ge34GUue7nVbAoHGlQW+&#10;U6MoQ7SxZLdynkuONYPawCmlQOHlU/KWnJNbRiMtAP36XQoo8kilDfM3ySeXncD3gPmIWYNL0wsw&#10;3HUWNI4X8VXtdDIb9ZId54BzyOdZ8T2B9fiKnXFH0Ex5Va2kVrpyNZErA9Bt0/rI1l7HLDqzM92E&#10;q3SUpvUefQjDXclzubBgDwo2CzNRF+0huCa6UhWkR/WvTdIUSih3cou2KW/AiVKKbwTcnTBx1O6l&#10;Xn8fXYmxmsVAj89wdJoKgzdzf7DosK8XnnGjsBzz12vcu73EmokTAB3GWJrcWmCVzrJu9SO31jzx&#10;gGtVn2DJe8c91fI2I3/PeByu0odHHpVOIs7A8/1Dp2N9ByBaI1z5Zz/W6fR2ZJH7l8dioFbUrL/K&#10;VtiphSFixIpxlwWLI2RfpeVkCNy9UmxA2CBTiUzO2WU6dmk68yqiuAEpWfgRvsVOnNl63o+QY/MK&#10;A6cSBDLODoZjIxFwnvY4yymhenCPwRPbX81Y6+xIpDF28ztHRVwfVAEoNfSdiNLh253m2wi0etIf&#10;fAa6jfkLSzTlPCtOqJJdQa01+WEJytIBFD2ZVSoxrjUpegpfAWol8baYBkqlB2Pr6Tx0LFwVZ6M1&#10;TmiYaH34Ju422D2VggbyCexO2kJ12zznFdu+N8QEoLL99cFSYA4zaAaaBDGinZIyXCuz4pxEKi2m&#10;iLO68OwZfgg9h4qthI7ItvBsGhxJac+492TsO9AiIxABl8OWaFW9lvOF6IdGJUsQ6AueoEPzXR/Y&#10;E12XzlxUfJSXDnhK4e576T20XebRB4TMsmT9bU5+sxWzA70p/o+8aylJCOjdMmArpJJGSZjLekkb&#10;WjUeAj5GduOc0qCE3RVEmQ4z3oN9NDe889NwfI/hBzYRladC21VB1vyG06wvTfiykc8TUO3dt3Dh&#10;2UabuBV6G2JItpf9bDfppRtoBqb5cTrNYKEpGXhogxnk1lnHjKhkQLJff7wfgw08ZyHwYgftHXPQ&#10;piNUJ7WyPN1PD2MJIVUlhubIMoEMlx8NEeuZlrPADISx71MES1lTvAXMohrmCXbFbpleP9AQZ75k&#10;/oQug1t4eJrmokqe3FqSJMB7lFrLK/6bwEqY5bzWSq1CZcw2rDjRuGwpSIUO4oHOTFeOzhJhbzuP&#10;UmeD2EG5CPFFXOZZ+faDvvYFL5xv+OUxbhzY6xvF5byR7Hlp+aU9t9QapSGo4HGmIYBiSFaeUcJz&#10;6bixVAraWcSEUuduYOxUmCFHuzLtp52kFNzRWIrt8Y7UQOSbeiCKX2lIql/tm65r9Pj0pIPtklkV&#10;Q0SrRIa1xnlyB+04spA5gahDb29wDc7bMnG8Umta5alqVMF1Lazyu0p2YlNBGqZzS+MoocWlR3Ep&#10;FZvedFbjRrayxlpcClevfetx+IAPdDdbn9z6/uRxZHJtDsJ1lmUQGha4fdmc9sBWu7PbR+XyXLZS&#10;tEvJaQ4qo3BXOQtazI16o2bSczSOyBZrXTl+e8INz1VGmOKFgAeW7nByQQEe7u+EbD0Zhc7/Wryn&#10;WWE9wxKDBHUu5PPupVTEavRCA1pRYHGAV+9MbARctQt2KJ3z1LTmhOqc3I8ItOwdIhlaOKlKtUZM&#10;JaxCrK1p8Jey4rJQa4kIMuBak6sVfhUCE1ErSanaUSx2y8R6JBocpt1TP+fJSkA3/XmvtoPog6aq&#10;CdQjCtimH4tXW4w1/7tDudqQ/joxUbH6hScTJkolv9IU2JYMKw2BqQI4OcC1IaWp/JNg3aNOglG3&#10;Rydc3ay6T+g6X2rq5SmSQ9lmnz5Q+E4lF2Wp+GqMeKWvr1HYhRlriDGUp6we1zOd743px2OcsXMA&#10;5TGCZKGhQ+PaLqW+c9Y9YI4uZPEt5uGgLHPgy5a5VOSR6nuW2EK1LCWxCqe4NPfkk+Ay2zZehM/y&#10;TCKQXRDajxFodazDRm6jwXLqKg48uQ3D3MTmwQcG8Ynya2e0w2tcTjbx3VwDBOCtfp047AEqbPaj&#10;ylvk6QW3lppFPWpVWGCJG07LjeZn9HTiTU1uqdtdhcuzmJTqUgK267ekon+RGBJYh4dY94O7ZNRa&#10;EfEodQ+vgWjFL+k0MdfVubwgW6hutVooCoLoVFVnLH6k5o9D+4wdOxreTydwHYbd3lNaRHVZnJmR&#10;RfFN2RZUSsJ+WN25M7gIN8C7KWRshmZJWuAFrPxBpeowJ4urojnqUDLXlHfwWdA5h0G85z7u3OLG&#10;A0z3/p93CKSDMbfPgudBcjWszm2zHRQ2nL+i0PC8c+v916rSAG5Ryq+wCpDzD3VCU5zhVeRRLY+4&#10;KzL+iM9UkspR5AgyqFPLWCqdaGXQ7Zqgs9oJEYQRK5cf+FOTRiXfMiXaoZgF8Kr0pP3kX6mPmc2+&#10;2nqGpgfrGVRZFQanFx1hKIFOdBo8oeriJgSicsYYszgnJAF2DSVe4crqANkBSRrU/KCtvyj1FDCN&#10;gG5hj1dNZCfVpqRFcyEwgqm6npuV6PnQWQM+5GdOrOIcORP5J0tdvc1OiqV5RV80EI9IDnLlyyLf&#10;ObqcHW30bntejb1tW5rFGGl01OPEjLLLbqDLoIUtoVgB3Nj598Skj/rUxuPEBpsJf6ieb2l6jFDG&#10;PZCqihcaJF013JCesvv5PsyD+Qx3NfsBwuY0zkWkkbN3+4rT3/0RUgzyJkK9lj9KIaYtH12xymji&#10;XQWEFJDFykTuG1jx1zcdK7D6VNMI1vm/eTMPym9YxAwNca86KxcdyEUCXNXq8/hEq88yjzu8u/l0&#10;k62niwTXT7YMjiQBtGLFoRevDaQHqFRDtGong8os9qYtCSPlqknE3973m/HNVirTcwoaSuH5eQ2w&#10;XCtQDl8HxAjelTBmjnBSg4fQcH3t++ZlARbyB+E2vbQjWSADknVYjTDUyAMJI85iAaBDXDlfWvQy&#10;PHy3cicVmwjlZATdp6sVWvvoLaWZc1y1Lxh+h6vCtLJ4NplbU1450MrvwkH0oNpu1Msln56To+kW&#10;rg9nbNIA9lo8Dnp+jleuFwJYnXwk+JCQtWMzPJxi7nFOl1+APvxqp8Ky0GoIgYqilqVgQbu9Rham&#10;jUNFi/ZPbCciXbF7WXGotYkyVNf3DrUyAjbeAgMMaj0MwQdB6s3slKb0IF58UOKQ+mkqkCuxmdsY&#10;KXJwIGo4IasGC9cMmqxRU2ITy5kdrKmcCGdt390vCX8iyXrHKyaWMTpjiKQD9L9UObmA1ckVMVv5&#10;pARoui4nYJTUEyOon9QHMelnXRrVheVgwQcvukuAclELlOjZD6YBJ9p8rwsIO5hbDzembUC41r/f&#10;UzVp+4qVBZ6CbdxfLrw8tRDTI8CsjtbYPdTiUqDWA6y41gOCrmyZF7hbDcS6rCyr1TmUHQXkGOZX&#10;+taYrVGU4oKzVO7y4WhvHmpCGWKaI15HWHzEpwJdQ9uIjSmb+Lwjiug8TiVqChptSYpw+leItHBG&#10;EZNrXWMqhloSrWPZ2i7muJVb3xC7ZWSmQCs6Lui1MsnDcYzxznv0KXj43OvV/LMCvYt0t+DW4eHC&#10;wJE4ItRwlSGi2CRcbwlPnBms5wPUa/Utd/L1/PcLOOVquJZbJ3utCoqY26ulRG5lU6RFMb5kVE9z&#10;ca2BUlhbZEw7Wqkx/ajqdCgQJ0hEQi0lBCs40XMrxHKXg0a/Wk/PZ4mPAatUnt8C1sG1rKS9Bt8C&#10;rc+iEaUtU8rHn3i6CaP5L9mrcuD4mZqOac7ZvdIkzHhNcE1YZThGYzChVa7AyrGv2kDhMIsamdtH&#10;ienpmagH0ZrfzzuFo/yALe2VZ129KfvPNmjCfhedKVcMB5ySd+LUsaSFqVu92nQoz/RxFOcqc2vE&#10;nAgssWoAKJBP5slP5N41haHoOEqBtLZQY5Qz5QiZOZS7bqmDKUYxr9Du94IR7NnsipRabaFslQ2A&#10;6KggWW9BT3GlnaGIyu+skK/c5YjNslDOcrflx9OVW5e8KPcZLigmktq0F+Rq0SQpG67MxvhLAcYr&#10;XAO3FX5sYLYwScACE3oxB/IgqOiZEwQrImIYpBAN5476UvVTUSwCXY5grArgzkJ3OQGeMrDvvVaN&#10;/pApgQF7AcfVMuO8OHuRMimsYfNaISVXNrZXzlBRblgZEnbjpukFZxDN4xZjcvBVRe0TsH6n+rLs&#10;HGr+dE6KKRaswDQh5VpNYO3MHUjOCs2UlBxNwDG1w9mbqkFKxq2KO1hZjBWe3OIN6d+cis62fWSX&#10;7WO3N7SKRkSvLCr2pEE2BRJaX1e0kG0Dc+yJyoNDj07PFEVUM2/6mObVCC2AOTPIunVGVmcce++K&#10;gh5JOPw+s9ODRinmnTvlhpvtAdwXI1z7NT5Qk07KojgQUyrL2TWEAJXAplqzQOvUAljOySbm21G0&#10;KlIP9UqXLeVme2bWlCal5+Kg7swGGKjiLCDO1G0BpAsugnXRCSNlC/RBStQthpV3WEmlW6zVRNfY&#10;do/8yDZErVTFgdblWrT9x8KtjHuDWlUavy/U+pFbOawIY2XOSRydi/u4bkw5GtuojidHSAblQhrG&#10;aGE9DTmmRCuWCaKI/uSSFmRcH9pelLxDfv6KeETzXVmByhhK69IyWvdEvFtaPwiMEUH9BBUxOxB5&#10;V4ZYQkjMhR1dq3rDzpgk/69Cu3bScV6h4HWWrkBDrREOqiOMD1diAJ+9EDiNAx9JTWI8K1jS97BK&#10;QV8SB13WZTUMjkpq4rg26ZC1qOINsQqBvWiwxDoOlW3WAKSmQxUTZsKWJRvThxPaib3AWYo7vSfA&#10;ZwS36g29MRytvtBqVmgcHNzi1gMLfI6D9dleoYYkFpMnPfW+sesXUEHjpi7SNXBo91Ywmetwqy0r&#10;gQAs4Tq4vNM8pDidxF5TErnKV+JUTAlJrosMAO0egKdyhg8U4KxSwPV+BoojmGkhF0IIjzFSCBbc&#10;+obXqc2Gp2lFVYSp/IEhzoi6jCWWhIcodl3JlY2HFnvDqn6Dgb+BJq0LNDDfeXWBK8UbI3v/cM1S&#10;4FavaUBAz3DJDYsYpiEKXLkyKdk5jzdWup7arhlO//2Bc51PxeYItzz6HRQDx5c1SmXvz/+XaJQ8&#10;yWtdmlQSdkOUpH2ZbiC7LVjssKNYB6/YtSS0VpJMyH1guDXZWy2euSgBPHG6xVXMaOLxINvGS7Ij&#10;ppyBppcAfoC1ZbB6ZeRoiVeTIgB9Y0ssWTeawHwUe6D2AtZS0rg1faK8J4lAYiDsRalWTF1hYQWt&#10;BnBj+8FYobQFtzLCY90GjCbEXGfXdGSJtpDtQLuSeMgoN0m0hjecPZIw6WvcvOb15PqMY/7y+/l9&#10;P9hiPrq/IJaD4Oq2zjKxhnWjd6WySxp8K1Q5ARGOFJxGcK9wTVBYoCEILlSXlGSjJEjMZyNDZ7Fg&#10;5sFB4pKuwcNcudiQjF28ApYcR8TCSbtgX/bX2CrCjQq4Ykoc7uIxNSeqUNk8pQC8Wugo9xOBwITV&#10;LVFrQeQLHALbkXlVlyiLWnJ3BbVGuCH3jNVQDJWOE4X+MYutJbSKtWgyAroj52KOUxkulFCg1tX3&#10;bqHi8CrYc9RosX58pZjQ7zE7V9Eoi8Ns17T51oLJK7C/56MWNjaCo9WsqSpbcEsrkPSudX0Eu1bs&#10;W87RRSVQBG5KBLXWoHk71HpoQQqFQ3Obnz/MTxwj1v+ySiW0B5ohlGpCrG6BUyqdxuOAqYuBwDC3&#10;pWGHGckvoWfttD5itCu8YU2AurLEW2paSBUqC1ZZ8NnC7IU4P7ggxzFklW70io35VT5TqrqS80WY&#10;z+gPpYwoBbww68liV4ZXvgfG9bvnnVLABcVXzBdMfDAnIF80bopAnJeAQ+n2LHwAv0UvbTohwpIc&#10;saPhUlsQIyHfKGU/91f0GYXibCG+aCed8I7cp5mpEgLIzbo64MrpzsRsY7aBWR3GvYnEE0Q1MFOU&#10;HXFWqkAfKTE21Pjy4zAwJAQwl7ZaNLtjjotEbGgvfPTrniPJAg3dBJQqKot5Mwkoif7zZJVZ71Dh&#10;TGwMFDRKrWMiFb8IK43BAfPcTBGgMMvXADlasZczciqzoHART19pdFYGoCkHvYVy1bPQAltsgxlC&#10;qCQZk9V7RY6EaN15/uKLDeiJqNZkNVURIle15fmrEMpVOahawrJkNMnoDG+VwnKPSjv97ipDQBZC&#10;Zq/0Q7Cs4KIoq3jWfSDDFgocbx6rDcLBwijwKRtBYDqvcbG0FyWla4sVHCvFLXopBVZkapJrAqoP&#10;sX7E3rcdtvzpDqGbAmFgBzTjVtFSdi9NChZLCmRa3VFJyZzfwfpKr9FibbRfxFfqAeOlWtdtlzSQ&#10;uZedE871ZD96JpkGWnVZomcVrsJUPbgRW6o1RIcQrZbvCYMzmfr46LRgbqRm4xM5pcnTkhUC2s7m&#10;lSdosDthpSJevYDy8qhCa/LFQwtxAhxNmG8iOvIsaIZyWm+lTJpxPdGaJzjgddtXbKZSVk04Ggjr&#10;zZBQ9XCbRz4JpEmL7HePI5i62ZHILTV1kuIsWjo6ir4xGyK04oAMcSvWC2LdGnNdnlQ5iVZrkS9e&#10;MGnF5tLIkiyugOOJt42zsiVBVdgynyNyTRVArkDIrYS6vdBiNW9gwrWlwCtcTZpo1lecW1KjWbup&#10;vzt5YWgBAz+D1IvwdGCfRYfLaNihVDGvZnwyYKVq9h9CGZBbccoAW5UWYSy9EbcK+YUxFhwH6f8X&#10;CyvVxgMesB3LJh0Ca1CCBt4YPe/1UbatBCY4kzG50zHmIWIPL+nHAH8J6GRpxJxNE31EXeDJnVlV&#10;4yK0xi8sU+AFzXjTC61AJKZAnKGhpCsVkwudGrGlHzKczVZBMwRS8qOZAW+gClZvQRbs2Ozbr0Gl&#10;rUE7qzz0AaYUV57sSpEUQL2slXKj+tCnhawE3KIevs+izN54O03yYYHnsUG/bXkeboQDgCEgZQYr&#10;rHo2KhSTDF4AmXwLOZZmcBXHJ3Jdk67J4xPZ4pkfUg5xpCl9E7hQXcvfzrwa1Ra7LJxNUqI608/D&#10;w1xtXE9q1ds9lItlSQUKW+5dk88c6F8YqVXcZ+OLs1qkArDwyrvAsQp6VFRmYRiGO1+UCglpkDFj&#10;+Ho+l3c3JIodUEt4aQZmXxg91KEJvYXPqVhFYLWwP4RpXXQrOuHI1YEUnIkq9X2K/4TakJ4BPHZ8&#10;S1Bt0tMaZRS2IQE1/jSpr9Sawqx9Rav3wKJb8xiuWilQXlYybRRiECAwnpQ3j2GtZWanx1vx4Vqp&#10;r0gjwReBJmTAQQnszBr/sFaN3Do/ZCi9ON/0a2M2pCYfkqLk5bjbgjqpxl05b7e00J0hFicevZAl&#10;V/YXMKuWHURJMX0XBEfWj4N+leAaRFKZ6rLBFe0WcHXcoxJopM7LCSXObwGtkYBdGPwIqwsS7AW4&#10;ihapC0SUBKTAymtKVgA7F4khXFkEcLWWhVqz4Fxo/kW3ktMFVfkaFBev3Fpilza7XC4laoIri1xR&#10;6jdymytg1pzIS4HAaACr84eD1bn0gWUvqWKQa2KFQ2+tL2aaOUMyTwoKLgyUXNtYvcPsyx1CYOeW&#10;Wbd5sLJjJUXLCtiUcEDZLM6Hy9wKdBNIOt2KQzTHFD7fE6wa45K50sCd4YEqsWjuMNChAc6UbzgC&#10;oqLXR9NwT2ai2z8NAOVgUDEA1ehIKTmI1kYnnWGmMxPmi2QJ5GTWnlfBVR7IzAebo8U8JxZ5U64l&#10;8Bov9cazuBvmE7mVlS59oVbZYrwkdJNaCKFlLpaZD99zKX6+c8nlrMXqI814c6WLK9QitA5oFFSS&#10;1iK1VDbbQM7RumxzY8i9MVAqMV/62t73hZn22rcDu5EtYHS0oBU2rpp8/qcigtQ1kbJxmu7Y3RWr&#10;qARXbSx+oM6CqVlFOIk4pAhK/iB9TWDlcBdWOzVIMGvCas1kLpxEPF2A1rVMQMTqND68kTYmpULP&#10;ZtmqTDjG+od33Ki9y2LkaR4KuBq6eksNJPdWko8sksDK6ogjvZNnsrjXksFV2YL7QWb1JjZu3UOx&#10;y2jwnQX8jFVeTLHj4Wxtrkn/mwAHCVsKh3FMzMwxpEVE9n1w6xZohSvlrYNglppVU3I0v8J4GlmY&#10;dF0A+m86k3xpNxxvxI6yap7DoOqvMeJD0uz/ogj5ViLX9dGh9Rj5+4TYE1SlJiAL+BFSzLiCqC5C&#10;sLu5JYKPJ/iyLbXMQjWeKNpTnFVyRjeYmYIG4zqjlUbpK7Xy0raqkal7xWzJ2axrxjuxO+adZWq+&#10;9zh1bOxE4XHaF4tXfLjNpku7l3Dq8rMrbMWTLwOwyYRiAAe/A/ILEVK3bgHTjVogbbqd2BUyx7Je&#10;IgLJsRQGVD9j24ceXFVNrvqFFt2c2JpL825T9puZcKGVvfxu+qvDs7/2EazoEW4zopTMglSGWAHW&#10;vGha9kemVglEjJocIYThD5Uv77fqWiVlXzTwO1ybRmMC63E+uGtOyC5+Gt5UEO8rWrmehPwxywYf&#10;sFpV4/Lgslrb30IhgbfvF2ZqaaE2uEaedZzdi1GKBeGDx8ZOX+C2PFgGLJnp3EqZFU0ecPUSruwL&#10;VGlKuZmpRqFpJVOx1YJ2Sm6M/jQNe4AFwdWJVtoprWXdaqo19m4YxGphoJAmC9J3dKamuhADITLA&#10;rhgnEcg1wkZubEt4SpxVU+uVbWMehW4fqTX87ZcELLyA5GCQvIGtNT1GtGqWIhd0lqOc3MwzAtEw&#10;FplmjIBdo5SJgYMrTF2fIel6T4LVVtX63yxLxFaddQLKs4aDV9SpCLeu/xfk5qLWwvcTWNCqwx1o&#10;NZXCrEEOFCLOWql15xxm8agAUgrxGtqQwxecpf22LNGidOEhYT8fEVsaVPgnN2Ow0RypuyRuTb3h&#10;fS0LFVGM9H5Ud3MkEK4EZNPL0j/pjyQ1/3CPU1dmVdUVWV7mAQm2rNRKrb8+hK9X6co4PoRKZVkD&#10;N+uwaYvDSx+kzoa9MBgAOLl2bHl3kFoNr9i9xjcbetg2magXmEu45xHlFBX24q+V9xZzdKA0sXdf&#10;126bs86X+1wBKRBoLWo/wjUVw+aJ7CXqyi4WRC8hI3K1IA+Tgn+Ib0bTsEaINzXNVZ68EIHOJAM6&#10;S3y47Lf9Fu7YdnGo6EB4KUEdNfqd/9ItVYDFFSx9JVfNiNl+FeY53fE5akAIgRcZkHRA9qcK4U3d&#10;pIhpBatUGphgmfDSm7NmLa1L71z0Js8+xEbN/QzfxSqnEUc2umBA68mtBXy78KcOx8Aew27G6hBJ&#10;R/cX66PzZ4nMuxZxYfr30dbMGCzI9gdaqXfKp0eww7Ztb2BNC4ycN1MLM9rU7kxgocHhxM6eh7J7&#10;rX5EOn6rvgFhqwkUYGKUrN1pdkTcHBgQZNN0yjfLwT5iAeIV/RJ1gfEgYhtqFmLiVN3sB+4r4taS&#10;JEPJeK0ZrxHgvzFrvHSBa5CrEp7J3dCi+bTrUBiLL2C1yCCyH81L8Hz0YodXpQLSnoOMuAhXPNWp&#10;+AufUeiBsFkKFpPZxfmOPoXjDl1mYiDh1Q/GHG9wTaXq/hH7CtdNeH2ZiegKgFFiKrU/DWhNUuyl&#10;W2wnWp2pFrA5D7kHolb7Y2ypxk3Acn8mggqs6pF5Wg+itcfBOVxM9gGxBCivtgkEGayM24sKUtyY&#10;9SkmR4NFL84KRtEYAwFKh5W8aTyUdHODYIUSd19zDC5rKMKqAjekGewKe1pCnOVrlGKLWiOFpT/H&#10;tveoiJ1orXF7OVB0uPq1QbE4QquXkOIFIQcsRqIh/U6t/myK+g/kyrXwaGCnTX+zrRCtdOZt6C57&#10;nk0Z4MYdtlRFsOXpLJldK8A8NXBnnUagVVMmuTU6JqhVEZsEa9KtkmeRIdBog304UrIIiYVWF9zB&#10;F8r1w86sfgscUSFDFwLl75puh+5oiJsS6QeVePvEpTmIe/v41nnIFYzQAT54SEdJeozBlAv1kiSF&#10;qgaDWn3DIZ1GEkUElpAlWou6Y1vhWkgUh/o/iEWA5BqC/bbFpJOKr175VVIgbYpDi0tRacXuNIvz&#10;ic+8eQAAIABJREFU3Sj1ENwgipJePO6skYTcHqzH8FTWogT8zs44oQWni6SuVm+D8EvcvNOPhEAT&#10;wROs2nG3d27ZEUNlQXbogMYSwxCtGKdbNGEqvEJKofAFBCOnpSLch4frtEQjOc95ch4WxcSxN2yf&#10;XLkuPY2r0K2u1yIQTTMKxqjCz/4KVocqWy+yECzbzmgNuAb/0c6C9dCZDa3eRmkK2fdNVxqzwusw&#10;YMtkKRZBFr/lDUOVj8rZsLyAxWQRrsyTGqw/O2f8D+bqCGYlBQgMZJhVqYHTcECuacqUglyZS53S&#10;xJW0sWS2+pgJudIaCzwI1jx4Wq6IDW7dMreGHWBBDJVjjasLfMSsUJPIRS+/+k5aih+bQQylM2Cw&#10;aJEwikU4iuVGQAbUtsazTUa3sNp9gcDd662eDK18omHSLIpcQK33qMZO3Cp4eK+KITp53fPSTMrS&#10;+FumIWZe+OCQ3nRjJFhxrB93SFiyLmRRkpUmZa1cWelBjI3bE5tPWjdWRv3u8OEakccHXDlbQ0Kh&#10;+JeOd0XDZ0+Ol5D91ze4MpoAU4Raid57jbuAX3FrThCxsjgPGac/DaNSZGk12qRhEbDFQgkTZnSg&#10;xK0qgussGIy5P0aYfSGvx+ew9xRBhjavanCuIiQOWRZw5+7BI2oKo9LVyXhBawwRCEiIK39wiHjM&#10;IJ4sramZiSqB2d7R15f7mfb6lDf9yhPkVHbYmtqnZT3JaQ1ekfyUAZp88Cgi8rNtCU+3KGHHTwUJ&#10;Se/1lOhWN9JGqPVVDAS7ZrSSeWgFUFbrMznfa3ZcKV/VLYnPC8GaAgyOk5jDCuWpxnJq7HTV5Gv+&#10;mmp2S9kh3UbXQU3YaE6KhWWwwa0bu5VknkIrZaQ6TiUWa7JY1jfGpxPJczJIIb6tyz2jdQ2zUjXN&#10;YK4b3iAuleq/iuvpZNilCq62aYnVinO3lnewYhtY3jm0VoNdx4lRWEV/wGLDLlZ2IIiX/3HsaKjx&#10;VNfe07qWNtIWOC6NoG8L59uonlXkUykEkzhju8Q0xNU16fHKqFJ2ulR8VugOgTUkNInMXlI5CS6Q&#10;FGgTBUVAIS0WLpa9p9WLlIoJn448f4ALlxLMgmuM5cL5lvvyIoKEVLPI4gREtTfYyQzBOVIzRvD7&#10;cLB6VcEX2mUZyDT12MWMPvBmoFJkVdT6nK3QVA7WGmbdTIDkcfFqDXjUHy3fWiqgxJsn8qi1juXE&#10;gFChBzcdqL5SFsWrrmzd0OuvcHVPz88aA7kBh32k/qiJN2BNNKlRlBm5Vu2ZbVv+ly9O84WmzE+G&#10;SvCqOsovg9xS1joWBGGVqnbLzEuqKIoc7U2NW+dB12eYqlGPreFNm5rKVYD3D5SHhSgQKh4Tykil&#10;grGq5URo3GmbDzzRtsW4Ywcx79mvZO0KrxtnH9IGlx0x/EXdx8bs1TKoK/9oxNoHe/HoQCs/ZOOu&#10;o9SscSUCa4QDEo7R0T73e/Uq99NGRRXZFRlWpLsvOD6wvbOHt/1YHqijwDVorFe6RGRYiZ8l0PdM&#10;CjMSnfhs+reF8RpgBV6aS+rUFaufSWcisWXMUXxaEte1vara8BblNIVwnc65HSmMTW9blDfJCw7O&#10;BbnqDZqqyDBEQgSQludTUnksGBaSAPtca5KCvWVo9a1ilMvSlJBaCKE5tRVmIbA7Q7xaZKZVrD7l&#10;mhOuu0gzx/zElozDjSlwFQmwydEZZFYRW6YO+3KE7EnnMXg6i7FGgy9pQ9u2CuOQPWDFsiLIAoDe&#10;aHpCtTu3SknqOhpSkxFoUd8x4ztY5yL9TV2ahly6scYEHvshRfpZyio1XhNaawJ/aqVMyHofGA2Z&#10;pqADuK9j5JAP3Qtlt7pTp9THXINJlmY0YzO4HX56mJfFRATFfdrCHcHZLtih0dKvYBVHq6Jctoej&#10;ipcgAgCp2BOhvWAHaNDBv/d2xGzQmVIa/nJxq6oJd6w8CEIpFYVERUJOQgC9wdWTftKa0HqPXeBr&#10;nq1hZVnJmx9i3XuQK7ayT2UzxGCXsciZ0y4C4jhnaiIxGS4rDVVWeWjm0MVx3gA7lZfHOmCLTJMW&#10;cA3vIkeCLcZCyb1LWyAoG6DX/lWRGECxQ9eu+BSglgjl/he8G8TD+GfkxHgKnrhEgGuv/OSxkVvS&#10;Nx7ElkN3bRwtbtXIDDFAMm3RoJpfQkGmMAE3aNIPQj7mDjsYG+VRjRHa6rrCC/FaW7qv2bmt6VF4&#10;6L3Tq6iV57BxE3Z07EBRxdx0EAs1fLbmy2zIG7V62EbKvJ6SqC5NttYyHK+a95R5pXPVBFlDAVbb&#10;JXZ1gssAW7AJvsxRniy+5k5pEqXxLLF08pg46hb3GmrTzasYZT7AteXc2alkxtAOXzxEg8wqhmgt&#10;tYOYOstWLr1CtDWLjsKBs5VbrHR52MFkp7hV7FoSXtBKDRVXcXNFdiAGlZgWn2N+kceeLWaOIJwx&#10;EMyatI9i1xR9RS2iNEJwKx/cFnyeXeXlvEDe/QS3iv6gn2bjA6sndwjtqAeyGuOwnTQtjRRbk1oj&#10;0hLIuLe3ZkDVyzb1vaYVwnWZrBGnZEoljAneFh+Jz03Rvbop2knwjhGAZ7IyU2ZkKYV0iPu/7sjP&#10;+fZMh5LFbYhzFX6TFInXsEgO38h50LLhlrDnXTUAvp0rFD0CDMyYtnebl2SZiPtS+8VXNACnD8Az&#10;IsDCGSduH4OKfn2HgVVbwmtOQqZ8FotaCmIA++Uto1V4TfOcUevUqDyZOrQn0OjjulbKT+RDAVUc&#10;J9ob6ti80vhgV0WSaeSkUOFYFaEIOHD2hmsO3i1sKypB7QpCtIY5BlJcxmWrTbcMOFN5kXU3LSdk&#10;V60SPxiGgTJ7kPYehF6rmQ9nImiozCGO3wVHYuM1Zm+U0mOsJa+r6/yaFNBqQ+zzVKWrFn6I9CBc&#10;/cQjdOtXjTU6qMf24VpiSEPCkg3y9FLVcBTWiB2lp0LK8ZuL9yC3VEyBOvCGRYsB1pvWbvnbxTRn&#10;YD1OGiGnciSYaw5GfSJJ7rxg0z6CzM5mPO1XnLy5jrJ3ZDeFIgki65DEcuygpqHJhZjBrcnNryuX&#10;KrqNaaSFyx8joknrOvbQWSmlEFJiEWpAPIuOhNWDi4uN1Jq66PAFo2l3FQ7l48DmVTztClMwLKvw&#10;wsEPoQP8/ECsHTj9lG3mrY6DnrijyDeO9ZUELtQOQyt0KsAaQWaYNogBQmUtSsqnq9Bu9g9Xt6MP&#10;PcwamkMiQNDORfZwF3ddlCDLYJdSqR5igRN9Lbqdop12VkhROJtgYu9ghQRWCvdBcuUqCcMvil3O&#10;M9b1pClabcrdoaOVRxC5bPaItd4m+jXwSS2hjBSvvyqi1evIrTVFa1U8kwaSZqQmtFad96zKat2B&#10;1v27ZHVwWSQ0dLDSTO6fVAIlpECjwOFwECTQyolh/f3viLyCXalxXSw87ly1jOyAyFXbX6VpD9OL&#10;q2c2Ff+pSxcy+vONBMvKrYABsWJ9x4ERUsoNif2dXFnNhjmyR4Jf54MgxHdmxYAekaT2xoESUPmp&#10;wzUWcSCoAFhngUxNWK3yEu0dlcFrgikkW6pfUBqLfoum8azUkxcl9o64Y5GrJIqCIZ//1FKk9q4F&#10;iHfLhvMxwNkxfbOipZNb7dhw2ALcgsGCdS10oI6X+JQBTaGLViUCCFYFXjgDywnGZk4PwrDuxV72&#10;peKULQpxdODKwgU0CDX7F9ubTKKo0QUeEKYlo9WxisP4GAb5igC4Yv6m2ztcE7+qbn6oRNKX9Ny5&#10;1aiPYIY7Q73R7ASr7qtejlSy6X9BGwnS2FXMD6kt6UEZACJ10HGkyq0aagwO4croJkkKROi5Ki3i&#10;/bHANYUNDKWMK4TWFZ4xCen3nAMgCXiSw7KyYeRHOFjGrX4OcSw7mRXBLNF3NpPh6h8SmTyjg1wG&#10;qGMJ/CxYX0XAPEQbI7bgjNOJJmi4x6CCHS6i1vwX0w4Tw0224UCu0HyZrLXrpsI/+ebj9MvEYUg4&#10;pLMgZlcxuhdp+X4aBOstnXnovQn7ypefz4cdsciFLdRA1AIAmBE8ZQDg2nNfWUZRp7JhDRGjf8FV&#10;yoKDjDfaYn4JL7ZyeC8Fv4oKVm7NSoNvkkEY8W0Vt8o5feFe0bT0Wkb96C97yGbAcu4ATOVWAa6+&#10;g9UDO0sArRhcSSxzRkuzP+ZCJMwdrcgQnLmwwrvmkH0OivnaQwJowb/WPKQiVUzUwJZXBRCr1SgR&#10;sSEIxz2RQdk2rFSBAaB59NPCk6lrT4SEmwM1eViJYLedYoB1ZXNnj6fqekz9dK6wCgbkkMcRpL2H&#10;kcgliE2j6pJStuf9A0uR5yExXSESwWRErGQ8yDAcvRSnF97WK14J1tBhCG/5GXiLiBdKWAgkEzpY&#10;JSysiLSKzIOaYixFWREGEaqNKQ6ERSpu1xZtqsyMBDfQKuc50ogQwQfV7wGHFY0vu9wIVzLfqo/8&#10;qM6Th3YCrVtg9KWMP3yjKM+ulfFvk51ZYTxVhsrURgVZDzSA/NCTphuybSAhz8ejaK29igFyK4ey&#10;J8fmktWHLz5/cIh608I9a7j/GrZrF1iPCDIos+ZzsMjdc9Qz/0Z9h4AS2O6+ExTh0HzsFkVMQGIu&#10;GA6oigQow7REXvAKuJIbX3xTCupKBqdGCFSv+oAOr8Y7jYvgVWPcxhjj7scADfV0C5YAWjnrMLAR&#10;fRP8WrlyHGBSHIZBZr37NphHCJDRCVUdA+tm11em1S3UgFc7bhj62hsBAx0QSK3pY5wjy2Ob6j4E&#10;nLquQ85Mp9h/sk/8TSEwjI5f99YI8Wr9jEze4Uc5znawr94SNHmUVEGoqmBdS40oBWp4orZixrw+&#10;0/hnyNk4Ao+uaguZ5Lmtms/Jjfk9/nt7JDxvaZtGoCsZ3Sm0ovCghUoFveAV4US4AYml7c9wmLpu&#10;nFOcf4ulGHMLCtgZdGLOQOsYkU3OOkPoP4IXLM7gAa8wxljBqkMyGR2Hx9v1/dG5f+uiAvYkB9JG&#10;KyWN09Zamu8kvhAgw7foJ64rR+PwzjxfGlICvWOLwQzx2ytabzds/+6Qtraw6sjrTk+TFt6SqhEl&#10;DQ6VSwVcKXE7yVWFHBe3+rbMk6znPxR4A33LN4UXG4BAOT13V92WR6ptS/QaqzXQ4itY6Q+wkf11&#10;mMbB9X7ax6FFcwqDEwmnLLTgyqqAhFNxWxty6B++3V1VbKs0v5/W0C3SUjUeYUpr5Di4xNWEAA4Z&#10;yEcN3XHaK2PxSFEEo7Aw9GtfrABFWYsyWMCaMBqzTkm9UmS7at3nqUNnSa107OrbA/xcPqA16QGf&#10;2H282t3e6TUcklIsUEXEgrIL1sFLtw5ZTAjpD53TMJsXZxlK5Q1RKyq3qzDkP+XW3BbcvihXLmOB&#10;IZM2nwhaeGltkNhQjFdbWjzdNKmIWxWmh7dUY97JCLO7ivpAnMlqx7rqRZH4S4s1h4c1LR5KiuC4&#10;WFKrlgncdewgDtpeQqw2xCSImjsKF+UJvJJrgqw2IYzQIY90Gf1YhlaYu2lU2BKscDAwPp/fd9bI&#10;LWj1tnlTAqEG0KeOuJkTOTlaT2zTpVXtUgL+1rKTDJUe6RKuSjn52WJ+9Ch22EeVrqMCpbGAh0is&#10;0VHF6F5aj3qgrIhNK+GQ0kutkdKyIuMSNzEoNanGI47gAIrN06AF1iqDmp5O2yQaAzrOJX+F7YXz&#10;g07fcFzZvo1hFhUAUAexBd3KZQJ3nDXEIjokHiIkhnSVzcXFsIFWDu/9fQNLhTca3mGYC6yikuSf&#10;h2JRCkQLbk0Z9jw/uWXLVHag9WeBa5LQLow806L6v5ZESWINJliCT5Kop2fj/zs84/f9/J4PP16c&#10;ds95MI8wUPGQnC2AlTt5xCYfTNktcqCWEoJ222L3j4VYY053/zuTJRN0CL1VwCdbibeZgZn4Rm/q&#10;TwZpS8TOu+204mAkhG16xvLIzOIB1sF6iYxWnCw0q5CMyrBNtuqB7FIJVgmBA0dZfn2AanBr6AFm&#10;WWj1kRlWwxAGvga+wOqcT7vN8/n359MNZ41vBPBGKvsbUMWt4vAaoxCtM1VU7BzddJ5IZXKD8q0F&#10;4JTyYmNP5xtHN/r2jHp32dyqfgm3qDIxJYC+PDaczVCK4q0tyFV35Uiqy0OOFMNcROBRf9H93sWV&#10;TCVisIpK3521DNZIvcnNqtFoBaeBnlrcxrIzvjhcQEl9gfUEWLFru2doDnrvSgU2uBUUkahW+sCt&#10;WxauwQrAIAw9DfZUu/VCrqVRusfHTWFpJHWorOFCK1QO6NSGFVrmVQj8CK8sfQV19LaOap7Fwz8n&#10;ZqENwzCFE09L307xdj60m/gE7HnwDJbecUw5tV0TuWoEx4kK73jdNi66B1aDWZddqGK2hmCUd1pY&#10;P6p0cqqjidXsZVng2VYBoKqCZNtGkm7Jyo0W3DofUZc1bCXMIL34c1VOyCiWOVdov0CrOwVYDHc/&#10;eNZupBSPTA4UHQmtwF3ks4IfFGOxV+wfbGctlLPJt8KYJawLzzMzJvfZG3W2Sm5iLrLWFVo/siuu&#10;zYRZpSwI1OaprcElXfuLbeOkKqRifr0Lqb7t3d3x6sbGwQjWOzXPrp409vNDDLHvqDVfUCBNcCWW&#10;S3m52hJiY51wG1GlTLw2JylaDBPptHT7rKTTG1OAhGLy5hhYJMQJCfXZqZ5gLMKK+ULi1bRA1Bpp&#10;wwszGrjZw+mJgaE0GjIKUQPqc1nPUZZfcKHeT6BgFI5ncN6D0srEwbfCrNCW6IrumYbb3dXLheOm&#10;AnAjy5m5Daj+vEJ254bcvgtOBICcjKqsRhaDLkhtLTbBEOrYQfOH02QANmj07YowuO2QzeOMnAK8&#10;HVPc3vPaxu4zw+ZCN8E1BvrqE4r3AqwR3bPIb4EOVf+WqriyzRqiKObHLQ2RlpNx9P5EsKxOIjLT&#10;pmzhgrkbhDIEEBY9duwhQAvAJlpLwuulFJBeXHBiIkbCLaM1lFcC7EqtIteyku9izvrelYNnJqtK&#10;bDE6vRzX8pyPR6+BN6eIN//q51PEBXeAzQmCtYRu7nPpvcSgDD4DqCh28zDr+cQ55MgMak7DeQJC&#10;axiRsHJwZEgUN/wFYlOMtTE6KDkjEI9IcxGSEWm5Uhy8BwFbAzTekdxalvg4opLWgnqZnguprJVn&#10;+FClWBsTYcNdmB6zNyysfqhWCNWBAAgLZ5cKBQQJYbn68ExorbjiDXJgka8bczaFxLqi9ZVblZGw&#10;Cn3tYTZkyh9ekNo9nzEqaQPL9/eM0p+M2J+E2PmxFXshNqSTfHqmYrHpgn0nWIoNVlZl7NItk+sx&#10;liutw2bFACsPbmue4qVRVAvOaPzIrfGzhJP4deOO+uYTC10JrCkp28iwCvqjdqepZEDoXNNY/j3D&#10;47TGW01kf2cBZ3qrPDKGRwyUGw7Xno5x6k6t4+h02A6uILSxjxewYi4MLNRg4YOYKvDLF1pFnhzn&#10;izPAsYdwtWDi+jjDFZ5/yapGsmtPD0erC8F5nKcMUWeo19zAq3oVe+2Vn2QNht7J4aDNdiECMDNm&#10;3Sddhu7CZfuaS+NWKzayxuVpcR5cgFspHf2wG0iBDNYPBoHASt3K4DHPCTXASseb8gbjjUjxMTgE&#10;1gSxBOIoa4FczRRD8WQ39YnvG895puETM1qDZvVxVrZNx551mE9M47D62F/ktCu0ZkHBAM4/sa5o&#10;5fBbV0wpJ6PcszPrulo1EYZbS4q5O1J1ttz1Da1nZ0Lj0I3PIw4yQwWZ/uD7H0LV0rAN2uLojdvF&#10;DMjWKCxZiKPxW2alhGHAgKbLnaeOnjxfA6Xb511KAO+VyCGKcz+QK8fYogZSW2bVmsMriykx/ugK&#10;DInnuHQmnbOe4GUWjVnAdSv50zUYgIKdF6W4YHFSkHRgZAo3zT/J8ARWRA33cO3qJc4WvGGYAc78&#10;f6PnCNO38bg7oZUL/ubnKuGP6WfRNVFYsbHY5Z0zivumPcE1uQFxGMDhQsDherDJbd1BlGO/RVgr&#10;s27Fj8IwWe9egHNrlSiDG6+OojfI4U1akr2lmvkJyrNz8GPen83u1Ufw2qCAB9ll1uPsfxFlvcxF&#10;iVzVfCFbyYEBmuyLDiw8y1N+jNOa5pOmOZ26tNZQzBvzw6Lk4qxTeIGmaCG5iNiO4jqKVhN51sBc&#10;fqMUm3/PDUZUfCwvQUMdxJrKDZRJs0n9iwYgWMLvKayNrXBZYY3swMKta69ACQitNgeQ0RNcsRKK&#10;PHvwGkf3wzqNirIS+CGxilqnZg3sW4qQUUiBtI7Sp5hBa+XRdjL4EljVyNr8oHdWs1SEU7BUnJS7&#10;trkgwdSia3/DaGLXpFw5k+2oMJPPKsrgnwqjH+i+dKRGZuJtqetuLTaBaNS3TCGs7MrOj3Ix5jBF&#10;5wqBDk+e0gTsIS83kat1OIB+oA4/dmWJyFdSQPkGAbpGvqR8OR7zeJZqWiQ+5yb/yxZ08IFbvTAd&#10;W0EFWjvxegRYj85l034T3St64jyDd3b9IW+hbNCPWzhnoyDdSoJJ3CV2jZmbUiAiEKbWIzXN8cbA&#10;SsUt2moUnaXk/eyx7TO53ojXhV15lTHYMYkLeNGygCaiERP527YtAlTfZdGQspBNUImyZQwIOgP8&#10;aGIVdI84SvWTHokcPCWoY02hvbG9WYNsbUArIM6Wqjl+aItkXag1aLJ86c6yNwm2CbRiigBF6UaD&#10;LnIPSGGfcAB8jYRGZUdOQPeNNJsPL99RaMfZmmEK/CRuxTmd7nV4TYsWnTTVRbEvtASCHhU7W7k+&#10;GZBoPpsQRBnuGR9+VhxTipjeVJNJd8Hu4I9a4KbdP7c3dvU/szOabmGPEoICZkGHWlROYt4y/KXe&#10;NEQRJAc4Euvw42f0wtKBLVErBQKXxgwqeDfzkgB1peFRIw6uYChIXRiLNWjBOJWCGpQGd0mQqNXQ&#10;msKQlhPUoXYSt1rubbSM1ldyLRYkw3TDBdh1gejpveHOI/CypOZgJ61KABT7cwspsENx+EwTDcxk&#10;m5BAuKrrWq4QlIKnhcYZr9GwwXq2qGbp2HoIu2+PgKoTguw3n73ZTLdX1bTAa8fQjxNcKVk3JWVJ&#10;HeFwouBs+/SOqfib8cZKrvX10xH+R7/jxaSqFhvmOslYpkpVBQyLjFzBWi2jMdaBqd0JV285lT0M&#10;yoAU3E+0ltDR3ucxMZJvhNbqm1DaPqyZXPP05vLa25IJs0bbnUVk2nhC5Q+2mcx04SGa3H28Lems&#10;n6QLvFdlo/jU7y28pW5e4arQGVUMdAWyAiJNUPwzy42FQ9Rt2NdNdnma0EbZoGI2P4Sn5GEdCdkX&#10;OqRKUKwT08O2gDWqVVACkfG6wjWhVTkDzrGt5bdHqV2JD99KUq8hk3rnUllMi6rZ0vs2DIOiCEF4&#10;1hrbV2pNp5+pQTWbq2roSzq6oHLiTcEm/67x7WTL7qsY8KJcakKYF5xqHR+WEIIlzDqebmD1yp6a&#10;pqf9M7saXDcEqllnc49jlxIbU+/uJUYclbdNFrdiOqEnwMM43bHyo0USXAeFHGENN2e+oEJ1O1jn&#10;VFk+zUK4wkgCQo3HBJHXF2a0FmlvTtyB1pwnWx7oXS4nn/f7itUYKZWflHSAvZap8xH6lUYaB22t&#10;3ChiSb/EQB+QpDIs8PfOyNxfVulC8Z9SsfsFvL1aYCFTL6iNSuGZwH5VL+RKek02vKMwEtMgg5aS&#10;QbqBjr2CTRBKTZUE159b6ABIgaIZ4FIehfyKSVNBS2aYDMv8wC/R6PDVtJiOdblcRsD5IrpgyHSx&#10;hb0mXA2t/gZzC/ul1HVFLGq3KQRg02fey7exCa55nMVw+PCSFbNVnt3LhyBpThigzkYWcHEt0GmQ&#10;DtzcGVloNoS2NdF8oz9LOqXfz2uR58pUQZNjGmAtcQJRWCHsQD3JWoluGyRKilb94HfDLBHUkOOl&#10;NpGxxnohzqSz8kWzivd7RLX2Ca/cuigB2vwYUFvUMtHkAstsW84S6ZrmzWBI0oIdKMNgMRHR6kuR&#10;OFyHAgN7C4yAgfS4g8fPG3O0Ek5KE0YZLKnNhiDBCkbl3LBlct1T1Cu0pkzOn9AKRorxuSqBlA72&#10;KyD8S4nPShZTbYxwIxkVpK2KxZbRCeUPGwUvQALZe8MzW9Q4KUUyv3zBYVPqxGcWaQE8zz5arJ/Z&#10;NaSYb8Zu70R12nEpFWIRJD8oD2Q4h7zujROg4y+fJCvcTuIqNGRG51guihayEcw+1FANdh2OdJ+2&#10;0Krc243T3YiDyB7nwaSLCxspLPSMPIISaJ0nOQ6Sa84PRuU7JVVYAkq9AK72vypfLjIFGnyIxNcM&#10;2QcdwPwsrKbloWpmHxbo2jzQsW0mvfGDi+KZrWg5L5NEcsr3QfNmfRpO1iBafT/2IEyH5leM0Zj3&#10;UzuIWkvtVB3+MRybZAWURBkevCjBwjE5KHF1nlDGG8ekgpA7W4dFNU0zZtnm5oMg15hprpdkKo5a&#10;8luui0brCa9iVm3khKGE2OHuc4OLqU603g/KKjGFmQCFUpLCy64ELshhG2ho8UtAdVUEakESqJQM&#10;hbdde2qaxb8J5+hP1LqA1ZgiHCxUKohOY+LkCFo/zDPQOiGIiwRGXT47soZs7az9CIYGyd8QKIDL&#10;ygJIcGuaUKRUl2w1wFpomEl9NJl9O+vjsBk7Benpx2LA6RucRHzo+MRdYtD5OGA8qU6B8Yq0NYKs&#10;i7g2zGrYI86evUd1iPg+AFs4j2infGsX9ARwiFnBt8CVuealg0SrVBcGYC1+HL3g6tEeBqjveL4l&#10;XiU0PqSuuRRmLc9WdxVmQ8MDrymlvOTK34VA6AAUFaSm3tZEeopIdqIv0Dpx4EsJsQ0rbOkRiftN&#10;nzaERjrcqCHs1FWpjIstmlm16ua/Qh0o0RxXBoOkeIAXMQX7TMXbEWTNS3SDam4/OYKsJWCqT52Q&#10;Yxx/fM+ytPf2OlcxpUm+mfqkccnCxulW5LpLUe/iiEjpOLD8bj2POQaWYHDXNvz0AIscmKZaSr10&#10;voeZyqKLiqe4f15SNmBH/ZrG1UslMQPYbZ3KvdvS0gOJOHVWMu5eYYrvCFb1XkD1rQY0LqrEliXD&#10;AAAgAElEQVSkpqPPz0L7Sx+p+rerHCZza/pItLqymKmmSz1iBVclhUzx+CKjVhY1k1xbolZY0lAn&#10;jivso8M5w/P2LgOYSbfLX9IhvKoitCpwrFXR5BZ9IorwBqUDyxbxvbgiKUTlZf8LrKaV3bjVSkWi&#10;SxuDazRmJ9gpxeG2nn68yMnNIhTldtgYGgaKGFDxArFfkmrN1BrBVpqDFTLJXITfyM5B0wTf4YNz&#10;TiRBvAY/QTTYxb+YAn/A6h74d8d1pD3XZss8jFq9+Lcu3EqIVnB/mEWDpUOeaXHnsEUK6wWlhC2U&#10;gI06HwQAUtYNNutQcVCsNT4bXj7ROl0clY6PUBZwQBpHdYoXKvrg5VGi2ZXLFrduGrzGx26/ZBzs&#10;t1RYmNg1wixz7gs3SnMvmetzn/due2VybxI7NjeZNd64EAo8Bqy2EJGKHazZqnpdsfcacb2nTlkz&#10;gMA14Ao9j2KdTK0pPZW6GbEzOSOTKwMij60+w3UZOdxTgHA1asUeuGb6lS0EjNgJaqXKG1LG3QVB&#10;S2FWqLNXxBKtVbotsscljHYUFKLoq8tVd6UU9W4o1BrYaMsiP9GzQOJC4G2aX8e5qPW1rA1gvW1+&#10;UW40pylNzZsWnNwkwYjxAhg1sr6RBrbY90ONuuYsW1B0aOIiWcyHL5LrgYQ04dUE1lZ0YRv91cUT&#10;QNiVWsQ7/cVzZDa2lDSUg1trWys+yUoMWWrmVliaZfnAN8DGkMIwaVEqAHfv5DakhyKILTWI/Paa&#10;WiQqRjrSkY1T0uCFvT+2L74dY93K9ihBbK5akdmxc2qZ6BWqQa3zEpHu8M0ki+REVgILjRbd3gdy&#10;zd/uKszCyYXIPKVkxbZg9QO7JoYxQZLIltdtq1xdlfahJPFoL9Y2os2Ze+Rw1CTLShnmG9uL2ypr&#10;NJFaaG8FYszaLAkdzTlomKwEGj3/TK1KCeHOR1NynuS6sP1Hat05u2Mm9+Xqvm0LROjR1Q/8dMU+&#10;RFlyTlgXw9KtRK6fwGpDJbgVvq+EayrDcbMIvSf7VrsDYwbeII5RVjcPXGFdtBisEL2pvdFJr3hd&#10;6zMIVuJ153axPtZbWds6zNn31dLRnhJ3bMUBd/WggurcWoNJjdj3fLiWsExHHgH6kpgkp7IWzRqW&#10;GybbtwGbQ/uamkiwLqza1XwbSVP66BKuIcbams+SIlkBq9/LNPOwyRqKq6cP1Id2HuBFlZIiwKbr&#10;azpNVY07OBOhQGbRrWgCa5svBlm1sbbIm74QPVkJsCyBtk3J3rWULmfQ+1zLKnJFk0Wu5sVuoehI&#10;JBmYZWolwJdu3qq8ypYaOucSVm5VJ+D+1KS0JfqJs6EEVla6cmc0CQHmokd7oVZv/qBgOAILODm2&#10;tnBhl/kkmJZCVd7W+sSSgOpWUQpsUXIXWUyPkwRWFRxy9CSfIiEVlzG7uWFpn+/8c8g65cmEmVyT&#10;Rkn8HxUxIOQxRpYJnN/LthLm5p6AvzO6h0m5eXuMycGtWB+uBGmRleK8qjyC4Ho2odS/IVHg/vfU&#10;STGYCNY9ijSKm1dC3sYalcaxCjGyCa0/CaypSoy4YTbT77aiE2zrJ8z7nOi5CRNP3gOP+jyCtog8&#10;Y3rANyDzx1CJqxBGyEivc4uiB2IgDW5vptc4C6WAhTra7y/Eb6TWHay5vQHQPbtr6ULmn1Ad7Ltg&#10;AGueC7LFVmEK0PCqvKow9aRzEbcObWCkCoHMrRt9kO2LYSMhxlpmDZONPvzgWlt2EIe+OQZNqNyc&#10;qEzXtJLgqgmNt6R5edtiJHFnoE3SzsEqisRCmkZuxXhMjbwmapm6WNlVlqB0kDtaCgMSWNWimps4&#10;/KpGLkcpK7wjaJhFWdu2vzxCt+gut9CjYNsU6bIdAIUmXiS5tkSvheEXK5QoI4Jx7dcxNjLfJ0WQ&#10;L8yXH22Bg856KnS3y+YVrMRqHsSD5feHHxBBbq1su8IQP0X7G9DKthe3FsVGvMzSqBBHgFWx6QbP&#10;WeoBIvBCq9wTmjHSAdGBMa0V3WfiWCgCqoAtPHlFMnOEzzXdgkKGaoq03haQxTQKE1VNFng9WKpB&#10;iQS/rZBbLVPlLl0ktxpHQBt2mN1ndyhNugmsNOI8ypIAEFxRikc+KUi9UIhEMpluVaVfy1HWPoL1&#10;TVWn6E9x7kWuXNqieqmBOmqfcYhW+NqVmZeodO0qZGJqU/Nk4/kOG1s55u9tRw1WLaxdlMKI8LMw&#10;ceCfYK1S0rjHn9mTLHIdw9AKhC7ZFbqnXn6cSJoSTZNfgBWdqztOzuf8/sN+r9ICH5efvlCAX7I3&#10;LWs0OruEs2lqG3Q75i4MXh8/4myEpW1LWc1PC2GTIbCaeg2YjKFr4GR+AnxSWqyAwl1owm+qNU9z&#10;W2SBFrAukE0Daeel2cVOCCIuHaxx8nmZBT7uLlY6gwAWq7a9ziovtkiyFW+QCbXEGN6/BCPvJ9hi&#10;FfGi90IFWWMYqQkxTofYx8Dqu6nN6ziCWznYElz3XaUcG4Vrxm12AtXT4Ivq22XZ9dhpFZ/Qmvh1&#10;fxUE1GX8ONc6NiQbVYEmuJY0X8DVTdpI3+bplvLCQFRkVn3Eappx2TdCVWtDFoowHJauP49WuJjK&#10;2ZRRNnWrMgVOt6JmMYK0wCvLpnGUCrbTBO+VkVgwGJKO1mA8gNZgGvyY3kwhZcgAiWY/3Y2W6Fon&#10;UYht4F8mos4rNfGMYpX5MiBww0V6lifCL/Unit3Fez6dJb2yRWixZ2rdC93meY/dsyjWSNttXRz7&#10;s+L13RdQhE4MVBT+ya7y8ZkjFe8ihAwlxQUB1mBW9kB11fkJp4lct123vontibfgQWt0NDso0liO&#10;e5s1qTlvpaaulWdbYnrISkDp3uSt8VehULaASZqT3CTwfQKCwulhhbIK1JJXEaTpTpO7uVhODoKv&#10;lf3gXXFCo2rlB1DF2/lYG8Gqj994jgUF5UCUFc4sbyRlUZFHraGlHK36MXdrQR7P00iYQkY+X+sP&#10;9Lq/IjbbR3IoMb9BjRYa2pQ5MrhR8sRpkEadJIKe4t/lCWJ5RA2uvA9XwDLVm0aD+IbV7VoE0Hge&#10;E1cOAUthiQur4XmvE52oNdNr5tYQaWmGAa8h6EKx1TLR1EKTMUpaBwpdql4qxy9SqWLYDNevJMPi&#10;4RfCqScUQGPYmSwbXQG2gNpvW1FDA/pFQ0YNtIRCO52DmqNBh+vSuyVuswOss+7pY9H2uxpI8Fho&#10;LU2+lKJhPEN6qF3ItY11D9iSmuIWmEdmyf01KszPgA28gh4CCG9wjaHAidR+SEUiNtmAWxkRMsZN&#10;kSIvtmoGe0VoUrJbBixdP/ILYYB75oBN3Eo7cMDT5z6z/rp0zGFjYB9GXY48M1o1dBxhirIKypNa&#10;UwcMVcvHSsDmpajzPw26nqbRhV23Fwc/JtFkXfCZIGzxb23cDAYpKK6ie8Mo1xzuf0oSiDvgSzGn&#10;1a2cqDCaSHxBFIj8pNlDu0MuAU90elwUfODWZeuWdJuVqBda7aFq0YArtpNGTdM1jDlPs2PDasE/&#10;fELNlS2RJljjLhooIpGi66nSBtTSSQoRroxayasp9zaAVnKrmFUYCMkOtCZW3VKzQEI16Q6mavI6&#10;Rvzf66rQ9kXekuI98gPG97auD9y3RFsJ1f6eTAhEF5oQGD16dVuqCN4gm7Trx+2qN7IP514svSU1&#10;1BozQ9hD8fEBzgo9m5cX5OqCugiCrE/EYTEoIZEbqruBD/2aPcDPYdXoedoOdskIgBQQVCVdK43K&#10;FZ/Lj/Y/KuoAinUJhVTR0AJalZQiJkGuqhcgudIjbC3gqkmmrOk7Q2uEsvib4FrotGawNr41JMes&#10;2kA0qFXGQpXPk2Bf5hbmRu2Oruk4z3VWvrMH9hhoVG/2xFssr1MvakJx4DR5DO/8utpYLztQbEJJ&#10;keXjd+ZtxPHfSlkZvyYbqAirtBW0GiIWd7BA27MYWwZspNkwCzJ+iUYMBkmOQNTZcqph5Z4fxZLY&#10;9YVbdfWwmUitC1IThAHMzGLL1MTRi0ulG9ppToSyHQx9VECoMJl5uIiyYn5N3Oq6u3CgAbBFXcgm&#10;a7wgCg4mYTnTyROYDV+trH/AovBqJpTeDG4IYS1ffB0Lc2mzune4erP4xf66c4JsmKp993sOXcS3&#10;b2jN+w/cJFwzVGUMoMG57gUDvEpqkFsZBFW47gt8Gho8iXk8ugZ5Xbk1XY6EgGS/ODCTWhB3THMw&#10;ZtAbXmnKqThLXsVatcU8nYztlAzIWJW9Bk7N0xKnphQlTU+NAlox8YGFAmqoEK4tYiKSq8ZGLXF5&#10;08FS2QNDRbI+7RJ6NaUUNXmkMiIWNTEQS0vslFfk2IfGFrQD4MDYetMmPROucwe267NdZGy+vnVz&#10;zvEu6r7dL6m2eqpxW3yGxcP6kRb4IAe2XdoVGU7NPdSxq5yGlFQeIGZltvkrVkmuzdtooddb6ni/&#10;DkwfzOpobgy0Spklkz0Sxt0X9EU5S3rAyYqQkGjNjLpQ664EeVDCClbiKjQl4ioU7M1ZMw7YIljJ&#10;rRA2THvF6NEIzQ4W2ImhqP5q15EMWCOyVC+Hec7A6vlin7epXe16LRGc85iAOD4Q1z0f2rx7ntg6&#10;d7fE7RoHc4JsbsfPDSb8YslCItePYVaKtACOD94rPSaRS5ETH1k9YxFyGsf4J6LrOLRoKAoFrhZu&#10;Tbwqb7kUKj05AQtaVbyZsIrvCdej62TmxK0Ur9Gp6PEYnVEKJj4TXP1KlsrL1TGIAYG4SuWrkCdH&#10;PxhlKURoyrUF0OBgvkiPQKsW5Mvu5DCnW5MnoRxqEazOmCHDNjXcUEm4VIPX2eBoUFKT0p2+oYKv&#10;pvC6GDUxFMg5pMjA+z6hvaL19SgYcuu7GlDD77m/OOsrX4EsAgFSF2pVfC6G09r5zj2iEWUlxG5M&#10;p6oPsuJ/hyuEoIGTjdYIVjbh0YNb3/xJ2sbhhC9Qff9HA6qk08C2UFJhGegDmpZe2abEPOMPiy9o&#10;oTXuPZ8tCqaxs4u1cGtOakTSc9+wrSvevqwSDczKo77mf4XKsGryP48EVfaiEY1FUcRqVUBiJ1T4&#10;an6TpxBD9EhmlciRlplVwbV80gGrcs2V2e+2K4lkS61kH5ETOZlJUxgkvIyRS5RUxDk3bBkYUalY&#10;jMYm5zUXyvGehWBaqSuyGJF7D33g1Xz005TB4mvr6mak9OH62AOvkgKsHMrbzjnxhmXic7A1A08P&#10;ctDiLMwxNFScqzSEYhZfLoS6dTfdGsP39WIZ2ut2/UAISjSBFQ5NtRvxiAlFNvNEgWhH7kVgr5r1&#10;BZw6w0D2dVD3A8TEGa2IUS4I5zWRihnaq4f70Rr45GJt6X8hYlM7JaIF6WE7upFoNYjNOkSFyv30&#10;4wv7pwys3lstnZi6DYApu2cRHElhdVgQvAYPs5DJoR5IExThWjRpJipLJBvzjGZ+LHbL85IVufEu&#10;kOSptbHckgsOgVWWZcIrgJBP6VyknraNbZUuytEa/nC6wA3bBInb8nSMUrh0iuJsHBZVqXR7orXH&#10;hBUhBwvOob8URTsRHbZZjX1/DvpElbrBig+C+jh71A/J159PtoCysO+QzTFxhJrCrk6W5bBT0IBb&#10;o1HTu8axnbQ377XieKLo6DwSxJVyXVKOX8xa478czLWxeGUW9/JHxf4xE1VGzjHtFmF2JazErU6p&#10;gVQSq8N3i87wKK6JljSGfdE+rS0yn6dMNZBajQXRWSqBW1Mu42Vs6ebSpJvzPQfIfbBUjKqVFWx2&#10;EkaeojhNUtVha+Ua7i16GKe9zK8NyksRlS0xFYzESbVwles/eFAGvKqBLaZnzo1Zr9IgkMA+um49&#10;Q4XOp+2m7du/hfcZQfbS3NpfCTak+FVJQKVKM1i5cuGlZqQrloh5V/PTy6Mt9tgLVhdqDdmfp6O0&#10;r3JkjElpC1gpBDoP+67c0xn7vocvyM7VBLSzhO0rr25+uc4FrfKSsXOkb6cHsA6rKyFxaR3CXOsS&#10;oeoEOLaYji3cT5485R4qTlPwk5UmxTaKHCpUlOLjwUVGwwfLG1Zf2XW/pTZfkJpUQHCqvgCs/nGc&#10;8w/fhoWJADFud2vDjpq+bmIweVRS3lXv6mBtVEWtBVyhjBeYFWZ96TwPXREyxn34LuP0X5HWKvUj&#10;WltKHGx/0LBAa0pjxNAmWhcDqZZwLtTbRzpacEp4XTz23uQF1eVjYxIybl0DwvwoaVRuUsGsX1Ac&#10;MV7AOjdW5axu5Bgd6eHGIf7x4MMC/GFb8Zl1Y6deuMpguV4Jfm0udZxf6zj9jJDxD2Tru3D9rAXo&#10;yIS/6ikVGkstses89NOP0aPoHtqW0OFqO70drUkjxjwqxqZjlS3yqsQ1/XWkLpQ0ba22JAaa5BRE&#10;yBErdRNcw/FTgFiQlq1MwebBuofTmUsaWLtGcv1xbvVKC5pmgAoskYPcBnekclnQhA7mM8jOROmw&#10;l0St+9eWor+IvzZfrlKR3oEqoAhgqAG09pFkwPV1q5Y18N4ywPmkdPBUj47tlU2XzsyWn6d0+OqE&#10;Q09hulIM78QCuVhtX/luWfGBrC/ASIC+qNYE2A9rtVZV/6ICpAMo2o1cr6kj2Zy0q4Z7jP3EMeE0&#10;lWvMbVls0F+VX1tplfimosqCRBVCaIURL6ykED+YKpahiJNLSWPOp90Ue1EiL5o94LpgVeQKHoBl&#10;LG0N54EZYawZpKbvROsAWi31XhxsCh1I6emnryxQ5NQArK1Rh1M5sbsaaq/8AvxEs2Cs4gxph7qP&#10;mkZZnErvveq93vy0EC5Lzzla1nRszHLTbmwwSdzRmsmxnYti/8SsKaH1jtUtvsDDA61uGVNkVnDr&#10;eT/XFFKecHrvEYY6BIvAmms3w49SETHQieg+ul++egYr4Epu7ZJokgjBrQ5OSY5EuJUZepFWeYWr&#10;t9w6EYlbFWgVSRemeNTlRCtkK9FqxVCYZEokHPZt5wY7vAadnMlOUvRCH4WSRmF5GyMmP1fSLBCg&#10;CK8DJ7c8cIKrvY5a1U9OQ1prvouVFPjhX7lmF2m7Enm2mAl93BrHcOPQHTsILSD9+UCufxID4bey&#10;4CmoJpzWEbo1nVU+dG+xS5SznC1waFBkmPMKa+FMZLkg7oO7lrj0aU3SmIBC5YCYlQ3F1FpKIPVj&#10;yAFuajaGy96va9SGcHvN272wq8pvXoXrHtnr5B4Rkj0d8+skxRBkyCnfwEhJlWbZ5KT6tRoC3oSh&#10;wVW6oVFZGRE4XF3FMiEHxtoKYjDb/YwhwZBumaQkVNpGhHWEAqc4N+pu0ow14jxOjOqzo9ccC7xI&#10;1fcfku0aiURxRuK+mBRJaAmeh6ly3QWP1YJZ0Emu8ycYnwCr8KpObei75FkhgetOLSe2lLIMxLbB&#10;WKKNKMpgdlxKgMZAKTJcme1yvRf3rNklIq4Y4usjmhIAKgVp8piMRoBVNgXmE78nzTiF5YuUrvq9&#10;/frLjww+4wsed/7v5bf3+Fv80Q4TPP24bDxR20nf+Xb+u/N+x57KJ/674/k4A/i86/fpE+5vlxIX&#10;5xveegyu/zwzrYc59PwvPSuumEH82gyH/uHn3WOb3XTNfrk8niD9cPJpf/m4pxvkFfmb++bT+Xb9&#10;m3v8P158P1Or3l/f+D/+OF7aN36//peeH9fqOxLfU4vpLvTTcS7dQEC99Mbxde/t78ffj3+Hx3h8&#10;3cvPv9GjPR732/zmeDz6/Hp7PB71v/ea/n78ix7l/u+F1vY7Hxc6z/n1/PnZn/Obf6db+PvxH35s&#10;j6/H9t99Ef/8o37/1u3++/jZf7+37ff352f8ntv4vePvt32aKfjOD9TY/xsv9+/Hf+4D3NqG//9P&#10;z2qj/tRhE+7Wxu3nCuf8+wsuc16u5Wdv/4LLbb/H9e+F0vuk03qR60TsRbTQAr+/42HUe313se+5&#10;Xz/9K67r78e/5AFu/f293azfPz+Ox7a15/a8YLB/1+Ner+8nCMbzdh4Trffjpz8/v/Z6+z7/38f9&#10;PN7+ejeYffrLx8dtu6hy/33+Ga2/39+/39ffvn9/n9/X/64fk6qdRtbP7cP74q+ffvvxBXy3aefK&#10;z319MX7lH4rv+Xbx5Mf95/Xxpw+cj3He99sVHs/v2/2+/eD7/6/HeESLrx82jp9ZX3zT28eT9vs5&#10;8Lt2XXM9+/LKesX363ttD3/D98d2P41E5rVv82350NtfH7a8fZ/PAbdeNHTOfm/j+mH6cet7/45x&#10;Qe7n2SdU9vEczx8LccZ3+/anPI7HH6bc+znBtD/aef95a9fte150bT/ffyb218elVMuf0drm39tE&#10;67iu+/saJkGut2tUPC8B8Xalw+/iserfhuFb/zCMy+9xjHnl/VGP5/eRb+F2f05IzO7bn9eHtudh&#10;CHgc/v+bPqo8n6+q+/b4893fjluf7Z/74tn//PzPjyP64vbIEBu/hjD73fXv9nS47vbbevutv9vV&#10;5fX3+v8F69yQ5bnPjsyP/aK32/1Tz45ivdDntT/6/qtBobe/+G/pjfu8XHLrOM/xe71J/S4Xgp5z&#10;uFthpj1z+67Xtxdax0Tu3gOtvw8wqk/Rnx7X/X2P59Xjx3n1r11S0NABKN2MqtvZ7u1o19f6mF8/&#10;Pi4wXhduaG0f0Mo3/f6dcLrHR8z7uFplu92qZ7j8HyO9YXdRr5Zbr9zzYECr07LzpP2i/M6v13g7&#10;rpetL72uaDaXdcM1FB5Xl9ysS65OuJVrDB0i1Ok3/pRHuRs71Z9rCnr89tF/7mV7nKWAhYK9b/0x&#10;ETomWjcxx+2x1/PnGP16p38ciFwfP6/+vBj2/ts5t7Xj+s28j6chbP77NDYtT2/g/bdcH/n9c/YL&#10;TudKpHdH/2Mrj4tPR3/5GJsT0hRkaLVrd7QeNnr2ePvDB/Q1J193VK73uN6yPJ1bLzjOTjnuv+2C&#10;lLWl5fJ4Ldd7PtBCC7eWh6P0r9Dq//2cd0drm169/60059T9sDHcv8vzUa4PuN72+vqx0R2sf+bW&#10;H6H15mjtvxrct8d3u8072J79+2qj4zEuirgI0GeIhpliOnvFrvznvAC8O1pnhfj8+bnbd/Pqf8fV&#10;QN/XEBNat/namzXebKI9uuRwtD6OS0XNuYHNtT9qmx9Rr+b5rWqmqwdmT9yuwbDZoNhnqxXvivah&#10;L5yV7tebn+3Pko4Pg9FP25t9yPWT9UMdfh8YeZOyn/MeyvDhvD0nhGYj2Uet0+mFtnE122+dV/+9&#10;G0fU5369V8XHXG9v5cz2VvaB5dm+e78Pw6hPORve/gG0zju6X80yv9YCbq3f39enXNw/P+12TrTO&#10;fBcu5ya03sitNvyur97s+/WrP4zo8tuut57dcDpLtZmU8AF27FQA9nbd+WifE8TYP6L19m1gdXzO&#10;ITI51LE7Hx/Qmrj1gsb1aruD2+yGerXR3u6ToX6M328Pa+PrMT/76vX7/WYQmm/dDErXz9/Pvfid&#10;zQb67mU2F9A6X2sfNXQPIBBw6/Xi67nlmx1dZ8RQvXl+H/fv+bUYZr8nb/x8X78ztM5W87u83uyd&#10;W52V7GOozv7iYR9yu55ug+H4Pr/JS/M+QPzzIzBNO1rHcw84vU7VU4E+zh/di73h94XTSwx0jjnN&#10;166LLoxdH1LqvPbT0TXvwt8eaJ0fw7cs3+TWC8C3awL+bRN5q/C/Pce9X+PgeamN8uj2vTny17uC&#10;MvrPH9toAmv+/2qDl+nyGmrflzaqW01o3SZhkJfeHvff78n5plDHxGb9fbbjl3p4Res2RVji1h/j&#10;Q/8AI43r6xU8on9vv/1Sl1MZXo95d2wjoPV+zQiT8uqOz5MSCD4q87U379nU086ts/Efj2tUt+9o&#10;rON62/tRf4t91K2B9o77Rm69LcLv1sgct7FlJeDcSvL7Bw/vi8OHxORWG55XP8xfU9j3+6Vby3UP&#10;WzW0tmugJW49bgtarxnCm+uwsfaLKOq56WO2iIZMGFvHPy5muD1v1wdcX48zDQaglQPgsc+vxq1l&#10;6okZYG3l6uT9eAlT91LmOJhP/Nm3+X0x4tvtpfM+r/v4k1o6rhD9uMbu8XyNGa/HpcP7ffdw5JJs&#10;P4+xf+/jYV8/vGH9tuzA7wThr5lTt/v0AQjs0AWfuHW/oulnM7TW72HMdLWKs9Lswe2S7WmIzPnH&#10;R/bUWtfIvnt3nLUbfi/Ncrv9QbfOAOLRr4+qZ3veHsM+Zjb+MZXr46lrMkXzXX8nFMbjkiaXvL+d&#10;fb+4oW4z7n3clxjqmvce5Wqwx+1qoOP+qLfrezNK7o/Hz73fvq+I7g89kfrE+mJ/Xpw6Pwzt3+/2&#10;//0X3TTf3v/d5zfzPNet3+f8c33E9jxX5XoFlXYPV2Ne9/B0u/PbEjjn1UjnPUWTj/mJ43F9cLnk&#10;whWt4S6uj5+flN7+ouLfrc4p57oycGt+7KM9/vkI/V/72FAw+mPy18fq9bNw3acuqfPn+d0+NVI9&#10;4v7qVE1XVH2Fk89+fS3dmHTfTITPt8th7vXbi8WPbX5om8Jx8593fOBuIqwXC4XrS5OV+UHXR18f&#10;MQ77GLva60Ouj2jHy7zxJ9vhn3/cPsv8/12PT7ksEOf/4ke9OPZ/1ICs/3jy/gePz8Lpf9nj361O&#10;4D/p0Y//UWD9+/HPPf7N6gT+fvyffvwf5da/H/+WD3FrDu9uTGXf+PPyx/z1ln99+8sE93/C4/Z5&#10;/i5/j7f/Gw9w6/H7e8Wv0+uZ9puXkJpZdP9x13I+tu9+/d8Nof366/22f8PMrL+/220+PzJau2XC&#10;dls+dEXwMwYw78uqtzbiyzLLtry2xM97m85Ys3/nUNpp1D0+F7L+RT3Of+lja755xBW1/fE5dhfz&#10;bjx1+VI3Pm98EWLXm92aNdb1N3zvTfbPPtrth1HyS7Tcan6jl2ve/jDi/YrbKw2Vt9/o+f/c1frH&#10;W7PkJthnKrA4cparN0Zybh2PmY+2/MPMo8yf7j/fRynj9/ZzP9w7mz77/nwelqUYz9J+C3+qz1K/&#10;t1KOsCv743dCuU439Po6ET/Nt/vz9/saHgfdye8Zyh7zOZ5NeU4jZhr67frNc/eCjQhcRV4AAAcA&#10;SURBVMGI+f7ZpvnvQute74+yed7yD713nvW6i9lA02K99Ze6j1rKY6n0uXrh3t2Lf5Tvcj/Gc/uu&#10;93+yRO1nOln3H2TDf15e9ttLKjFZKinb7dUv5sNK694Nhz/wxswT5Q/5+VMw24zm6qM8K5rIr/45&#10;jvt134/rguK382FlBM6t56MW3ICnNjz/MHn1dnWFuz3b43emRVHy8LNfgL3AY/UCV1cg0cE3381D&#10;/t481/pb92exNMnMz14fzPSDpWXcWUclxe/zaptfy2TdHihHaIHW/1Hc6ld+sdJ3G7/14xOQz5qJ&#10;73knvb0+bU3EWD7DyymsB2bGsv46lG7tZkTOr58f1wy3XSi9KM44tl4MZd//zPzGTDJdP83hs39f&#10;b2NUfv3cfyu+m/bl8taec223rU6W5Vu176tjy3zrmVDKFGKzq13l7m+MOWK95v3BDCOrWjxjbRk5&#10;y2RxxM1Nfq9XX6C52HV7Tm7dLnI7f8St3/eZd/h+nvfrNe2x+xWfw9KiROv4tdS3L456XACbDSyC&#10;cbt796/d28n//UEaHH0ltFrt4M/z6qTtnImmC+57QfEMkzOfR/RfVeb+Fz9sYD8WtFpCX5jM2df5&#10;x7frtzua2yOd/n7nZNXZU6ejdZZYGH9cnXSev2NmuPzr5yu6/c7tjn4mR11E3R+zFLk7cc72P6/r&#10;uH4aj24FIde1X/T9GL/Fv3veur/17Y67GM6t27h+34z65ls5pM6Lh8r1XZ4d+u9kv/vV8Q9/Y5sj&#10;yu9xn5V4rBO47Y6i2/251+f9vM3Jp6LawdB6f3rV6/27/U5Kuz8n9z3hCRzPO9F6fB/nNuspjudF&#10;mKZirRaxfp+G1qsDfu/1eudqaN3nZG+8mmYeJmemEvi1WpH7HE2Ho/UGRnHq9iyqi4jnTHxfbflT&#10;zimM37j1D49/CKv/osfh9SzfY/tV9Dm3HdAclrj142zu1VxTAFf7er5yaxG3bvbVy34ef6xpvfrh&#10;8Ttz7P+vvatHch6EoV/jw3AEdZyGjpqOnppj+CB0voFv4XH96Un82clWOzuTzJjMZklMACMhhP38&#10;JPeN7RkW9gCCIh1KOWH8Uod4TUtow2hUeJfD4/44i66tm0BmUlBIhQibu1YBJ1OyWACBuoun9RD1&#10;RqfVBvYMRlGdsFuHM0GfWEdpC7NtbaCZK6pF/dYs6/O+wXy11vk0/I4HBsgAnygqRedKe3aG2F/1&#10;+imx8xUE3WImR2MgmbkpBXzILfxVc1VbeeGLuM++GUPb5o6mrTJeBvDVq239SG0ViU8Qb3BK3LU1&#10;V0/gnuqQCVfEISAQuEp019ag2upvKvUuQd5nxbawpKmwv5YUXX+SK7yDSEQN4uWqtqqV3W3TWtFW&#10;Qy/a6s9sdMGO6x6AzTb2vLvHjj1x7jk5FrxUzBVpU5sVMhYpNWmrIDZ2LuViHLa1Y7CcNKLaesK2&#10;Wl7Jiz4/CgiKqpJOugCj0QCP+TB73fYnXDYwFb+HT/aCwhIH1Sg2dNlQSD1YQBdSabZ1L2uI3XR4&#10;aQLPsWC6YQLxCMG5CB+6yzoanoV7/cPKnCI79CyKjd4+Rn4Gum59V+yRuMY12sIb18j5ZbMCbJkM&#10;YENsvknV7JUknkCGJyD5QzwBWxyqZCVODWwHnD2bJLS5whO4TQQ2erR4gUaxbS1Z7I2sE1CiwMLN&#10;22xbSyCeEvC/pe+shBsBu6e2dZTjRni1xrGAZg3y+HkKKwbL5mJlJmPzL+sEMKlGMVhsLQVKZYAc&#10;W3T8YCCcPvRS3S18Y0xd8jrGTA+Zm1MW2RvZoxMdXfdmMADXFPTgDmqhOiG8fNI1EcIQOBycZ54B&#10;xNY39u3rh13BUhAa//HAvHqkmkiPLfT2OOzwRVu5MpEFywCykLzX3zqSb70zDhX+dNFMf+ylEq+V&#10;kMoM7+ScWH7j+B3UPWgCPfQ9d5i5ai82lqRJ7Koa5O6Q70RbLraVKwGWj62YA/rX1/OofR/ldFgM&#10;9EY6VAdI+y1V6DWupTeOCv6M/WIJ8B8WxU6vLXfYIIYW24qsuCVKNB6qSYThTgBaBvHyeeqNPcvH&#10;XRN40pKpvFxgXdLfSMTEb8IJfJwn8KS3q8ZCf8Oe82U4gfe3SZbvmW9P+k16MFhP+p4E21pKfF7P&#10;6yte//I1VVLwC6NvHv8mwt0ezGWiLExhitvRApwmxDrTslnjGCvp8CgqDMSdVvreoxaH2daQ8YNj&#10;uXFQr2sPIhZGfOnGUDzFmqJOVzwxKE/Bz3q5KfpJjUcxIvh1Mv3Ol/7K3dg4iCWU2RwcdA4cli7s&#10;sqHSiVfaWeErDS00bo8Z27l6f0jXGMTXU78TNffutDAmPcRp72djlrZ5MMyb/j4FRe6hwkLqDOep&#10;kbi3cANVxqHGUx0ttZA2IyJwH9bRSU7/Af+rQn1eDF9VAAAAAElFTkSuQmCCUEsDBBQABgAIAAAA&#10;IQCq2wgD4QAAAAsBAAAPAAAAZHJzL2Rvd25yZXYueG1sTI/BTsJAEIbvJr7DZky8yXZBKtZuCSHq&#10;iZAIJsTb0g5tQ3e26S5teXuHk95mMl/++f50OdpG9Nj52pEGNYlAIOWuqKnU8L3/eFqA8MFQYRpH&#10;qOGKHpbZ/V1qksIN9IX9LpSCQ8gnRkMVQptI6fMKrfET1yLx7eQ6awKvXSmLzgwcbhs5jaJYWlMT&#10;f6hMi+sK8/PuYjV8DmZYzdR7vzmf1tef/Xx72CjU+vFhXL2BCDiGPxhu+qwOGTsd3YUKLxoNU/X6&#10;zCgPMXe6AWqmYhBHDfHLPAKZpfJ/h+wXAAD//wMAUEsBAi0AFAAGAAgAAAAhALGCZ7YKAQAAEwIA&#10;ABMAAAAAAAAAAAAAAAAAAAAAAFtDb250ZW50X1R5cGVzXS54bWxQSwECLQAUAAYACAAAACEAOP0h&#10;/9YAAACUAQAACwAAAAAAAAAAAAAAAAA7AQAAX3JlbHMvLnJlbHNQSwECLQAUAAYACAAAACEAf7+9&#10;0wgEAABODgAADgAAAAAAAAAAAAAAAAA6AgAAZHJzL2Uyb0RvYy54bWxQSwECLQAUAAYACAAAACEA&#10;NydHYcwAAAApAgAAGQAAAAAAAAAAAAAAAABuBgAAZHJzL19yZWxzL2Uyb0RvYy54bWwucmVsc1BL&#10;AQItAAoAAAAAAAAAIQDcca1MDr8BAA6/AQAUAAAAAAAAAAAAAAAAAHEHAABkcnMvbWVkaWEvaW1h&#10;Z2UzLnBuZ1BLAQItAAoAAAAAAAAAIQDMgZOpMEgBADBIAQAUAAAAAAAAAAAAAAAAALHGAQBkcnMv&#10;bWVkaWEvaW1hZ2UyLnBuZ1BLAQItAAoAAAAAAAAAIQAmubnJ62oBAOtqAQAUAAAAAAAAAAAAAAAA&#10;ABMPAwBkcnMvbWVkaWEvaW1hZ2UxLnBuZ1BLAQItABQABgAIAAAAIQCq2wgD4QAAAAsBAAAPAAAA&#10;AAAAAAAAAAAAADB6BABkcnMvZG93bnJldi54bWxQSwUGAAAAAAgACAAAAgAAPnsEAAAA&#10;">
                <v:shape id="Image 36" o:spid="_x0000_s1029" type="#_x0000_t75" style="position:absolute;left:668;top:15;width:28468;height:2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TsxAAAANsAAAAPAAAAZHJzL2Rvd25yZXYueG1sRI9Ba8JA&#10;FITvhf6H5RW81Y0WQ41ugghCD4JtLKK3R/Y1Sc2+DdnVxH/vFgoeh5n5hllmg2nElTpXW1YwGUcg&#10;iAuray4VfO83r+8gnEfW2FgmBTdykKXPT0tMtO35i665L0WAsEtQQeV9m0jpiooMurFtiYP3YzuD&#10;PsiulLrDPsBNI6dRFEuDNYeFCltaV1Sc84tRYI6f0fZy2M1zj/HhtP2daexnSo1ehtUChKfBP8L/&#10;7Q+t4C2Gvy/hB8j0DgAA//8DAFBLAQItABQABgAIAAAAIQDb4fbL7gAAAIUBAAATAAAAAAAAAAAA&#10;AAAAAAAAAABbQ29udGVudF9UeXBlc10ueG1sUEsBAi0AFAAGAAgAAAAhAFr0LFu/AAAAFQEAAAsA&#10;AAAAAAAAAAAAAAAAHwEAAF9yZWxzLy5yZWxzUEsBAi0AFAAGAAgAAAAhAF4IZOzEAAAA2wAAAA8A&#10;AAAAAAAAAAAAAAAABwIAAGRycy9kb3ducmV2LnhtbFBLBQYAAAAAAwADALcAAAD4AgAAAAA=&#10;">
                  <v:imagedata r:id="rId36" o:title="MV2-1_060"/>
                </v:shape>
                <v:shape id="Image 37" o:spid="_x0000_s1030" type="#_x0000_t75" style="position:absolute;left:29425;width:28499;height:2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e0wgAAANsAAAAPAAAAZHJzL2Rvd25yZXYueG1sRI9Bi8Iw&#10;FITvC/6H8AQvoqm6qFSjyMKiV6ugx0fzbIvNS2mirf56Iwgeh5n5hlmuW1OKO9WusKxgNIxAEKdW&#10;F5wpOB7+B3MQziNrLC2Tggc5WK86P0uMtW14T/fEZyJA2MWoIPe+iqV0aU4G3dBWxMG72NqgD7LO&#10;pK6xCXBTynEUTaXBgsNCjhX95ZRek5tR4JPx6Pe5b+T8dE77ZT+63ortUalet90sQHhq/Tf8ae+0&#10;gskM3l/CD5CrFwAAAP//AwBQSwECLQAUAAYACAAAACEA2+H2y+4AAACFAQAAEwAAAAAAAAAAAAAA&#10;AAAAAAAAW0NvbnRlbnRfVHlwZXNdLnhtbFBLAQItABQABgAIAAAAIQBa9CxbvwAAABUBAAALAAAA&#10;AAAAAAAAAAAAAB8BAABfcmVscy8ucmVsc1BLAQItABQABgAIAAAAIQAuU0e0wgAAANsAAAAPAAAA&#10;AAAAAAAAAAAAAAcCAABkcnMvZG93bnJldi54bWxQSwUGAAAAAAMAAwC3AAAA9gIAAAAA&#10;">
                  <v:imagedata r:id="rId37" o:title="LVO22_014"/>
                </v:shape>
                <v:shape id="Image 38" o:spid="_x0000_s1031" type="#_x0000_t75" style="position:absolute;left:668;top:21396;width:3442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khvwAAANsAAAAPAAAAZHJzL2Rvd25yZXYueG1sRE9Ni8Iw&#10;EL0L/ocwC3uzqV0QraZlEYp7ErS659lmbIvNpDRRu//eHASPj/e9yUfTiTsNrrWsYB7FIIgrq1uu&#10;FZzKYrYE4Tyyxs4yKfgnB3k2nWww1fbBB7offS1CCLsUFTTe96mUrmrIoItsTxy4ix0M+gCHWuoB&#10;HyHcdDKJ44U02HJoaLCnbUPV9XgzCorWVF1dlPPV3p+Xu7/Lr0nKRKnPj/F7DcLT6N/il/tHK/gK&#10;Y8OX8ANk9gQAAP//AwBQSwECLQAUAAYACAAAACEA2+H2y+4AAACFAQAAEwAAAAAAAAAAAAAAAAAA&#10;AAAAW0NvbnRlbnRfVHlwZXNdLnhtbFBLAQItABQABgAIAAAAIQBa9CxbvwAAABUBAAALAAAAAAAA&#10;AAAAAAAAAB8BAABfcmVscy8ucmVsc1BLAQItABQABgAIAAAAIQCReykhvwAAANsAAAAPAAAAAAAA&#10;AAAAAAAAAAcCAABkcnMvZG93bnJldi54bWxQSwUGAAAAAAMAAwC3AAAA8wIAAAAA&#10;">
                  <v:imagedata r:id="rId38" o:title="MV-2-4_054"/>
                </v:shape>
                <v:shape id="Textbox 39" o:spid="_x0000_s1032" type="#_x0000_t202" style="position:absolute;left:28840;top:1145;width:16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04B53" w:rsidRDefault="00046D99">
                        <w:pPr>
                          <w:spacing w:line="439" w:lineRule="exact"/>
                          <w:rPr>
                            <w:rFonts w:ascii="Calibri" w:hAnsi="Calibri"/>
                            <w:b/>
                            <w:sz w:val="44"/>
                          </w:rPr>
                        </w:pPr>
                        <w:r>
                          <w:rPr>
                            <w:rFonts w:ascii="Calibri" w:hAnsi="Calibri"/>
                            <w:b/>
                            <w:color w:val="FFFFFF"/>
                            <w:spacing w:val="-10"/>
                            <w:sz w:val="44"/>
                          </w:rPr>
                          <w:t>б</w:t>
                        </w:r>
                      </w:p>
                    </w:txbxContent>
                  </v:textbox>
                </v:shape>
                <v:shape id="Textbox 40" o:spid="_x0000_s1033" type="#_x0000_t202" style="position:absolute;top:23215;width:151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04B53" w:rsidRDefault="00046D99">
                        <w:pPr>
                          <w:spacing w:line="439" w:lineRule="exact"/>
                          <w:rPr>
                            <w:rFonts w:ascii="Calibri" w:hAnsi="Calibri"/>
                            <w:b/>
                            <w:sz w:val="44"/>
                          </w:rPr>
                        </w:pPr>
                        <w:r>
                          <w:rPr>
                            <w:rFonts w:ascii="Calibri" w:hAnsi="Calibri"/>
                            <w:b/>
                            <w:color w:val="FFFFFF"/>
                            <w:spacing w:val="-10"/>
                            <w:sz w:val="44"/>
                          </w:rPr>
                          <w:t>в</w:t>
                        </w:r>
                      </w:p>
                    </w:txbxContent>
                  </v:textbox>
                </v:shape>
                <w10:wrap type="topAndBottom" anchorx="page"/>
              </v:group>
            </w:pict>
          </mc:Fallback>
        </mc:AlternateContent>
      </w:r>
    </w:p>
    <w:p w:rsidR="00704B53" w:rsidRDefault="00046D99">
      <w:pPr>
        <w:pStyle w:val="a3"/>
        <w:spacing w:before="316"/>
        <w:ind w:left="202" w:right="375" w:firstLine="566"/>
        <w:jc w:val="both"/>
      </w:pPr>
      <w:r>
        <w:t>Рисунок</w:t>
      </w:r>
      <w:r>
        <w:rPr>
          <w:spacing w:val="-7"/>
        </w:rPr>
        <w:t xml:space="preserve"> </w:t>
      </w:r>
      <w:r>
        <w:t>22</w:t>
      </w:r>
      <w:r>
        <w:rPr>
          <w:spacing w:val="-5"/>
        </w:rPr>
        <w:t xml:space="preserve"> </w:t>
      </w:r>
      <w:r>
        <w:t>–</w:t>
      </w:r>
      <w:r>
        <w:rPr>
          <w:spacing w:val="-6"/>
        </w:rPr>
        <w:t xml:space="preserve"> </w:t>
      </w:r>
      <w:r>
        <w:t>Микрофотографии</w:t>
      </w:r>
      <w:r>
        <w:rPr>
          <w:spacing w:val="-5"/>
        </w:rPr>
        <w:t xml:space="preserve"> </w:t>
      </w:r>
      <w:r>
        <w:t>СЭМ</w:t>
      </w:r>
      <w:r>
        <w:rPr>
          <w:spacing w:val="-8"/>
        </w:rPr>
        <w:t xml:space="preserve"> </w:t>
      </w:r>
      <w:r>
        <w:t>электродов</w:t>
      </w:r>
      <w:r>
        <w:rPr>
          <w:spacing w:val="-8"/>
        </w:rPr>
        <w:t xml:space="preserve"> </w:t>
      </w:r>
      <w:r>
        <w:t>на</w:t>
      </w:r>
      <w:r>
        <w:rPr>
          <w:spacing w:val="-8"/>
        </w:rPr>
        <w:t xml:space="preserve"> </w:t>
      </w:r>
      <w:r>
        <w:t>основе</w:t>
      </w:r>
      <w:r>
        <w:rPr>
          <w:spacing w:val="-10"/>
        </w:rPr>
        <w:t xml:space="preserve"> </w:t>
      </w:r>
      <w:r>
        <w:t>оксида</w:t>
      </w:r>
      <w:r>
        <w:rPr>
          <w:spacing w:val="-4"/>
        </w:rPr>
        <w:t xml:space="preserve"> </w:t>
      </w:r>
      <w:r>
        <w:t>ванадия с</w:t>
      </w:r>
      <w:r>
        <w:rPr>
          <w:spacing w:val="-1"/>
        </w:rPr>
        <w:t xml:space="preserve"> </w:t>
      </w:r>
      <w:r>
        <w:t>добавлением</w:t>
      </w:r>
      <w:r>
        <w:rPr>
          <w:spacing w:val="-1"/>
        </w:rPr>
        <w:t xml:space="preserve"> </w:t>
      </w:r>
      <w:r>
        <w:t>сажи</w:t>
      </w:r>
      <w:r>
        <w:rPr>
          <w:spacing w:val="-2"/>
        </w:rPr>
        <w:t xml:space="preserve"> </w:t>
      </w:r>
      <w:r>
        <w:t>C45 (а),</w:t>
      </w:r>
      <w:r>
        <w:rPr>
          <w:spacing w:val="-1"/>
        </w:rPr>
        <w:t xml:space="preserve"> </w:t>
      </w:r>
      <w:r>
        <w:t>восстановленного</w:t>
      </w:r>
      <w:r>
        <w:rPr>
          <w:spacing w:val="-1"/>
        </w:rPr>
        <w:t xml:space="preserve"> </w:t>
      </w:r>
      <w:r>
        <w:t>оксида</w:t>
      </w:r>
      <w:r>
        <w:rPr>
          <w:spacing w:val="-1"/>
        </w:rPr>
        <w:t xml:space="preserve"> </w:t>
      </w:r>
      <w:r>
        <w:t>графена</w:t>
      </w:r>
      <w:r>
        <w:rPr>
          <w:spacing w:val="-1"/>
        </w:rPr>
        <w:t xml:space="preserve"> </w:t>
      </w:r>
      <w:r>
        <w:t>(б)</w:t>
      </w:r>
      <w:r>
        <w:rPr>
          <w:spacing w:val="-2"/>
        </w:rPr>
        <w:t xml:space="preserve"> </w:t>
      </w:r>
      <w:r>
        <w:t>и углеродных нанотрубок (в) [71].</w:t>
      </w:r>
    </w:p>
    <w:p w:rsidR="00704B53" w:rsidRDefault="00704B53">
      <w:pPr>
        <w:jc w:val="both"/>
        <w:sectPr w:rsidR="00704B53">
          <w:pgSz w:w="11920" w:h="16850"/>
          <w:pgMar w:top="1060" w:right="180" w:bottom="1260" w:left="1500" w:header="0" w:footer="1054" w:gutter="0"/>
          <w:cols w:space="720"/>
        </w:sectPr>
      </w:pPr>
    </w:p>
    <w:p w:rsidR="00704B53" w:rsidRDefault="00046D99">
      <w:pPr>
        <w:pStyle w:val="1"/>
        <w:numPr>
          <w:ilvl w:val="0"/>
          <w:numId w:val="7"/>
        </w:numPr>
        <w:tabs>
          <w:tab w:val="left" w:pos="768"/>
          <w:tab w:val="left" w:pos="836"/>
          <w:tab w:val="left" w:pos="2556"/>
          <w:tab w:val="left" w:pos="6153"/>
          <w:tab w:val="left" w:pos="7504"/>
          <w:tab w:val="left" w:pos="8427"/>
        </w:tabs>
        <w:spacing w:line="242" w:lineRule="auto"/>
        <w:ind w:left="768" w:right="378" w:hanging="140"/>
        <w:jc w:val="left"/>
      </w:pPr>
      <w:r>
        <w:rPr>
          <w:spacing w:val="-2"/>
        </w:rPr>
        <w:lastRenderedPageBreak/>
        <w:t>СИНТЕЗ</w:t>
      </w:r>
      <w:r>
        <w:tab/>
      </w:r>
      <w:r>
        <w:rPr>
          <w:spacing w:val="-2"/>
        </w:rPr>
        <w:t>АКТИВИРОВАННОГО</w:t>
      </w:r>
      <w:r>
        <w:tab/>
      </w:r>
      <w:r>
        <w:rPr>
          <w:spacing w:val="-4"/>
        </w:rPr>
        <w:t>УГЛЯ</w:t>
      </w:r>
      <w:r>
        <w:tab/>
      </w:r>
      <w:r>
        <w:rPr>
          <w:spacing w:val="-6"/>
        </w:rPr>
        <w:t>ИЗ</w:t>
      </w:r>
      <w:r>
        <w:tab/>
      </w:r>
      <w:r>
        <w:rPr>
          <w:spacing w:val="-2"/>
        </w:rPr>
        <w:t xml:space="preserve">ОТХОДОВ </w:t>
      </w:r>
      <w:r>
        <w:t>ПРОИЗВОДСТВА РИСА</w:t>
      </w:r>
    </w:p>
    <w:p w:rsidR="00704B53" w:rsidRDefault="00046D99">
      <w:pPr>
        <w:pStyle w:val="a3"/>
        <w:spacing w:before="313"/>
        <w:ind w:left="202" w:right="385" w:firstLine="566"/>
        <w:jc w:val="both"/>
      </w:pPr>
      <w:r>
        <w:t>Рисовая шелуха (РШ) была собрана на поле в Алматинской области (Казахстан) и</w:t>
      </w:r>
    </w:p>
    <w:p w:rsidR="00704B53" w:rsidRDefault="00046D99">
      <w:pPr>
        <w:pStyle w:val="a3"/>
        <w:tabs>
          <w:tab w:val="left" w:pos="9207"/>
        </w:tabs>
        <w:ind w:left="202" w:right="374" w:firstLine="566"/>
        <w:jc w:val="both"/>
      </w:pPr>
      <w:r>
        <w:t>использована в качестве недорогого углеродного прекурсора для синтеза активированного угля. РШ несколько раз промывали кипяченой водопроводной водой, а затем чис</w:t>
      </w:r>
      <w:r>
        <w:t>той фильтрованной водой, чтобы удалить грязь и частицы пыли. Влажный РШ высушивали в лабораторной сушильной камере при температуре 110°C в течение 10-12 ч. Время сушки зависит от нескольких факторов, таких как количество влажного РШ и тип сушильной камеры.</w:t>
      </w:r>
      <w:r>
        <w:t xml:space="preserve"> Карбонизацию высушенного РШ проводили с использованием цилиндрической стали с высоким содержанием углерода реактор при температуре</w:t>
      </w:r>
      <w:r>
        <w:tab/>
        <w:t>750</w:t>
      </w:r>
      <w:r>
        <w:rPr>
          <w:spacing w:val="-18"/>
        </w:rPr>
        <w:t xml:space="preserve"> </w:t>
      </w:r>
      <w:r>
        <w:t>± 2°C в течение 90-100 мин в атмосфере азота. Скорость потока газообразного азота составляла приблизительно 250-350 см</w:t>
      </w:r>
      <w:r>
        <w:rPr>
          <w:vertAlign w:val="superscript"/>
        </w:rPr>
        <w:t>3</w:t>
      </w:r>
      <w:r>
        <w:t>/</w:t>
      </w:r>
      <w:r>
        <w:t>мин. Температура в печи автоматически повышалась до 750 °C при скорости нагрева 7,5 °C/мин с помощью ПРТ-программируемого регулятора температуры. Как только желаемая температура была достигнута, температуру поддерживали на уровне 750</w:t>
      </w:r>
      <w:r>
        <w:rPr>
          <w:spacing w:val="-13"/>
        </w:rPr>
        <w:t xml:space="preserve"> </w:t>
      </w:r>
      <w:r>
        <w:t>±</w:t>
      </w:r>
      <w:r>
        <w:rPr>
          <w:spacing w:val="-14"/>
        </w:rPr>
        <w:t xml:space="preserve"> </w:t>
      </w:r>
      <w:r>
        <w:t>2◦°C</w:t>
      </w:r>
      <w:r>
        <w:rPr>
          <w:spacing w:val="-14"/>
        </w:rPr>
        <w:t xml:space="preserve"> </w:t>
      </w:r>
      <w:r>
        <w:t>в</w:t>
      </w:r>
      <w:r>
        <w:rPr>
          <w:spacing w:val="-15"/>
        </w:rPr>
        <w:t xml:space="preserve"> </w:t>
      </w:r>
      <w:r>
        <w:t>течение</w:t>
      </w:r>
      <w:r>
        <w:rPr>
          <w:spacing w:val="-16"/>
        </w:rPr>
        <w:t xml:space="preserve"> </w:t>
      </w:r>
      <w:r>
        <w:t>90-10</w:t>
      </w:r>
      <w:r>
        <w:t>0</w:t>
      </w:r>
      <w:r>
        <w:rPr>
          <w:spacing w:val="-13"/>
        </w:rPr>
        <w:t xml:space="preserve"> </w:t>
      </w:r>
      <w:r>
        <w:t>минут.</w:t>
      </w:r>
      <w:r>
        <w:rPr>
          <w:spacing w:val="-15"/>
        </w:rPr>
        <w:t xml:space="preserve"> </w:t>
      </w:r>
      <w:r>
        <w:t>Контролю</w:t>
      </w:r>
      <w:r>
        <w:rPr>
          <w:spacing w:val="-15"/>
        </w:rPr>
        <w:t xml:space="preserve"> </w:t>
      </w:r>
      <w:r>
        <w:t>скорости</w:t>
      </w:r>
      <w:r>
        <w:rPr>
          <w:spacing w:val="-13"/>
        </w:rPr>
        <w:t xml:space="preserve"> </w:t>
      </w:r>
      <w:r>
        <w:t>охлаждения</w:t>
      </w:r>
      <w:r>
        <w:rPr>
          <w:spacing w:val="-13"/>
        </w:rPr>
        <w:t xml:space="preserve"> </w:t>
      </w:r>
      <w:r>
        <w:t>не</w:t>
      </w:r>
      <w:r>
        <w:rPr>
          <w:spacing w:val="-14"/>
        </w:rPr>
        <w:t xml:space="preserve"> </w:t>
      </w:r>
      <w:r>
        <w:t>уделялось особого внимания. В этом исследовании температура карбонизации выше, чем обычная</w:t>
      </w:r>
      <w:r>
        <w:rPr>
          <w:spacing w:val="-18"/>
        </w:rPr>
        <w:t xml:space="preserve"> </w:t>
      </w:r>
      <w:r>
        <w:t>температура</w:t>
      </w:r>
      <w:r>
        <w:rPr>
          <w:spacing w:val="-17"/>
        </w:rPr>
        <w:t xml:space="preserve"> </w:t>
      </w:r>
      <w:r>
        <w:t>карбонизации</w:t>
      </w:r>
      <w:r>
        <w:rPr>
          <w:spacing w:val="-18"/>
        </w:rPr>
        <w:t xml:space="preserve"> </w:t>
      </w:r>
      <w:r>
        <w:t>составляет</w:t>
      </w:r>
      <w:r>
        <w:rPr>
          <w:spacing w:val="-17"/>
        </w:rPr>
        <w:t xml:space="preserve"> </w:t>
      </w:r>
      <w:r>
        <w:t>450-550</w:t>
      </w:r>
      <w:r>
        <w:rPr>
          <w:spacing w:val="-18"/>
        </w:rPr>
        <w:t xml:space="preserve"> </w:t>
      </w:r>
      <w:r>
        <w:t>°C</w:t>
      </w:r>
      <w:r>
        <w:rPr>
          <w:spacing w:val="-17"/>
        </w:rPr>
        <w:t xml:space="preserve"> </w:t>
      </w:r>
      <w:r>
        <w:t>[73,74].</w:t>
      </w:r>
      <w:r>
        <w:rPr>
          <w:spacing w:val="-18"/>
        </w:rPr>
        <w:t xml:space="preserve"> </w:t>
      </w:r>
      <w:r>
        <w:t>Карбонизация биомассы начинается при температуре 450 °C; однако</w:t>
      </w:r>
      <w:r>
        <w:rPr>
          <w:spacing w:val="40"/>
        </w:rPr>
        <w:t xml:space="preserve"> </w:t>
      </w:r>
      <w:r>
        <w:t>наме</w:t>
      </w:r>
      <w:r>
        <w:t>ренно повышали температуру до 750 °C. При температуре 750 °C карбонизированная рисовая шелуха начинает процесс графитизации. Основной причиной графитизации, происходящей в рисовой шелухе, является присутствие кремнезема (SiO2). В среднем рисовая шелуха обы</w:t>
      </w:r>
      <w:r>
        <w:t>чно содержит около 15-20% кремнезема по весу. Содержание кремнезема в рисовой шелухе может варьироваться в зависимости от различных факторов, таких как сорт риса, условия выращивания и методы обработки [75,76]. SiO</w:t>
      </w:r>
      <w:r>
        <w:rPr>
          <w:vertAlign w:val="subscript"/>
        </w:rPr>
        <w:t>2</w:t>
      </w:r>
      <w:r>
        <w:t xml:space="preserve"> в РШ может выступать в качестве катализа</w:t>
      </w:r>
      <w:r>
        <w:t>тора или матрицы для графитизации аморфного или неграфитового углерода благодаря его способности взаимодействовать с атомами углерода и обеспечивать подходящую среду для роста графита [77,78]. Механизм включает в себя перегруппировку</w:t>
      </w:r>
      <w:r>
        <w:rPr>
          <w:spacing w:val="-14"/>
        </w:rPr>
        <w:t xml:space="preserve"> </w:t>
      </w:r>
      <w:r>
        <w:t>атомов</w:t>
      </w:r>
      <w:r>
        <w:rPr>
          <w:spacing w:val="-11"/>
        </w:rPr>
        <w:t xml:space="preserve"> </w:t>
      </w:r>
      <w:r>
        <w:t>углерода</w:t>
      </w:r>
      <w:r>
        <w:rPr>
          <w:spacing w:val="-10"/>
        </w:rPr>
        <w:t xml:space="preserve"> </w:t>
      </w:r>
      <w:r>
        <w:t>в</w:t>
      </w:r>
      <w:r>
        <w:rPr>
          <w:spacing w:val="-13"/>
        </w:rPr>
        <w:t xml:space="preserve"> </w:t>
      </w:r>
      <w:r>
        <w:t>более</w:t>
      </w:r>
      <w:r>
        <w:rPr>
          <w:spacing w:val="-10"/>
        </w:rPr>
        <w:t xml:space="preserve"> </w:t>
      </w:r>
      <w:r>
        <w:t>упорядоченную</w:t>
      </w:r>
      <w:r>
        <w:rPr>
          <w:spacing w:val="-11"/>
        </w:rPr>
        <w:t xml:space="preserve"> </w:t>
      </w:r>
      <w:r>
        <w:t>слоистую</w:t>
      </w:r>
      <w:r>
        <w:rPr>
          <w:spacing w:val="-11"/>
        </w:rPr>
        <w:t xml:space="preserve"> </w:t>
      </w:r>
      <w:r>
        <w:t>структуру</w:t>
      </w:r>
      <w:r>
        <w:rPr>
          <w:spacing w:val="-11"/>
        </w:rPr>
        <w:t xml:space="preserve"> </w:t>
      </w:r>
      <w:r>
        <w:t>с образованием графитового углерода. Точный механизм графитизации с помощью SiO</w:t>
      </w:r>
      <w:r>
        <w:rPr>
          <w:vertAlign w:val="subscript"/>
        </w:rPr>
        <w:t>2</w:t>
      </w:r>
      <w:r>
        <w:t xml:space="preserve"> до конца не изучен.</w:t>
      </w:r>
    </w:p>
    <w:p w:rsidR="00704B53" w:rsidRDefault="00046D99">
      <w:pPr>
        <w:pStyle w:val="a3"/>
        <w:spacing w:before="2"/>
        <w:ind w:left="202" w:right="373" w:firstLine="566"/>
        <w:jc w:val="both"/>
      </w:pPr>
      <w:r>
        <w:t xml:space="preserve">Заключительный этап, термохимическую активацию, проводили путем смешивания карбонизированной и графитизированной РШ </w:t>
      </w:r>
      <w:r>
        <w:t>с порошком гидроксида калия в оптимизированной пропорции карбонизированного– графитизированного РШ на гидроксида калия (соотношение 1:4). Для обеспечения полной пропитки полученную смесь подвергли нагреву внутри нагревательной камеры при температуре 150 °C</w:t>
      </w:r>
      <w:r>
        <w:t>. Смесь выдерживали при этой температуре в течение двух часов. После этого приготовленная смесь подвергалась процессу термической активации в атмосфере инертного газа при определенной</w:t>
      </w:r>
      <w:r>
        <w:rPr>
          <w:spacing w:val="-9"/>
        </w:rPr>
        <w:t xml:space="preserve"> </w:t>
      </w:r>
      <w:r>
        <w:t>температуре</w:t>
      </w:r>
      <w:r>
        <w:rPr>
          <w:spacing w:val="-9"/>
        </w:rPr>
        <w:t xml:space="preserve"> </w:t>
      </w:r>
      <w:r>
        <w:t>нагрева</w:t>
      </w:r>
      <w:r>
        <w:rPr>
          <w:spacing w:val="-9"/>
        </w:rPr>
        <w:t xml:space="preserve"> </w:t>
      </w:r>
      <w:r>
        <w:t>850</w:t>
      </w:r>
      <w:r>
        <w:rPr>
          <w:spacing w:val="-11"/>
        </w:rPr>
        <w:t xml:space="preserve"> </w:t>
      </w:r>
      <w:r>
        <w:t>±</w:t>
      </w:r>
      <w:r>
        <w:rPr>
          <w:spacing w:val="-10"/>
        </w:rPr>
        <w:t xml:space="preserve"> </w:t>
      </w:r>
      <w:r>
        <w:t>5</w:t>
      </w:r>
      <w:r>
        <w:rPr>
          <w:spacing w:val="-8"/>
        </w:rPr>
        <w:t xml:space="preserve"> </w:t>
      </w:r>
      <w:r>
        <w:t>°C.</w:t>
      </w:r>
      <w:r>
        <w:rPr>
          <w:spacing w:val="-9"/>
        </w:rPr>
        <w:t xml:space="preserve"> </w:t>
      </w:r>
      <w:r>
        <w:t>Газообразный</w:t>
      </w:r>
      <w:r>
        <w:rPr>
          <w:spacing w:val="-9"/>
        </w:rPr>
        <w:t xml:space="preserve"> </w:t>
      </w:r>
      <w:r>
        <w:t>аргон</w:t>
      </w:r>
      <w:r>
        <w:rPr>
          <w:spacing w:val="-9"/>
        </w:rPr>
        <w:t xml:space="preserve"> </w:t>
      </w:r>
      <w:r>
        <w:t>(первый</w:t>
      </w:r>
      <w:r>
        <w:rPr>
          <w:spacing w:val="-9"/>
        </w:rPr>
        <w:t xml:space="preserve"> </w:t>
      </w:r>
      <w:r>
        <w:t>сорт</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spacing w:before="65"/>
        <w:ind w:left="202"/>
        <w:jc w:val="both"/>
      </w:pPr>
      <w:r>
        <w:lastRenderedPageBreak/>
        <w:t>99,987%)</w:t>
      </w:r>
      <w:r>
        <w:rPr>
          <w:spacing w:val="-12"/>
        </w:rPr>
        <w:t xml:space="preserve"> </w:t>
      </w:r>
      <w:r>
        <w:t>был</w:t>
      </w:r>
      <w:r>
        <w:rPr>
          <w:spacing w:val="-9"/>
        </w:rPr>
        <w:t xml:space="preserve"> </w:t>
      </w:r>
      <w:r>
        <w:t>использован</w:t>
      </w:r>
      <w:r>
        <w:rPr>
          <w:spacing w:val="-8"/>
        </w:rPr>
        <w:t xml:space="preserve"> </w:t>
      </w:r>
      <w:r>
        <w:t>в</w:t>
      </w:r>
      <w:r>
        <w:rPr>
          <w:spacing w:val="-11"/>
        </w:rPr>
        <w:t xml:space="preserve"> </w:t>
      </w:r>
      <w:r>
        <w:t>качестве</w:t>
      </w:r>
      <w:r>
        <w:rPr>
          <w:spacing w:val="-11"/>
        </w:rPr>
        <w:t xml:space="preserve"> </w:t>
      </w:r>
      <w:r>
        <w:t>инертного</w:t>
      </w:r>
      <w:r>
        <w:rPr>
          <w:spacing w:val="-9"/>
        </w:rPr>
        <w:t xml:space="preserve"> </w:t>
      </w:r>
      <w:r>
        <w:t>газа,</w:t>
      </w:r>
      <w:r>
        <w:rPr>
          <w:spacing w:val="-9"/>
        </w:rPr>
        <w:t xml:space="preserve"> </w:t>
      </w:r>
      <w:r>
        <w:t>расход</w:t>
      </w:r>
      <w:r>
        <w:rPr>
          <w:spacing w:val="-10"/>
        </w:rPr>
        <w:t xml:space="preserve"> </w:t>
      </w:r>
      <w:r>
        <w:t>которого</w:t>
      </w:r>
      <w:r>
        <w:rPr>
          <w:spacing w:val="-10"/>
        </w:rPr>
        <w:t xml:space="preserve"> </w:t>
      </w:r>
      <w:r>
        <w:rPr>
          <w:spacing w:val="-2"/>
        </w:rPr>
        <w:t>составлял</w:t>
      </w:r>
    </w:p>
    <w:p w:rsidR="00704B53" w:rsidRDefault="00046D99">
      <w:pPr>
        <w:pStyle w:val="a3"/>
        <w:spacing w:before="2"/>
        <w:ind w:left="202" w:right="377"/>
        <w:jc w:val="both"/>
      </w:pPr>
      <w:r>
        <w:t>250 куб. см. Давление в реакторе поддерживалось на уровне 1 атм. Эта температура поддерживалась в течение 1,5 ч. Температуру цилиндрического реактора из нержавеющей стали постепенно повышали со скоростью 9,5 °C в минуту, пока она не достигла конечной темпе</w:t>
      </w:r>
      <w:r>
        <w:t>ратуры. Чтобы предотвратить окисление углеродсодержащего вещества, внутри реактора поддерживалась защитная</w:t>
      </w:r>
      <w:r>
        <w:rPr>
          <w:spacing w:val="-15"/>
        </w:rPr>
        <w:t xml:space="preserve"> </w:t>
      </w:r>
      <w:r>
        <w:t>инертная</w:t>
      </w:r>
      <w:r>
        <w:rPr>
          <w:spacing w:val="-15"/>
        </w:rPr>
        <w:t xml:space="preserve"> </w:t>
      </w:r>
      <w:r>
        <w:t>атмосфера.</w:t>
      </w:r>
      <w:r>
        <w:rPr>
          <w:spacing w:val="-16"/>
        </w:rPr>
        <w:t xml:space="preserve"> </w:t>
      </w:r>
      <w:r>
        <w:t>Это</w:t>
      </w:r>
      <w:r>
        <w:rPr>
          <w:spacing w:val="-16"/>
        </w:rPr>
        <w:t xml:space="preserve"> </w:t>
      </w:r>
      <w:r>
        <w:t>было</w:t>
      </w:r>
      <w:r>
        <w:rPr>
          <w:spacing w:val="-15"/>
        </w:rPr>
        <w:t xml:space="preserve"> </w:t>
      </w:r>
      <w:r>
        <w:t>достигнуто</w:t>
      </w:r>
      <w:r>
        <w:rPr>
          <w:spacing w:val="-15"/>
        </w:rPr>
        <w:t xml:space="preserve"> </w:t>
      </w:r>
      <w:r>
        <w:t>за</w:t>
      </w:r>
      <w:r>
        <w:rPr>
          <w:spacing w:val="-16"/>
        </w:rPr>
        <w:t xml:space="preserve"> </w:t>
      </w:r>
      <w:r>
        <w:t>счет</w:t>
      </w:r>
      <w:r>
        <w:rPr>
          <w:spacing w:val="-16"/>
        </w:rPr>
        <w:t xml:space="preserve"> </w:t>
      </w:r>
      <w:r>
        <w:t>непрерывной</w:t>
      </w:r>
      <w:r>
        <w:rPr>
          <w:spacing w:val="-15"/>
        </w:rPr>
        <w:t xml:space="preserve"> </w:t>
      </w:r>
      <w:r>
        <w:t>подачи Ar-газа с определенной скоростью потока размером 250 куб. см. После завершения про</w:t>
      </w:r>
      <w:r>
        <w:t>цесса термохимической активации полученные образцы промывали горячей дистиллированной водой. Этот процесс промывки был направлен на удаление соединений калия из образцов до достижения значения рН приблизительно 6-7. В последствии образцы были подвергнуты с</w:t>
      </w:r>
      <w:r>
        <w:t>ушке. Первоначально их сушили на окружающем воздухе при температуре 120 °C в течение 10 ч, за чем последовала стадия вакуумной сушки при температуре 150°C, которая продолжалась в течение 2 ч [79,80].</w:t>
      </w:r>
    </w:p>
    <w:p w:rsidR="00704B53" w:rsidRDefault="00704B53">
      <w:pPr>
        <w:pStyle w:val="a3"/>
        <w:spacing w:before="165"/>
      </w:pPr>
    </w:p>
    <w:p w:rsidR="00704B53" w:rsidRDefault="00046D99">
      <w:pPr>
        <w:pStyle w:val="2"/>
        <w:numPr>
          <w:ilvl w:val="1"/>
          <w:numId w:val="7"/>
        </w:numPr>
        <w:tabs>
          <w:tab w:val="left" w:pos="1189"/>
        </w:tabs>
        <w:spacing w:before="1"/>
        <w:ind w:left="1189" w:hanging="421"/>
        <w:jc w:val="both"/>
      </w:pPr>
      <w:bookmarkStart w:id="6" w:name="_TOC_250006"/>
      <w:r>
        <w:t>Микроструктура</w:t>
      </w:r>
      <w:r>
        <w:rPr>
          <w:spacing w:val="-14"/>
        </w:rPr>
        <w:t xml:space="preserve"> </w:t>
      </w:r>
      <w:bookmarkEnd w:id="6"/>
      <w:r>
        <w:rPr>
          <w:spacing w:val="-2"/>
        </w:rPr>
        <w:t>исследования</w:t>
      </w:r>
    </w:p>
    <w:p w:rsidR="00704B53" w:rsidRDefault="00046D99">
      <w:pPr>
        <w:pStyle w:val="a3"/>
        <w:ind w:left="202" w:right="375" w:firstLine="566"/>
        <w:jc w:val="both"/>
      </w:pPr>
      <w:r>
        <w:t>На рисунке 23 показаны микрофотографии углеродных материалов под сканирующим электронным микроскопом (СЭМ) после термохимической активации рисовой шелухи. Изображения (рис. 1а, б) показывают хорошо развитую пористую структуру в углеродном материале, получе</w:t>
      </w:r>
      <w:r>
        <w:t>нном в процессе карбонизации-графитации при 750°С с последующей термохимической активацией при 850°С с использованием КОН. В образце обнаружены многочисленные макропоры, равномерно распределенные по всей поверхности шины. Пористая структура порошков рисово</w:t>
      </w:r>
      <w:r>
        <w:t>й шелухи была дополнительно проанализирована с использованием метода Брунауэра–Эммета–Теллера (БЭТ). Максимальная удельная поверхность, достигнутая при карбонизации– графитации при 750 °C, составила 210 м</w:t>
      </w:r>
      <w:r>
        <w:rPr>
          <w:vertAlign w:val="superscript"/>
        </w:rPr>
        <w:t>2</w:t>
      </w:r>
      <w:r>
        <w:t>/г. Однако благодаря последующей термохимической ак</w:t>
      </w:r>
      <w:r>
        <w:t>тивации площадь поверхности значительно увеличилась, достигнув 3050 м</w:t>
      </w:r>
      <w:r>
        <w:rPr>
          <w:vertAlign w:val="superscript"/>
        </w:rPr>
        <w:t>2</w:t>
      </w:r>
      <w:r>
        <w:t>/г. Это означает необычайное увеличение площади поверхности более чем в 14 раз, что подчеркивает эффективность термохимической активации в повышении пористости</w:t>
      </w:r>
    </w:p>
    <w:p w:rsidR="00704B53" w:rsidRDefault="00704B53">
      <w:pPr>
        <w:pStyle w:val="a3"/>
        <w:rPr>
          <w:sz w:val="20"/>
        </w:rPr>
      </w:pPr>
    </w:p>
    <w:p w:rsidR="00704B53" w:rsidRDefault="00046D99">
      <w:pPr>
        <w:pStyle w:val="a3"/>
        <w:spacing w:before="161"/>
        <w:rPr>
          <w:sz w:val="20"/>
        </w:rPr>
      </w:pPr>
      <w:r>
        <w:rPr>
          <w:noProof/>
          <w:lang w:eastAsia="ru-RU"/>
        </w:rPr>
        <w:drawing>
          <wp:anchor distT="0" distB="0" distL="0" distR="0" simplePos="0" relativeHeight="487599104" behindDoc="1" locked="0" layoutInCell="1" allowOverlap="1">
            <wp:simplePos x="0" y="0"/>
            <wp:positionH relativeFrom="page">
              <wp:posOffset>1929383</wp:posOffset>
            </wp:positionH>
            <wp:positionV relativeFrom="paragraph">
              <wp:posOffset>263957</wp:posOffset>
            </wp:positionV>
            <wp:extent cx="3501529" cy="145389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3501529" cy="1453896"/>
                    </a:xfrm>
                    <a:prstGeom prst="rect">
                      <a:avLst/>
                    </a:prstGeom>
                  </pic:spPr>
                </pic:pic>
              </a:graphicData>
            </a:graphic>
          </wp:anchor>
        </w:drawing>
      </w:r>
    </w:p>
    <w:p w:rsidR="00704B53" w:rsidRDefault="00704B53">
      <w:pPr>
        <w:pStyle w:val="a3"/>
        <w:spacing w:before="7"/>
      </w:pPr>
    </w:p>
    <w:p w:rsidR="00704B53" w:rsidRDefault="00046D99">
      <w:pPr>
        <w:pStyle w:val="a3"/>
        <w:ind w:left="202" w:right="377" w:firstLine="566"/>
        <w:jc w:val="both"/>
      </w:pPr>
      <w:r>
        <w:t>Рисунок 23 - Микрофото</w:t>
      </w:r>
      <w:r>
        <w:t>графии СЭМ активированного угля, снятые при различных увеличениях [81].</w:t>
      </w:r>
    </w:p>
    <w:p w:rsidR="00704B53" w:rsidRDefault="00704B53">
      <w:pPr>
        <w:jc w:val="both"/>
        <w:sectPr w:rsidR="00704B53">
          <w:pgSz w:w="11920" w:h="16850"/>
          <w:pgMar w:top="1060" w:right="180" w:bottom="1240" w:left="1500" w:header="0" w:footer="1054" w:gutter="0"/>
          <w:cols w:space="720"/>
        </w:sectPr>
      </w:pPr>
    </w:p>
    <w:p w:rsidR="00704B53" w:rsidRDefault="00046D99">
      <w:pPr>
        <w:pStyle w:val="2"/>
        <w:numPr>
          <w:ilvl w:val="1"/>
          <w:numId w:val="7"/>
        </w:numPr>
        <w:tabs>
          <w:tab w:val="left" w:pos="1189"/>
        </w:tabs>
        <w:spacing w:before="74"/>
        <w:ind w:left="1189" w:hanging="421"/>
        <w:jc w:val="both"/>
      </w:pPr>
      <w:bookmarkStart w:id="7" w:name="_TOC_250005"/>
      <w:r>
        <w:lastRenderedPageBreak/>
        <w:t>Анализ</w:t>
      </w:r>
      <w:r>
        <w:rPr>
          <w:spacing w:val="-16"/>
        </w:rPr>
        <w:t xml:space="preserve"> </w:t>
      </w:r>
      <w:r>
        <w:t>электрохимических</w:t>
      </w:r>
      <w:r>
        <w:rPr>
          <w:spacing w:val="-12"/>
        </w:rPr>
        <w:t xml:space="preserve"> </w:t>
      </w:r>
      <w:bookmarkEnd w:id="7"/>
      <w:r>
        <w:rPr>
          <w:spacing w:val="-2"/>
        </w:rPr>
        <w:t>характеристик</w:t>
      </w:r>
    </w:p>
    <w:p w:rsidR="00704B53" w:rsidRDefault="00046D99">
      <w:pPr>
        <w:pStyle w:val="a3"/>
        <w:ind w:left="202" w:right="376" w:firstLine="566"/>
        <w:jc w:val="both"/>
      </w:pPr>
      <w:r>
        <w:t>Активированный уголь можно рассматривать в качестве катодного материала</w:t>
      </w:r>
      <w:r>
        <w:rPr>
          <w:spacing w:val="14"/>
        </w:rPr>
        <w:t xml:space="preserve"> </w:t>
      </w:r>
      <w:r>
        <w:t>для</w:t>
      </w:r>
      <w:r>
        <w:rPr>
          <w:spacing w:val="20"/>
        </w:rPr>
        <w:t xml:space="preserve"> </w:t>
      </w:r>
      <w:r>
        <w:t>гибридных</w:t>
      </w:r>
      <w:r>
        <w:rPr>
          <w:spacing w:val="20"/>
        </w:rPr>
        <w:t xml:space="preserve"> </w:t>
      </w:r>
      <w:r>
        <w:t>электрохимических</w:t>
      </w:r>
      <w:r>
        <w:rPr>
          <w:spacing w:val="18"/>
        </w:rPr>
        <w:t xml:space="preserve"> </w:t>
      </w:r>
      <w:r>
        <w:t>систем,</w:t>
      </w:r>
      <w:r>
        <w:rPr>
          <w:spacing w:val="19"/>
        </w:rPr>
        <w:t xml:space="preserve"> </w:t>
      </w:r>
      <w:r>
        <w:t>таких</w:t>
      </w:r>
      <w:r>
        <w:rPr>
          <w:spacing w:val="20"/>
        </w:rPr>
        <w:t xml:space="preserve"> </w:t>
      </w:r>
      <w:r>
        <w:t>как</w:t>
      </w:r>
      <w:r>
        <w:rPr>
          <w:spacing w:val="22"/>
        </w:rPr>
        <w:t xml:space="preserve"> </w:t>
      </w:r>
      <w:r>
        <w:t>литий</w:t>
      </w:r>
      <w:r>
        <w:t>-</w:t>
      </w:r>
      <w:r>
        <w:rPr>
          <w:spacing w:val="-2"/>
        </w:rPr>
        <w:t>ионные</w:t>
      </w:r>
    </w:p>
    <w:p w:rsidR="00704B53" w:rsidRDefault="00046D99">
      <w:pPr>
        <w:pStyle w:val="a3"/>
        <w:ind w:left="202" w:right="375"/>
        <w:jc w:val="both"/>
      </w:pPr>
      <w:r>
        <w:t>[82] или литий-металлические конденсаторы [83]. Поэтому в данной работе электрохимические характеристики синтезированного материала были изучены с использованием литиевых электропроводящих электролитов. Исходным электролитом был 1 М раствор LiPF6 в</w:t>
      </w:r>
      <w:r>
        <w:t xml:space="preserve"> смеси EC:DEC:DMC (1:1:1 об.), обозначаемый как E1, который используется в традиционных литий-ионных батареях и может рассматриваться в качестве электролита для литий-ионных конденсаторов с предварительно литиированным графитовым анодом. Измерения</w:t>
      </w:r>
      <w:r>
        <w:rPr>
          <w:spacing w:val="-5"/>
        </w:rPr>
        <w:t xml:space="preserve"> </w:t>
      </w:r>
      <w:r>
        <w:t>проводил</w:t>
      </w:r>
      <w:r>
        <w:t>ись</w:t>
      </w:r>
      <w:r>
        <w:rPr>
          <w:spacing w:val="-5"/>
        </w:rPr>
        <w:t xml:space="preserve"> </w:t>
      </w:r>
      <w:r>
        <w:t>в</w:t>
      </w:r>
      <w:r>
        <w:rPr>
          <w:spacing w:val="-5"/>
        </w:rPr>
        <w:t xml:space="preserve"> </w:t>
      </w:r>
      <w:r>
        <w:t>симметричных</w:t>
      </w:r>
      <w:r>
        <w:rPr>
          <w:spacing w:val="-3"/>
        </w:rPr>
        <w:t xml:space="preserve"> </w:t>
      </w:r>
      <w:r>
        <w:t>ячейках</w:t>
      </w:r>
      <w:r>
        <w:rPr>
          <w:spacing w:val="-3"/>
        </w:rPr>
        <w:t xml:space="preserve"> </w:t>
      </w:r>
      <w:r>
        <w:t>для</w:t>
      </w:r>
      <w:r>
        <w:rPr>
          <w:spacing w:val="-4"/>
        </w:rPr>
        <w:t xml:space="preserve"> </w:t>
      </w:r>
      <w:r>
        <w:t>монет</w:t>
      </w:r>
      <w:r>
        <w:rPr>
          <w:spacing w:val="-6"/>
        </w:rPr>
        <w:t xml:space="preserve"> </w:t>
      </w:r>
      <w:r>
        <w:t>2032</w:t>
      </w:r>
      <w:r>
        <w:rPr>
          <w:spacing w:val="-3"/>
        </w:rPr>
        <w:t xml:space="preserve"> </w:t>
      </w:r>
      <w:r>
        <w:t>с</w:t>
      </w:r>
      <w:r>
        <w:rPr>
          <w:spacing w:val="-6"/>
        </w:rPr>
        <w:t xml:space="preserve"> </w:t>
      </w:r>
      <w:r>
        <w:t>электродами на основе синтезированного активированного угля. При рассмотрении возможности использования активированного угля в литий-металлических конденсаторах</w:t>
      </w:r>
      <w:r>
        <w:rPr>
          <w:spacing w:val="-1"/>
        </w:rPr>
        <w:t xml:space="preserve"> </w:t>
      </w:r>
      <w:r>
        <w:t>необходимо</w:t>
      </w:r>
      <w:r>
        <w:rPr>
          <w:spacing w:val="-3"/>
        </w:rPr>
        <w:t xml:space="preserve"> </w:t>
      </w:r>
      <w:r>
        <w:t>учитывать,</w:t>
      </w:r>
      <w:r>
        <w:rPr>
          <w:spacing w:val="-4"/>
        </w:rPr>
        <w:t xml:space="preserve"> </w:t>
      </w:r>
      <w:r>
        <w:t>что</w:t>
      </w:r>
      <w:r>
        <w:rPr>
          <w:spacing w:val="-1"/>
        </w:rPr>
        <w:t xml:space="preserve"> </w:t>
      </w:r>
      <w:r>
        <w:t>электролит</w:t>
      </w:r>
      <w:r>
        <w:rPr>
          <w:spacing w:val="-4"/>
        </w:rPr>
        <w:t xml:space="preserve"> </w:t>
      </w:r>
      <w:r>
        <w:t>должен</w:t>
      </w:r>
      <w:r>
        <w:rPr>
          <w:spacing w:val="-2"/>
        </w:rPr>
        <w:t xml:space="preserve"> </w:t>
      </w:r>
      <w:r>
        <w:t>как</w:t>
      </w:r>
      <w:r>
        <w:rPr>
          <w:spacing w:val="-3"/>
        </w:rPr>
        <w:t xml:space="preserve"> </w:t>
      </w:r>
      <w:r>
        <w:t>обе</w:t>
      </w:r>
      <w:r>
        <w:t>спечивать электрохимическую стабильность материала углеродного катода в диапазоне рабочих напряжений, так и способствовать образованию однородного механически стабильного SEI (твердофазного электролита) с высокой ионной проводимостью, что приводит к равном</w:t>
      </w:r>
      <w:r>
        <w:t>ерному покрытию литием во время зарядки. Общепризнано, что присутствие фторсодержащих соединений в структуре SEI влияет на его механическую прочность, в то время как защитный слой, богатый Li</w:t>
      </w:r>
      <w:r>
        <w:rPr>
          <w:vertAlign w:val="subscript"/>
        </w:rPr>
        <w:t>3</w:t>
      </w:r>
      <w:r>
        <w:t>N, способствует увеличению ионной проводимости, что приводит к п</w:t>
      </w:r>
      <w:r>
        <w:t>одавлению роста дендритов [84-86]. Поэтому электролиты, содержащие</w:t>
      </w:r>
      <w:r>
        <w:rPr>
          <w:spacing w:val="-17"/>
        </w:rPr>
        <w:t xml:space="preserve"> </w:t>
      </w:r>
      <w:r>
        <w:t>такие</w:t>
      </w:r>
      <w:r>
        <w:rPr>
          <w:spacing w:val="-7"/>
        </w:rPr>
        <w:t xml:space="preserve"> </w:t>
      </w:r>
      <w:r>
        <w:t>добавки,</w:t>
      </w:r>
      <w:r>
        <w:rPr>
          <w:spacing w:val="-6"/>
        </w:rPr>
        <w:t xml:space="preserve"> </w:t>
      </w:r>
      <w:r>
        <w:t>как</w:t>
      </w:r>
      <w:r>
        <w:rPr>
          <w:spacing w:val="-5"/>
        </w:rPr>
        <w:t xml:space="preserve"> </w:t>
      </w:r>
      <w:r>
        <w:t>FEC</w:t>
      </w:r>
      <w:r>
        <w:rPr>
          <w:spacing w:val="-5"/>
        </w:rPr>
        <w:t xml:space="preserve"> </w:t>
      </w:r>
      <w:r>
        <w:t>(фторэтиленкарбонат)</w:t>
      </w:r>
      <w:r>
        <w:rPr>
          <w:spacing w:val="-8"/>
        </w:rPr>
        <w:t xml:space="preserve"> </w:t>
      </w:r>
      <w:r>
        <w:t>или</w:t>
      </w:r>
      <w:r>
        <w:rPr>
          <w:spacing w:val="-5"/>
        </w:rPr>
        <w:t xml:space="preserve"> </w:t>
      </w:r>
      <w:r>
        <w:t>LiNO</w:t>
      </w:r>
      <w:r>
        <w:rPr>
          <w:vertAlign w:val="subscript"/>
        </w:rPr>
        <w:t>3</w:t>
      </w:r>
      <w:r>
        <w:rPr>
          <w:spacing w:val="-18"/>
        </w:rPr>
        <w:t xml:space="preserve"> </w:t>
      </w:r>
      <w:r>
        <w:t>и</w:t>
      </w:r>
      <w:r>
        <w:rPr>
          <w:spacing w:val="-5"/>
        </w:rPr>
        <w:t xml:space="preserve"> </w:t>
      </w:r>
      <w:r>
        <w:t>LiDFOB (дифтор(оксалато)борат</w:t>
      </w:r>
      <w:r>
        <w:rPr>
          <w:spacing w:val="-9"/>
        </w:rPr>
        <w:t xml:space="preserve"> </w:t>
      </w:r>
      <w:r>
        <w:t>лития)</w:t>
      </w:r>
      <w:r>
        <w:rPr>
          <w:spacing w:val="-8"/>
        </w:rPr>
        <w:t xml:space="preserve"> </w:t>
      </w:r>
      <w:r>
        <w:t>в</w:t>
      </w:r>
      <w:r>
        <w:rPr>
          <w:spacing w:val="-9"/>
        </w:rPr>
        <w:t xml:space="preserve"> </w:t>
      </w:r>
      <w:r>
        <w:t>качестве</w:t>
      </w:r>
      <w:r>
        <w:rPr>
          <w:spacing w:val="-9"/>
        </w:rPr>
        <w:t xml:space="preserve"> </w:t>
      </w:r>
      <w:r>
        <w:t>солей</w:t>
      </w:r>
      <w:r>
        <w:rPr>
          <w:spacing w:val="-10"/>
        </w:rPr>
        <w:t xml:space="preserve"> </w:t>
      </w:r>
      <w:r>
        <w:t>обеспечивают</w:t>
      </w:r>
      <w:r>
        <w:rPr>
          <w:spacing w:val="-9"/>
        </w:rPr>
        <w:t xml:space="preserve"> </w:t>
      </w:r>
      <w:r>
        <w:t>длительный</w:t>
      </w:r>
      <w:r>
        <w:rPr>
          <w:spacing w:val="-8"/>
        </w:rPr>
        <w:t xml:space="preserve"> </w:t>
      </w:r>
      <w:r>
        <w:t>цикл работы металлического литиевого электрода при относительно высокой кулоновской эффективности [87-89]. В этой работе активированный уголь был протестирован в 2032 ячейках с металлическим литий-анодом и 1 М раствора LiDFOB в смеси FEC:DME (3:7 об.) + Li</w:t>
      </w:r>
      <w:r>
        <w:t>NO</w:t>
      </w:r>
      <w:r>
        <w:rPr>
          <w:vertAlign w:val="subscript"/>
        </w:rPr>
        <w:t>3</w:t>
      </w:r>
      <w:r>
        <w:t xml:space="preserve"> 3 мас.% в качестве электролита (обозначается как E2)</w:t>
      </w:r>
    </w:p>
    <w:p w:rsidR="00704B53" w:rsidRDefault="00046D99">
      <w:pPr>
        <w:pStyle w:val="a3"/>
        <w:ind w:left="202" w:right="377" w:firstLine="566"/>
        <w:jc w:val="both"/>
      </w:pPr>
      <w:r>
        <w:t>Следует обратить внимание на то, что изучение влияния состава электролита на морфологию литиевого электрода во время циклирования выходит</w:t>
      </w:r>
      <w:r>
        <w:rPr>
          <w:spacing w:val="-8"/>
        </w:rPr>
        <w:t xml:space="preserve"> </w:t>
      </w:r>
      <w:r>
        <w:t>за</w:t>
      </w:r>
      <w:r>
        <w:rPr>
          <w:spacing w:val="-10"/>
        </w:rPr>
        <w:t xml:space="preserve"> </w:t>
      </w:r>
      <w:r>
        <w:t>рамки</w:t>
      </w:r>
      <w:r>
        <w:rPr>
          <w:spacing w:val="-7"/>
        </w:rPr>
        <w:t xml:space="preserve"> </w:t>
      </w:r>
      <w:r>
        <w:t>данной</w:t>
      </w:r>
      <w:r>
        <w:rPr>
          <w:spacing w:val="-10"/>
        </w:rPr>
        <w:t xml:space="preserve"> </w:t>
      </w:r>
      <w:r>
        <w:t>работы.</w:t>
      </w:r>
      <w:r>
        <w:rPr>
          <w:spacing w:val="-8"/>
        </w:rPr>
        <w:t xml:space="preserve"> </w:t>
      </w:r>
      <w:r>
        <w:t>Основной</w:t>
      </w:r>
      <w:r>
        <w:rPr>
          <w:spacing w:val="-7"/>
        </w:rPr>
        <w:t xml:space="preserve"> </w:t>
      </w:r>
      <w:r>
        <w:t>акцент</w:t>
      </w:r>
      <w:r>
        <w:rPr>
          <w:spacing w:val="-8"/>
        </w:rPr>
        <w:t xml:space="preserve"> </w:t>
      </w:r>
      <w:r>
        <w:t>был</w:t>
      </w:r>
      <w:r>
        <w:rPr>
          <w:spacing w:val="-8"/>
        </w:rPr>
        <w:t xml:space="preserve"> </w:t>
      </w:r>
      <w:r>
        <w:t>сделан</w:t>
      </w:r>
      <w:r>
        <w:rPr>
          <w:spacing w:val="-7"/>
        </w:rPr>
        <w:t xml:space="preserve"> </w:t>
      </w:r>
      <w:r>
        <w:t>на</w:t>
      </w:r>
      <w:r>
        <w:rPr>
          <w:spacing w:val="-10"/>
        </w:rPr>
        <w:t xml:space="preserve"> </w:t>
      </w:r>
      <w:r>
        <w:t>демонст</w:t>
      </w:r>
      <w:r>
        <w:t>рации возможной применимости активированного угля в гибридных источниках питания. Профили гальваностатических и дифференциальных кривых емкости монетных элементов, представленные на рисунке 24, указывают на отсутствие значительных окислительно-восстановите</w:t>
      </w:r>
      <w:r>
        <w:t>льных процессов на поверхности угольных</w:t>
      </w:r>
      <w:r>
        <w:rPr>
          <w:spacing w:val="-1"/>
        </w:rPr>
        <w:t xml:space="preserve"> </w:t>
      </w:r>
      <w:r>
        <w:t>электродов</w:t>
      </w:r>
      <w:r>
        <w:rPr>
          <w:spacing w:val="-2"/>
        </w:rPr>
        <w:t xml:space="preserve"> </w:t>
      </w:r>
      <w:r>
        <w:t>в</w:t>
      </w:r>
      <w:r>
        <w:rPr>
          <w:spacing w:val="-2"/>
        </w:rPr>
        <w:t xml:space="preserve"> </w:t>
      </w:r>
      <w:r>
        <w:t>обоих</w:t>
      </w:r>
      <w:r>
        <w:rPr>
          <w:spacing w:val="-1"/>
        </w:rPr>
        <w:t xml:space="preserve"> </w:t>
      </w:r>
      <w:r>
        <w:t>электролитах</w:t>
      </w:r>
      <w:r>
        <w:rPr>
          <w:spacing w:val="-1"/>
        </w:rPr>
        <w:t xml:space="preserve"> </w:t>
      </w:r>
      <w:r>
        <w:t>в</w:t>
      </w:r>
      <w:r>
        <w:rPr>
          <w:spacing w:val="-2"/>
        </w:rPr>
        <w:t xml:space="preserve"> </w:t>
      </w:r>
      <w:r>
        <w:t>заданных</w:t>
      </w:r>
      <w:r>
        <w:rPr>
          <w:spacing w:val="-1"/>
        </w:rPr>
        <w:t xml:space="preserve"> </w:t>
      </w:r>
      <w:r>
        <w:t>диапазонах</w:t>
      </w:r>
      <w:r>
        <w:rPr>
          <w:spacing w:val="-3"/>
        </w:rPr>
        <w:t xml:space="preserve"> </w:t>
      </w:r>
      <w:r>
        <w:t>напряжений. Возникает емкость электрода главным образом за счет образования двойного электрического слоя.</w:t>
      </w:r>
    </w:p>
    <w:p w:rsidR="00704B53" w:rsidRDefault="00704B53">
      <w:pPr>
        <w:jc w:val="both"/>
        <w:sectPr w:rsidR="00704B53">
          <w:pgSz w:w="11920" w:h="16850"/>
          <w:pgMar w:top="1380" w:right="180" w:bottom="1260" w:left="1500" w:header="0" w:footer="1054" w:gutter="0"/>
          <w:cols w:space="720"/>
        </w:sectPr>
      </w:pPr>
    </w:p>
    <w:p w:rsidR="00704B53" w:rsidRDefault="00046D99">
      <w:pPr>
        <w:pStyle w:val="a3"/>
        <w:ind w:left="855"/>
        <w:rPr>
          <w:sz w:val="20"/>
        </w:rPr>
      </w:pPr>
      <w:r>
        <w:rPr>
          <w:noProof/>
          <w:sz w:val="20"/>
          <w:lang w:eastAsia="ru-RU"/>
        </w:rPr>
        <w:lastRenderedPageBreak/>
        <w:drawing>
          <wp:inline distT="0" distB="0" distL="0" distR="0">
            <wp:extent cx="4429589" cy="315239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4429589" cy="3152394"/>
                    </a:xfrm>
                    <a:prstGeom prst="rect">
                      <a:avLst/>
                    </a:prstGeom>
                  </pic:spPr>
                </pic:pic>
              </a:graphicData>
            </a:graphic>
          </wp:inline>
        </w:drawing>
      </w:r>
    </w:p>
    <w:p w:rsidR="00704B53" w:rsidRDefault="00704B53">
      <w:pPr>
        <w:pStyle w:val="a3"/>
        <w:spacing w:before="3"/>
      </w:pPr>
    </w:p>
    <w:p w:rsidR="00704B53" w:rsidRDefault="00046D99">
      <w:pPr>
        <w:pStyle w:val="a3"/>
        <w:ind w:left="202" w:right="379" w:firstLine="566"/>
        <w:jc w:val="both"/>
      </w:pPr>
      <w:r>
        <w:t>Рисунок 24 - гальваностатические кривые заряда/разряда симметричного монетного элемента с электролитом E1 (а) и монетного элемента с металлическим литиевым анодом и электролитом E2 (б). Разная емкость симметричного монетного элемента (c) и монетного элемен</w:t>
      </w:r>
      <w:r>
        <w:t>та с металлическим литиевым анодом (d) [81]</w:t>
      </w:r>
    </w:p>
    <w:p w:rsidR="00704B53" w:rsidRDefault="00704B53">
      <w:pPr>
        <w:pStyle w:val="a3"/>
      </w:pPr>
    </w:p>
    <w:p w:rsidR="00704B53" w:rsidRDefault="00046D99">
      <w:pPr>
        <w:pStyle w:val="a3"/>
        <w:ind w:left="202" w:right="374" w:firstLine="566"/>
        <w:jc w:val="both"/>
      </w:pPr>
      <w:r>
        <w:t>При токе разряда 0,1 А/г (0,28 мА/см</w:t>
      </w:r>
      <w:r>
        <w:rPr>
          <w:vertAlign w:val="superscript"/>
        </w:rPr>
        <w:t>2</w:t>
      </w:r>
      <w:r>
        <w:t>) суммарная емкость электродов в обоих электролитах составляет приблизительно 360 мФ/см</w:t>
      </w:r>
      <w:r>
        <w:rPr>
          <w:vertAlign w:val="superscript"/>
        </w:rPr>
        <w:t>2</w:t>
      </w:r>
      <w:r>
        <w:t>, что, принимая во внимание массовую долю активированного угля в электродном слое, соо</w:t>
      </w:r>
      <w:r>
        <w:t>тветствует</w:t>
      </w:r>
      <w:r>
        <w:rPr>
          <w:spacing w:val="-8"/>
        </w:rPr>
        <w:t xml:space="preserve"> </w:t>
      </w:r>
      <w:r>
        <w:t>гравиметрической</w:t>
      </w:r>
      <w:r>
        <w:rPr>
          <w:spacing w:val="-7"/>
        </w:rPr>
        <w:t xml:space="preserve"> </w:t>
      </w:r>
      <w:r>
        <w:t>емкости</w:t>
      </w:r>
      <w:r>
        <w:rPr>
          <w:spacing w:val="-7"/>
        </w:rPr>
        <w:t xml:space="preserve"> </w:t>
      </w:r>
      <w:r>
        <w:t>~140</w:t>
      </w:r>
      <w:r>
        <w:rPr>
          <w:spacing w:val="-7"/>
        </w:rPr>
        <w:t xml:space="preserve"> </w:t>
      </w:r>
      <w:r>
        <w:t>°</w:t>
      </w:r>
      <w:r>
        <w:rPr>
          <w:spacing w:val="-7"/>
        </w:rPr>
        <w:t xml:space="preserve"> </w:t>
      </w:r>
      <w:r>
        <w:t>F/g</w:t>
      </w:r>
      <w:r>
        <w:rPr>
          <w:spacing w:val="-7"/>
        </w:rPr>
        <w:t xml:space="preserve"> </w:t>
      </w:r>
      <w:r>
        <w:t>(рис.</w:t>
      </w:r>
      <w:r>
        <w:rPr>
          <w:spacing w:val="-10"/>
        </w:rPr>
        <w:t xml:space="preserve"> </w:t>
      </w:r>
      <w:r>
        <w:t>24</w:t>
      </w:r>
      <w:r>
        <w:rPr>
          <w:spacing w:val="-6"/>
        </w:rPr>
        <w:t xml:space="preserve"> </w:t>
      </w:r>
      <w:r>
        <w:t>а).</w:t>
      </w:r>
      <w:r>
        <w:rPr>
          <w:spacing w:val="-8"/>
        </w:rPr>
        <w:t xml:space="preserve"> </w:t>
      </w:r>
      <w:r>
        <w:t>Увеличение</w:t>
      </w:r>
      <w:r>
        <w:rPr>
          <w:spacing w:val="-8"/>
        </w:rPr>
        <w:t xml:space="preserve"> </w:t>
      </w:r>
      <w:r>
        <w:t>тока разряда до 10 А/г</w:t>
      </w:r>
      <w:r>
        <w:rPr>
          <w:spacing w:val="-1"/>
        </w:rPr>
        <w:t xml:space="preserve"> </w:t>
      </w:r>
      <w:r>
        <w:t>(28 мА/см</w:t>
      </w:r>
      <w:r>
        <w:rPr>
          <w:vertAlign w:val="superscript"/>
        </w:rPr>
        <w:t>2</w:t>
      </w:r>
      <w:r>
        <w:t>)</w:t>
      </w:r>
      <w:r>
        <w:rPr>
          <w:spacing w:val="-1"/>
        </w:rPr>
        <w:t xml:space="preserve"> </w:t>
      </w:r>
      <w:r>
        <w:t>приводит</w:t>
      </w:r>
      <w:r>
        <w:rPr>
          <w:spacing w:val="-1"/>
        </w:rPr>
        <w:t xml:space="preserve"> </w:t>
      </w:r>
      <w:r>
        <w:t>к сохранению емкости электрода</w:t>
      </w:r>
      <w:r>
        <w:rPr>
          <w:spacing w:val="-1"/>
        </w:rPr>
        <w:t xml:space="preserve"> </w:t>
      </w:r>
      <w:r>
        <w:t>до 100 Ф/г (253 мФ/см2) в электролите Е1 и до 51 Ф/г (129 мФ/см</w:t>
      </w:r>
      <w:r>
        <w:rPr>
          <w:vertAlign w:val="superscript"/>
        </w:rPr>
        <w:t>2</w:t>
      </w:r>
      <w:r>
        <w:t>) в электролите Е2 (рис. 24 а, б). Несмотря на</w:t>
      </w:r>
      <w:r>
        <w:t xml:space="preserve"> то, что ионная проводимость обоих электролитов почти одинакова (см. Дополнительные материалы), столь значительная разница в</w:t>
      </w:r>
      <w:r>
        <w:rPr>
          <w:spacing w:val="-11"/>
        </w:rPr>
        <w:t xml:space="preserve"> </w:t>
      </w:r>
      <w:r>
        <w:t>производительности</w:t>
      </w:r>
      <w:r>
        <w:rPr>
          <w:spacing w:val="-9"/>
        </w:rPr>
        <w:t xml:space="preserve"> </w:t>
      </w:r>
      <w:r>
        <w:t>электрода</w:t>
      </w:r>
      <w:r>
        <w:rPr>
          <w:spacing w:val="-10"/>
        </w:rPr>
        <w:t xml:space="preserve"> </w:t>
      </w:r>
      <w:r>
        <w:t>C-rate</w:t>
      </w:r>
      <w:r>
        <w:rPr>
          <w:spacing w:val="-12"/>
        </w:rPr>
        <w:t xml:space="preserve"> </w:t>
      </w:r>
      <w:r>
        <w:t>может</w:t>
      </w:r>
      <w:r>
        <w:rPr>
          <w:spacing w:val="-12"/>
        </w:rPr>
        <w:t xml:space="preserve"> </w:t>
      </w:r>
      <w:r>
        <w:t>быть</w:t>
      </w:r>
      <w:r>
        <w:rPr>
          <w:spacing w:val="-11"/>
        </w:rPr>
        <w:t xml:space="preserve"> </w:t>
      </w:r>
      <w:r>
        <w:t>связана</w:t>
      </w:r>
      <w:r>
        <w:rPr>
          <w:spacing w:val="-12"/>
        </w:rPr>
        <w:t xml:space="preserve"> </w:t>
      </w:r>
      <w:r>
        <w:t>с</w:t>
      </w:r>
      <w:r>
        <w:rPr>
          <w:spacing w:val="-10"/>
        </w:rPr>
        <w:t xml:space="preserve"> </w:t>
      </w:r>
      <w:r>
        <w:t>меньшим</w:t>
      </w:r>
      <w:r>
        <w:rPr>
          <w:spacing w:val="-13"/>
        </w:rPr>
        <w:t xml:space="preserve"> </w:t>
      </w:r>
      <w:r>
        <w:t>размером аниона PF6- в электролите E1 по сравнению</w:t>
      </w:r>
      <w:r>
        <w:rPr>
          <w:spacing w:val="-1"/>
        </w:rPr>
        <w:t xml:space="preserve"> </w:t>
      </w:r>
      <w:r>
        <w:t>с анионом DFOB-</w:t>
      </w:r>
      <w:r>
        <w:t xml:space="preserve"> в электролите E2 [90-91], а также с наличием сопротивления переносу заряда на литиевом электроде, покрытом SEI.</w:t>
      </w:r>
    </w:p>
    <w:p w:rsidR="00704B53" w:rsidRDefault="00046D99">
      <w:pPr>
        <w:pStyle w:val="a3"/>
        <w:ind w:left="202" w:right="376" w:firstLine="566"/>
        <w:jc w:val="both"/>
      </w:pPr>
      <w:r>
        <w:t>На рисунке 6с показана циклическая стабильность монетного элемента с литиевым</w:t>
      </w:r>
      <w:r>
        <w:rPr>
          <w:spacing w:val="-2"/>
        </w:rPr>
        <w:t xml:space="preserve"> </w:t>
      </w:r>
      <w:r>
        <w:t>анодом,</w:t>
      </w:r>
      <w:r>
        <w:rPr>
          <w:spacing w:val="-2"/>
        </w:rPr>
        <w:t xml:space="preserve"> </w:t>
      </w:r>
      <w:r>
        <w:t>активированным</w:t>
      </w:r>
      <w:r>
        <w:rPr>
          <w:spacing w:val="-2"/>
        </w:rPr>
        <w:t xml:space="preserve"> </w:t>
      </w:r>
      <w:r>
        <w:t>катодом</w:t>
      </w:r>
      <w:r>
        <w:rPr>
          <w:spacing w:val="-3"/>
        </w:rPr>
        <w:t xml:space="preserve"> </w:t>
      </w:r>
      <w:r>
        <w:t>на</w:t>
      </w:r>
      <w:r>
        <w:rPr>
          <w:spacing w:val="-3"/>
        </w:rPr>
        <w:t xml:space="preserve"> </w:t>
      </w:r>
      <w:r>
        <w:t>основе</w:t>
      </w:r>
      <w:r>
        <w:rPr>
          <w:spacing w:val="-2"/>
        </w:rPr>
        <w:t xml:space="preserve"> </w:t>
      </w:r>
      <w:r>
        <w:t>углерода</w:t>
      </w:r>
      <w:r>
        <w:rPr>
          <w:spacing w:val="-3"/>
        </w:rPr>
        <w:t xml:space="preserve"> </w:t>
      </w:r>
      <w:r>
        <w:t>и</w:t>
      </w:r>
      <w:r>
        <w:rPr>
          <w:spacing w:val="-1"/>
        </w:rPr>
        <w:t xml:space="preserve"> </w:t>
      </w:r>
      <w:r>
        <w:t>электролитом E2.</w:t>
      </w:r>
      <w:r>
        <w:rPr>
          <w:spacing w:val="-16"/>
        </w:rPr>
        <w:t xml:space="preserve"> </w:t>
      </w:r>
      <w:r>
        <w:t>Можно</w:t>
      </w:r>
      <w:r>
        <w:rPr>
          <w:spacing w:val="-15"/>
        </w:rPr>
        <w:t xml:space="preserve"> </w:t>
      </w:r>
      <w:r>
        <w:t>видеть,</w:t>
      </w:r>
      <w:r>
        <w:rPr>
          <w:spacing w:val="-16"/>
        </w:rPr>
        <w:t xml:space="preserve"> </w:t>
      </w:r>
      <w:r>
        <w:t>что</w:t>
      </w:r>
      <w:r>
        <w:rPr>
          <w:spacing w:val="-15"/>
        </w:rPr>
        <w:t xml:space="preserve"> </w:t>
      </w:r>
      <w:r>
        <w:t>спад</w:t>
      </w:r>
      <w:r>
        <w:rPr>
          <w:spacing w:val="-15"/>
        </w:rPr>
        <w:t xml:space="preserve"> </w:t>
      </w:r>
      <w:r>
        <w:t>площадной</w:t>
      </w:r>
      <w:r>
        <w:rPr>
          <w:spacing w:val="-15"/>
        </w:rPr>
        <w:t xml:space="preserve"> </w:t>
      </w:r>
      <w:r>
        <w:t>емкости</w:t>
      </w:r>
      <w:r>
        <w:rPr>
          <w:spacing w:val="-15"/>
        </w:rPr>
        <w:t xml:space="preserve"> </w:t>
      </w:r>
      <w:r>
        <w:t>составляет</w:t>
      </w:r>
      <w:r>
        <w:rPr>
          <w:spacing w:val="-16"/>
        </w:rPr>
        <w:t xml:space="preserve"> </w:t>
      </w:r>
      <w:r>
        <w:t>приблизительно</w:t>
      </w:r>
      <w:r>
        <w:rPr>
          <w:spacing w:val="-15"/>
        </w:rPr>
        <w:t xml:space="preserve"> </w:t>
      </w:r>
      <w:r>
        <w:t xml:space="preserve">25% после 10000 циклов. Сравнительный анализ дифференциальной емкости ячейки coin после 100-го и 10000-го циклов показал, что даже после длительного циклирования емкостные </w:t>
      </w:r>
      <w:r>
        <w:t>свойства электрода в основном связаны с образованием</w:t>
      </w:r>
      <w:r>
        <w:rPr>
          <w:spacing w:val="-14"/>
        </w:rPr>
        <w:t xml:space="preserve"> </w:t>
      </w:r>
      <w:r>
        <w:t>двойного</w:t>
      </w:r>
      <w:r>
        <w:rPr>
          <w:spacing w:val="-11"/>
        </w:rPr>
        <w:t xml:space="preserve"> </w:t>
      </w:r>
      <w:r>
        <w:t>электрического</w:t>
      </w:r>
      <w:r>
        <w:rPr>
          <w:spacing w:val="-13"/>
        </w:rPr>
        <w:t xml:space="preserve"> </w:t>
      </w:r>
      <w:r>
        <w:t>слоя</w:t>
      </w:r>
      <w:r>
        <w:rPr>
          <w:spacing w:val="-14"/>
        </w:rPr>
        <w:t xml:space="preserve"> </w:t>
      </w:r>
      <w:r>
        <w:t>и</w:t>
      </w:r>
      <w:r>
        <w:rPr>
          <w:spacing w:val="-12"/>
        </w:rPr>
        <w:t xml:space="preserve"> </w:t>
      </w:r>
      <w:r>
        <w:t>никаких</w:t>
      </w:r>
      <w:r>
        <w:rPr>
          <w:spacing w:val="-11"/>
        </w:rPr>
        <w:t xml:space="preserve"> </w:t>
      </w:r>
      <w:r>
        <w:t>существенных</w:t>
      </w:r>
      <w:r>
        <w:rPr>
          <w:spacing w:val="-11"/>
        </w:rPr>
        <w:t xml:space="preserve"> </w:t>
      </w:r>
      <w:r>
        <w:t>побочных окислительно-восстановительных процессов не наблюдается (см. Дополнительные материалы). Результаты указывают на электрохимическую стабильность</w:t>
      </w:r>
      <w:r>
        <w:t xml:space="preserve"> материала катода при циклировании в диапазоне напряжений 2,8-</w:t>
      </w:r>
    </w:p>
    <w:p w:rsidR="00704B53" w:rsidRDefault="00704B53">
      <w:pPr>
        <w:jc w:val="both"/>
        <w:sectPr w:rsidR="00704B53">
          <w:pgSz w:w="11920" w:h="16850"/>
          <w:pgMar w:top="1200" w:right="180" w:bottom="1240" w:left="1500" w:header="0" w:footer="1054" w:gutter="0"/>
          <w:cols w:space="720"/>
        </w:sectPr>
      </w:pPr>
    </w:p>
    <w:p w:rsidR="00704B53" w:rsidRDefault="00046D99">
      <w:pPr>
        <w:pStyle w:val="a3"/>
        <w:spacing w:before="65" w:line="242" w:lineRule="auto"/>
        <w:ind w:left="202" w:right="378"/>
        <w:jc w:val="both"/>
      </w:pPr>
      <w:r>
        <w:lastRenderedPageBreak/>
        <w:t>4,2 В и наблюдаемую при циклировании деградацию, которую мы объясняем в первую очередь побочными реакциями на поверхности лития.</w:t>
      </w:r>
    </w:p>
    <w:p w:rsidR="00704B53" w:rsidRDefault="00046D99">
      <w:pPr>
        <w:pStyle w:val="a3"/>
        <w:ind w:left="202" w:right="375" w:firstLine="566"/>
        <w:jc w:val="both"/>
      </w:pPr>
      <w:r>
        <w:t xml:space="preserve">Наш сравнительный анализ с электрохимическими </w:t>
      </w:r>
      <w:r>
        <w:t xml:space="preserve">характеристиками других активированных углей, полученных из различных исходных биоматериалов для литий-ионных конденсаторов, также показал, что предлагаемый в данной работе материал обладает превосходными емкостными и циклическими свойствами (таблица T1 в </w:t>
      </w:r>
      <w:r>
        <w:t>дополнительных материалах).</w:t>
      </w:r>
    </w:p>
    <w:p w:rsidR="00704B53" w:rsidRDefault="00046D99">
      <w:pPr>
        <w:pStyle w:val="a3"/>
        <w:ind w:left="202" w:right="379" w:firstLine="566"/>
        <w:jc w:val="both"/>
      </w:pPr>
      <w:r>
        <w:t>Таким образом, представленные данные позволяют рассматривать синтезированный активированный уголь в качестве перспективного электродного материала в гибридных источниках питания. Однако прототипирование полномасштабных устройств</w:t>
      </w:r>
      <w:r>
        <w:t xml:space="preserve"> связано с дальнейшей оптимизацией содержания электролита и микроструктуры электрода.</w:t>
      </w:r>
    </w:p>
    <w:p w:rsidR="00704B53" w:rsidRDefault="00046D99">
      <w:pPr>
        <w:pStyle w:val="a3"/>
        <w:spacing w:before="135"/>
        <w:rPr>
          <w:sz w:val="20"/>
        </w:rPr>
      </w:pPr>
      <w:r>
        <w:rPr>
          <w:noProof/>
          <w:lang w:eastAsia="ru-RU"/>
        </w:rPr>
        <w:drawing>
          <wp:anchor distT="0" distB="0" distL="0" distR="0" simplePos="0" relativeHeight="487599616" behindDoc="1" locked="0" layoutInCell="1" allowOverlap="1">
            <wp:simplePos x="0" y="0"/>
            <wp:positionH relativeFrom="page">
              <wp:posOffset>2397271</wp:posOffset>
            </wp:positionH>
            <wp:positionV relativeFrom="paragraph">
              <wp:posOffset>247478</wp:posOffset>
            </wp:positionV>
            <wp:extent cx="3580583" cy="2322576"/>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3580583" cy="2322576"/>
                    </a:xfrm>
                    <a:prstGeom prst="rect">
                      <a:avLst/>
                    </a:prstGeom>
                  </pic:spPr>
                </pic:pic>
              </a:graphicData>
            </a:graphic>
          </wp:anchor>
        </w:drawing>
      </w:r>
    </w:p>
    <w:p w:rsidR="00704B53" w:rsidRDefault="00704B53">
      <w:pPr>
        <w:pStyle w:val="a3"/>
        <w:spacing w:before="29"/>
      </w:pPr>
    </w:p>
    <w:p w:rsidR="00704B53" w:rsidRDefault="00046D99">
      <w:pPr>
        <w:pStyle w:val="a3"/>
        <w:spacing w:before="1"/>
        <w:ind w:left="202" w:right="377" w:firstLine="566"/>
        <w:jc w:val="both"/>
      </w:pPr>
      <w:r>
        <w:t>Рисунок</w:t>
      </w:r>
      <w:r>
        <w:rPr>
          <w:spacing w:val="-7"/>
        </w:rPr>
        <w:t xml:space="preserve"> </w:t>
      </w:r>
      <w:r>
        <w:t>25</w:t>
      </w:r>
      <w:r>
        <w:rPr>
          <w:spacing w:val="-5"/>
        </w:rPr>
        <w:t xml:space="preserve"> </w:t>
      </w:r>
      <w:r>
        <w:t>–</w:t>
      </w:r>
      <w:r>
        <w:rPr>
          <w:spacing w:val="-6"/>
        </w:rPr>
        <w:t xml:space="preserve"> </w:t>
      </w:r>
      <w:r>
        <w:t>Характеристики</w:t>
      </w:r>
      <w:r>
        <w:rPr>
          <w:spacing w:val="-7"/>
        </w:rPr>
        <w:t xml:space="preserve"> </w:t>
      </w:r>
      <w:r>
        <w:t>электродов</w:t>
      </w:r>
      <w:r>
        <w:rPr>
          <w:spacing w:val="-8"/>
        </w:rPr>
        <w:t xml:space="preserve"> </w:t>
      </w:r>
      <w:r>
        <w:t>на</w:t>
      </w:r>
      <w:r>
        <w:rPr>
          <w:spacing w:val="-8"/>
        </w:rPr>
        <w:t xml:space="preserve"> </w:t>
      </w:r>
      <w:r>
        <w:t>основе</w:t>
      </w:r>
      <w:r>
        <w:rPr>
          <w:spacing w:val="-8"/>
        </w:rPr>
        <w:t xml:space="preserve"> </w:t>
      </w:r>
      <w:r>
        <w:t>активированного</w:t>
      </w:r>
      <w:r>
        <w:rPr>
          <w:spacing w:val="-7"/>
        </w:rPr>
        <w:t xml:space="preserve"> </w:t>
      </w:r>
      <w:r>
        <w:t>угля</w:t>
      </w:r>
      <w:r>
        <w:rPr>
          <w:spacing w:val="-7"/>
        </w:rPr>
        <w:t xml:space="preserve"> </w:t>
      </w:r>
      <w:r>
        <w:t>в различных электролитах (а). Гравиметрическая емкость электродов в разных электролитах при разно</w:t>
      </w:r>
      <w:r>
        <w:t>й плотности тока (b). Циклическая стабильность монетного элемента с литиевым анодом и электролитом E2 (c). Площадная емкость была рассчитана с учетом площади электрода. Гравиметрическая емкость была рассчитана с учетом массы активированного угля в одном эл</w:t>
      </w:r>
      <w:r>
        <w:t>ектроде [81].</w:t>
      </w:r>
    </w:p>
    <w:p w:rsidR="00704B53" w:rsidRDefault="00704B53">
      <w:pPr>
        <w:jc w:val="both"/>
        <w:sectPr w:rsidR="00704B53">
          <w:pgSz w:w="11920" w:h="16850"/>
          <w:pgMar w:top="1060" w:right="180" w:bottom="1260" w:left="1500" w:header="0" w:footer="1054" w:gutter="0"/>
          <w:cols w:space="720"/>
        </w:sectPr>
      </w:pPr>
    </w:p>
    <w:p w:rsidR="00704B53" w:rsidRDefault="00046D99">
      <w:pPr>
        <w:pStyle w:val="1"/>
        <w:numPr>
          <w:ilvl w:val="0"/>
          <w:numId w:val="7"/>
        </w:numPr>
        <w:tabs>
          <w:tab w:val="left" w:pos="1154"/>
          <w:tab w:val="left" w:pos="3063"/>
        </w:tabs>
        <w:spacing w:line="242" w:lineRule="auto"/>
        <w:ind w:left="3063" w:right="912" w:hanging="2339"/>
        <w:jc w:val="left"/>
      </w:pPr>
      <w:r>
        <w:lastRenderedPageBreak/>
        <w:t>ИССЛЕДОВАНИЯ</w:t>
      </w:r>
      <w:r>
        <w:rPr>
          <w:spacing w:val="-4"/>
        </w:rPr>
        <w:t xml:space="preserve"> </w:t>
      </w:r>
      <w:r>
        <w:t>КАТОДОВ</w:t>
      </w:r>
      <w:r>
        <w:rPr>
          <w:spacing w:val="-3"/>
        </w:rPr>
        <w:t xml:space="preserve"> </w:t>
      </w:r>
      <w:r>
        <w:t>НА</w:t>
      </w:r>
      <w:r>
        <w:rPr>
          <w:spacing w:val="-5"/>
        </w:rPr>
        <w:t xml:space="preserve"> </w:t>
      </w:r>
      <w:r>
        <w:t>ОСНОВЕ</w:t>
      </w:r>
      <w:r>
        <w:rPr>
          <w:spacing w:val="-4"/>
        </w:rPr>
        <w:t xml:space="preserve"> </w:t>
      </w:r>
      <w:r>
        <w:t>LFP</w:t>
      </w:r>
      <w:r>
        <w:rPr>
          <w:spacing w:val="-4"/>
        </w:rPr>
        <w:t xml:space="preserve"> </w:t>
      </w:r>
      <w:r>
        <w:t>С</w:t>
      </w:r>
      <w:r>
        <w:rPr>
          <w:spacing w:val="-5"/>
        </w:rPr>
        <w:t xml:space="preserve"> </w:t>
      </w:r>
      <w:r>
        <w:t>РАЗНЫМИ УГЛЕРОДНЫМИ ДОБАВКАМИ</w:t>
      </w:r>
    </w:p>
    <w:p w:rsidR="00704B53" w:rsidRDefault="00046D99">
      <w:pPr>
        <w:pStyle w:val="a3"/>
        <w:spacing w:before="313"/>
        <w:ind w:left="202" w:right="373" w:firstLine="566"/>
        <w:jc w:val="both"/>
      </w:pPr>
      <w:r>
        <w:t>Работа была направлена на проведение систематических исследований качественных и количественных закономерностей между микроструктурой электродных покрытий и их удельными характеристиками. Информация о микроструктуре получена с помощью малоуглового рассеяни</w:t>
      </w:r>
      <w:r>
        <w:t>я тепловых нейтронов, которое, благодаря высокой проникающей способности данного излучения, позволяет изучать промышленные системы в рамках неразрушающего</w:t>
      </w:r>
      <w:r>
        <w:rPr>
          <w:spacing w:val="-16"/>
        </w:rPr>
        <w:t xml:space="preserve"> </w:t>
      </w:r>
      <w:r>
        <w:t>контроля.</w:t>
      </w:r>
      <w:r>
        <w:rPr>
          <w:spacing w:val="-17"/>
        </w:rPr>
        <w:t xml:space="preserve"> </w:t>
      </w:r>
      <w:r>
        <w:t>Принципиально</w:t>
      </w:r>
      <w:r>
        <w:rPr>
          <w:spacing w:val="-16"/>
        </w:rPr>
        <w:t xml:space="preserve"> </w:t>
      </w:r>
      <w:r>
        <w:t>новые</w:t>
      </w:r>
      <w:r>
        <w:rPr>
          <w:spacing w:val="-16"/>
        </w:rPr>
        <w:t xml:space="preserve"> </w:t>
      </w:r>
      <w:r>
        <w:t>научно-технические</w:t>
      </w:r>
      <w:r>
        <w:rPr>
          <w:spacing w:val="-17"/>
        </w:rPr>
        <w:t xml:space="preserve"> </w:t>
      </w:r>
      <w:r>
        <w:t>решения по формированию эффективных электродов будут</w:t>
      </w:r>
      <w:r>
        <w:t xml:space="preserve"> основаны на применении наноструктурированных</w:t>
      </w:r>
      <w:r>
        <w:rPr>
          <w:spacing w:val="-5"/>
        </w:rPr>
        <w:t xml:space="preserve"> </w:t>
      </w:r>
      <w:r>
        <w:t>проводящих</w:t>
      </w:r>
      <w:r>
        <w:rPr>
          <w:spacing w:val="-2"/>
        </w:rPr>
        <w:t xml:space="preserve"> </w:t>
      </w:r>
      <w:r>
        <w:t>добавок</w:t>
      </w:r>
      <w:r>
        <w:rPr>
          <w:spacing w:val="-4"/>
        </w:rPr>
        <w:t xml:space="preserve"> </w:t>
      </w:r>
      <w:r>
        <w:t>на</w:t>
      </w:r>
      <w:r>
        <w:rPr>
          <w:spacing w:val="-3"/>
        </w:rPr>
        <w:t xml:space="preserve"> </w:t>
      </w:r>
      <w:r>
        <w:t>основе</w:t>
      </w:r>
      <w:r>
        <w:rPr>
          <w:spacing w:val="-3"/>
        </w:rPr>
        <w:t xml:space="preserve"> </w:t>
      </w:r>
      <w:r>
        <w:t>производных</w:t>
      </w:r>
      <w:r>
        <w:rPr>
          <w:spacing w:val="-2"/>
        </w:rPr>
        <w:t xml:space="preserve"> </w:t>
      </w:r>
      <w:r>
        <w:t>графена</w:t>
      </w:r>
      <w:r>
        <w:rPr>
          <w:spacing w:val="-5"/>
        </w:rPr>
        <w:t xml:space="preserve"> </w:t>
      </w:r>
      <w:r>
        <w:t>и модифицированных углеродных нанотрубок, а также на применении полимерных связующих с различной структурой.</w:t>
      </w:r>
    </w:p>
    <w:p w:rsidR="00704B53" w:rsidRDefault="00046D99">
      <w:pPr>
        <w:pStyle w:val="a3"/>
        <w:spacing w:before="1"/>
        <w:ind w:left="202" w:right="372" w:firstLine="566"/>
        <w:jc w:val="both"/>
      </w:pPr>
      <w:r>
        <w:t>Главной целью работы является выработка общих практи</w:t>
      </w:r>
      <w:r>
        <w:t>ческих критериев к оптимизации микроструктуры электродов на основе широкого спектра активных материалов, наноструктурированных углеродных добавок и модифицированных полимерных связующих, позволяющих добиться существенного выигрыша в удельной энергии и мощн</w:t>
      </w:r>
      <w:r>
        <w:t>ости литий-ионных аккумуляторов. Разработанные в ходе выполнения работы научно- технологические решения по формированию электродных покрытий с заданной микроструктурой могут лечь в основу по прототипированию и созданию электрохимических накопителей энергии</w:t>
      </w:r>
      <w:r>
        <w:t xml:space="preserve"> с повышенными удельными </w:t>
      </w:r>
      <w:r>
        <w:rPr>
          <w:spacing w:val="-2"/>
        </w:rPr>
        <w:t>характеристиками.</w:t>
      </w:r>
    </w:p>
    <w:p w:rsidR="00704B53" w:rsidRDefault="00046D99">
      <w:pPr>
        <w:pStyle w:val="a3"/>
        <w:ind w:left="202" w:right="374" w:firstLine="566"/>
        <w:jc w:val="both"/>
      </w:pPr>
      <w:r>
        <w:t>Сухие</w:t>
      </w:r>
      <w:r>
        <w:rPr>
          <w:spacing w:val="-6"/>
        </w:rPr>
        <w:t xml:space="preserve"> </w:t>
      </w:r>
      <w:r>
        <w:t>компоненты</w:t>
      </w:r>
      <w:r>
        <w:rPr>
          <w:spacing w:val="-8"/>
        </w:rPr>
        <w:t xml:space="preserve"> </w:t>
      </w:r>
      <w:r>
        <w:t>катодной</w:t>
      </w:r>
      <w:r>
        <w:rPr>
          <w:spacing w:val="-6"/>
        </w:rPr>
        <w:t xml:space="preserve"> </w:t>
      </w:r>
      <w:r>
        <w:t>пасты</w:t>
      </w:r>
      <w:r>
        <w:rPr>
          <w:spacing w:val="-6"/>
        </w:rPr>
        <w:t xml:space="preserve"> </w:t>
      </w:r>
      <w:r>
        <w:t>(коммерческий</w:t>
      </w:r>
      <w:r>
        <w:rPr>
          <w:spacing w:val="-3"/>
        </w:rPr>
        <w:t xml:space="preserve"> </w:t>
      </w:r>
      <w:r>
        <w:t>порошок</w:t>
      </w:r>
      <w:r>
        <w:rPr>
          <w:spacing w:val="-6"/>
        </w:rPr>
        <w:t xml:space="preserve"> </w:t>
      </w:r>
      <w:r>
        <w:t>LiFePO</w:t>
      </w:r>
      <w:r>
        <w:rPr>
          <w:vertAlign w:val="subscript"/>
        </w:rPr>
        <w:t>4</w:t>
      </w:r>
      <w:r>
        <w:t>,</w:t>
      </w:r>
      <w:r>
        <w:rPr>
          <w:spacing w:val="-7"/>
        </w:rPr>
        <w:t xml:space="preserve"> </w:t>
      </w:r>
      <w:r>
        <w:t>далее LFP,</w:t>
      </w:r>
      <w:r>
        <w:rPr>
          <w:spacing w:val="-8"/>
        </w:rPr>
        <w:t xml:space="preserve"> </w:t>
      </w:r>
      <w:r>
        <w:t>проводящая</w:t>
      </w:r>
      <w:r>
        <w:rPr>
          <w:spacing w:val="-7"/>
        </w:rPr>
        <w:t xml:space="preserve"> </w:t>
      </w:r>
      <w:r>
        <w:t>добавка</w:t>
      </w:r>
      <w:r>
        <w:rPr>
          <w:spacing w:val="-8"/>
        </w:rPr>
        <w:t xml:space="preserve"> </w:t>
      </w:r>
      <w:r>
        <w:t>и</w:t>
      </w:r>
      <w:r>
        <w:rPr>
          <w:spacing w:val="-7"/>
        </w:rPr>
        <w:t xml:space="preserve"> </w:t>
      </w:r>
      <w:r>
        <w:t>полимерный</w:t>
      </w:r>
      <w:r>
        <w:rPr>
          <w:spacing w:val="-9"/>
        </w:rPr>
        <w:t xml:space="preserve"> </w:t>
      </w:r>
      <w:r>
        <w:t>связующий</w:t>
      </w:r>
      <w:r>
        <w:rPr>
          <w:spacing w:val="-6"/>
        </w:rPr>
        <w:t xml:space="preserve"> </w:t>
      </w:r>
      <w:r>
        <w:t>компонент</w:t>
      </w:r>
      <w:r>
        <w:rPr>
          <w:spacing w:val="-3"/>
        </w:rPr>
        <w:t xml:space="preserve"> </w:t>
      </w:r>
      <w:r>
        <w:rPr>
          <w:rFonts w:ascii="Symbol" w:hAnsi="Symbol"/>
        </w:rPr>
        <w:t></w:t>
      </w:r>
      <w:r>
        <w:rPr>
          <w:spacing w:val="-8"/>
        </w:rPr>
        <w:t xml:space="preserve"> </w:t>
      </w:r>
      <w:r>
        <w:t>коммерческий поливинилиденфторид Solef5130) добавляли в N-метилпирролидон. Далее раст</w:t>
      </w:r>
      <w:r>
        <w:t>вор интенсивно перемешивали в течение 6 ч при температуре 60</w:t>
      </w:r>
      <w:r>
        <w:rPr>
          <w:vertAlign w:val="superscript"/>
        </w:rPr>
        <w:t>o</w:t>
      </w:r>
      <w:r>
        <w:t>С. Доля сухих веществ в растворе составляла 60-80 мг/мл. После этого суспензию с помощью</w:t>
      </w:r>
      <w:r>
        <w:rPr>
          <w:spacing w:val="-5"/>
        </w:rPr>
        <w:t xml:space="preserve"> </w:t>
      </w:r>
      <w:r>
        <w:t>ракеля</w:t>
      </w:r>
      <w:r>
        <w:rPr>
          <w:spacing w:val="-4"/>
        </w:rPr>
        <w:t xml:space="preserve"> </w:t>
      </w:r>
      <w:r>
        <w:t>наносили</w:t>
      </w:r>
      <w:r>
        <w:rPr>
          <w:spacing w:val="-7"/>
        </w:rPr>
        <w:t xml:space="preserve"> </w:t>
      </w:r>
      <w:r>
        <w:t>на</w:t>
      </w:r>
      <w:r>
        <w:rPr>
          <w:spacing w:val="-3"/>
        </w:rPr>
        <w:t xml:space="preserve"> </w:t>
      </w:r>
      <w:r>
        <w:t>алюминиевую</w:t>
      </w:r>
      <w:r>
        <w:rPr>
          <w:spacing w:val="-4"/>
        </w:rPr>
        <w:t xml:space="preserve"> </w:t>
      </w:r>
      <w:r>
        <w:t>фольгу</w:t>
      </w:r>
      <w:r>
        <w:rPr>
          <w:spacing w:val="-9"/>
        </w:rPr>
        <w:t xml:space="preserve"> </w:t>
      </w:r>
      <w:r>
        <w:t>(толщина</w:t>
      </w:r>
      <w:r>
        <w:rPr>
          <w:spacing w:val="-5"/>
        </w:rPr>
        <w:t xml:space="preserve"> </w:t>
      </w:r>
      <w:r>
        <w:t>20</w:t>
      </w:r>
      <w:r>
        <w:rPr>
          <w:spacing w:val="-5"/>
        </w:rPr>
        <w:t xml:space="preserve"> </w:t>
      </w:r>
      <w:r>
        <w:t>мкм)</w:t>
      </w:r>
      <w:r>
        <w:rPr>
          <w:spacing w:val="-8"/>
        </w:rPr>
        <w:t xml:space="preserve"> </w:t>
      </w:r>
      <w:r>
        <w:t>и</w:t>
      </w:r>
      <w:r>
        <w:rPr>
          <w:spacing w:val="-5"/>
        </w:rPr>
        <w:t xml:space="preserve"> </w:t>
      </w:r>
      <w:r>
        <w:t>сушили при температуре 60</w:t>
      </w:r>
      <w:r>
        <w:rPr>
          <w:rFonts w:ascii="Symbol" w:hAnsi="Symbol"/>
        </w:rPr>
        <w:t></w:t>
      </w:r>
      <w:r>
        <w:t>С. Толщина электродных слоев в виде</w:t>
      </w:r>
      <w:r>
        <w:rPr>
          <w:spacing w:val="-1"/>
        </w:rPr>
        <w:t xml:space="preserve"> </w:t>
      </w:r>
      <w:r>
        <w:t>пасты варьировалась от 200 до 1400 мкм; соответственно, после сушки толщина электродов варьировалась приблизительно от 20 до 200 мкм. Конечная массовая загрузка электродного покрытия варьировалась в диапазоне 5-9 мг/см</w:t>
      </w:r>
      <w:r>
        <w:rPr>
          <w:vertAlign w:val="superscript"/>
        </w:rPr>
        <w:t>2</w:t>
      </w:r>
      <w:r>
        <w:t>.</w:t>
      </w:r>
      <w:r>
        <w:t xml:space="preserve"> В качестве проводящих добавок использовали: коммерческую углеродную сажу Timcal Super C45 (далее, C45), многослойный графен, полученный на основе высокорасщепленного фторграфита (далее, Gr), ООО НПО «Графеновые материалы», Россия, и углеродные нанотрубки </w:t>
      </w:r>
      <w:r>
        <w:t>(далее, CNT), ООО «ОКСиАл», Россия. Массовые доли компонент и конечные толщины высушенных электродов в исследуемых образцах составляли:</w:t>
      </w:r>
    </w:p>
    <w:p w:rsidR="00704B53" w:rsidRDefault="00046D99">
      <w:pPr>
        <w:pStyle w:val="a3"/>
        <w:spacing w:before="321"/>
        <w:ind w:left="768"/>
      </w:pPr>
      <w:r>
        <w:rPr>
          <w:spacing w:val="-5"/>
        </w:rPr>
        <w:t>C45</w:t>
      </w:r>
    </w:p>
    <w:p w:rsidR="00704B53" w:rsidRDefault="00046D99">
      <w:pPr>
        <w:pStyle w:val="a3"/>
        <w:spacing w:before="2"/>
        <w:ind w:left="768"/>
      </w:pPr>
      <w:r>
        <w:t>(LFP-90%,</w:t>
      </w:r>
      <w:r>
        <w:rPr>
          <w:spacing w:val="-8"/>
        </w:rPr>
        <w:t xml:space="preserve"> </w:t>
      </w:r>
      <w:r>
        <w:t>Solef5130-5%,</w:t>
      </w:r>
      <w:r>
        <w:rPr>
          <w:spacing w:val="-7"/>
        </w:rPr>
        <w:t xml:space="preserve"> </w:t>
      </w:r>
      <w:r>
        <w:t>C45-5%)</w:t>
      </w:r>
      <w:r>
        <w:rPr>
          <w:spacing w:val="-7"/>
        </w:rPr>
        <w:t xml:space="preserve"> </w:t>
      </w:r>
      <w:r>
        <w:t>толщина</w:t>
      </w:r>
      <w:r>
        <w:rPr>
          <w:spacing w:val="-6"/>
        </w:rPr>
        <w:t xml:space="preserve"> </w:t>
      </w:r>
      <w:r>
        <w:t>электрода</w:t>
      </w:r>
      <w:r>
        <w:rPr>
          <w:spacing w:val="-6"/>
        </w:rPr>
        <w:t xml:space="preserve"> </w:t>
      </w:r>
      <w:r>
        <w:t>79</w:t>
      </w:r>
      <w:r>
        <w:rPr>
          <w:spacing w:val="-9"/>
        </w:rPr>
        <w:t xml:space="preserve"> </w:t>
      </w:r>
      <w:r>
        <w:rPr>
          <w:spacing w:val="-5"/>
        </w:rPr>
        <w:t>мкм</w:t>
      </w:r>
    </w:p>
    <w:p w:rsidR="00704B53" w:rsidRDefault="00704B53">
      <w:pPr>
        <w:sectPr w:rsidR="00704B53">
          <w:pgSz w:w="11920" w:h="16850"/>
          <w:pgMar w:top="1060" w:right="180" w:bottom="1260" w:left="1500" w:header="0" w:footer="1054" w:gutter="0"/>
          <w:cols w:space="720"/>
        </w:sectPr>
      </w:pPr>
    </w:p>
    <w:p w:rsidR="00704B53" w:rsidRDefault="00046D99">
      <w:pPr>
        <w:pStyle w:val="a3"/>
        <w:spacing w:before="65"/>
        <w:ind w:left="768"/>
      </w:pPr>
      <w:r>
        <w:lastRenderedPageBreak/>
        <w:t>(LFP-85%,</w:t>
      </w:r>
      <w:r>
        <w:rPr>
          <w:spacing w:val="-8"/>
        </w:rPr>
        <w:t xml:space="preserve"> </w:t>
      </w:r>
      <w:r>
        <w:t>Solef5130-5%,</w:t>
      </w:r>
      <w:r>
        <w:rPr>
          <w:spacing w:val="-7"/>
        </w:rPr>
        <w:t xml:space="preserve"> </w:t>
      </w:r>
      <w:r>
        <w:t>C45-10%)</w:t>
      </w:r>
      <w:r>
        <w:rPr>
          <w:spacing w:val="-7"/>
        </w:rPr>
        <w:t xml:space="preserve"> </w:t>
      </w:r>
      <w:r>
        <w:t>толщина</w:t>
      </w:r>
      <w:r>
        <w:rPr>
          <w:spacing w:val="-6"/>
        </w:rPr>
        <w:t xml:space="preserve"> </w:t>
      </w:r>
      <w:r>
        <w:t>электрода</w:t>
      </w:r>
      <w:r>
        <w:rPr>
          <w:spacing w:val="-6"/>
        </w:rPr>
        <w:t xml:space="preserve"> </w:t>
      </w:r>
      <w:r>
        <w:t>72</w:t>
      </w:r>
      <w:r>
        <w:rPr>
          <w:spacing w:val="-9"/>
        </w:rPr>
        <w:t xml:space="preserve"> </w:t>
      </w:r>
      <w:r>
        <w:rPr>
          <w:spacing w:val="-5"/>
        </w:rPr>
        <w:t>мкм</w:t>
      </w:r>
    </w:p>
    <w:p w:rsidR="00704B53" w:rsidRDefault="00046D99">
      <w:pPr>
        <w:pStyle w:val="a3"/>
        <w:spacing w:before="6" w:line="640" w:lineRule="atLeast"/>
        <w:ind w:left="768" w:right="1766"/>
      </w:pPr>
      <w:r>
        <w:t>(LFP-80%,</w:t>
      </w:r>
      <w:r>
        <w:rPr>
          <w:spacing w:val="-5"/>
        </w:rPr>
        <w:t xml:space="preserve"> </w:t>
      </w:r>
      <w:r>
        <w:t>Solef5130-5%,</w:t>
      </w:r>
      <w:r>
        <w:rPr>
          <w:spacing w:val="-5"/>
        </w:rPr>
        <w:t xml:space="preserve"> </w:t>
      </w:r>
      <w:r>
        <w:t>C45-15%)</w:t>
      </w:r>
      <w:r>
        <w:rPr>
          <w:spacing w:val="-4"/>
        </w:rPr>
        <w:t xml:space="preserve"> </w:t>
      </w:r>
      <w:r>
        <w:t>толщина</w:t>
      </w:r>
      <w:r>
        <w:rPr>
          <w:spacing w:val="-4"/>
        </w:rPr>
        <w:t xml:space="preserve"> </w:t>
      </w:r>
      <w:r>
        <w:t>электрода</w:t>
      </w:r>
      <w:r>
        <w:rPr>
          <w:spacing w:val="-4"/>
        </w:rPr>
        <w:t xml:space="preserve"> </w:t>
      </w:r>
      <w:r>
        <w:t>65</w:t>
      </w:r>
      <w:r>
        <w:rPr>
          <w:spacing w:val="-7"/>
        </w:rPr>
        <w:t xml:space="preserve"> </w:t>
      </w:r>
      <w:r>
        <w:t xml:space="preserve">мкм </w:t>
      </w:r>
      <w:r>
        <w:rPr>
          <w:spacing w:val="-6"/>
        </w:rPr>
        <w:t>Gr</w:t>
      </w:r>
    </w:p>
    <w:p w:rsidR="00704B53" w:rsidRDefault="00046D99">
      <w:pPr>
        <w:pStyle w:val="a3"/>
        <w:spacing w:before="3"/>
        <w:ind w:left="768"/>
      </w:pPr>
      <w:r>
        <w:t>(LFP-90%,</w:t>
      </w:r>
      <w:r>
        <w:rPr>
          <w:spacing w:val="-6"/>
        </w:rPr>
        <w:t xml:space="preserve"> </w:t>
      </w:r>
      <w:r>
        <w:t>Solef5130-5%,</w:t>
      </w:r>
      <w:r>
        <w:rPr>
          <w:spacing w:val="-5"/>
        </w:rPr>
        <w:t xml:space="preserve"> </w:t>
      </w:r>
      <w:r>
        <w:t>Gr-5%)</w:t>
      </w:r>
      <w:r>
        <w:rPr>
          <w:spacing w:val="-4"/>
        </w:rPr>
        <w:t xml:space="preserve"> </w:t>
      </w:r>
      <w:r>
        <w:t>толщина</w:t>
      </w:r>
      <w:r>
        <w:rPr>
          <w:spacing w:val="-5"/>
        </w:rPr>
        <w:t xml:space="preserve"> </w:t>
      </w:r>
      <w:r>
        <w:t>электрода</w:t>
      </w:r>
      <w:r>
        <w:rPr>
          <w:spacing w:val="-4"/>
        </w:rPr>
        <w:t xml:space="preserve"> </w:t>
      </w:r>
      <w:r>
        <w:t>=</w:t>
      </w:r>
      <w:r>
        <w:rPr>
          <w:spacing w:val="-8"/>
        </w:rPr>
        <w:t xml:space="preserve"> </w:t>
      </w:r>
      <w:r>
        <w:t>54</w:t>
      </w:r>
      <w:r>
        <w:rPr>
          <w:spacing w:val="-4"/>
        </w:rPr>
        <w:t xml:space="preserve"> </w:t>
      </w:r>
      <w:r>
        <w:t>мкм</w:t>
      </w:r>
      <w:r>
        <w:rPr>
          <w:spacing w:val="-4"/>
        </w:rPr>
        <w:t xml:space="preserve"> </w:t>
      </w:r>
      <w:r>
        <w:t>*</w:t>
      </w:r>
      <w:r>
        <w:rPr>
          <w:spacing w:val="-4"/>
        </w:rPr>
        <w:t xml:space="preserve"> </w:t>
      </w:r>
      <w:r>
        <w:rPr>
          <w:spacing w:val="-10"/>
        </w:rPr>
        <w:t>5</w:t>
      </w:r>
    </w:p>
    <w:p w:rsidR="00704B53" w:rsidRDefault="00704B53">
      <w:pPr>
        <w:pStyle w:val="a3"/>
        <w:spacing w:before="1"/>
      </w:pPr>
    </w:p>
    <w:p w:rsidR="00704B53" w:rsidRDefault="00046D99">
      <w:pPr>
        <w:pStyle w:val="a3"/>
        <w:spacing w:line="322" w:lineRule="exact"/>
        <w:ind w:left="768"/>
      </w:pPr>
      <w:r>
        <w:rPr>
          <w:spacing w:val="-5"/>
        </w:rPr>
        <w:t>CNT</w:t>
      </w:r>
    </w:p>
    <w:p w:rsidR="00704B53" w:rsidRDefault="00046D99">
      <w:pPr>
        <w:pStyle w:val="a3"/>
        <w:spacing w:line="480" w:lineRule="auto"/>
        <w:ind w:left="768" w:right="1766"/>
      </w:pPr>
      <w:r>
        <w:t>(LFP-94%, Solef5130-5%, CNT-1%), толщина электрода 54 мкм (LFP-94%,</w:t>
      </w:r>
      <w:r>
        <w:rPr>
          <w:spacing w:val="-5"/>
        </w:rPr>
        <w:t xml:space="preserve"> </w:t>
      </w:r>
      <w:r>
        <w:t>Solef5130-5%,</w:t>
      </w:r>
      <w:r>
        <w:rPr>
          <w:spacing w:val="-5"/>
        </w:rPr>
        <w:t xml:space="preserve"> </w:t>
      </w:r>
      <w:r>
        <w:t>CNT-1%),</w:t>
      </w:r>
      <w:r>
        <w:rPr>
          <w:spacing w:val="-5"/>
        </w:rPr>
        <w:t xml:space="preserve"> </w:t>
      </w:r>
      <w:r>
        <w:t>толщина</w:t>
      </w:r>
      <w:r>
        <w:rPr>
          <w:spacing w:val="-4"/>
        </w:rPr>
        <w:t xml:space="preserve"> </w:t>
      </w:r>
      <w:r>
        <w:t>электрода</w:t>
      </w:r>
      <w:r>
        <w:rPr>
          <w:spacing w:val="-4"/>
        </w:rPr>
        <w:t xml:space="preserve"> </w:t>
      </w:r>
      <w:r>
        <w:t>174</w:t>
      </w:r>
      <w:r>
        <w:rPr>
          <w:spacing w:val="-5"/>
        </w:rPr>
        <w:t xml:space="preserve"> </w:t>
      </w:r>
      <w:r>
        <w:t>мкм (LFP-93%, Solef5130-5%, CNT-2%), толщина электрода 57 мкм (LFP-93%,</w:t>
      </w:r>
      <w:r>
        <w:rPr>
          <w:spacing w:val="-5"/>
        </w:rPr>
        <w:t xml:space="preserve"> </w:t>
      </w:r>
      <w:r>
        <w:t>Solef5130-5%,</w:t>
      </w:r>
      <w:r>
        <w:rPr>
          <w:spacing w:val="-5"/>
        </w:rPr>
        <w:t xml:space="preserve"> </w:t>
      </w:r>
      <w:r>
        <w:t>CNT-2%),</w:t>
      </w:r>
      <w:r>
        <w:rPr>
          <w:spacing w:val="-5"/>
        </w:rPr>
        <w:t xml:space="preserve"> </w:t>
      </w:r>
      <w:r>
        <w:t>толщина</w:t>
      </w:r>
      <w:r>
        <w:rPr>
          <w:spacing w:val="-4"/>
        </w:rPr>
        <w:t xml:space="preserve"> </w:t>
      </w:r>
      <w:r>
        <w:t>электрода</w:t>
      </w:r>
      <w:r>
        <w:rPr>
          <w:spacing w:val="-4"/>
        </w:rPr>
        <w:t xml:space="preserve"> </w:t>
      </w:r>
      <w:r>
        <w:t>160</w:t>
      </w:r>
      <w:r>
        <w:rPr>
          <w:spacing w:val="-5"/>
        </w:rPr>
        <w:t xml:space="preserve"> </w:t>
      </w:r>
      <w:r>
        <w:t>мкм (LFP-85%,</w:t>
      </w:r>
      <w:r>
        <w:rPr>
          <w:spacing w:val="-5"/>
        </w:rPr>
        <w:t xml:space="preserve"> </w:t>
      </w:r>
      <w:r>
        <w:t>Solef5130-5%,</w:t>
      </w:r>
      <w:r>
        <w:rPr>
          <w:spacing w:val="-5"/>
        </w:rPr>
        <w:t xml:space="preserve"> </w:t>
      </w:r>
      <w:r>
        <w:t>CNT-10%),</w:t>
      </w:r>
      <w:r>
        <w:rPr>
          <w:spacing w:val="-5"/>
        </w:rPr>
        <w:t xml:space="preserve"> </w:t>
      </w:r>
      <w:r>
        <w:t>толщина</w:t>
      </w:r>
      <w:r>
        <w:rPr>
          <w:spacing w:val="-4"/>
        </w:rPr>
        <w:t xml:space="preserve"> </w:t>
      </w:r>
      <w:r>
        <w:t>электрода</w:t>
      </w:r>
      <w:r>
        <w:rPr>
          <w:spacing w:val="-4"/>
        </w:rPr>
        <w:t xml:space="preserve"> </w:t>
      </w:r>
      <w:r>
        <w:t>19</w:t>
      </w:r>
      <w:r>
        <w:rPr>
          <w:spacing w:val="-5"/>
        </w:rPr>
        <w:t xml:space="preserve"> </w:t>
      </w:r>
      <w:r>
        <w:t>мкм (LFP-85%,</w:t>
      </w:r>
      <w:r>
        <w:rPr>
          <w:spacing w:val="-5"/>
        </w:rPr>
        <w:t xml:space="preserve"> </w:t>
      </w:r>
      <w:r>
        <w:t>Solef5130-5%,</w:t>
      </w:r>
      <w:r>
        <w:rPr>
          <w:spacing w:val="-5"/>
        </w:rPr>
        <w:t xml:space="preserve"> </w:t>
      </w:r>
      <w:r>
        <w:t>CNT-10%),</w:t>
      </w:r>
      <w:r>
        <w:rPr>
          <w:spacing w:val="-5"/>
        </w:rPr>
        <w:t xml:space="preserve"> </w:t>
      </w:r>
      <w:r>
        <w:t>толщина</w:t>
      </w:r>
      <w:r>
        <w:rPr>
          <w:spacing w:val="-4"/>
        </w:rPr>
        <w:t xml:space="preserve"> </w:t>
      </w:r>
      <w:r>
        <w:t>электрода</w:t>
      </w:r>
      <w:r>
        <w:rPr>
          <w:spacing w:val="-4"/>
        </w:rPr>
        <w:t xml:space="preserve"> </w:t>
      </w:r>
      <w:r>
        <w:t>41</w:t>
      </w:r>
      <w:r>
        <w:rPr>
          <w:spacing w:val="-5"/>
        </w:rPr>
        <w:t xml:space="preserve"> </w:t>
      </w:r>
      <w:r>
        <w:t>мкм (LFP-85%,</w:t>
      </w:r>
      <w:r>
        <w:rPr>
          <w:spacing w:val="-8"/>
        </w:rPr>
        <w:t xml:space="preserve"> </w:t>
      </w:r>
      <w:r>
        <w:t>Sol</w:t>
      </w:r>
      <w:r>
        <w:t>ef5130-5%,</w:t>
      </w:r>
      <w:r>
        <w:rPr>
          <w:spacing w:val="-7"/>
        </w:rPr>
        <w:t xml:space="preserve"> </w:t>
      </w:r>
      <w:r>
        <w:t>CNT-10%),</w:t>
      </w:r>
      <w:r>
        <w:rPr>
          <w:spacing w:val="-7"/>
        </w:rPr>
        <w:t xml:space="preserve"> </w:t>
      </w:r>
      <w:r>
        <w:t>толщина</w:t>
      </w:r>
      <w:r>
        <w:rPr>
          <w:spacing w:val="-6"/>
        </w:rPr>
        <w:t xml:space="preserve"> </w:t>
      </w:r>
      <w:r>
        <w:t>электрода</w:t>
      </w:r>
      <w:r>
        <w:rPr>
          <w:spacing w:val="-6"/>
        </w:rPr>
        <w:t xml:space="preserve"> </w:t>
      </w:r>
      <w:r>
        <w:t>60</w:t>
      </w:r>
      <w:r>
        <w:rPr>
          <w:spacing w:val="-7"/>
        </w:rPr>
        <w:t xml:space="preserve"> </w:t>
      </w:r>
      <w:r>
        <w:rPr>
          <w:spacing w:val="-5"/>
        </w:rPr>
        <w:t>мкм</w:t>
      </w:r>
    </w:p>
    <w:p w:rsidR="00704B53" w:rsidRDefault="00046D99">
      <w:pPr>
        <w:pStyle w:val="a3"/>
        <w:spacing w:before="1"/>
        <w:ind w:left="202" w:right="374" w:firstLine="566"/>
        <w:jc w:val="both"/>
      </w:pPr>
      <w:r>
        <w:t>В качестве образца сравнения использовали покрытие без проводящей добавки (LFP-95%, Solef5130-5%), толщина 62 мкм. Образцы смачивали 1М раствором перхлората лития (LiClO</w:t>
      </w:r>
      <w:r>
        <w:rPr>
          <w:vertAlign w:val="subscript"/>
        </w:rPr>
        <w:t>4</w:t>
      </w:r>
      <w:r>
        <w:t>, Sigma Aldrich) в дейтерированном димет</w:t>
      </w:r>
      <w:r>
        <w:t>илкарбонате</w:t>
      </w:r>
      <w:r>
        <w:rPr>
          <w:spacing w:val="-2"/>
        </w:rPr>
        <w:t xml:space="preserve"> </w:t>
      </w:r>
      <w:r>
        <w:t>d6-DMC (EQ Laboratories GmbH, Германия). Данный</w:t>
      </w:r>
      <w:r>
        <w:rPr>
          <w:spacing w:val="-1"/>
        </w:rPr>
        <w:t xml:space="preserve"> </w:t>
      </w:r>
      <w:r>
        <w:t>раствор был выбран, как близкий по составу к электролиту, используемому в литий- ионных аккумуляторах.</w:t>
      </w:r>
    </w:p>
    <w:p w:rsidR="00704B53" w:rsidRDefault="00046D99">
      <w:pPr>
        <w:pStyle w:val="a3"/>
        <w:ind w:left="202" w:right="377" w:firstLine="566"/>
        <w:jc w:val="both"/>
      </w:pPr>
      <w:r>
        <w:t>Эксперименты по малоугловому рассеянию нейтронов проводились на времяпролетной малоугловой ус</w:t>
      </w:r>
      <w:r>
        <w:t>тановке ЮМО импульсного реактора ИБР-2 ЛНФ ОИЯИ (Дубна, Россия)</w:t>
      </w:r>
    </w:p>
    <w:p w:rsidR="00704B53" w:rsidRDefault="00704B53">
      <w:pPr>
        <w:jc w:val="both"/>
        <w:sectPr w:rsidR="00704B53">
          <w:pgSz w:w="11920" w:h="16850"/>
          <w:pgMar w:top="1060" w:right="180" w:bottom="1260" w:left="1500" w:header="0" w:footer="1054" w:gutter="0"/>
          <w:cols w:space="720"/>
        </w:sectPr>
      </w:pPr>
    </w:p>
    <w:p w:rsidR="00704B53" w:rsidRDefault="00046D99">
      <w:pPr>
        <w:pStyle w:val="2"/>
        <w:numPr>
          <w:ilvl w:val="1"/>
          <w:numId w:val="7"/>
        </w:numPr>
        <w:tabs>
          <w:tab w:val="left" w:pos="1189"/>
        </w:tabs>
        <w:spacing w:before="69" w:line="240" w:lineRule="auto"/>
        <w:ind w:left="1189" w:hanging="421"/>
        <w:jc w:val="left"/>
      </w:pPr>
      <w:bookmarkStart w:id="8" w:name="_TOC_250004"/>
      <w:r>
        <w:lastRenderedPageBreak/>
        <w:t>Анализ</w:t>
      </w:r>
      <w:r>
        <w:rPr>
          <w:spacing w:val="-16"/>
        </w:rPr>
        <w:t xml:space="preserve"> </w:t>
      </w:r>
      <w:r>
        <w:t>электрохимических</w:t>
      </w:r>
      <w:r>
        <w:rPr>
          <w:spacing w:val="-12"/>
        </w:rPr>
        <w:t xml:space="preserve"> </w:t>
      </w:r>
      <w:bookmarkEnd w:id="8"/>
      <w:r>
        <w:rPr>
          <w:spacing w:val="-2"/>
        </w:rPr>
        <w:t>характеристик</w:t>
      </w:r>
    </w:p>
    <w:p w:rsidR="00704B53" w:rsidRDefault="00046D99">
      <w:pPr>
        <w:pStyle w:val="a3"/>
        <w:spacing w:before="320"/>
        <w:ind w:left="202" w:right="374" w:firstLine="566"/>
        <w:jc w:val="both"/>
      </w:pPr>
      <w:r>
        <w:t>Из рисунков 26,27 видно, что наименьшей удельной емкостью обладает электрод с 5% содержанием сажи. Увеличение концентрации С65 приводит к более полному использованию активного материала в структуре электрода и к заметному увеличению удельной емкости. Внедр</w:t>
      </w:r>
      <w:r>
        <w:t>ение нанотрубок в структуру электрода позволяет существенно сократить количество используемой проводящей добавки без потери удельной емкости электрода. Так, использование</w:t>
      </w:r>
      <w:r>
        <w:rPr>
          <w:spacing w:val="-12"/>
        </w:rPr>
        <w:t xml:space="preserve"> </w:t>
      </w:r>
      <w:r>
        <w:t>всего</w:t>
      </w:r>
      <w:r>
        <w:rPr>
          <w:spacing w:val="-12"/>
        </w:rPr>
        <w:t xml:space="preserve"> </w:t>
      </w:r>
      <w:r>
        <w:t>лишь</w:t>
      </w:r>
      <w:r>
        <w:rPr>
          <w:spacing w:val="-16"/>
        </w:rPr>
        <w:t xml:space="preserve"> </w:t>
      </w:r>
      <w:r>
        <w:t>1%</w:t>
      </w:r>
      <w:r>
        <w:rPr>
          <w:spacing w:val="-14"/>
        </w:rPr>
        <w:t xml:space="preserve"> </w:t>
      </w:r>
      <w:r>
        <w:t>нанотрубок</w:t>
      </w:r>
      <w:r>
        <w:rPr>
          <w:spacing w:val="-15"/>
        </w:rPr>
        <w:t xml:space="preserve"> </w:t>
      </w:r>
      <w:r>
        <w:t>позволяет</w:t>
      </w:r>
      <w:r>
        <w:rPr>
          <w:spacing w:val="-15"/>
        </w:rPr>
        <w:t xml:space="preserve"> </w:t>
      </w:r>
      <w:r>
        <w:t>получать</w:t>
      </w:r>
      <w:r>
        <w:rPr>
          <w:spacing w:val="-13"/>
        </w:rPr>
        <w:t xml:space="preserve"> </w:t>
      </w:r>
      <w:r>
        <w:t>электроды</w:t>
      </w:r>
      <w:r>
        <w:rPr>
          <w:spacing w:val="-12"/>
        </w:rPr>
        <w:t xml:space="preserve"> </w:t>
      </w:r>
      <w:r>
        <w:t>с</w:t>
      </w:r>
      <w:r>
        <w:rPr>
          <w:spacing w:val="-12"/>
        </w:rPr>
        <w:t xml:space="preserve"> </w:t>
      </w:r>
      <w:r>
        <w:t>такой же удельной емкостью, к</w:t>
      </w:r>
      <w:r>
        <w:t>ак у электродов с 15% содержанием сажи. Увеличение количества нанотрубок приводит к увеличению удельной емкости, что может быть</w:t>
      </w:r>
      <w:r>
        <w:rPr>
          <w:spacing w:val="-8"/>
        </w:rPr>
        <w:t xml:space="preserve"> </w:t>
      </w:r>
      <w:r>
        <w:t>связано</w:t>
      </w:r>
      <w:r>
        <w:rPr>
          <w:spacing w:val="-6"/>
        </w:rPr>
        <w:t xml:space="preserve"> </w:t>
      </w:r>
      <w:r>
        <w:t>с</w:t>
      </w:r>
      <w:r>
        <w:rPr>
          <w:spacing w:val="-7"/>
        </w:rPr>
        <w:t xml:space="preserve"> </w:t>
      </w:r>
      <w:r>
        <w:t>более</w:t>
      </w:r>
      <w:r>
        <w:rPr>
          <w:spacing w:val="-7"/>
        </w:rPr>
        <w:t xml:space="preserve"> </w:t>
      </w:r>
      <w:r>
        <w:t>плотным</w:t>
      </w:r>
      <w:r>
        <w:rPr>
          <w:spacing w:val="-7"/>
        </w:rPr>
        <w:t xml:space="preserve"> </w:t>
      </w:r>
      <w:r>
        <w:t>и</w:t>
      </w:r>
      <w:r>
        <w:rPr>
          <w:spacing w:val="-6"/>
        </w:rPr>
        <w:t xml:space="preserve"> </w:t>
      </w:r>
      <w:r>
        <w:t>равномерным</w:t>
      </w:r>
      <w:r>
        <w:rPr>
          <w:spacing w:val="-7"/>
        </w:rPr>
        <w:t xml:space="preserve"> </w:t>
      </w:r>
      <w:r>
        <w:t>контактом</w:t>
      </w:r>
      <w:r>
        <w:rPr>
          <w:spacing w:val="-7"/>
        </w:rPr>
        <w:t xml:space="preserve"> </w:t>
      </w:r>
      <w:r>
        <w:t>с</w:t>
      </w:r>
      <w:r>
        <w:rPr>
          <w:spacing w:val="-7"/>
        </w:rPr>
        <w:t xml:space="preserve"> </w:t>
      </w:r>
      <w:r>
        <w:t>частицами</w:t>
      </w:r>
      <w:r>
        <w:rPr>
          <w:spacing w:val="-6"/>
        </w:rPr>
        <w:t xml:space="preserve"> </w:t>
      </w:r>
      <w:r>
        <w:t>активного вещества. Кроме того, углеродные нанотрубки обладают более</w:t>
      </w:r>
      <w:r>
        <w:t xml:space="preserve"> высокой электропроводностью, что способствует кинетике переноса ионов лития с частицами LiFePO</w:t>
      </w:r>
      <w:r>
        <w:rPr>
          <w:vertAlign w:val="subscript"/>
        </w:rPr>
        <w:t>4</w:t>
      </w:r>
      <w:r>
        <w:t>.</w:t>
      </w:r>
    </w:p>
    <w:p w:rsidR="00704B53" w:rsidRDefault="00046D99">
      <w:pPr>
        <w:pStyle w:val="a3"/>
        <w:spacing w:before="133"/>
        <w:rPr>
          <w:sz w:val="20"/>
        </w:rPr>
      </w:pPr>
      <w:r>
        <w:rPr>
          <w:noProof/>
          <w:lang w:eastAsia="ru-RU"/>
        </w:rPr>
        <w:drawing>
          <wp:anchor distT="0" distB="0" distL="0" distR="0" simplePos="0" relativeHeight="487600128" behindDoc="1" locked="0" layoutInCell="1" allowOverlap="1">
            <wp:simplePos x="0" y="0"/>
            <wp:positionH relativeFrom="page">
              <wp:posOffset>2132594</wp:posOffset>
            </wp:positionH>
            <wp:positionV relativeFrom="paragraph">
              <wp:posOffset>245744</wp:posOffset>
            </wp:positionV>
            <wp:extent cx="3177248" cy="2430779"/>
            <wp:effectExtent l="0" t="0" r="0" b="0"/>
            <wp:wrapTopAndBottom/>
            <wp:docPr id="44" name="Image 44" descr="C:\Users\Admin\YandexDisk\Papers Under Preparation\Additive\Images\X1.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Admin\YandexDisk\Papers Under Preparation\Additive\Images\X1.tif"/>
                    <pic:cNvPicPr/>
                  </pic:nvPicPr>
                  <pic:blipFill>
                    <a:blip r:embed="rId42" cstate="print"/>
                    <a:stretch>
                      <a:fillRect/>
                    </a:stretch>
                  </pic:blipFill>
                  <pic:spPr>
                    <a:xfrm>
                      <a:off x="0" y="0"/>
                      <a:ext cx="3177248" cy="2430779"/>
                    </a:xfrm>
                    <a:prstGeom prst="rect">
                      <a:avLst/>
                    </a:prstGeom>
                  </pic:spPr>
                </pic:pic>
              </a:graphicData>
            </a:graphic>
          </wp:anchor>
        </w:drawing>
      </w:r>
    </w:p>
    <w:p w:rsidR="00704B53" w:rsidRDefault="00046D99">
      <w:pPr>
        <w:pStyle w:val="a3"/>
        <w:spacing w:before="300"/>
        <w:ind w:left="202" w:right="377" w:firstLine="566"/>
        <w:jc w:val="both"/>
      </w:pPr>
      <w:r>
        <w:t>Рисунок 26 –</w:t>
      </w:r>
      <w:r>
        <w:rPr>
          <w:spacing w:val="40"/>
        </w:rPr>
        <w:t xml:space="preserve"> </w:t>
      </w:r>
      <w:r>
        <w:rPr>
          <w:color w:val="1F2023"/>
        </w:rPr>
        <w:t>Кривые гальваностатического заряда / разряда монетных ячеек с катодами LFP в зависимости от</w:t>
      </w:r>
      <w:r>
        <w:rPr>
          <w:color w:val="1F2023"/>
          <w:spacing w:val="-4"/>
        </w:rPr>
        <w:t xml:space="preserve"> </w:t>
      </w:r>
      <w:r>
        <w:rPr>
          <w:color w:val="1F2023"/>
        </w:rPr>
        <w:t>содержания и типа</w:t>
      </w:r>
      <w:r>
        <w:rPr>
          <w:color w:val="1F2023"/>
          <w:spacing w:val="-1"/>
        </w:rPr>
        <w:t xml:space="preserve"> </w:t>
      </w:r>
      <w:r>
        <w:rPr>
          <w:color w:val="1F2023"/>
        </w:rPr>
        <w:t xml:space="preserve">углеродных добавок. Ток заряда и </w:t>
      </w:r>
      <w:r>
        <w:rPr>
          <w:color w:val="1F2023"/>
        </w:rPr>
        <w:t xml:space="preserve">разряда составляет 50 мА на грамм LFP. Удельная емкость рассчитывается на грамм LFP в катодной структуре </w:t>
      </w:r>
      <w:r>
        <w:t>[92].</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ind w:left="1094"/>
        <w:rPr>
          <w:sz w:val="20"/>
        </w:rPr>
      </w:pPr>
      <w:r>
        <w:rPr>
          <w:noProof/>
          <w:sz w:val="20"/>
          <w:lang w:eastAsia="ru-RU"/>
        </w:rPr>
        <w:lastRenderedPageBreak/>
        <w:drawing>
          <wp:inline distT="0" distB="0" distL="0" distR="0">
            <wp:extent cx="4508374" cy="361645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3" cstate="print"/>
                    <a:stretch>
                      <a:fillRect/>
                    </a:stretch>
                  </pic:blipFill>
                  <pic:spPr>
                    <a:xfrm>
                      <a:off x="0" y="0"/>
                      <a:ext cx="4508374" cy="3616452"/>
                    </a:xfrm>
                    <a:prstGeom prst="rect">
                      <a:avLst/>
                    </a:prstGeom>
                  </pic:spPr>
                </pic:pic>
              </a:graphicData>
            </a:graphic>
          </wp:inline>
        </w:drawing>
      </w:r>
    </w:p>
    <w:p w:rsidR="00704B53" w:rsidRDefault="00046D99">
      <w:pPr>
        <w:pStyle w:val="a3"/>
        <w:spacing w:before="314"/>
        <w:ind w:left="202" w:right="377" w:firstLine="566"/>
        <w:jc w:val="both"/>
      </w:pPr>
      <w:r>
        <w:t>Рисунок</w:t>
      </w:r>
      <w:r>
        <w:rPr>
          <w:spacing w:val="-6"/>
        </w:rPr>
        <w:t xml:space="preserve"> </w:t>
      </w:r>
      <w:r>
        <w:t>27</w:t>
      </w:r>
      <w:r>
        <w:rPr>
          <w:spacing w:val="-4"/>
        </w:rPr>
        <w:t xml:space="preserve"> </w:t>
      </w:r>
      <w:r>
        <w:t>–</w:t>
      </w:r>
      <w:r>
        <w:rPr>
          <w:spacing w:val="40"/>
        </w:rPr>
        <w:t xml:space="preserve"> </w:t>
      </w:r>
      <w:r>
        <w:rPr>
          <w:color w:val="212121"/>
        </w:rPr>
        <w:t>Гравиметрические</w:t>
      </w:r>
      <w:r>
        <w:rPr>
          <w:color w:val="212121"/>
          <w:spacing w:val="-7"/>
        </w:rPr>
        <w:t xml:space="preserve"> </w:t>
      </w:r>
      <w:r>
        <w:rPr>
          <w:color w:val="212121"/>
        </w:rPr>
        <w:t>(a,</w:t>
      </w:r>
      <w:r>
        <w:rPr>
          <w:color w:val="212121"/>
          <w:spacing w:val="-7"/>
        </w:rPr>
        <w:t xml:space="preserve"> </w:t>
      </w:r>
      <w:r>
        <w:rPr>
          <w:color w:val="212121"/>
        </w:rPr>
        <w:t>b),</w:t>
      </w:r>
      <w:r>
        <w:rPr>
          <w:color w:val="212121"/>
          <w:spacing w:val="-7"/>
        </w:rPr>
        <w:t xml:space="preserve"> </w:t>
      </w:r>
      <w:r>
        <w:rPr>
          <w:color w:val="212121"/>
        </w:rPr>
        <w:t>нормированные</w:t>
      </w:r>
      <w:r>
        <w:rPr>
          <w:color w:val="212121"/>
          <w:spacing w:val="-7"/>
        </w:rPr>
        <w:t xml:space="preserve"> </w:t>
      </w:r>
      <w:r>
        <w:rPr>
          <w:color w:val="212121"/>
        </w:rPr>
        <w:t>(c,</w:t>
      </w:r>
      <w:r>
        <w:rPr>
          <w:color w:val="212121"/>
          <w:spacing w:val="-7"/>
        </w:rPr>
        <w:t xml:space="preserve"> </w:t>
      </w:r>
      <w:r>
        <w:rPr>
          <w:color w:val="212121"/>
        </w:rPr>
        <w:t>d)</w:t>
      </w:r>
      <w:r>
        <w:rPr>
          <w:color w:val="212121"/>
          <w:spacing w:val="-7"/>
        </w:rPr>
        <w:t xml:space="preserve"> </w:t>
      </w:r>
      <w:r>
        <w:rPr>
          <w:color w:val="212121"/>
        </w:rPr>
        <w:t>и</w:t>
      </w:r>
      <w:r>
        <w:rPr>
          <w:color w:val="212121"/>
          <w:spacing w:val="-6"/>
        </w:rPr>
        <w:t xml:space="preserve"> </w:t>
      </w:r>
      <w:r>
        <w:rPr>
          <w:color w:val="212121"/>
        </w:rPr>
        <w:t>объемные</w:t>
      </w:r>
      <w:r>
        <w:rPr>
          <w:color w:val="212121"/>
          <w:spacing w:val="-4"/>
        </w:rPr>
        <w:t xml:space="preserve"> </w:t>
      </w:r>
      <w:r>
        <w:rPr>
          <w:color w:val="212121"/>
        </w:rPr>
        <w:t xml:space="preserve">(e, f) разрядные емкости при различном токе для электродов с различным содержанием С45 и УНТ </w:t>
      </w:r>
      <w:r>
        <w:t>[92].</w:t>
      </w:r>
    </w:p>
    <w:p w:rsidR="00704B53" w:rsidRDefault="00046D99">
      <w:pPr>
        <w:pStyle w:val="a3"/>
        <w:spacing w:before="321"/>
        <w:ind w:left="202" w:right="377" w:firstLine="566"/>
        <w:jc w:val="both"/>
      </w:pPr>
      <w:r>
        <w:rPr>
          <w:color w:val="1F2023"/>
        </w:rPr>
        <w:t>Использование суспензии оптимального состава позволило получить однородные и механически устойчивые электродные слои толщиной 290 мкм. Поверхностная массовая</w:t>
      </w:r>
      <w:r>
        <w:rPr>
          <w:color w:val="1F2023"/>
        </w:rPr>
        <w:t xml:space="preserve"> нагрузка и плотность высушенного катода после изготовления составляли примерно 40 мг/см</w:t>
      </w:r>
      <w:r>
        <w:rPr>
          <w:color w:val="1F2023"/>
          <w:vertAlign w:val="superscript"/>
        </w:rPr>
        <w:t>2</w:t>
      </w:r>
      <w:r>
        <w:rPr>
          <w:color w:val="1F2023"/>
        </w:rPr>
        <w:t xml:space="preserve"> и 1.3 г/см</w:t>
      </w:r>
      <w:r>
        <w:rPr>
          <w:color w:val="1F2023"/>
          <w:vertAlign w:val="superscript"/>
        </w:rPr>
        <w:t>3</w:t>
      </w:r>
      <w:r>
        <w:rPr>
          <w:color w:val="1F2023"/>
        </w:rPr>
        <w:t>, соответственно. Для дальнейшей оптимизации конкретных характеристик толстых электродов была проведена</w:t>
      </w:r>
      <w:r>
        <w:rPr>
          <w:color w:val="1F2023"/>
          <w:spacing w:val="-1"/>
        </w:rPr>
        <w:t xml:space="preserve"> </w:t>
      </w:r>
      <w:r>
        <w:rPr>
          <w:color w:val="1F2023"/>
        </w:rPr>
        <w:t>калибровка при различных температурах (27,</w:t>
      </w:r>
      <w:r>
        <w:rPr>
          <w:color w:val="1F2023"/>
          <w:spacing w:val="-1"/>
        </w:rPr>
        <w:t xml:space="preserve"> </w:t>
      </w:r>
      <w:r>
        <w:rPr>
          <w:color w:val="1F2023"/>
        </w:rPr>
        <w:t>40 и 100</w:t>
      </w:r>
      <w:r>
        <w:rPr>
          <w:color w:val="1F2023"/>
        </w:rPr>
        <w:t xml:space="preserve"> °C) и степенях сжатия (10% и 30%). Разрядная емкость календарных образцов измерялась при токах разряда 10, 50 и 150 мА г</w:t>
      </w:r>
      <w:r>
        <w:rPr>
          <w:color w:val="1F2023"/>
          <w:vertAlign w:val="superscript"/>
        </w:rPr>
        <w:t>-1</w:t>
      </w:r>
      <w:r>
        <w:rPr>
          <w:color w:val="1F2023"/>
        </w:rPr>
        <w:t>.</w:t>
      </w:r>
    </w:p>
    <w:p w:rsidR="00704B53" w:rsidRDefault="00704B53">
      <w:pPr>
        <w:jc w:val="both"/>
        <w:sectPr w:rsidR="00704B53">
          <w:pgSz w:w="11920" w:h="16850"/>
          <w:pgMar w:top="1140" w:right="180" w:bottom="1260" w:left="1500" w:header="0" w:footer="1054" w:gutter="0"/>
          <w:cols w:space="720"/>
        </w:sectPr>
      </w:pPr>
    </w:p>
    <w:p w:rsidR="00704B53" w:rsidRDefault="00046D99">
      <w:pPr>
        <w:pStyle w:val="a3"/>
        <w:ind w:left="1936"/>
        <w:rPr>
          <w:sz w:val="20"/>
        </w:rPr>
      </w:pPr>
      <w:r>
        <w:rPr>
          <w:noProof/>
          <w:sz w:val="20"/>
          <w:lang w:eastAsia="ru-RU"/>
        </w:rPr>
        <w:lastRenderedPageBreak/>
        <w:drawing>
          <wp:inline distT="0" distB="0" distL="0" distR="0">
            <wp:extent cx="3512050" cy="425386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4" cstate="print"/>
                    <a:stretch>
                      <a:fillRect/>
                    </a:stretch>
                  </pic:blipFill>
                  <pic:spPr>
                    <a:xfrm>
                      <a:off x="0" y="0"/>
                      <a:ext cx="3512050" cy="4253865"/>
                    </a:xfrm>
                    <a:prstGeom prst="rect">
                      <a:avLst/>
                    </a:prstGeom>
                  </pic:spPr>
                </pic:pic>
              </a:graphicData>
            </a:graphic>
          </wp:inline>
        </w:drawing>
      </w:r>
    </w:p>
    <w:p w:rsidR="00704B53" w:rsidRDefault="00046D99">
      <w:pPr>
        <w:pStyle w:val="a3"/>
        <w:spacing w:before="280"/>
        <w:ind w:left="202" w:right="380" w:firstLine="566"/>
        <w:jc w:val="both"/>
      </w:pPr>
      <w:r>
        <w:t>Рисунок 28 –</w:t>
      </w:r>
      <w:r>
        <w:rPr>
          <w:spacing w:val="40"/>
        </w:rPr>
        <w:t xml:space="preserve"> </w:t>
      </w:r>
      <w:r>
        <w:rPr>
          <w:color w:val="212121"/>
        </w:rPr>
        <w:t>График разряда толстых электродов для различных режимов (а): ρ обозначает плотность электродного с</w:t>
      </w:r>
      <w:r>
        <w:rPr>
          <w:color w:val="212121"/>
        </w:rPr>
        <w:t>лоя, ось Y (относительно Li / Li +) пересчитана в соответствии с 1,55 В для LTO, вставки демонстрируют кулоновскую эффективность. Результаты циклирования электродов со сжатием и без сжатия (б): испытания проводились в батареях 2032 типа «таблетка» относите</w:t>
      </w:r>
      <w:r>
        <w:rPr>
          <w:color w:val="212121"/>
        </w:rPr>
        <w:t>льно анода LTO, I1 - 20 мА г</w:t>
      </w:r>
      <w:r>
        <w:rPr>
          <w:color w:val="212121"/>
          <w:vertAlign w:val="superscript"/>
        </w:rPr>
        <w:t>-1</w:t>
      </w:r>
      <w:r>
        <w:rPr>
          <w:color w:val="212121"/>
        </w:rPr>
        <w:t xml:space="preserve"> LFP, I2-100 мА г</w:t>
      </w:r>
      <w:r>
        <w:rPr>
          <w:color w:val="212121"/>
          <w:vertAlign w:val="superscript"/>
        </w:rPr>
        <w:t>-1</w:t>
      </w:r>
      <w:r>
        <w:rPr>
          <w:color w:val="212121"/>
        </w:rPr>
        <w:t xml:space="preserve"> LFP </w:t>
      </w:r>
      <w:r>
        <w:t>[92].</w:t>
      </w:r>
    </w:p>
    <w:p w:rsidR="00704B53" w:rsidRDefault="00046D99">
      <w:pPr>
        <w:pStyle w:val="a3"/>
        <w:spacing w:before="322"/>
        <w:ind w:left="202" w:right="379" w:firstLine="566"/>
        <w:jc w:val="both"/>
      </w:pPr>
      <w:r>
        <w:t>Как видно из рисунка 28а, скорость сжатия не оказывает существенного влияния на площадь электрода и гравиметрическую емкость при малом токе разряда.</w:t>
      </w:r>
      <w:r>
        <w:rPr>
          <w:spacing w:val="-9"/>
        </w:rPr>
        <w:t xml:space="preserve"> </w:t>
      </w:r>
      <w:r>
        <w:t>Таким</w:t>
      </w:r>
      <w:r>
        <w:rPr>
          <w:spacing w:val="-11"/>
        </w:rPr>
        <w:t xml:space="preserve"> </w:t>
      </w:r>
      <w:r>
        <w:t>образом,</w:t>
      </w:r>
      <w:r>
        <w:rPr>
          <w:spacing w:val="-9"/>
        </w:rPr>
        <w:t xml:space="preserve"> </w:t>
      </w:r>
      <w:r>
        <w:t>удельная</w:t>
      </w:r>
      <w:r>
        <w:rPr>
          <w:spacing w:val="-8"/>
        </w:rPr>
        <w:t xml:space="preserve"> </w:t>
      </w:r>
      <w:r>
        <w:t>разрядная</w:t>
      </w:r>
      <w:r>
        <w:rPr>
          <w:spacing w:val="-8"/>
        </w:rPr>
        <w:t xml:space="preserve"> </w:t>
      </w:r>
      <w:r>
        <w:t>емкость</w:t>
      </w:r>
      <w:r>
        <w:rPr>
          <w:spacing w:val="-10"/>
        </w:rPr>
        <w:t xml:space="preserve"> </w:t>
      </w:r>
      <w:r>
        <w:t>всего</w:t>
      </w:r>
      <w:r>
        <w:rPr>
          <w:spacing w:val="-8"/>
        </w:rPr>
        <w:t xml:space="preserve"> </w:t>
      </w:r>
      <w:r>
        <w:t>электрода</w:t>
      </w:r>
      <w:r>
        <w:rPr>
          <w:spacing w:val="-9"/>
        </w:rPr>
        <w:t xml:space="preserve"> </w:t>
      </w:r>
      <w:r>
        <w:t>составляла около</w:t>
      </w:r>
      <w:r>
        <w:rPr>
          <w:spacing w:val="-4"/>
        </w:rPr>
        <w:t xml:space="preserve"> </w:t>
      </w:r>
      <w:r>
        <w:t>130</w:t>
      </w:r>
      <w:r>
        <w:rPr>
          <w:spacing w:val="-4"/>
        </w:rPr>
        <w:t xml:space="preserve"> </w:t>
      </w:r>
      <w:r>
        <w:t>мА</w:t>
      </w:r>
      <w:r>
        <w:rPr>
          <w:spacing w:val="-6"/>
        </w:rPr>
        <w:t xml:space="preserve"> </w:t>
      </w:r>
      <w:r>
        <w:t>ч</w:t>
      </w:r>
      <w:r>
        <w:rPr>
          <w:spacing w:val="-4"/>
        </w:rPr>
        <w:t xml:space="preserve"> </w:t>
      </w:r>
      <w:r>
        <w:t>/</w:t>
      </w:r>
      <w:r>
        <w:rPr>
          <w:spacing w:val="-3"/>
        </w:rPr>
        <w:t xml:space="preserve"> </w:t>
      </w:r>
      <w:r>
        <w:t>г</w:t>
      </w:r>
      <w:r>
        <w:rPr>
          <w:spacing w:val="-4"/>
        </w:rPr>
        <w:t xml:space="preserve"> </w:t>
      </w:r>
      <w:r>
        <w:t>LFP</w:t>
      </w:r>
      <w:r>
        <w:rPr>
          <w:spacing w:val="-5"/>
        </w:rPr>
        <w:t xml:space="preserve"> </w:t>
      </w:r>
      <w:r>
        <w:t>при токе</w:t>
      </w:r>
      <w:r>
        <w:rPr>
          <w:spacing w:val="-4"/>
        </w:rPr>
        <w:t xml:space="preserve"> </w:t>
      </w:r>
      <w:r>
        <w:t>10</w:t>
      </w:r>
      <w:r>
        <w:rPr>
          <w:spacing w:val="-4"/>
        </w:rPr>
        <w:t xml:space="preserve"> </w:t>
      </w:r>
      <w:r>
        <w:t>мА</w:t>
      </w:r>
      <w:r>
        <w:rPr>
          <w:spacing w:val="-6"/>
        </w:rPr>
        <w:t xml:space="preserve"> </w:t>
      </w:r>
      <w:r>
        <w:t>/</w:t>
      </w:r>
      <w:r>
        <w:rPr>
          <w:spacing w:val="-3"/>
        </w:rPr>
        <w:t xml:space="preserve"> </w:t>
      </w:r>
      <w:r>
        <w:t>г</w:t>
      </w:r>
      <w:r>
        <w:rPr>
          <w:spacing w:val="-4"/>
        </w:rPr>
        <w:t xml:space="preserve"> </w:t>
      </w:r>
      <w:r>
        <w:t>LFP,</w:t>
      </w:r>
      <w:r>
        <w:rPr>
          <w:spacing w:val="-5"/>
        </w:rPr>
        <w:t xml:space="preserve"> </w:t>
      </w:r>
      <w:r>
        <w:t>что</w:t>
      </w:r>
      <w:r>
        <w:rPr>
          <w:spacing w:val="-4"/>
        </w:rPr>
        <w:t xml:space="preserve"> </w:t>
      </w:r>
      <w:r>
        <w:t>соответствует</w:t>
      </w:r>
      <w:r>
        <w:rPr>
          <w:spacing w:val="-2"/>
        </w:rPr>
        <w:t xml:space="preserve"> </w:t>
      </w:r>
      <w:r>
        <w:t>поверхностной емкости около 5.1 мА ч / см</w:t>
      </w:r>
      <w:r>
        <w:rPr>
          <w:vertAlign w:val="superscript"/>
        </w:rPr>
        <w:t>2</w:t>
      </w:r>
      <w:r>
        <w:t>.</w:t>
      </w:r>
    </w:p>
    <w:p w:rsidR="00704B53" w:rsidRDefault="00046D99">
      <w:pPr>
        <w:pStyle w:val="a3"/>
        <w:spacing w:before="1"/>
        <w:ind w:left="202" w:right="373" w:firstLine="566"/>
        <w:jc w:val="both"/>
      </w:pPr>
      <w:r>
        <w:t>В то же время, чрезмерное увеличение плотности электродов, независимо от температуры валков, приводит к снижению производительности электрода при</w:t>
      </w:r>
      <w:r>
        <w:rPr>
          <w:spacing w:val="-13"/>
        </w:rPr>
        <w:t xml:space="preserve"> </w:t>
      </w:r>
      <w:r>
        <w:t>более</w:t>
      </w:r>
      <w:r>
        <w:rPr>
          <w:spacing w:val="-14"/>
        </w:rPr>
        <w:t xml:space="preserve"> </w:t>
      </w:r>
      <w:r>
        <w:t>высоком</w:t>
      </w:r>
      <w:r>
        <w:rPr>
          <w:spacing w:val="-14"/>
        </w:rPr>
        <w:t xml:space="preserve"> </w:t>
      </w:r>
      <w:r>
        <w:t>токе</w:t>
      </w:r>
      <w:r>
        <w:rPr>
          <w:spacing w:val="-13"/>
        </w:rPr>
        <w:t xml:space="preserve"> </w:t>
      </w:r>
      <w:r>
        <w:t>разряда.</w:t>
      </w:r>
      <w:r>
        <w:rPr>
          <w:spacing w:val="-11"/>
        </w:rPr>
        <w:t xml:space="preserve"> </w:t>
      </w:r>
      <w:r>
        <w:t>Это</w:t>
      </w:r>
      <w:r>
        <w:rPr>
          <w:spacing w:val="-14"/>
        </w:rPr>
        <w:t xml:space="preserve"> </w:t>
      </w:r>
      <w:r>
        <w:t>может</w:t>
      </w:r>
      <w:r>
        <w:rPr>
          <w:spacing w:val="-14"/>
        </w:rPr>
        <w:t xml:space="preserve"> </w:t>
      </w:r>
      <w:r>
        <w:t>быть</w:t>
      </w:r>
      <w:r>
        <w:rPr>
          <w:spacing w:val="-15"/>
        </w:rPr>
        <w:t xml:space="preserve"> </w:t>
      </w:r>
      <w:r>
        <w:t>объяснено</w:t>
      </w:r>
      <w:r>
        <w:rPr>
          <w:spacing w:val="-15"/>
        </w:rPr>
        <w:t xml:space="preserve"> </w:t>
      </w:r>
      <w:r>
        <w:t>сложным</w:t>
      </w:r>
      <w:r>
        <w:rPr>
          <w:spacing w:val="-16"/>
        </w:rPr>
        <w:t xml:space="preserve"> </w:t>
      </w:r>
      <w:r>
        <w:t>переносом частиц лития внутри электродного слоя и</w:t>
      </w:r>
      <w:r>
        <w:t>з-за изменения структуры пор после каландрирования. Известно, что высокая степень сжатия электрода снижает его пористость, что приводит к ухудшению смачиваемости электролитом. В то же время, повышение температуры валка приводит к лучшим характеристикам, C-</w:t>
      </w:r>
      <w:r>
        <w:t xml:space="preserve"> скорости и стабильности циклов, что может быть связано с PVDF. Полимер становится более гибким при более высоких температурах и, как следствие, улучшает</w:t>
      </w:r>
      <w:r>
        <w:rPr>
          <w:spacing w:val="28"/>
        </w:rPr>
        <w:t xml:space="preserve">  </w:t>
      </w:r>
      <w:r>
        <w:t>прочность</w:t>
      </w:r>
      <w:r>
        <w:rPr>
          <w:spacing w:val="28"/>
        </w:rPr>
        <w:t xml:space="preserve">  </w:t>
      </w:r>
      <w:r>
        <w:t>сцепления</w:t>
      </w:r>
      <w:r>
        <w:rPr>
          <w:spacing w:val="27"/>
        </w:rPr>
        <w:t xml:space="preserve">  </w:t>
      </w:r>
      <w:r>
        <w:t>и</w:t>
      </w:r>
      <w:r>
        <w:rPr>
          <w:spacing w:val="31"/>
        </w:rPr>
        <w:t xml:space="preserve">  </w:t>
      </w:r>
      <w:r>
        <w:t>электрическую</w:t>
      </w:r>
      <w:r>
        <w:rPr>
          <w:spacing w:val="28"/>
        </w:rPr>
        <w:t xml:space="preserve">  </w:t>
      </w:r>
      <w:r>
        <w:t>границу</w:t>
      </w:r>
      <w:r>
        <w:rPr>
          <w:spacing w:val="27"/>
        </w:rPr>
        <w:t xml:space="preserve">  </w:t>
      </w:r>
      <w:r>
        <w:t>раздела</w:t>
      </w:r>
      <w:r>
        <w:rPr>
          <w:spacing w:val="28"/>
        </w:rPr>
        <w:t xml:space="preserve">  </w:t>
      </w:r>
      <w:r>
        <w:rPr>
          <w:spacing w:val="-2"/>
        </w:rPr>
        <w:t>между</w:t>
      </w:r>
    </w:p>
    <w:p w:rsidR="00704B53" w:rsidRDefault="00704B53">
      <w:pPr>
        <w:jc w:val="both"/>
        <w:sectPr w:rsidR="00704B53">
          <w:pgSz w:w="11920" w:h="16850"/>
          <w:pgMar w:top="1160" w:right="180" w:bottom="1260" w:left="1500" w:header="0" w:footer="1054" w:gutter="0"/>
          <w:cols w:space="720"/>
        </w:sectPr>
      </w:pPr>
    </w:p>
    <w:p w:rsidR="00704B53" w:rsidRDefault="00046D99">
      <w:pPr>
        <w:pStyle w:val="a3"/>
        <w:spacing w:before="65"/>
        <w:ind w:left="202" w:right="384"/>
        <w:jc w:val="both"/>
      </w:pPr>
      <w:r>
        <w:lastRenderedPageBreak/>
        <w:t>катодным слоем и то</w:t>
      </w:r>
      <w:r>
        <w:t xml:space="preserve">косъемником. Мы определили, что для электродов, исследованных в работе, наиболее оптимальная степень сжатия составляет 10% при температура рулона 100 ° C. Такие электроды демонстрируют наивысшие характеристики C-rate и хорошую стабильность при циклическом </w:t>
      </w:r>
      <w:r>
        <w:t>воздействии.</w:t>
      </w:r>
    </w:p>
    <w:p w:rsidR="00704B53" w:rsidRDefault="00046D99">
      <w:pPr>
        <w:pStyle w:val="a3"/>
        <w:spacing w:before="1"/>
        <w:ind w:left="202" w:right="377" w:firstLine="566"/>
        <w:jc w:val="both"/>
      </w:pPr>
      <w:r>
        <w:t>Наконец, катоды на основе LFP с 2% УНТ и поверхностной массовой загрузкой 30.3 мг/см</w:t>
      </w:r>
      <w:r>
        <w:rPr>
          <w:vertAlign w:val="superscript"/>
        </w:rPr>
        <w:t>2</w:t>
      </w:r>
      <w:r>
        <w:t xml:space="preserve"> были использованы при прототипировании пакетных ячеек. В качестве активного материала анода использовался искусственный графит.</w:t>
      </w:r>
      <w:r>
        <w:rPr>
          <w:spacing w:val="-2"/>
        </w:rPr>
        <w:t xml:space="preserve"> </w:t>
      </w:r>
      <w:r>
        <w:t>У прототипа было девять анодо</w:t>
      </w:r>
      <w:r>
        <w:t>в и десять катодов.</w:t>
      </w:r>
      <w:r>
        <w:rPr>
          <w:spacing w:val="-2"/>
        </w:rPr>
        <w:t xml:space="preserve"> </w:t>
      </w:r>
      <w:r>
        <w:t>Площадь электродов составляла 25.4 см</w:t>
      </w:r>
      <w:r>
        <w:rPr>
          <w:vertAlign w:val="superscript"/>
        </w:rPr>
        <w:t>2</w:t>
      </w:r>
      <w:r>
        <w:t xml:space="preserve"> (4.35 × 5.8 см).</w:t>
      </w:r>
    </w:p>
    <w:p w:rsidR="00704B53" w:rsidRDefault="00046D99">
      <w:pPr>
        <w:pStyle w:val="a3"/>
        <w:spacing w:before="1"/>
        <w:ind w:left="202" w:right="376" w:firstLine="566"/>
        <w:jc w:val="both"/>
      </w:pPr>
      <w:r>
        <w:t>На рисунке 29 показаны профили кривой заряда / разряда и производительность пакетной ячейки. Видно, что емкость аккумуляторной батареи</w:t>
      </w:r>
      <w:r>
        <w:rPr>
          <w:spacing w:val="-6"/>
        </w:rPr>
        <w:t xml:space="preserve"> </w:t>
      </w:r>
      <w:r>
        <w:t>составляет</w:t>
      </w:r>
      <w:r>
        <w:rPr>
          <w:spacing w:val="-9"/>
        </w:rPr>
        <w:t xml:space="preserve"> </w:t>
      </w:r>
      <w:r>
        <w:t>1.93</w:t>
      </w:r>
      <w:r>
        <w:rPr>
          <w:spacing w:val="-6"/>
        </w:rPr>
        <w:t xml:space="preserve"> </w:t>
      </w:r>
      <w:r>
        <w:t>А</w:t>
      </w:r>
      <w:r>
        <w:rPr>
          <w:spacing w:val="-8"/>
        </w:rPr>
        <w:t xml:space="preserve"> </w:t>
      </w:r>
      <w:r>
        <w:t>ч.</w:t>
      </w:r>
      <w:r>
        <w:rPr>
          <w:spacing w:val="-7"/>
        </w:rPr>
        <w:t xml:space="preserve"> </w:t>
      </w:r>
      <w:r>
        <w:t>Накопленная</w:t>
      </w:r>
      <w:r>
        <w:rPr>
          <w:spacing w:val="-6"/>
        </w:rPr>
        <w:t xml:space="preserve"> </w:t>
      </w:r>
      <w:r>
        <w:t>энергия</w:t>
      </w:r>
      <w:r>
        <w:rPr>
          <w:spacing w:val="-6"/>
        </w:rPr>
        <w:t xml:space="preserve"> </w:t>
      </w:r>
      <w:r>
        <w:t>может</w:t>
      </w:r>
      <w:r>
        <w:rPr>
          <w:spacing w:val="-7"/>
        </w:rPr>
        <w:t xml:space="preserve"> </w:t>
      </w:r>
      <w:r>
        <w:t>быть</w:t>
      </w:r>
      <w:r>
        <w:rPr>
          <w:spacing w:val="-8"/>
        </w:rPr>
        <w:t xml:space="preserve"> </w:t>
      </w:r>
      <w:r>
        <w:t>рассчитана</w:t>
      </w:r>
      <w:r>
        <w:rPr>
          <w:spacing w:val="-7"/>
        </w:rPr>
        <w:t xml:space="preserve"> </w:t>
      </w:r>
      <w:r>
        <w:t>путем интегрирования профиля кривой разряда и соответствует 6.4 Вт ч. С учетом массы и объема ячейки ее гравиметрическая и объемная плотности энергии составляют около 150 Вт ч кг</w:t>
      </w:r>
      <w:r>
        <w:rPr>
          <w:vertAlign w:val="superscript"/>
        </w:rPr>
        <w:t>-1</w:t>
      </w:r>
      <w:r>
        <w:t xml:space="preserve"> и 295.4 Вт ч л</w:t>
      </w:r>
      <w:r>
        <w:rPr>
          <w:vertAlign w:val="superscript"/>
        </w:rPr>
        <w:t>-1</w:t>
      </w:r>
      <w:r>
        <w:t xml:space="preserve">, соответственно. Удельные параметры </w:t>
      </w:r>
      <w:r>
        <w:t>прототипа выше, чем у типичных коммерческих аккумуляторов на основе химии LFP. Полученные результаты подтверждают масштабируемость описанной лабораторной электродной технологии, что делает предложенный электродный состав потенциально пригодным для крупнома</w:t>
      </w:r>
      <w:r>
        <w:t>сштабного производства.</w:t>
      </w:r>
      <w:r>
        <w:rPr>
          <w:spacing w:val="-4"/>
        </w:rPr>
        <w:t xml:space="preserve"> </w:t>
      </w:r>
      <w:r>
        <w:t>Дальнейшее</w:t>
      </w:r>
      <w:r>
        <w:rPr>
          <w:spacing w:val="-3"/>
        </w:rPr>
        <w:t xml:space="preserve"> </w:t>
      </w:r>
      <w:r>
        <w:t>увеличение</w:t>
      </w:r>
      <w:r>
        <w:rPr>
          <w:spacing w:val="-4"/>
        </w:rPr>
        <w:t xml:space="preserve"> </w:t>
      </w:r>
      <w:r>
        <w:t>удельной</w:t>
      </w:r>
      <w:r>
        <w:rPr>
          <w:spacing w:val="-4"/>
        </w:rPr>
        <w:t xml:space="preserve"> </w:t>
      </w:r>
      <w:r>
        <w:t>плотности</w:t>
      </w:r>
      <w:r>
        <w:rPr>
          <w:spacing w:val="-5"/>
        </w:rPr>
        <w:t xml:space="preserve"> </w:t>
      </w:r>
      <w:r>
        <w:t>энергии</w:t>
      </w:r>
      <w:r>
        <w:rPr>
          <w:spacing w:val="-4"/>
        </w:rPr>
        <w:t xml:space="preserve"> </w:t>
      </w:r>
      <w:r>
        <w:t xml:space="preserve">карманного элемента возможно за счет более точного расчета объема используемого </w:t>
      </w:r>
      <w:r>
        <w:rPr>
          <w:spacing w:val="-2"/>
        </w:rPr>
        <w:t>электролита.</w:t>
      </w:r>
    </w:p>
    <w:p w:rsidR="00704B53" w:rsidRDefault="00704B53">
      <w:pPr>
        <w:jc w:val="both"/>
        <w:sectPr w:rsidR="00704B53">
          <w:pgSz w:w="11920" w:h="16850"/>
          <w:pgMar w:top="1060" w:right="180" w:bottom="1260" w:left="1500" w:header="0" w:footer="1054" w:gutter="0"/>
          <w:cols w:space="720"/>
        </w:sectPr>
      </w:pPr>
    </w:p>
    <w:p w:rsidR="00704B53" w:rsidRDefault="00704B53">
      <w:pPr>
        <w:pStyle w:val="a3"/>
        <w:spacing w:before="10"/>
        <w:rPr>
          <w:sz w:val="5"/>
        </w:rPr>
      </w:pPr>
    </w:p>
    <w:p w:rsidR="00704B53" w:rsidRDefault="00046D99">
      <w:pPr>
        <w:pStyle w:val="a3"/>
        <w:ind w:left="3222"/>
        <w:rPr>
          <w:sz w:val="20"/>
        </w:rPr>
      </w:pPr>
      <w:r>
        <w:rPr>
          <w:noProof/>
          <w:sz w:val="20"/>
          <w:lang w:eastAsia="ru-RU"/>
        </w:rPr>
        <w:drawing>
          <wp:inline distT="0" distB="0" distL="0" distR="0">
            <wp:extent cx="3204212" cy="432511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5" cstate="print"/>
                    <a:stretch>
                      <a:fillRect/>
                    </a:stretch>
                  </pic:blipFill>
                  <pic:spPr>
                    <a:xfrm>
                      <a:off x="0" y="0"/>
                      <a:ext cx="3204212" cy="4325112"/>
                    </a:xfrm>
                    <a:prstGeom prst="rect">
                      <a:avLst/>
                    </a:prstGeom>
                  </pic:spPr>
                </pic:pic>
              </a:graphicData>
            </a:graphic>
          </wp:inline>
        </w:drawing>
      </w:r>
    </w:p>
    <w:p w:rsidR="00704B53" w:rsidRDefault="00046D99">
      <w:pPr>
        <w:pStyle w:val="a3"/>
        <w:spacing w:before="42"/>
        <w:ind w:left="394" w:right="439" w:hanging="8"/>
        <w:jc w:val="center"/>
      </w:pPr>
      <w:r>
        <w:rPr>
          <w:b/>
        </w:rPr>
        <w:t>Рисунок 29 –</w:t>
      </w:r>
      <w:r>
        <w:rPr>
          <w:b/>
          <w:spacing w:val="40"/>
        </w:rPr>
        <w:t xml:space="preserve"> </w:t>
      </w:r>
      <w:r>
        <w:t>Электрохимические характеристики прототипа карманной ячейки: а)</w:t>
      </w:r>
      <w:r>
        <w:rPr>
          <w:spacing w:val="-1"/>
        </w:rPr>
        <w:t xml:space="preserve"> </w:t>
      </w:r>
      <w:r>
        <w:t>профили</w:t>
      </w:r>
      <w:r>
        <w:rPr>
          <w:spacing w:val="-4"/>
        </w:rPr>
        <w:t xml:space="preserve"> </w:t>
      </w:r>
      <w:r>
        <w:t>заряда</w:t>
      </w:r>
      <w:r>
        <w:rPr>
          <w:spacing w:val="-1"/>
        </w:rPr>
        <w:t xml:space="preserve"> </w:t>
      </w:r>
      <w:r>
        <w:t>100 мА</w:t>
      </w:r>
      <w:r>
        <w:rPr>
          <w:spacing w:val="-3"/>
        </w:rPr>
        <w:t xml:space="preserve"> </w:t>
      </w:r>
      <w:r>
        <w:t>CCCV</w:t>
      </w:r>
      <w:r>
        <w:rPr>
          <w:spacing w:val="-2"/>
        </w:rPr>
        <w:t xml:space="preserve"> </w:t>
      </w:r>
      <w:r>
        <w:t>до 3,65 В</w:t>
      </w:r>
      <w:r>
        <w:rPr>
          <w:spacing w:val="-3"/>
        </w:rPr>
        <w:t xml:space="preserve"> </w:t>
      </w:r>
      <w:r>
        <w:t>до 10 мА</w:t>
      </w:r>
      <w:r>
        <w:rPr>
          <w:spacing w:val="-2"/>
        </w:rPr>
        <w:t xml:space="preserve"> </w:t>
      </w:r>
      <w:r>
        <w:t>при</w:t>
      </w:r>
      <w:r>
        <w:rPr>
          <w:spacing w:val="-1"/>
        </w:rPr>
        <w:t xml:space="preserve"> </w:t>
      </w:r>
      <w:r>
        <w:t>CV</w:t>
      </w:r>
      <w:r>
        <w:rPr>
          <w:spacing w:val="-3"/>
        </w:rPr>
        <w:t xml:space="preserve"> </w:t>
      </w:r>
      <w:r>
        <w:t>и</w:t>
      </w:r>
      <w:r>
        <w:rPr>
          <w:spacing w:val="-4"/>
        </w:rPr>
        <w:t xml:space="preserve"> </w:t>
      </w:r>
      <w:r>
        <w:t>100 мА разряд</w:t>
      </w:r>
      <w:r>
        <w:rPr>
          <w:spacing w:val="-2"/>
        </w:rPr>
        <w:t xml:space="preserve"> </w:t>
      </w:r>
      <w:r>
        <w:t>CC</w:t>
      </w:r>
      <w:r>
        <w:rPr>
          <w:spacing w:val="-3"/>
        </w:rPr>
        <w:t xml:space="preserve"> </w:t>
      </w:r>
      <w:r>
        <w:t>до</w:t>
      </w:r>
      <w:r>
        <w:rPr>
          <w:spacing w:val="-2"/>
        </w:rPr>
        <w:t xml:space="preserve"> </w:t>
      </w:r>
      <w:r>
        <w:t>2,55</w:t>
      </w:r>
      <w:r>
        <w:rPr>
          <w:spacing w:val="-2"/>
        </w:rPr>
        <w:t xml:space="preserve"> </w:t>
      </w:r>
      <w:r>
        <w:t>В;</w:t>
      </w:r>
      <w:r>
        <w:rPr>
          <w:spacing w:val="-2"/>
        </w:rPr>
        <w:t xml:space="preserve"> </w:t>
      </w:r>
      <w:r>
        <w:t>б)</w:t>
      </w:r>
      <w:r>
        <w:rPr>
          <w:spacing w:val="-3"/>
        </w:rPr>
        <w:t xml:space="preserve"> </w:t>
      </w:r>
      <w:r>
        <w:t>Показатели</w:t>
      </w:r>
      <w:r>
        <w:rPr>
          <w:spacing w:val="-3"/>
        </w:rPr>
        <w:t xml:space="preserve"> </w:t>
      </w:r>
      <w:r>
        <w:t>C-rate:</w:t>
      </w:r>
      <w:r>
        <w:rPr>
          <w:spacing w:val="-2"/>
        </w:rPr>
        <w:t xml:space="preserve"> </w:t>
      </w:r>
      <w:r>
        <w:t>синее</w:t>
      </w:r>
      <w:r>
        <w:rPr>
          <w:spacing w:val="-3"/>
        </w:rPr>
        <w:t xml:space="preserve"> </w:t>
      </w:r>
      <w:r>
        <w:t>число</w:t>
      </w:r>
      <w:r>
        <w:rPr>
          <w:spacing w:val="-1"/>
        </w:rPr>
        <w:t xml:space="preserve"> </w:t>
      </w:r>
      <w:r>
        <w:t>-ток</w:t>
      </w:r>
      <w:r>
        <w:rPr>
          <w:spacing w:val="-6"/>
        </w:rPr>
        <w:t xml:space="preserve"> </w:t>
      </w:r>
      <w:r>
        <w:t>заряда,</w:t>
      </w:r>
      <w:r>
        <w:rPr>
          <w:spacing w:val="-4"/>
        </w:rPr>
        <w:t xml:space="preserve"> </w:t>
      </w:r>
      <w:r>
        <w:t>оранжевое число - ток</w:t>
      </w:r>
      <w:r>
        <w:rPr>
          <w:spacing w:val="-2"/>
        </w:rPr>
        <w:t xml:space="preserve"> </w:t>
      </w:r>
      <w:r>
        <w:t>разряда. CCCV, CV и CC сокращенно постоянный ток-постоянное напряжение, постоянное напряжение и постоянное текущие режимы заряда / разряда соответственно [92].</w:t>
      </w:r>
    </w:p>
    <w:p w:rsidR="00704B53" w:rsidRDefault="00704B53">
      <w:pPr>
        <w:jc w:val="center"/>
        <w:sectPr w:rsidR="00704B53">
          <w:pgSz w:w="11920" w:h="16850"/>
          <w:pgMar w:top="1940" w:right="180" w:bottom="1260" w:left="1500" w:header="0" w:footer="1054" w:gutter="0"/>
          <w:cols w:space="720"/>
        </w:sectPr>
      </w:pPr>
    </w:p>
    <w:p w:rsidR="00704B53" w:rsidRDefault="00046D99">
      <w:pPr>
        <w:pStyle w:val="2"/>
        <w:numPr>
          <w:ilvl w:val="1"/>
          <w:numId w:val="7"/>
        </w:numPr>
        <w:tabs>
          <w:tab w:val="left" w:pos="1127"/>
        </w:tabs>
        <w:spacing w:before="69" w:line="321" w:lineRule="exact"/>
        <w:ind w:left="1127" w:hanging="359"/>
        <w:jc w:val="both"/>
      </w:pPr>
      <w:bookmarkStart w:id="9" w:name="_TOC_250003"/>
      <w:r>
        <w:lastRenderedPageBreak/>
        <w:t>Микроструктурные</w:t>
      </w:r>
      <w:r>
        <w:rPr>
          <w:spacing w:val="-15"/>
        </w:rPr>
        <w:t xml:space="preserve"> </w:t>
      </w:r>
      <w:bookmarkEnd w:id="9"/>
      <w:r>
        <w:rPr>
          <w:spacing w:val="-2"/>
        </w:rPr>
        <w:t>исследования</w:t>
      </w:r>
    </w:p>
    <w:p w:rsidR="00704B53" w:rsidRDefault="00046D99">
      <w:pPr>
        <w:pStyle w:val="a3"/>
        <w:ind w:left="202" w:right="372" w:firstLine="566"/>
        <w:jc w:val="both"/>
      </w:pPr>
      <w:r>
        <w:t xml:space="preserve">Экспериментальные кривые малоуглового рассеяния </w:t>
      </w:r>
      <w:r>
        <w:t>нейтронов для сухого и</w:t>
      </w:r>
      <w:r>
        <w:rPr>
          <w:spacing w:val="-10"/>
        </w:rPr>
        <w:t xml:space="preserve"> </w:t>
      </w:r>
      <w:r>
        <w:t>смоченного</w:t>
      </w:r>
      <w:r>
        <w:rPr>
          <w:spacing w:val="-11"/>
        </w:rPr>
        <w:t xml:space="preserve"> </w:t>
      </w:r>
      <w:r>
        <w:t>исходного</w:t>
      </w:r>
      <w:r>
        <w:rPr>
          <w:spacing w:val="-9"/>
        </w:rPr>
        <w:t xml:space="preserve"> </w:t>
      </w:r>
      <w:r>
        <w:t>(без</w:t>
      </w:r>
      <w:r>
        <w:rPr>
          <w:spacing w:val="-10"/>
        </w:rPr>
        <w:t xml:space="preserve"> </w:t>
      </w:r>
      <w:r>
        <w:t>углеродных</w:t>
      </w:r>
      <w:r>
        <w:rPr>
          <w:spacing w:val="-9"/>
        </w:rPr>
        <w:t xml:space="preserve"> </w:t>
      </w:r>
      <w:r>
        <w:t>добавок)</w:t>
      </w:r>
      <w:r>
        <w:rPr>
          <w:spacing w:val="-10"/>
        </w:rPr>
        <w:t xml:space="preserve"> </w:t>
      </w:r>
      <w:r>
        <w:t>электродного</w:t>
      </w:r>
      <w:r>
        <w:rPr>
          <w:spacing w:val="-9"/>
        </w:rPr>
        <w:t xml:space="preserve"> </w:t>
      </w:r>
      <w:r>
        <w:t>материала</w:t>
      </w:r>
      <w:r>
        <w:rPr>
          <w:spacing w:val="-11"/>
        </w:rPr>
        <w:t xml:space="preserve"> </w:t>
      </w:r>
      <w:r>
        <w:t>(LFP матрица)</w:t>
      </w:r>
      <w:r>
        <w:rPr>
          <w:spacing w:val="-17"/>
        </w:rPr>
        <w:t xml:space="preserve"> </w:t>
      </w:r>
      <w:r>
        <w:t>приведены</w:t>
      </w:r>
      <w:r>
        <w:rPr>
          <w:spacing w:val="-18"/>
        </w:rPr>
        <w:t xml:space="preserve"> </w:t>
      </w:r>
      <w:r>
        <w:t>на</w:t>
      </w:r>
      <w:r>
        <w:rPr>
          <w:spacing w:val="-16"/>
        </w:rPr>
        <w:t xml:space="preserve"> </w:t>
      </w:r>
      <w:r>
        <w:t>рисунке</w:t>
      </w:r>
      <w:r>
        <w:rPr>
          <w:spacing w:val="-17"/>
        </w:rPr>
        <w:t xml:space="preserve"> </w:t>
      </w:r>
      <w:r>
        <w:t>30.</w:t>
      </w:r>
      <w:r>
        <w:rPr>
          <w:spacing w:val="-18"/>
        </w:rPr>
        <w:t xml:space="preserve"> </w:t>
      </w:r>
      <w:r>
        <w:t>Исходные</w:t>
      </w:r>
      <w:r>
        <w:rPr>
          <w:spacing w:val="-16"/>
        </w:rPr>
        <w:t xml:space="preserve"> </w:t>
      </w:r>
      <w:r>
        <w:t>кривые</w:t>
      </w:r>
      <w:r>
        <w:rPr>
          <w:spacing w:val="-17"/>
        </w:rPr>
        <w:t xml:space="preserve"> </w:t>
      </w:r>
      <w:r>
        <w:t>(Рисунок</w:t>
      </w:r>
      <w:r>
        <w:rPr>
          <w:spacing w:val="-17"/>
        </w:rPr>
        <w:t xml:space="preserve"> </w:t>
      </w:r>
      <w:r>
        <w:t>30,а)</w:t>
      </w:r>
      <w:r>
        <w:rPr>
          <w:spacing w:val="-18"/>
        </w:rPr>
        <w:t xml:space="preserve"> </w:t>
      </w:r>
      <w:r>
        <w:t>показывают гладкое степенное спадание интенсивности при увеличении модуля вектора рассеяния, q</w:t>
      </w:r>
      <w:r>
        <w:t>. Гладкий вид кривых соответствует наличию сильно полидисперсных</w:t>
      </w:r>
      <w:r>
        <w:rPr>
          <w:spacing w:val="-12"/>
        </w:rPr>
        <w:t xml:space="preserve"> </w:t>
      </w:r>
      <w:r>
        <w:t>неоднородностей</w:t>
      </w:r>
      <w:r>
        <w:rPr>
          <w:spacing w:val="-10"/>
        </w:rPr>
        <w:t xml:space="preserve"> </w:t>
      </w:r>
      <w:r>
        <w:t>в</w:t>
      </w:r>
      <w:r>
        <w:rPr>
          <w:spacing w:val="-11"/>
        </w:rPr>
        <w:t xml:space="preserve"> </w:t>
      </w:r>
      <w:r>
        <w:t>образцах.</w:t>
      </w:r>
      <w:r>
        <w:rPr>
          <w:spacing w:val="-11"/>
        </w:rPr>
        <w:t xml:space="preserve"> </w:t>
      </w:r>
      <w:r>
        <w:t>При</w:t>
      </w:r>
      <w:r>
        <w:rPr>
          <w:spacing w:val="-10"/>
        </w:rPr>
        <w:t xml:space="preserve"> </w:t>
      </w:r>
      <w:r>
        <w:t>больших</w:t>
      </w:r>
      <w:r>
        <w:rPr>
          <w:spacing w:val="-9"/>
        </w:rPr>
        <w:t xml:space="preserve"> </w:t>
      </w:r>
      <w:r>
        <w:t>значениях</w:t>
      </w:r>
      <w:r>
        <w:rPr>
          <w:spacing w:val="-9"/>
        </w:rPr>
        <w:t xml:space="preserve"> </w:t>
      </w:r>
      <w:r>
        <w:t>q</w:t>
      </w:r>
      <w:r>
        <w:rPr>
          <w:spacing w:val="-9"/>
        </w:rPr>
        <w:t xml:space="preserve"> </w:t>
      </w:r>
      <w:r>
        <w:t>кривые рассеяния выходят на константные значения, связанные с остаточным (после вычитания рассеяния на кювете) некогерентным фоном. Начальн</w:t>
      </w:r>
      <w:r>
        <w:t>ые части кривых рассеяния существенно превышают (для смоченного образца более чем в 5 раз) вклад рассеяния от алюминиевой подложки. В области фонового рассеяния вклад подложки не существенен. Все это позволяет провести надежную коррекцию на подложку. Для с</w:t>
      </w:r>
      <w:r>
        <w:t xml:space="preserve">моченного образца фон повышается в сравнении с сухим образцом из-за дополнительного вклада от жидкого электролита, некомпенсированного при коррекции на фоновое рассеяние. Учитывая близость ПДР электродного материала (4.934 </w:t>
      </w:r>
      <w:r>
        <w:rPr>
          <w:rFonts w:ascii="Symbol" w:hAnsi="Symbol"/>
        </w:rPr>
        <w:t></w:t>
      </w:r>
      <w:r>
        <w:t xml:space="preserve"> 10</w:t>
      </w:r>
      <w:r>
        <w:rPr>
          <w:vertAlign w:val="superscript"/>
        </w:rPr>
        <w:t>10</w:t>
      </w:r>
      <w:r>
        <w:t xml:space="preserve"> см</w:t>
      </w:r>
      <w:r>
        <w:rPr>
          <w:vertAlign w:val="superscript"/>
        </w:rPr>
        <w:t>-2</w:t>
      </w:r>
      <w:r>
        <w:t xml:space="preserve">) и дейтерированного электролита (5.486 </w:t>
      </w:r>
      <w:r>
        <w:rPr>
          <w:rFonts w:ascii="Symbol" w:hAnsi="Symbol"/>
        </w:rPr>
        <w:t></w:t>
      </w:r>
      <w:r>
        <w:t xml:space="preserve"> 10</w:t>
      </w:r>
      <w:r>
        <w:rPr>
          <w:vertAlign w:val="superscript"/>
        </w:rPr>
        <w:t>10</w:t>
      </w:r>
      <w:r>
        <w:t xml:space="preserve"> см</w:t>
      </w:r>
      <w:r>
        <w:rPr>
          <w:vertAlign w:val="superscript"/>
        </w:rPr>
        <w:t>-2</w:t>
      </w:r>
      <w:r>
        <w:t>), изменение в рассеянии при добавлении электролита связано с заполнением открытых пор и соответствующей компенсацией рассеяния на них (квадратичное отношение контрастов 80). Таким образом, рассеяние на см</w:t>
      </w:r>
      <w:r>
        <w:t>оченном материале приблизительно соответствует рассеянию на закрытых порах, в то время как в исходном состоянии имеем суммарное рассеяние на пустых открытых и закрытых порах. В обоих случаях рассеяние идет на сравнительно больших (размер свыше 2</w:t>
      </w:r>
      <w:r>
        <w:rPr>
          <w:rFonts w:ascii="Symbol" w:hAnsi="Symbol"/>
        </w:rPr>
        <w:t></w:t>
      </w:r>
      <w:r>
        <w:t>/</w:t>
      </w:r>
      <w:r>
        <w:rPr>
          <w:i/>
        </w:rPr>
        <w:t>q</w:t>
      </w:r>
      <w:r>
        <w:rPr>
          <w:vertAlign w:val="subscript"/>
        </w:rPr>
        <w:t>min</w:t>
      </w:r>
      <w:r>
        <w:t xml:space="preserve"> ~ 10</w:t>
      </w:r>
      <w:r>
        <w:t xml:space="preserve">0 нм) сильнополидисперсных порах. Характерный размер пор не определяется из-за ограничения по разрешению модуля вектора рассеяния </w:t>
      </w:r>
      <w:r>
        <w:rPr>
          <w:rFonts w:ascii="Symbol" w:hAnsi="Symbol"/>
        </w:rPr>
        <w:t></w:t>
      </w:r>
      <w:r>
        <w:t xml:space="preserve"> минимального значения </w:t>
      </w:r>
      <w:r>
        <w:rPr>
          <w:i/>
        </w:rPr>
        <w:t>q</w:t>
      </w:r>
      <w:r>
        <w:rPr>
          <w:vertAlign w:val="subscript"/>
        </w:rPr>
        <w:t>min</w:t>
      </w:r>
      <w:r>
        <w:t>, детектируемого в эксперименте. По этой причине невозможно однозначно определить объемные доли от</w:t>
      </w:r>
      <w:r>
        <w:t>крытых и закрытых пор в образце. Характерное степенное спадание интенсивности рассеяния</w:t>
      </w:r>
      <w:r>
        <w:rPr>
          <w:spacing w:val="-2"/>
        </w:rPr>
        <w:t xml:space="preserve"> </w:t>
      </w:r>
      <w:r>
        <w:rPr>
          <w:i/>
        </w:rPr>
        <w:t xml:space="preserve">I </w:t>
      </w:r>
      <w:r>
        <w:t>~</w:t>
      </w:r>
      <w:r>
        <w:rPr>
          <w:spacing w:val="-1"/>
        </w:rPr>
        <w:t xml:space="preserve"> </w:t>
      </w:r>
      <w:r>
        <w:rPr>
          <w:i/>
        </w:rPr>
        <w:t>q</w:t>
      </w:r>
      <w:r>
        <w:rPr>
          <w:vertAlign w:val="superscript"/>
        </w:rPr>
        <w:t>-</w:t>
      </w:r>
      <w:r>
        <w:rPr>
          <w:rFonts w:ascii="Symbol" w:hAnsi="Symbol"/>
          <w:vertAlign w:val="superscript"/>
        </w:rPr>
        <w:t></w:t>
      </w:r>
      <w:r>
        <w:rPr>
          <w:spacing w:val="-4"/>
        </w:rPr>
        <w:t xml:space="preserve"> </w:t>
      </w:r>
      <w:r>
        <w:t>(линейные</w:t>
      </w:r>
      <w:r>
        <w:rPr>
          <w:spacing w:val="-1"/>
        </w:rPr>
        <w:t xml:space="preserve"> </w:t>
      </w:r>
      <w:r>
        <w:t>зависимости в</w:t>
      </w:r>
      <w:r>
        <w:rPr>
          <w:spacing w:val="-1"/>
        </w:rPr>
        <w:t xml:space="preserve"> </w:t>
      </w:r>
      <w:r>
        <w:t>двойном</w:t>
      </w:r>
      <w:r>
        <w:rPr>
          <w:spacing w:val="-1"/>
        </w:rPr>
        <w:t xml:space="preserve"> </w:t>
      </w:r>
      <w:r>
        <w:t>логарифмическом</w:t>
      </w:r>
      <w:r>
        <w:rPr>
          <w:spacing w:val="-1"/>
        </w:rPr>
        <w:t xml:space="preserve"> </w:t>
      </w:r>
      <w:r>
        <w:t>масштабе на рисунке 21,b) дает показатели степени, связанные с фрактальной поверхностью пор; для чисто фрактальн</w:t>
      </w:r>
      <w:r>
        <w:t xml:space="preserve">ой поверхности ее размерность </w:t>
      </w:r>
      <w:r>
        <w:rPr>
          <w:i/>
        </w:rPr>
        <w:t>D</w:t>
      </w:r>
      <w:r>
        <w:rPr>
          <w:vertAlign w:val="subscript"/>
        </w:rPr>
        <w:t>s</w:t>
      </w:r>
      <w:r>
        <w:t xml:space="preserve"> связана с показателем </w:t>
      </w:r>
      <w:r>
        <w:rPr>
          <w:rFonts w:ascii="Symbol" w:hAnsi="Symbol"/>
        </w:rPr>
        <w:t></w:t>
      </w:r>
      <w:r>
        <w:t xml:space="preserve"> соотношением </w:t>
      </w:r>
      <w:r>
        <w:rPr>
          <w:rFonts w:ascii="Symbol" w:hAnsi="Symbol"/>
        </w:rPr>
        <w:t></w:t>
      </w:r>
      <w:r>
        <w:t xml:space="preserve"> = 6 – </w:t>
      </w:r>
      <w:r>
        <w:rPr>
          <w:i/>
        </w:rPr>
        <w:t>D</w:t>
      </w:r>
      <w:r>
        <w:rPr>
          <w:vertAlign w:val="subscript"/>
        </w:rPr>
        <w:t>s</w:t>
      </w:r>
      <w:r>
        <w:t>. Смешанный сигнал в случае сухого</w:t>
      </w:r>
      <w:r>
        <w:rPr>
          <w:spacing w:val="-1"/>
        </w:rPr>
        <w:t xml:space="preserve"> </w:t>
      </w:r>
      <w:r>
        <w:t>образца</w:t>
      </w:r>
      <w:r>
        <w:rPr>
          <w:spacing w:val="-2"/>
        </w:rPr>
        <w:t xml:space="preserve"> </w:t>
      </w:r>
      <w:r>
        <w:t>(</w:t>
      </w:r>
      <w:r>
        <w:rPr>
          <w:i/>
        </w:rPr>
        <w:t>D</w:t>
      </w:r>
      <w:r>
        <w:rPr>
          <w:vertAlign w:val="subscript"/>
        </w:rPr>
        <w:t>s</w:t>
      </w:r>
      <w:r>
        <w:rPr>
          <w:spacing w:val="-1"/>
        </w:rPr>
        <w:t xml:space="preserve"> </w:t>
      </w:r>
      <w:r>
        <w:t>=</w:t>
      </w:r>
      <w:r>
        <w:rPr>
          <w:spacing w:val="-1"/>
        </w:rPr>
        <w:t xml:space="preserve"> </w:t>
      </w:r>
      <w:r>
        <w:t>2.14)</w:t>
      </w:r>
      <w:r>
        <w:rPr>
          <w:spacing w:val="-3"/>
        </w:rPr>
        <w:t xml:space="preserve"> </w:t>
      </w:r>
      <w:r>
        <w:t>ближе</w:t>
      </w:r>
      <w:r>
        <w:rPr>
          <w:spacing w:val="-3"/>
        </w:rPr>
        <w:t xml:space="preserve"> </w:t>
      </w:r>
      <w:r>
        <w:t>к закону</w:t>
      </w:r>
      <w:r>
        <w:rPr>
          <w:spacing w:val="-5"/>
        </w:rPr>
        <w:t xml:space="preserve"> </w:t>
      </w:r>
      <w:r>
        <w:t>Порода</w:t>
      </w:r>
      <w:r>
        <w:rPr>
          <w:spacing w:val="-2"/>
        </w:rPr>
        <w:t xml:space="preserve"> </w:t>
      </w:r>
      <w:r>
        <w:t>для</w:t>
      </w:r>
      <w:r>
        <w:rPr>
          <w:spacing w:val="-2"/>
        </w:rPr>
        <w:t xml:space="preserve"> </w:t>
      </w:r>
      <w:r>
        <w:t xml:space="preserve">гладких поверхностей, </w:t>
      </w:r>
      <w:r>
        <w:rPr>
          <w:i/>
        </w:rPr>
        <w:t>I</w:t>
      </w:r>
      <w:r>
        <w:rPr>
          <w:i/>
          <w:spacing w:val="-5"/>
        </w:rPr>
        <w:t xml:space="preserve"> </w:t>
      </w:r>
      <w:r>
        <w:t xml:space="preserve">~ </w:t>
      </w:r>
      <w:r>
        <w:rPr>
          <w:i/>
        </w:rPr>
        <w:t>q</w:t>
      </w:r>
      <w:r>
        <w:rPr>
          <w:vertAlign w:val="superscript"/>
        </w:rPr>
        <w:t>-4</w:t>
      </w:r>
      <w:r>
        <w:t>, чем для смоченного образца (</w:t>
      </w:r>
      <w:r>
        <w:rPr>
          <w:i/>
        </w:rPr>
        <w:t>D</w:t>
      </w:r>
      <w:r>
        <w:rPr>
          <w:vertAlign w:val="subscript"/>
        </w:rPr>
        <w:t>s</w:t>
      </w:r>
      <w:r>
        <w:t xml:space="preserve"> = 2.71). Таким образом, поверхнос</w:t>
      </w:r>
      <w:r>
        <w:t>ть закрытых пор существенно более нерегулярна, чем поверхность открытых пор. Действительно, разностная кривая рассеяния (Рисунок 30,c), соответствующая открытым порам, дает зависимость, близкую к закону Порода, т.е. открытые поры обладают практически гладк</w:t>
      </w:r>
      <w:r>
        <w:t>ой поверхностью.</w:t>
      </w:r>
    </w:p>
    <w:p w:rsidR="00704B53" w:rsidRDefault="00704B53">
      <w:pPr>
        <w:jc w:val="both"/>
        <w:sectPr w:rsidR="00704B53">
          <w:pgSz w:w="11920" w:h="16850"/>
          <w:pgMar w:top="1060" w:right="180" w:bottom="1260" w:left="1500" w:header="0" w:footer="1054" w:gutter="0"/>
          <w:cols w:space="720"/>
        </w:sectPr>
      </w:pPr>
    </w:p>
    <w:p w:rsidR="00704B53" w:rsidRPr="00B34594" w:rsidRDefault="00046D99">
      <w:pPr>
        <w:spacing w:before="73"/>
        <w:ind w:right="38"/>
        <w:jc w:val="right"/>
        <w:rPr>
          <w:rFonts w:ascii="Arial MT"/>
          <w:sz w:val="10"/>
          <w:lang w:val="en-US"/>
        </w:rPr>
      </w:pPr>
      <w:r>
        <w:rPr>
          <w:noProof/>
          <w:lang w:eastAsia="ru-RU"/>
        </w:rPr>
        <w:lastRenderedPageBreak/>
        <mc:AlternateContent>
          <mc:Choice Requires="wpg">
            <w:drawing>
              <wp:anchor distT="0" distB="0" distL="0" distR="0" simplePos="0" relativeHeight="486183936" behindDoc="1" locked="0" layoutInCell="1" allowOverlap="1">
                <wp:simplePos x="0" y="0"/>
                <wp:positionH relativeFrom="page">
                  <wp:posOffset>1958232</wp:posOffset>
                </wp:positionH>
                <wp:positionV relativeFrom="paragraph">
                  <wp:posOffset>80493</wp:posOffset>
                </wp:positionV>
                <wp:extent cx="2244090" cy="167513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1675130"/>
                          <a:chOff x="0" y="0"/>
                          <a:chExt cx="2244090" cy="1675130"/>
                        </a:xfrm>
                      </wpg:grpSpPr>
                      <pic:pic xmlns:pic="http://schemas.openxmlformats.org/drawingml/2006/picture">
                        <pic:nvPicPr>
                          <pic:cNvPr id="49" name="Image 49"/>
                          <pic:cNvPicPr/>
                        </pic:nvPicPr>
                        <pic:blipFill>
                          <a:blip r:embed="rId46" cstate="print"/>
                          <a:stretch>
                            <a:fillRect/>
                          </a:stretch>
                        </pic:blipFill>
                        <pic:spPr>
                          <a:xfrm>
                            <a:off x="0" y="4312"/>
                            <a:ext cx="2243712" cy="1670625"/>
                          </a:xfrm>
                          <a:prstGeom prst="rect">
                            <a:avLst/>
                          </a:prstGeom>
                        </pic:spPr>
                      </pic:pic>
                      <pic:pic xmlns:pic="http://schemas.openxmlformats.org/drawingml/2006/picture">
                        <pic:nvPicPr>
                          <pic:cNvPr id="50" name="Image 50"/>
                          <pic:cNvPicPr/>
                        </pic:nvPicPr>
                        <pic:blipFill>
                          <a:blip r:embed="rId47" cstate="print"/>
                          <a:stretch>
                            <a:fillRect/>
                          </a:stretch>
                        </pic:blipFill>
                        <pic:spPr>
                          <a:xfrm>
                            <a:off x="2172982" y="1133832"/>
                            <a:ext cx="4777" cy="133828"/>
                          </a:xfrm>
                          <a:prstGeom prst="rect">
                            <a:avLst/>
                          </a:prstGeom>
                        </pic:spPr>
                      </pic:pic>
                      <wps:wsp>
                        <wps:cNvPr id="51" name="Textbox 51"/>
                        <wps:cNvSpPr txBox="1"/>
                        <wps:spPr>
                          <a:xfrm>
                            <a:off x="1159374" y="0"/>
                            <a:ext cx="173355" cy="146685"/>
                          </a:xfrm>
                          <a:prstGeom prst="rect">
                            <a:avLst/>
                          </a:prstGeom>
                        </wps:spPr>
                        <wps:txbx>
                          <w:txbxContent>
                            <w:p w:rsidR="00704B53" w:rsidRDefault="00046D99">
                              <w:pPr>
                                <w:spacing w:line="229" w:lineRule="exact"/>
                                <w:rPr>
                                  <w:rFonts w:ascii="Arial MT"/>
                                  <w:sz w:val="20"/>
                                </w:rPr>
                              </w:pPr>
                              <w:r>
                                <w:rPr>
                                  <w:rFonts w:ascii="Arial MT"/>
                                  <w:spacing w:val="-5"/>
                                  <w:w w:val="105"/>
                                  <w:sz w:val="20"/>
                                </w:rPr>
                                <w:t>(a)</w:t>
                              </w:r>
                            </w:p>
                          </w:txbxContent>
                        </wps:txbx>
                        <wps:bodyPr wrap="square" lIns="0" tIns="0" rIns="0" bIns="0" rtlCol="0">
                          <a:noAutofit/>
                        </wps:bodyPr>
                      </wps:wsp>
                      <wps:wsp>
                        <wps:cNvPr id="52" name="Textbox 52"/>
                        <wps:cNvSpPr txBox="1"/>
                        <wps:spPr>
                          <a:xfrm>
                            <a:off x="1681228" y="347383"/>
                            <a:ext cx="440055" cy="455930"/>
                          </a:xfrm>
                          <a:prstGeom prst="rect">
                            <a:avLst/>
                          </a:prstGeom>
                        </wps:spPr>
                        <wps:txbx>
                          <w:txbxContent>
                            <w:p w:rsidR="00704B53" w:rsidRDefault="00046D99">
                              <w:pPr>
                                <w:spacing w:line="256" w:lineRule="auto"/>
                                <w:ind w:right="454"/>
                                <w:rPr>
                                  <w:rFonts w:ascii="Arial MT"/>
                                  <w:sz w:val="15"/>
                                </w:rPr>
                              </w:pPr>
                              <w:r>
                                <w:rPr>
                                  <w:rFonts w:ascii="Arial MT"/>
                                  <w:spacing w:val="-4"/>
                                  <w:sz w:val="15"/>
                                </w:rPr>
                                <w:t>dry</w:t>
                              </w:r>
                              <w:r>
                                <w:rPr>
                                  <w:rFonts w:ascii="Arial MT"/>
                                  <w:sz w:val="15"/>
                                </w:rPr>
                                <w:t xml:space="preserve"> </w:t>
                              </w:r>
                              <w:r>
                                <w:rPr>
                                  <w:rFonts w:ascii="Arial MT"/>
                                  <w:spacing w:val="-5"/>
                                  <w:sz w:val="15"/>
                                </w:rPr>
                                <w:t>wet</w:t>
                              </w:r>
                            </w:p>
                            <w:p w:rsidR="00704B53" w:rsidRDefault="00704B53">
                              <w:pPr>
                                <w:spacing w:before="3"/>
                                <w:rPr>
                                  <w:rFonts w:ascii="Arial MT"/>
                                  <w:sz w:val="15"/>
                                </w:rPr>
                              </w:pPr>
                            </w:p>
                            <w:p w:rsidR="00704B53" w:rsidRDefault="00046D99">
                              <w:pPr>
                                <w:spacing w:line="172" w:lineRule="exact"/>
                                <w:rPr>
                                  <w:rFonts w:ascii="Arial MT"/>
                                  <w:sz w:val="15"/>
                                </w:rPr>
                              </w:pPr>
                              <w:r>
                                <w:rPr>
                                  <w:rFonts w:ascii="Arial MT"/>
                                  <w:sz w:val="15"/>
                                </w:rPr>
                                <w:t>Al</w:t>
                              </w:r>
                              <w:r>
                                <w:rPr>
                                  <w:rFonts w:ascii="Arial MT"/>
                                  <w:spacing w:val="-3"/>
                                  <w:sz w:val="15"/>
                                </w:rPr>
                                <w:t xml:space="preserve"> </w:t>
                              </w:r>
                              <w:r>
                                <w:rPr>
                                  <w:rFonts w:ascii="Arial MT"/>
                                  <w:spacing w:val="-2"/>
                                  <w:sz w:val="15"/>
                                </w:rPr>
                                <w:t>support</w:t>
                              </w:r>
                            </w:p>
                          </w:txbxContent>
                        </wps:txbx>
                        <wps:bodyPr wrap="square" lIns="0" tIns="0" rIns="0" bIns="0" rtlCol="0">
                          <a:noAutofit/>
                        </wps:bodyPr>
                      </wps:wsp>
                    </wpg:wgp>
                  </a:graphicData>
                </a:graphic>
              </wp:anchor>
            </w:drawing>
          </mc:Choice>
          <mc:Fallback>
            <w:pict>
              <v:group id="Group 48" o:spid="_x0000_s1034" style="position:absolute;left:0;text-align:left;margin-left:154.2pt;margin-top:6.35pt;width:176.7pt;height:131.9pt;z-index:-17132544;mso-wrap-distance-left:0;mso-wrap-distance-right:0;mso-position-horizontal-relative:page" coordsize="22440,1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HPXQQMAAJUKAAAOAAAAZHJzL2Uyb0RvYy54bWzUVl1v0zAUfUfiP0R5&#10;39J8NW20dgLGpkkIJjZ+gOM4ibUkNrbbtP+ee52kndqhscEQPLTy5/XxOede5+x809TOminNRbtw&#10;/dOJ67CWipy35cL9dnd5MnMdbUibk1q0bOFumXbPl2/fnHUyZYGoRJ0z5UCQVqedXLiVMTL1PE0r&#10;1hB9KiRrYbIQqiEGuqr0ckU6iN7UXjCZTL1OqFwqQZnWMHrRT7pLG78oGDVfikIz49QLF7AZ+6/s&#10;f4b/3vKMpKUisuJ0gEFegKIhvIVDd6EuiCHOSvGjUA2nSmhRmFMqGk8UBafM3gFu408ObnOlxEra&#10;u5RpV8odTUDtAU8vDks/r2+Uw/OFG4FSLWlAI3usA30gp5NlCmuulLyVN6q/ITQ/CXqvYdo7nMd+&#10;uV+8KVSDm+Cizsayvt2xzjbGoTAYBFE0mYM4FOb8aRL74aALrUC8o320+vjETo+k/cEW3g6O5DSF&#10;30AjtI5ofNpusMusFHOHIM0vxWiIul/JE1BcEsMzXnOzte4FbRFUu77hFNnFzgNF5qMi1w0pmRPN&#10;UZFxDe5ABY4CZDWXl7yukXdsD1DB9AemeeS2vSEvBF01rDV9hilWA2rR6opL7ToqZU3GwDDqOvdB&#10;NMhuA6aRiremTydtFDO0wvMLwPEVkhCBknQ3YUHvceIV9GCvRx0ThX7Qx35gmjCBwdE0k2kQ44qd&#10;9CSVSpsrJhoHGwAXYADfJCXrT3oANC4ZaOwxWHAAqacaGv+NYWJIoj6Fe8NA/x8zDAr2uoYJ/CSY&#10;z+AcLCZ+GM7CA+dESZIMtoHZwFa5P+qaTsJTpse0g95R4j2rWt9WRDIwLobd14YYUq+X+g5SIhMb&#10;B0ZA7GEVFmvHbN4LqK+78Z+kmO/H8zCJLGND4R2zzE/CMI4HtqLpdPZ7OYbgehDYMpts0788I/BM&#10;5FvA3cFzvHD19xXBQltft8Agvt1jQ42NbGwoU38Q9oXHBG/Fu5URBbdJjif1cSHJsQPS9DS9vkbg&#10;wgONrBcRBSj5LI2mMz8Ar6KrwygBVyNnJB2Fghd0MgoVxaCnFfLFtkaEjwhl1d8T+jeEsi84fPvY&#10;yj58p+HH1cO+FXb/Nbn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SS6CeEAAAAKAQAADwAAAGRycy9kb3ducmV2LnhtbEyPQUvDQBCF74L/YRnBm90ktWmJ2ZRS&#10;1FMRbAXxts1Ok9DsbMhuk/TfO57scXgfb76XryfbigF73zhSEM8iEEilMw1VCr4Ob08rED5oMrp1&#10;hAqu6GFd3N/lOjNupE8c9qESXEI+0wrqELpMSl/WaLWfuQ6Js5PrrQ589pU0vR653LYyiaJUWt0Q&#10;f6h1h9say/P+YhW8j3rczOPXYXc+ba8/h8XH9y5GpR4fps0LiIBT+IfhT5/VoWCno7uQ8aJVMI9W&#10;z4xykCxBMJCmMW85KkiW6QJkkcvbCcUvAAAA//8DAFBLAwQKAAAAAAAAACEA3StP37KVAACylQAA&#10;FAAAAGRycy9tZWRpYS9pbWFnZTEucG5niVBORw0KGgoAAAANSUhEUgAAAdcAAAFfCAYAAAAcZ4Z0&#10;AAAABmJLR0QA/wD/AP+gvaeTAAAACXBIWXMAAA7EAAAOxAGVKw4bAAAgAElEQVR4nOzdd1hT1xsH&#10;8Dc7hL2XyBLZijhARRliRZzUgVXEVa3irHvv0Ypa96wVFQe4K4oDEaiKigIO9hIZsncgZN3fH5r+&#10;IA2dkgv4fp7nfZ7k3KT5ErHHc+6951AAgAAZTExMcm7evDnSzs7urazjCCGEEJKNEhgYuFTyRCQS&#10;0UQiERUAYNu2bWtnzJhxcv/+/QvIi4cQQgi1P/SlS5fukjyZM2fOkaNHj84GAKDRaCLyYiGEEELt&#10;F73pEx8fn2umpqY5AACbN29eT04khBBCqH1r1rkWFhYavH371g7g4xQxOZEQQgih9q1Z55qVlWX+&#10;6NEjFwDsXBFCCKF/q1nnOm3atFPDhg27BQAwZMiQu+REQgghhNq3Zp1rYGDgMrygCSGEEPpvqE2f&#10;zJs372B4ePjQ8PDwoRwOp56sUAghhFB71mzkqqioyNXU1CwHAKBQKDIXl0AIIYTQn2vWuf74448r&#10;cFoYIYQQ+m+aTQsHBAQcDgsLGx4WFjYcp4URQgihf6fZyNXe3v6Nvb39GwAAOp0uJCcSQggh1L41&#10;61zPnz8/8bfffhsAAMDj8djkREIIIYTat2ada2JiosPVq1e/BgAQCAQMciIhhBBC7Vuzc647d+5c&#10;XlxcrFtcXKyrrKxcS1YohBBCqD2j/vVLEEIIIfRPNJsWjo2N7ZuWlmYJgNPCCCGE0L/VrHM9c+aM&#10;P97nihBCCP03zaaFt27dujYnJ8c0JyfHFM+5IoQQQv9Os5GrpqZmOS5/iBBCCP03pF3QRBAERSwW&#10;UwmCoJCVASGEEGoNpHWuXC5XkUajiXbv3r2ErAwIIYRQa2jWuf7000/fu7u7P3R3d3/I5XIVyQr1&#10;Xzk5OT1VVFSsU1RUrFNQUKhXUFDgSp4vWLBgH9n5EEIIdWzNzrlKpmrJCvO5vHjxondLP8e9e/eG&#10;yDsPQgihL0uzznXx4sV7Fi9evAcAQENDo4KcSP8dhUIRjxw58ub48eMvNW3fsmXLOjU1tUqyciGE&#10;EPoy0P/6Je0PhUIBOzu7pEmTJp1r2n7s2LHvcLcfhBBCra1Ddq6yREVFueXk5JhQqVRi5cqVPzQ9&#10;Zm9v/0a6I0YIIYT+rQ7ZuRIEAVVVVarv3r0zkbQtW7bsx/z8fCMAEAcGBi4Ri8VUJpMpFAgEdA6H&#10;04CdK0IIoc+lo3au1MOHD889fPjwXBmHqZKLnfh8PhMAgMfjseQaECGEUIfWITvXMWPGXI6Pj3cE&#10;AGhsbGRRKBSipKRERywWU4cOHRru4+NzXfLakJCQ8Q8fPnQnLy1CCKGOplnnumzZssCgoKCpAAC1&#10;tbXKpCT6DEJDQ32l2wYMGPAbk8nk37hxY3TT9qSkJNuYmBhX+aVDCCHU0TXrXHv27Pmyvr6eAwBw&#10;6tSpaeREah1CoZBeXV2tcuPGjVFN2zMzM7t0hHt7EUIItR3NOtcJEyZcnDBhwkUAgAsXLnxDTqTW&#10;0dDQoPDmzZtuo0ePvi59jEKhiDds2LBJRjsxadKkcxYWFhnySYkQQqgj6JDnXGXR19cvfPXqVXdZ&#10;xwiCoG7evHm9rGNVVVVqe/fuXdS66RBCCHUkX0znGhoa6puRkWEh3Z6Xl9dp9OjRN9TU1KoUFBQa&#10;ysrKtNhsNk9JSamuqKhIr7CwUJ+MvAghhNqvL6ZzVVZWrnV0dIyXbldRUakBAHBwcEiwsLDIbHrs&#10;zJkz/mw2myevjAghhDqGL6Zz/SszZsz4xc/PL7hp25UrV8aoqqrWkJUJIYRQ+4Sd6yc3btwY1XRF&#10;J4CPF0HV1tYqkRQJIYRQO4Wd6yeXL18ee/ny5bHS7Tk5OSZ37tzxkm5nMpn8AQMG/MZgMATySYgQ&#10;Qqi9+OI7VyUlpbo/Ox4TE+MWExPjJutYcHCwH65JjBBCSNoX37nq6ekVpaendy0vL9eUPhYVFeW2&#10;atWqHcuXL/+Rw+FwN27cuNnX1/eijY1N8oYNGzbX1NS021WsEEIItZ4vvnMFALCwsMiQtVBEQUGB&#10;IQDAzp07V0jaQkJCJkgeCwQChnwSIoQQak+wc/0bzpw5M9nc3Dxb8rysrExr1KhRN5hMJp/MXAgh&#10;hNomemBg4DJZByTbsSGA8+fPT1JVVa2WPG9oaGADANy9e3dIbW2tivTrfXx8rnXp0iVTuh0hhNCX&#10;gb58+fKdsg7QaDSRvMO0VSkpKdZUKlX0/v17Y21t7VImk9kIAHD9+nWf69ev+0i/PiMjw+L48eOz&#10;5J8UIYRQW0Ctq6tTktSvv/46Ytu2bau3bdu2msViNZIdjmx0Ol0IAJCbm2uck5NjJhKJaEVFRXrv&#10;3783BgAYNGhQRHh4+FBNTc2yIUOG3A0PDx+qpaVVxuVyOeQmRwghRCa6oqIiV/Lk9u3bw44ePTob&#10;AEeuAACDBw++f+jQobkNDQ0KTdurq6tVtmzZsv7BgweeDx488AT4OEV89+7dIQAfz8mSkRchhFDb&#10;0OyCph9//HH5xo0bNwAAWFlZpZETqe3gcDj1AQEBh6XbCwsLDbZs2bJ+/vz5+7y9vcObHps8efIZ&#10;DQ2NcvmlRAgh1NY061xXrFixE0euf9+BAwcWHjhwYKF0e0VFxR/umUUIIfTlaNa5+vj4XDM1Nc0B&#10;AGhpf1P0f66urtE2NjZJZ86cmWJkZPTe3d394enTp6fw+XzG48eP+0u/3sLCIkNHR6eEjKwIIYTk&#10;p1nnymAwBLjF2l9TUFBooFAoRHR0tGt0dLQrAEBqaqp1amqqNQBAVFSUh4uLi4f0+/r06fP82bNn&#10;TvLOixBCSL6ada6hoaHjcVr4r6mrq1cmJiY6FBcX60ofmzhx4jk7O7s3y5Yt27V9+/bVeXl5nY4c&#10;ORKwY8eOVaWlpdpk5EUIISRfFIIgfn/C5XIVGxsbWQAA5ubmWZMnTz67f//+BZ/7Q8PCwoanpaV1&#10;Xbp06e7Ro0df9/LyujN+/PhQdXX1ys/9WfKmpaVVWl5eLvNqYS0trTLsYBFCqONrNnK9cuXKmKio&#10;KDcAAB6Px26NDxSLxdSvv/76qmRd3uvXr4++fv36aCaTyZ82bdqp1vhMeaLT6YIePXq8/Prrr681&#10;bQ8JCfGtrq7+w2pOCCGEOp5mnWtqaqpVRESEJwCAUChslXWHqVSq2MbGJvnVq1fdm7bb29u/aY3P&#10;kzehUMhISEjomZCQ0FP6GIvF4n377bc/S7cbGxvnrlu3bot8EiKEEGptzaaFm9LQ0Kjw8/MLbo1p&#10;4fnz5x84fPhwgFgspgIAsNlsXk1NjUpH2HhcX1+/UF9fv2j06NHXQkJCJpSVlWnNnTv34O7du5fU&#10;1NSoGhoaFnC5XE5tba2Kjo5OMZfLVaqpqVGprq5WVVFRqSE7P0IIof+OSsaHuri4PJJ0rBQKhejb&#10;t29sR+hYAQDYbHZjQkJCjw0bNmxOTk62KSkp0fm096sqnU7n37hxY9TUqVNPi0Qi2sWLFyfMmDHj&#10;ZwAAgiAoZGdHCCH0eTSb+p0zZ84ReVwt3L9//8eSxwRBUFxcXB611mfJ26FDh+bGxcX1lm4/f/78&#10;N+np6Za9evV6IWlzdXWNkW86hBBC8tCscx02bNgtXV3dYgCAlrai+xw6deqUb2hoWCDZjLxpZ9ve&#10;eXt73/b29r4t3f7ixQvH/Pz8TgMHDvytafu7d+9MUlNTreSXECGEUGtr1rkOHz48bPjw4WEAAK1x&#10;rrWp/v37Pw4NDR1PoVAIZ2fnp635WW0BhUKBxsZGdkJCQo+GhgYFLperqKmpWS7ZFODs2bOTFRQU&#10;GqTf5+HhESlZNQshhFD70CpXBP8dffv2jQ0NDR2vq6tb3HQj8o5KQUGBp62tXbpt27Y1d+/e/So0&#10;NNR3w4YNmx4+fOh2+fLlcfPnzz8g632+vr4hFy9enCDvvAghhP69Zp3rzp07l1+9evVrgI8LSrTm&#10;Bzs7O8cCfFysojU/p63Q09MrKioq0psxY8ZJSdvcuXMPSR4vX75857x58w4OGjQoomvXrhlHjhyZ&#10;89VXX92TLOqBEEKo/WjWuSooKDSoqalVAXy8irc1P7hPnz5xixYt2tsRFo74O/bs2bN4yZIlu6Xb&#10;Gxoa2FZWVmm7du1aumfPnsUikYiWlZXVxczMLFsoFNKVlZXx9hyEEGpnSLnPFf1ffX09R1FRkWto&#10;aJivp6dX1PRYcnKyra2t7Zu4uDhc7B8hhNoR0s65ouYqKys1GhoaOLW1tco0Gk3E4XDq+Xw+k0aj&#10;icnOhhBC6J8hZREJ9EezZ88++ujRI5fOnTvnurq6Rj969MjF1NQ0W0lJqS4lJcVauqqrq1XJzowQ&#10;Qki2ZtPCRUVFelVVVWoAAM7Ozk/9/f3P4LRw62psbGQpKSnV/dO1nG1tbZPevn1r11q5EEII/XvN&#10;/oe+adOmDbifq3yxWKzG6Oho17y8PCPpY8uXL/9RXV29atWqVTuOHTs269WrVw6HDx8OOH78+Kzk&#10;5GQbMvIihBD6a8061xkzZpx0dXWNBgCYOXPmCXIifXn69ev3RFb7+vXrN9XV1Sk+f/68T2lpqQ6f&#10;z2d+eqzF4/HwFh2EEGqj8GrhNszU1DQ7Ly/PiMViNRIEQSEIgkKlUsV8Pp/JZDL5XC5XieyMCCGE&#10;/givFm7DKBQKIRKJ6PX19X/4c6LT6cLMzMwu0u1qampVWlpaZfJJiBBCSBa8WrgNY7PZvJ49e74I&#10;Dg72c3V1jVJXV68IDg72MzY2fsfj8RQsLCwypMvQ0LCgsrJSnezsCCH0JeuQnevixYv3WFtbJ1tb&#10;WycbGBgUmpqa5lhbWyd37979VUZGhgXZ+f4uJpMpePXqlcPcuXMPPXnypF9VVZX63LlzD+Xl5XWm&#10;UCjE2bNnJ0uWU9y3b9+Cb7/99mc+n8+sqalRITs7Qgh9yTrktHB6enrX1NRUa+l2JSWluva0Kfnm&#10;zZvXR0ZGegAAEAQBn865Evfv3x+UlZVl8fbtW7uCggIDAIC0tDSrwsJCA3ITI4QQApDqXBMSEnpk&#10;Z2ebAQD80/su25Kvvvrq3q1bt4ZJt1tZWaV27do1nYxM/8bIkSN/HTly5K/S7f7+/kHJycl2u3bt&#10;WgoAQKVSRceOHftOLBa3m384IIRQR9asAz1+/PgsvM+17ZMsiUij0URisZgqFotpdDpdQKFQqEKh&#10;sENO9SOEUHvS7H/Ea9eu3fr69etur1+/7qakpFRHVqjW8uLFi15UKlVMoVDEFAqFoFKpYiqVKl68&#10;ePEesrP9E0wmU6Cnp1fU2NjIOnLkyByCIChZWVnmixYt+gkAYMqUKae9vLzuNK3JkyefFQgEDLKz&#10;I4TQl6DZyNXQ0LDA0NCwAACASqV2yAXjm55zlTxubwsyUCgUori4WFdbW7uUx+OxAQC6dev2qq6u&#10;ThkAoKamRiU/P79Tdna2Wbdu3V7V1taq3L17d8iGDRs2denSJZPc9Agh1PG12/Oqf+bp06dOioqK&#10;XICPHahkb9qWNoCfNm1akBzj/WezZs06TqfThQRBUMRiMUUsFlNpNJooJiZmYFZWlvmvv/464sqV&#10;K2MXLVq09/DhwwEvXrzotXDhwv1k50aovairq1M6ePDgvPr6eo70MSaTyf/uu++OaWtrl5KRDbUP&#10;HbJz7dq1a4a1tXUKwMeF8VksViPAx2lhcpN9Ho6OjvGOjo7x0u2zZs06mpSUZGdkZJQvaevfv7/M&#10;pRURQi2Ljo52XbVq1Q6AjzNFknbJbJe2tnbpd999d4ysfKjt65Cd68ZPmraJRCIanU4Xynr9r7/+&#10;Ovznn3+ewePxWImJiY7m5uYZ2traZd27d381Z86co03/crVl7ek2I4TaMpFIRAMAePnyZc+m/5At&#10;KSnR0dXVLZYcR6glHbJzlSU+Pr5HS8cCAwNXNDY2/n7e9fXr190kj2fMmPGLZOTb1tHpdJGSklLd&#10;7t27l8TGxjoHBQVN27p165rU1FSr4ODgyS4uLo9oNJpIKBTSKBQKQaPRxFQqVRwYGLhswoQJF8nO&#10;jxBCHcUX07lqaGhUDBs2LAwAoLy8XKumpkbZ1NQ0BwAgOzvbLCUl5Q9buDk7O8e2NNpti6hUKiES&#10;iWhFRUV6ks3US0tLtYuKivQAAExNTXPs7Ozenj59eoqlpWWqs7Pzs6CgoKnPnj1zws4VIYQ+ny+m&#10;czU3N88OCwsbIevY7Nmzj8rqXC0tLdPb0/2+lpaWaQ0NDQobNmzYJGnbt2/fIsnjmTNnHp8+ffqp&#10;ixcvTvjqq6/u7969e0loaOh4ctIihFDH9cV0rn+msbGRKaudx+OxDh48OPf9+/fGZWVlmm/fvrXr&#10;2bPnS2Vl5brhw4eHDRw4MEbeWf/MggUL9s+bN++gdHtKSoqVnZ1d0qJFi/auWLFiZ0NDA/vo0aPf&#10;nTlzxr+mpkZZsoQiQqi5x48f9y8uLtaVPK+qqlIjMw9qP7BzBYBbt24Nl9UeEhIy4cmTJ/3y8vI6&#10;S9ri4uL6AABkZWWZtbXOFUD2/clUKpUAAKitrVWpra0FAID6+np6fX29IgBAQ0ODglxDItTGqaqq&#10;VgN8/Afrnx1HqCXYuQLA6NGjr8XFxfXh8/mMjIwMC0NDwwI1NbVqCwuL9MuXL4+T9Z6YmBhXeef8&#10;r7Zs2bJ28ODBEe7u7pGjR4++vnDhwv0eHh4PdHV1i8rLyzWlX6+goNDA4XDqyciKEJkGDhwY8/r1&#10;626y7nNlMBgCBweHRDJyofYDO1cAOH78+HctHXN2du787NkzZ+n2ZcuW7WzdVJ/fzZs3RyYmJvYQ&#10;CATMFy9e9A4MDFzW0NCgcPLkyZknT56cKf16FovVmJ2dbWZgYFBIRl6EyEKhUAh7e/s3ZOdA7Rdd&#10;csWstLq6OiV5h2mLamtrZe6NmpWVZZabm2sMAPDhwwc9NpvNU1dXr6LT6ULJEpJthZGRUd7AgQNj&#10;ysvLNVNTU60MDQ3zCYKA1NRUK01NzYrKykr1n3766fuEhASHU6dOTV+1atX2kpIS3ZMnT84oLS3V&#10;xs4VIYT+GXpL5w3xKtKPUlJS/rAvLADA+fPnJx0/fny2dLuxsfG7jIyMrgwGQ9D66f4eJSWluujo&#10;aJnT2MuXL9954MCBef7+/mdUVFRqTp06NX3kyJG/ZmZmdjl58uQMeWdFCKGOgH769Okpkifr16/f&#10;fP78+YkA/1+h5Ev3zTffnM/NzTWurKxUy8zM7Gpra/uWw+HUfxoF/qHjzc3NNYmKinIbPHjwfTLy&#10;/hs8Hk9BTU2tSvK8b9++T8nMgxBC7V2zc66mpqY5zs7OTwEACgoKDMmJ1LacO3fOT1b7unXrNm/d&#10;unWddLuGhkZFe9qQ/a9wuVxObW2tctM2JpPJby+rViGEEBma7edqZGSUJ1kUvj0tnkCGlrZuU1ZW&#10;rmlr51z/CpvNbqitrVU+c+aMPwDA8+fPe3/77bcnAD4u/K+iolLTtNTU1Kry8/M7kZsaIYTarmYj&#10;1ytXrow5evTobAAA7Fz/XGhoqK+s9tzcXJPp06efNDc3z3769KmzmppalZWVVaqysnJtW92Uncfj&#10;KfTq1euFZIQ6fvz40LKyMm0AgMWLF++uqKjQCAoKmvb999/vqaqqUj916tS04uJi3U6dOuX/+X8Z&#10;IYS+TBSC+P+GLw0NDQoCgYABAGBiYvLOz88veP/+/QtIS9eGrV27dsu2bdvWSrdzOByuZHGGprS0&#10;tErT0tKsNDQ0KuST8O958eJFrz179iwWi8VUoVBI4/P5TDabzXv79q1damqqVXl5ueb9+/cH+/r6&#10;hj5+/LhfYWGhwbhx4y6/ePGiV8+ePV+SnR8hhNokgiB+r40bN26wtrZOtra2TmYwGPz58+fvb3oc&#10;6//F5XI5eXl5nfLy8joFBwdPCg8PH5KXl9dpyJAh4QBAyKqwsLBhZOf+u7V69eptLf0cAEC8ePGi&#10;J9kZsbCwsNpqNZsWNjAwKLSzs3sLAJCTk2Mqtx6+HeJwOPWS1YsmTZp0TtI+bNiw23fv3vWSfr2m&#10;pmaZk5PTM3lmRAghRI5mnevUqVOD/P39zwAA6OvrfyAnUvuWnZ0t8x8l9fX1nI0bN27Q19cvSk5O&#10;tqmtrVVycnJ6DgAwf/78AyoqKjXyTfrXaDSasKysTPv27dvekyZNOhcdHT0wLi6u19KlS/eEhIT4&#10;PnnypF/T15uZmWUPGzbsFll5EUKorWjWuS5YsGA/XtD035SUlOjIam9sbGQdOnRoXtO2mzdvjgQA&#10;8PT0vC/paNsSkUhEd3FxeVRTU6MMADBt2rRTHz58MAAACAwMXCb9ehqNJmpsbGTh7w5C6EtH27hx&#10;4+9P6HS6yNbWNnnQoEEPnjx50t/R0TFh6NCh4eTFa3+0tbXLCgoKOpmbm2eXlJTo6ujoFDs5OT3X&#10;1NQsKygokHn7CofDqR86dOgdeWf9M2pqatWVlZXqmpqa5bq6usWmpqY5hoaGBWVlZVpMJlOQnp5u&#10;wWQy+Y8fP3YpKSnRptPpopiYmIHr1q3bImtnHoQQ+pI0u1q4KQ0NjQq8WvjzSUxM7N6jRw+ZO2nE&#10;xMQMGDBgwCN5Z/o3PD097yUkJDiOGDHi5qtXr7onJib28Pf3D3rz5k23hIQER4FAwKDT6UKycyKE&#10;EJmaTQvHxMQMTEpKsgUA4PP5MjcQR/9ORkZG15aO3blzx4vP57MAAJKTk63ZbDbPzMwsh06nC11d&#10;XaPll/Kv1dXVKVdUVGiePn16qqTtzJkzU1t+B0IIfXmada4XLlz4Bs+5tg42m93Q0rHy8nINT0/P&#10;COl2NTW1qsrKSvXWTfbPqKqq1ujr6xfOmTPnaFRUlFtkZKTHpk2bNkRFRbk+fPjQ4/jx47Okp4UZ&#10;DIZg7Nixl3GDaYTQl6JZ5/rjjz+u2PjpJKyVlVUqKYk+s5qaGhUqlSpWUlKqIzOHs7PzM8koNDU1&#10;1ZLL5SpJFmEQiUQy99Wtra1Vvn///uC2tAkAk8nkq6io1Hp7e98uKCgwiIyM9Bg6dOjtuLi4XgAA&#10;c+fOPSTrfY2NjayAgIDD8k2L0L+XkZFhIWuZT21t7VLJLYsItaTZ/9Qla8cCfNwsmJxIn5eXl9cd&#10;NTW1qtu3b3uTmUNbW7s0KirKTdaxFStW/CCrnUKhiBUUFFoc8ZKBw+HUp6WlWfbq1euFpK1Pnz5x&#10;ksc3b94cYW5unmljY5OyZcuWtePGjbtsZWWViqcZUHtz5MiROT/99NP30u3jxo27hFtyor8ic8TU&#10;UaSkpFjHxsb2pdPpwpqaGpW2eC8pAEBhYaGBrHahUMj48OGDvrzz/Jn9+/cv8PPzC5Zuf/nyZc9N&#10;mzZtePLkSd+srCwzAICkpCQ7yXfO5/MZ8s6KEEJkada5BgQEHJacc22vt1MkJyfbxMbG9gUAuHfv&#10;3lcAAEKhkL558+b11tbWKVQqVfzVV1/dVVBQ4LWVdX5bmmJisVg8GxubZHnn+TO6urrFI0aMuCnd&#10;LrlCeMeOHaslbRcvXpxw8eLFCQAfzyvLLyVCCJGrWec6dOjQcC0trTIAgN27dy8hJ9J/s3nz5vUh&#10;ISG/71gzdOjQ8Pj4eMemP4+Hh0dkUlKSXV5eXicGgyEgJ+n/de/e/TWbzeYBfDw3SaFQiE/nNqt3&#10;7NixCgAgMzPTvKqqSl0yHRsYGLisLa6i5evre1FNTa3q2LFjs11dXaOsra1Tjh49OqfpZuwIIdTh&#10;tbTosLq6ekV7XLi/vLxcY/jw4TcBgHBxcfmtoaGBnZGR0cXQ0DAfAIgVK1bs0NLSqgAAIioqypXs&#10;vNKVmZlp/v79eyOCIKCiokIdWlg4PzU11ZLsrE3r9u3bQwGAOHv2rF9MTIzLp+/6h4cPH7oCAEGl&#10;UkU0Gk1IpVKFVCpVSKPRhDQaTbh58+Z1ZGfHwpJV33///R5Zf/fGjRsXSnY2rLZf1D/0tu2choZG&#10;xY0bN0YNHz487OnTp85xcXG9L1y4MKGgoMBw3Lhxl2g0mrisrEwd4OP5w1OnTk07derUtPT09Bbv&#10;Q5Unc3PzLCMjozwAgKioKNeWXrdz584/LD9IJsmFV5MnTz47cODA3wA+Xn3u7u4eBQDQtWvXtJUr&#10;V/6gpqZWbW1tnbpy5cofVFVVq9++fWtHYmyEWkSj0URMJpMvXbhICvo7OuQFTQRBUBISEnpQKBRi&#10;4MCBMZL2S5cujQMA0NfXF9va2lKuXr369dWrV78GAPDz8ws+e/bsZLIyy6KlpVXa0rG2dqvUgAED&#10;frtz544Xl8tttpctl8vl+Pv7n502bVrQ8uXLd4aGho7v1q3b661bt669cuXKGLLyIvRXAgMDl8la&#10;Qxuhv6NZ5xoSEuL7+PHj/gAAPB6PTU6k/+7x48f9CwoKDGk0mmjx4sV7SkpKtIODgycDAHTu3JmI&#10;ioqi6urqgqenJ8TGxsLIkSN/3bdv30KxWEx1d3ePGjduXOi8efMOkv1zlJaWytwEAADg7Nmzk5OT&#10;k22Liop0MzMzLXr37v2cxWLxZ8yYcdLFxUXuSynSaDTRkCFD7kq3V1dXqwIArFy5csfq1au3icVi&#10;WmZmpnloaOg4kUhEU1JSqpV3VoQQanVN54gXL168W11dvUJdXb2CTqcL2uM5V4L4eN7S39//dGJi&#10;YndJW1hY2DBHR8eXAECcO3eOuHnzJkGlUgkfH5+rYrGYQhAExMTEDAAAokePHolk/wwEQUBqampX&#10;aOGcq4GBQb6s9qCgoClk525aVVVVqi39DJ++65dkZ8TCwsL63PVFLdw/ZsyYK1evXv2azWYTPB6P&#10;AgBgbGycFx4e/hWFQoHt27evlkwNx8bG9lVTU6tisViNpqamOWTk5XK5ikuXLt0FAPDy5UvH4uJi&#10;XW9v73A+n884derUdIIgKNLvsba2TklOTraRf1rZqqurVdXU1KrWrFmzdfr06acGDRr0wN7e/vXe&#10;vXu/79ev32OhUEizsbFJbfp7SKFQoFOnTvlnz56djMtwIoTapZZ63fZ6tXBLVVtbq8RisRoBgBg2&#10;bNitNWvWbP10YYL0SOoPo6uIiIhBZOdvWjU1NUqKiv3YOl0AACAASURBVIp10jkBgBg0aNB9svM1&#10;LcnI1czMLGvgwIHRCgoK9dra2sUDBw6Mllwx7O7uHmlhYZEOH6/wjpE8Likp0SY7PxYWFta/qQ53&#10;tXBLaDSaaPz48SFXr179+ubNm8O3bt269sWLFz1dXV2jVVVV6wAAvvnmG7h37x6cP38elJSUAADA&#10;39//TP/+/R+LxWLqwYMH55WWlmqT+oN8RJG+cEgiNzfXWN5h/oyysnLtlClTTnfu3Pk9lUoV29nZ&#10;vTEzM8umUqliLS2tMi0trdLIyEgPyTnuGzdujF64cOE+snMjhNB/0lKv29FGrn9WOTk5Jp07d35v&#10;aGgoqqqqIrZv304AALF3796FkvOxERERgwCAWLdu3Way84pEIqqJiUk2/Mm5TOlKSEhwIDu3dPn4&#10;+FxhMBiNNjY2Sbq6uh8AgLC0tEzR09P7ADhyxcLCasfVIW/F+ad0dXWLKysrNRQUFKgGBgZiBoNB&#10;Bfi4A4xkA4Pg4GA/AIDw8PBhmzdvXk9mXiqVKp40adL54uJi3Xfv3hknJCQ4enl53aFQKKLg4GB/&#10;We/5tCBFmyIQCBgCgYDZ9BxxWlqaFZmZEELos2ip1/2SRq4hISHj4dMIz9vb+5a+vn4xABBaWlql&#10;Hh4eDzw8PB4oKCg0sNlsAgAId3f3SA8Pjwdjxoy5XFtbq0R2fklFRER4QAsj17Fjx7a5VWW++eab&#10;c0ZGRrkpKSlWq1ev3goARGxsrNPatWs3A45csbCw2nE1G7nu27dv4c2bN0cAANTX13Pk18WTSygU&#10;0m1sbFJ++OGHFSNGjLhZWVmpvmDBgn2//vrr15GRkR4AAAMGDIClS5fC/v374eHDh+5isRi6dOmS&#10;LRaLqQ0NDQoMBkNA9sotNTU1Ki0dq6urU5Jnlr+DSqUSNTU1qqdOnZr28uXLngAA58+fnygZyXbp&#10;0iWTQqEQIpGISqFQft9MYvHixXvWr1+/mczsCCH0Z5pd0CQQCBg8Ho/N4/HYhIzbPDqqiRMnnk9K&#10;SrKR7Pairq5eefbsWf8PHz7ozJgx4yQAgIWFBYwcORJ69eoFYrEYxo0bd+nFixeOSkpKdQ4ODq8k&#10;t8yQydLSMq2lY8bGxrlz5849NHfu3EMODg6JXl5e4XPnzj0k2RiADN27d3/V2NjI2r9//4LffvvN&#10;hU6nC44fPz7r0aNHLgAANjY2yVOnTg1SUFDgaWtrl06dOjWIyWTy4+LiepOVGSGE/paWhrRf0rTw&#10;n1Vtba0Sm83mDRw4kJg0aRLh7OxMAABRWFioTxAEREZGugMAYWho+EFy8RNZVV9frwAtTAuvXr16&#10;m6x2BweHBLK/Y+n6tPcrsWTJksCcnBwTGxubJE9Pz3s5OTkmtra2b7y8vG6TnRELCwvrzwovaPoL&#10;165d8+HxeKyYmBigUCgE8WlEv2rVqu0jRowICwoKmgoAUFBQoHfkyJE5urq6xUwmkz948OD7km3k&#10;5IXJZPKfPHnSDwAgISHB4f3798ajRo26AQDw448/Lpf1nqysLPPU1FSrtrZWMQDA7t27l+7evXsp&#10;wMd9eiWLeQiFQvy9RQi1bS31ujhy/ViTJk0KBgDi22+/PfHhwwe99evXb/p0BfHvNWzYMILBYIib&#10;tt24cWMk2dmbVu/evZ+BjJErnU7nR0REeJCdr2lJRq4UCkVMo9GEFApFLHkMAISNjc1bsjNiYWFh&#10;/Vl9MYtI/FubNm3akJiY6HDixImZenp6RZs2bdoQFhbmbWFhkQUA4OvrC1euXIHIyEiKmpoaQaFQ&#10;iI0bN24cNmzYrUuXLo07cODAfLJ/BgAAFovFl9UuFAoZKioqbXLx/C1btqwTCoX07t27vxoxYsRN&#10;oVBI19HRKSktLdUZOnRouHSdP39+ItmZEUIIoINuOfc5mZubZ0m3eXt7h7u5uXXr27dv7IMHD+wy&#10;MjKoDx8+hKqqKkpQUNDUKVOmnBaLxdQlS5bsLSsr05w5c+YJeU8RS5s4ceJ5yYVCTTk4OCSWlZVp&#10;BQcH+5WVlWmmpaVZOjg4JCoqKtb36tXrBZnTxadPn57y5MmTftnZ2WaFhYX6w4YNu1VSUqLDZrN5&#10;FRUVGsnJyTYMBkNgYWGRkZSUZCsWi6kTJ048T1ZehBCSwM71XyIIgpKVlWUBAFR7e3ug0WgA8PEc&#10;JgDAo0ePXPLy8gwAAKKjo11lbccmTxYWFhmSjic8PHxo586dc21tbZONjY1zN2zYsEnWFbh79+5d&#10;REbnSqfThRMnTjyfnp7etaSkRMfQ0DCfSqWKS0pKdAAABg8efP/XX38d2bt37zgdHZ2SW7duDevb&#10;t2+svHMihFCLWpovxnOuf14XLlyYAAAEjUYTLViwYF+/fv1iAYBgMpkiPT29EmVl5TpFRUURm80W&#10;Kysr1+np6ZXo6emVHD58eA7Z2aWrpe3rxowZc4nsbNIFn7bb69279zMOh1Onqqpa2bt372eKioq1&#10;9vb2r8jOh4WFhUUQeM71XzMwMCj08fG5Fh8f32Pfvn0LY2JiXGbNmnWcIAiiqKhI28jISPHYsWPU&#10;I0eOUPT19RWLioq0uVwux9LSMu3u3btD3N3dHzY2NrLI/jkAAAoLCw1ltT98+NBD3ln+jsLCQsO4&#10;uLg+9fX1itXV1WpxcXF9uFyukmRjdoQQItsXtZ+rPCQnJ9uMGzfuSkpKilVWVhY0NDSAra0tdO/e&#10;/c3ly5e/7tKlS+bgwYMjIiIiBkVERHgOGjToAdmZJesnS1NUVOTOmTPnSE5Ojsn79++NXV1dowEA&#10;Zs+efVTWuWh5oFAoxMyZM0/MmjXruL+//2l1dfXKffv2LfL39w9iMBjCHTt2rJZ+j5aWVlmfPn2e&#10;k5EXIfRlwnOun5mNjU1y7969n6WmplotXboUSkpKCACg9OzZ87mKikpNcnKyzaeFJ+DatWs+9vb2&#10;bwA+rgrFYDAEZGWWtcE6j8dj7dq1a6nkueS87LBhw26R1bkCAGRmZna5c+eOV01NjapIJKLfuXPH&#10;Kz8/v3Ntba3ysGHDbsl6T0FBgaGBgUGhvLMihL5QLc0X4znXf1dcLpejpKTEBQCCzWY3frrN5Q/n&#10;M7t27drs+eDBg++RlXnUqFHXTU1Ns3V0dIrh42pTeUZGRrkUCkUsK/ucOXMOk5W1a9euabIywcfz&#10;3Y3Pnj3rs2HDho0AQFy9enX0xo0bNwAAkZGR0YXs3w0sLKwvp+h3794dIqvTxVVw/p309PSudXV1&#10;HC8vr7sHDx6cy2KxGqdMmXL64cOHHgRBgKamJhw+fBgcHR1h3rx5cPfuXVBVVa1dtGjRXrIyX79+&#10;fTQAAJ/PZ3K5XEUVFZWax48f93N1dY2R9frY2Fhn+Sb8v5SUFGuxWPyHawXmzZu3/8yZM1Pu378/&#10;+O3bt7YAH6/Yfv/+fWf5p0QIoRZGATQaTYgj139X7969M266zrBYLKZkZWWZLly4cC8AEEFBQQSP&#10;xyNYLJbY0tIyLTs721Ty2qNHj3538+bN4WT/DBkZGV1aGrlOmDDhPNn5pGvmzJlHW/pdBhy5YmFh&#10;ybnokrVoAQDevXtnLLmXcM2aNdvl1bt3NMbGxrlNn1MoFMLMzCxHT0+vCABg165dEBAQQNDpdIpA&#10;IGCZmJi8AwCoqqpSW7BgwQFLS8v04cOHh5EQ/XddunTJZDKZfFlXNNvZ2SVduXJlTH5+vmF+fr6R&#10;k5PTUwqFAi4uLo90dXWLychLpVLFTCaz0dfXNyQ7O9v88ePH/X18fK6VlJRoP3782KWqqkq1oqJC&#10;o+l7GAyGQFlZuU2uToUQauea9rSzZ88+AjhybZUSi8UUW1vbZAAglJSUuC4uLr9JvusnT570JQgC&#10;Tpw48a2kLS8vrxPZmcePHx/i4+Nz1c7O7g2Hw+H6+Phc9fHxucrhcLggY3R4//59T7Kyzp0796C6&#10;unpFRUWF+uHDh2cDABEfH+/w/fff75aVFT6tXRwZGelO9veMhYXV8arZedWlS5fu8vPzCwYA8Pb2&#10;vi2Hvv2LUl1drTJ27NjLe/fuXWRgYFAYFBQ0NSAg4NDYsWOvKygo1JeUlGipq6sTlZWVlD59+rzg&#10;cDgNdDpdcPjw4dnGxsa5+fn5nSS3w8hDSEiIr3Qbl8tV1NLSKpX1+pycHNPWTyUbg8EQVFZWqmto&#10;aFRI2hwdHRMkj+fPn39AWVm5Zvv27Wv8/f1Pd+7cOW/r1q1rCwoKZN7jixBC/0WzzvX06dNTLly4&#10;8A0AQENDgwI5kTomCoVCvH//3qjpPaXTpk07VVFRob506dLdAAB9+vSBDRs2wJMnT+D48eO6WVlZ&#10;oKOjU66jo1Py3XffHX/69KlzeXm5BovFaiTr58jIyOjC4/Fk/m4cO3Zs1syZM0/IOxMAwPfff/+T&#10;qalpDvFpS0CJFy9e9AoODvbr3bv3M4IgaAAARkZGeZaWlqkAH2duEELoc2vWuZqYmLyT3Gyfn5/f&#10;iZxIHZesxRqWLFmyx9bWNtnPz+98enq62ldffUURCASwbds2cHNziz5//vw3BEFQPk1fUn777bcB&#10;np6eEWTk/ytCoZBeWFhowOPxWFVVVWoaGhoVTCZToKysXNva5zY7d+78fsGCBful24ODg/2Cg4P9&#10;/P39gyVt27ZtWyt5LBKJcJUyhNBn16xzdXFxeSRZHCAsLGw4OZG+PF5eXne6du2anp6e3mfcuHFQ&#10;VlYGAABcLpezZMmS3e/fv+9MEASFRqPB0qVLd9nY2CQDAPj5+QXLe/q+a9euGQoKCg2yZjYaGxtZ&#10;hoaGBdLtmzdvXr9u3bot8kkom76+/gcAgOLiYl11dfUKJpMp+PDhg35qaqpldHS0a9PXUigUolev&#10;Xi84HE49OWkRQu1e0xOweEETOZWVlWUm+d6VlJS4VCpVBE0uvNHU1BRNmTJFvHjxYkJHR+f3Yzt2&#10;7FhJRl4zM7MsXV3dIkVFxVoAIHR0dIp0dXWLHBwc4kHGhUNr167dTNZ3e/bsWT/4dCtOamqqJQAQ&#10;58+f/+bJkyfOsrJKasWKFT+Q/XuBhYXVfqvZk9TUVMvIyEj3yMhIdxUVlWrsXOVT586dmwgAhK+v&#10;78WCggKDZ8+e9bGxsUmhUqlCFRWVWjU1NVFOTg5RVlZG6OnpiRQUFHgnT56c3vReWjKqurpaJT8/&#10;31CSg0ajCWR1VMrKytVkZZR0rmZmZlmmpqZZ8HFXnQIjI6NcACBGjBhxIzIy0l1ZWbnGx8fniuR3&#10;PyAg4BDZvxdYWFjtt5pNC9NoNBFZ69t+ycaPHx/as2fPl5aWlmkAH3fciY+PdygoKDA8c+aM/6ZN&#10;mzYEBwdDZWUlFBUVUefOnfvz9OnTfwH4eMHO+vXrN1+6dGmcoqIiV565VVRUalRUVGokzwmCkHn+&#10;UiAQMOWXqjk3N7cof3//Mzwej/3pdqgkJpPJb2hoUMjLy+tsZmaWLfmdp1KpYgaDIaBQKGI+n88g&#10;KzNCqP1rtivOnDlzjhw9enQ2wMeONiAg4DDuikMegiAo9vb2SUlJSdZN2/X19Uvy8vIMaDSa6Jtv&#10;vrlw8eLFCdevXx89atSoG2RlBQDo2rVrWkZGRlfpdmdn5yfDhg0LFwqFtEePHrmYm5tnGRkZ5Xfp&#10;0iVzwoQJF8nImpmZ2cXCwiKjpePu7u6RkZGRg+SZCSHUgTQdxiYnJ1vfv3/f8/79+57Kyso4LUxy&#10;ZWdnmwIAoa6uXnXixIlv79+/72lsbJwHAMSjR4/6lZeXaygoKPAAgJg5c+ZxHo/H4vF4LJFIRCUj&#10;76BBgyJAxrSwq6trlKx2b2/vW2R9txkZGV0AgLC0tEwZOHBgNJ1OFxgYGBR8esz38fG5LPk+mxbZ&#10;vxNYWFjto1o8gLvikF98Pp9x+vRp/5KSEm1JW1hYmLf0BU8mJibNOq0BAwbEiMViyrt374zlmbeo&#10;qEj33bt3xnFxcT2PHDnyXXx8vMO7d++MfXx8rsjqXG1sbN7W1tYqkfHdSjrXU6dOTW1sbGSqq6tX&#10;BAQEHCwtLdVsaU1lACACAwOXkv17gYWF1far2ZMtW7astbe3f21vb/+awWDwsXNte1VeXq7Rv3//&#10;xwBAqKioEAcPHiTS0tKIESNGSLZd4//yyy/Tfv755xk0Gk3YFhas19PTK2yps0pNTe1KRibJrEBL&#10;ZW5unrl9+/ZVSkpKtX369HkqeTxr1qxjZH+fWFhYbb+aXdCkra1d2qVLl0yAj1unfZ6JZ/Q5aWho&#10;VDx8+NBt+fLlO/fu3btILBaDhYUFPH/+XGxgYFBy8+bNYY6OjvEuLi6PRSIRLSwsbDiZ29kBACgo&#10;KDS0dIzP5zMrKyvVP027slVUVGqoVCqhqKjIZTKZ/NbKZGJi8u748eOzSktLtZu2V1ZWqu3atWvZ&#10;kCFDwj08PCIDAwOXGhoaFnh4eETu2rVrCV7ohBD6W1rqdXFauG2XZJH/Pn36EJqamiI1NTVCVVW1&#10;+tChQ3P27NnzPXwagTk6Or48cuTI7CNHjsyOjo4eSEbWpUuX7gQZo0NPT897BgYG+bKOhYaGjiMj&#10;67t374xl5ZGUm5vbA7L/7LGwsNp+4Ybo7dS5c+f8AABevnwptrOze/vq1atuAKAyd+7cwwAAbDab&#10;8PX1pZw+fdpxzpw5RwAAunfv/ioxMdFB3lmtra1T3dzcooRCIS02NrafqalpdqdOnQp69uwZn5KS&#10;YiPvPH+HkpJSHYvF4lVXV6sxGAwBh8PhVlRUaH66gAwhhP5Us1txfvvttwEpKSnWAABLlizZPW3a&#10;tFN4K07bZGpq+s7Q0LDwyJEj39na2iYdPXr0u8WLF/9EEASNxWLRbt26RXFxcYHp06dDUFAQODk5&#10;xYWEhIyT3muWTHl5eZ06d+6cJ+tY165dU9PS0qxlHWtNubm5xiYmJu9++eWX6dOmTTulq6tb/PXX&#10;X189cuTIHFVV1SoDA4PCAQMGPJJ+n6enZ8T48eND5Z0XIdRGNR3G4vKH7acaGxuZ0is08fl8xo0b&#10;N0YAALFlyxbi+vXrhLGxscja2jq5sbGRKXldbGysc3FxsQ7ZP0NmZubvyz5KV6dOnd6TkUkyLWxs&#10;bPyuZ8+eL+h0ukBLS6ukZ8+eLz79vRDo6+sXcjgcLovFatDX1y9ksVi8bt26vSL7+8RqnSorK9M0&#10;MzPLun379lCys2C1n2q2os6OHTtWFRQUGBYUFBi29i4m6L9hMpl86V12GAyGIC4urg8AwObNm2H0&#10;6NGQm5tLTU9Pt6yurlYFACgvL9ccOHBgzMqVK38gI3dThoaGhRoaGuWyjs2ePfuYvPMAABgaGhZM&#10;nz79Fzs7u7d6enpFLi4uv3Xv3v2Vnp5eEYvFavTy8rpTWFho4OnpGWFtbZ1aWFho4O3tfZuQ2uoO&#10;dRyhoaHjs7Ozzc6ePTuZ7Cyo/Wh2zlVNTa1KTU2tCkD29mio7QsNDZ0AANCrV69n33zzzblNmzZt&#10;Ki8vV79y5cqY2bNnH7106dI4gUDACA8PH04QBIXMP2c2m81r6RwmlUoV/fTTT98TBAExMTGuxsbG&#10;70xMTHI7deqUP27cuEutlYlOpwtPnjw5Q9YxTU3NsuzsbLM5c+YcefXqVbe6ujqlOXPmHElMTHQg&#10;CPzr0pHk5+d3Kisr0wL4uM81AMDdu3eHJCQk9KBQKISqqmq1qalpDrkpUVtGael/ChoaGhV+fn7B&#10;eM61fVm7du1WU1PTnGnTpp2iUqnikpISHV9f34saGhqVenp6RXfv3vXKzs42IwgC/P39zygpKdWx&#10;2WzeypUrf9DW1i6Vd96MjAwLoVBIz87ONn379q29l5dXOJPJFISGho7fuHHjRunXu7q6RkdFRbnJ&#10;OycAgKKiYl19fb2irGPKyso1NTU1qvLOhD6/xsZGloqKSg2fz/99TWwnJ6dnz549c2r6ury8PKNO&#10;nTrlyz8hahdami/GW3E6TvXr1+8JNNm+bufOnYSlpaWIwWCIAYBgMBj8+Pj4HhkZGV3Gjh17qbq6&#10;WoXszC2t6mRgYFBQVFSkS0YmTU3N0h49esSvWbNmq4WFRZqurm7RmjVrthoZGeUqKytXBQQEHJKu&#10;3bt3Lyb7u8T653Xy5MnpbDa7AQCIVatWbedyuZzdu3cvptFoQiqVKtq+ffsqsnelwmrb1ezJ3Llz&#10;DzIYDD6DweDjBU0dp2pqapQnTpx4DgCIMWPGiAmCIG7evEkwGAyxsbFx3tOnT50IgoD58+fvBwDi&#10;3LlzE8nObGxsnCOrc6VSqaJnz571JiOTnp7eB1dX16hTp05N7dGjR3znzp1zT506NVVNTa0SAAgt&#10;La1SJSWlWhqNJtTU1CzlcDhcACDq6+sVyP4+sf55vXr1qhuHw+F6enre//Dhg56/v/9pACAiIyPd&#10;yc6G1far2TlXT0/PCMkWYvv27Vsoh4EzkgNlZeXa4OBgv5cvX/ZKSUnpsnv3bkp8fDwIBALKmTNn&#10;Jjk5OT0TCoX0ixcvTgIAuHPnjtfEiRPPk5lZS0urPDc310S6nUqlisPCwoY/e/bMOT4+vgeDwRDY&#10;29u/pVKp4rlz5x5qzUw6Ojol0dHRrtHR0a6StmnTpp0C+HhfbGlpqfYPP/ywctWqVTvy8/ON9u/f&#10;v2DFihU/EnixU7vEYrEa6+vrOcnJyTb6+voflJSU6sjOhNqRlnpdnBbuWJWammoJMkaCbDa7kcVi&#10;NX5aapAwMDAgAIBgsViNLBar0dnZ+SkZeXfs2LFSVt7u3bsnympnMpmNrZ2Jy+VycnJyTKTL3d39&#10;gYaGRtn8+fP39+vX7zEAEAEBAYf69ev3CAAILpfLIfvPH+uf17p16zbDp9sS/fz8zqqqqlYBADF9&#10;+vSTZGfDavuFKzR9IW7cuDEKAMDa2jpt7969C+7du/fV7t27F1MoFILH47E4HA6sXr0axo8fD2vX&#10;roWrV68yAQCGDx9+k4y8BgYGhU5OTs8IgoDnz587derUKd/Q0LDg01TrH4hEImpWVpa5ubl5Vmtl&#10;4nA49SYmJu+k2wUCAb2iokLzwIED8yVthw8fDmitHEg+WCxWo4eHR+SePXsWd+/e/VVBQYHh/Pnz&#10;D3A4nHqys6F2oKVeF0euHatSU1Mtjx8/PrPpYhJPnz51Onv27KRFixb9BADEtm3bCIIgCGtra5Gq&#10;qmpNeHi4F9m5pWv8+PEXoYWFJ3bu3EnKdnDe3t5h2traJStWrPhBsnftkiVLAt3c3B4CjlyxsL7I&#10;orbU6aKOxdLSMm3mzJknmu404+Tk9MzPz++cm5tbFABAeHg4mJiYEJWVlVQajSby8PCIBAB4+fJl&#10;Tysrq9SCggJDkuL/TlFRUebIFeDjuWV5ZpFgsVh8FovV2K1bt9d6enofAADs7OzeisViKsDHc7WK&#10;iop1CgoK9YqKinVKSkp1enp6RVlZWeZk5EUItT7sXBEEBwf7AQA8evQImExmVlFREVRUVKjduXPH&#10;CwDgyJEjc9LS0iyvXbvmQ25SAB8fn2uy2ul0uuDp06fOs2bNOj5o0KAH9vb2b2bNmnV81qxZx/Py&#10;8oxaM5OWllZZfn5+p0mTJp0LCQmZAAAwbdq0oJiYmIGfHp8aPnz4LR6PpzB8+PBbw4cPDysuLtZ9&#10;9+6dSWvmQgiRqKUhLU4LfzllY2OTbG1tnRoVFeUqEomoBw4cmMdmsxuWLFkSmJKSYqWqqloDAMSg&#10;QYMi0tPTLdLT0y0qKyvVyMgaFxfXq0ePHvE9evSI53A4XBUVleoePXrE9+rV6zm0MF2ckJDg0JqZ&#10;+Hw+Iy0trat0Sbbae/Xqlf3Zs2cnAQBx9uzZSefOnfsGAIiIiIhBZP/ZY2FhtU41e7Jo0aKfVFRU&#10;qlVUVKrpdLoAO9cvo2pqapQFAgFd8vz58+e9pTsoBwcH6YX188jOLRaLKZIb+V++fNmjpc51yZIl&#10;gWTk+/HHH5e3lAk7Vyysjl3Nrhb+tJIPAAAcO3bsu9YYKaO2R/pcpYODQ+LMmTNPnDhxYiabzYb9&#10;+/fD2LFjYdmyZXDy5ElQVFRsCAwMXPbkyZN+ISEhvnv37l1ExhrFTT8zIyOjS0uve/nyZS/5JPpn&#10;oqKiXMvLyzWl211cXB4ZGBgUkpEJIfSZtNTr4rQw1smTJ6cDALFmzRqiqqqKsLGxEevo6JSkpKRY&#10;EQQBQ4YMuQsAxOvXr+3JzvrixQtHaGGE+O233x5PTEzs/uzZs94hISHjY2JiXBITE7u/f//eqDUz&#10;SUauL1++7BEUFOQPAERQUJD/yZMnp7aUFQCIiRMnniP7+8TCwvpvhfe5ohax2WweAMCFCxdg27Zt&#10;oKqqSmloaFDT09MrKi4u1o2IiPAEAAgPDx9qb2//hsysdnZ2SS0dKysr03JwcEiUbp8xY8bJn3/+&#10;+dvWTQawdOnS3TU1NSoAAAcOHFgguYp47Nixlzdt2rRh1KhRN0xNTbP37t37/ejRo683NDQotHYm&#10;hFDrwquFUYvOnTs3CQDgw4cPjT4+Pteqq6sJoVDIMDIyKrSwsMgSiURUHR0dYt26dVs1NTWrNDU1&#10;qwICAg6TkZVKpYqnTp0aNHXq1KCePXu+1NHRKZE8r6ysVJP1npycHBOiFZcmdHNzixo4cGBMY2Mj&#10;i0ajCe3t7d/QaDQhk8lsBAD48OGDXnBwsF9VVZXa+/fvO0seV1dXq7RWJoSQnLQ0pMVpYSxvb+/b&#10;o0aNuvGpE4Lg4OCJLBZLAACErq4u8dNPPxGRkZFE3759Cfi4u44gKChoCtm5pUtNTa0CWpiCFQgE&#10;NHnn4XK5nE+fL6ZQKM0KAAgrK6sksr8zLCys/1Y4LYxadOvWLe+mzydNmnTey8vr7uTJk4PDw8O9&#10;zMzMoG/fvpCQkEAYGRkVXrp0aYyTk9MzAIDExEQHa2vrFBaL1UhO+mZaHJ0uXLhwL41GI548edJP&#10;R0enpEuXLpl6enpFq1ev3t7aoTp37pxnYGBQ+Pr1624KCgoNFhYWGYmJiQ4AALLuKXZ2dn6qr6//&#10;obVzIYQ+g5Z6XRy5YrVUO3fuXAYAhJeXF9Gjh7zYCgAAIABJREFURw+xgoIC0a9fvyeS4+np6RYU&#10;CkW8Y8eOlWRnJQgCPD0974GMUauFhUW6rHYbG5tWHTlKRq6rV6/elp+fb2hpaZnq7e0dlpubayQZ&#10;vcqq8ePHh5D9XWJhYf29wnOu6B87d+7cZACAe/fuiYuKikoaGhrgyZMnfXNyckw/HZ9EEAQlLCxs&#10;BLlJPzI2Nn4vq72+vl7mhUNpaWldnz9/3qe18tBoNBGVShVv3759dadOnfLT0tIsb9++PczY2Pg9&#10;QRCULl26ZCQmJjpYWlqmubu7P5Q8xgudEGo/cFoY/SONjY2spKQk6549eyYcO3ZsppWVVerKlSt/&#10;OHjw4LxVq1btsLKySv3ll1++BQCIjY11Xr9+/WYqlSpWUVGpmTdv3sGmaxvLy6FDh+bu27dvYX19&#10;vcKndZLTtLW1S0ePHn2toKCgk/TrGQyGkMfjsVorD4vFagwPDx+am5tr3LRdKBTSAgICjohEItqa&#10;NWu2FRYW6ldVVamtWbNm24cPH/Q1NTXLWysTQujzohCE7Hv/NTQ0Kvz8/IL379+/QM6ZUBtXXFys&#10;q6WlVUaj0UQAAAKBgKGvr/9BsiACjUaD1atXw65du4iGhgYKAACTyeRnZmZ2MTIyyiMze1Nubm5R&#10;TTc+b+r8+fPf9OzZM/79+/dGHA6nXktLq5zBYAhMTU1zWiuPQCBgMJlMPovF4rHZ7EbJ300KhQK1&#10;tbVKlpaWacnJybat9fkIoc+opfliPOeK9U8qOzvbtHfv3i8AgNiyZQtBEARx4cIFgk6ni01MTN4/&#10;f/68N0EQ8ODBA483b97YkZ2XIAg4ceLEtyDj3KaBgUG+rPauXbumtWYePp/P+PT5BY6Oji8VFRXr&#10;1NXVKxwdHV+yWCwek8nkGRgYFOjr6xfo6OgU6enpFRoYGBSYm5tnJiUl2ZD9fWJhYf2/8Jwr+ixM&#10;TU1zYmJiXFRUVGqjo6PhxIkTcOnSJRAKhZTIyEjX3r17x9XX13NGjRp1c968eYfIzgsAYGZmlu3r&#10;6xvi6+sboq6uXmlnZ/fW19c3pKUrcsvLyzXlsZONv7//mdu3b3ubmJi8c3Jyenb79m1vTU3Ncj6f&#10;z3Jzc4tydnZ+WlJSomtnZ/fWycnpWVZWlnlqaqpVa+dCCP199NGjR1+XdaC+vp4j7zCofYuLi+td&#10;U1OjHBERAREREb+3R0REeM6cOfPEr7/+OrKuro7z+PHj/jU1NSoqKio1JMYFDw+PSMmetU25u7s/&#10;kPX68vJyzYyMjC4mJibvWiMPhUIhaDSa6Icfflj5ww8/rAQASEpKstXT0yuSvGblypU7SktLta9d&#10;u/b1pEmTzpmYmOS2ha0AEULN0Vv6l7hkiTaE/q7Lly+PBQCwtLTM2Lp16+pffvllRnh4uNfatWu3&#10;3r592/vVq1fdGQwGCAQC2ogRI25qaGhU0Ol04aZNmzbY2Ngkk51fgkajiVs6tnz58h81NDSqsrOz&#10;zfh8PtPKyioV4ON9qf/1Hwt0Ol0YFhY2XHLVdVO//faby4ULFyZ269bt92Ump02bFvRfPg8h1Hro&#10;kpvWAQDu3LnjFR8f7wgAsG3btjXkxULt0YgRI26amZllz549+yiLxWocM2bMFQ8Pj8ioqCi369ev&#10;jzYzMxPv3bsXwsPDiZiYmIE1NTXAZDIFCxcu3Ed29qb69Onz/MGDB57S7erq6uWJiYmOTdsKCwsN&#10;AABqa2uVPsdI3MvL646sdiqVKr5w4cLE//rfRwjJR7PR6Y0bN0atWbNm25o1a7Y1Nja22q0IqGPy&#10;9PSMWLhw4T7JqkwUCoV48ODBoO3bt6+m0WhiNpsNc+bMge+//57C5XIJc3Pzd7Gxsc4uLi6PyM7e&#10;lKWlZbqsdsnV0bIcPXp0dusl+r9t27atXrly5Q4AgJkzZx5ftWpVq68khRD655rd5xoQEHBoxIgR&#10;vwIATJgwIYScSKgjoVKp4lWrVu24d+/ekKSkpIHr16+HjIwMEIlElG3btq10dHSMl7yWIAgKGfvC&#10;SvP19Q0ZPnx4GADAo0ePXLS1tUssLS3TT58+PXnJkiU/yXqPjo5OiTyyPX782KWxsZEJAPD27Vt7&#10;DodTDwAQGBi49Pz5838Y2fr6+oaMGzfukjyyIYSaaHrp8OzZs4/Ap9sOaDSaEG/FwfocVVhYqE+l&#10;UkUgdWuLj4/PVclrgoODJ2loaJRXVlaqkZ23pdq1a9cS6Z9BUurq6hWampplHA6njkKhiDU0NMo0&#10;NTXL7t27N/hzfPbLly8de/ToEW9ra/vWysoquXPnzu8sLS1TbG1t31IoFLG6unqFra3tWyUlpVpl&#10;ZeVqW1vbtwoKCvUeHh4PyP7esLC+xGr2JDMz0/zRo0f9Hz161F9FRaUaO1esz1FBQUFTAIBwcHB4&#10;FRsb6/zzzz/PUFFRqWWz2Q1isZhCEAT069cvFgCIkJCQ8WTnbamSkpKsW+pcFRUVa2W1Hzx4MKC1&#10;c9HpdP7ixYt3VVdXq/Tp0+epm5tbZHV1tYqzs/MTNze3SLK/NyysL7GardB08uTJGZINsK9fvz56&#10;5syZJ3CFJvRfVVRUaDx8+NB91Kj/sXfeYU1kXx8/M5OEQEIgoSuRolSVBVGsYO/KKra1uyoW7H3t&#10;/tS17yoq9q6oKFYUsIECoqIIgoJgAQHpJUCAkDbvHzj7hhh2RZEI3s/zfJ9lzszceyYrnNw7957z&#10;6zUajSYFqKqlevHixRHt2rV7VlRUxB02bNglAAB3d/fr8+fP3wUAYGVl9cbU1DRDnb4rkp+fr79v&#10;3z4vAIAHDx64lZeXs/r37x9UWFjI9fb2nq/qng4dOjx+9OhRx+/pF0EQUrlcTqg6Z2tr+zoxMdHu&#10;e/aPQCA+p9o71/T0dD61Wlgmk6n8ZUUgaguPxyukgidFVFRU+2XLlm2jjgmCgM6dO8P169fdr1+/&#10;7g4A0LFjx0eRkZGdoqKiXNhstlDd23X09fXz16xZs17Znpqaaubj4zNbKpV+lqubyWRWXL9+3b2k&#10;pET79evXtra2tq85HE6ptbV1MrWNpy4wMjLKadKkSaaiLTEx0a6goID7119/LVK+vlu3bvednZ2j&#10;66p/BAKhRE1DWpT+EOl7SiQSacycOXMfAJA8Ho+8f/8+WVxcTA4ZMoQEALJ58+bvY2JiHCUSCc3A&#10;wCC/Q4cOT9Ttc01KS0vjq3qnDACkgYFBrir7qlWrNtRV/wRBSLlcboGVlVUyi8USstns0prK6VHq&#10;1q1bqLo/NySkxqxqW3GOHTs2eezYsb5jx471ReWtEN8TDQ2Nyn379nnt2rVrfmFhISQkJEB2djbc&#10;vXuXdHBwiIuOjnZydHSMvXPnTu+8vDy9J0+etKMKA/xo8Pn8dB0dnWJV52oqa3fixIlJddU/juPy&#10;Nm3axMycOXO/gYFBXpMmTTJnzpy5Hz7lSc7Ozjbq0KHDo06dOj3Mzs426ty5c8SnPMYIBOI7UW0a&#10;KzU11ZyqY4mmhRH1QX5+vj4AwJo1a0gvLy+MwWBg7969azFz5sz9OI7LY2JinAiCAJlMho0aNcrP&#10;2Ng4myAI2dKlS7e1bNnylbr9pzhz5sw4iURCT0hIsI+Njf1l5MiRF2g0mszLy8unrKyMrXz9pxFt&#10;nWBmZvbh3r17Pe/du9eTsi1cuPBvAIDMzExTY2PjHMpO/dy8efN3ddU/AoH4HFRyDqFWLC0tU1NS&#10;UswsLS0/9O7dO/jw4cOeiqk3TUxM5HPmzMHv379PPnr0CEpLSzEcx+UBAQGDBwwYEKhO378EHo9X&#10;WFRUxFW2m5qapkdHR7cFACgsLOTSaDQph8MpxTCMNDAwyKtNHxKJhK4qF7iBgUEul8statq06UdF&#10;+5s3b6x0dHQE58+f/2xfrIaGRqWzs3M0juM1poBEIBBfgOIcMdqKg1TfGjBgwM3Vq1evLy8v1yRJ&#10;Eh4/fty+a9euoZMnTz6C47jMzs5OJhaLyaioKJLJZMqNjY1zQ0JCupMkCfn5+XoCgUBH3c/wbzI1&#10;NU0HFe88LS0t36qyc7ncwrrqm06nV+ro6BRZWlq+Y7FYQhaLJbS0tHzHYDAqVfVNyd/ff5i6Pzck&#10;pIauagcoiQTSj6RBgwYF6OjoyLZs2UJOnjyZBADy2LFjv5MkCXK5HPvll1/iBwwYEKhuP/9No0aN&#10;Oq+np5fP4XCKAYDkcDjFenp6+Z8q73wW2BgMRuWTJ09c6qJvTU3N8jFjxvg+fPiwk6OjY0ybNm2i&#10;Hz582MnCwuI9AJBHjhyZcurUqXEAQC5ZsmTrmTNnxip+xkhISF+vagcJCQl2t2/f7n379u3e2tra&#10;JSi4IqlLAoFA51OO4mrBZ8CAATdJkoTnz587fQpG4tLSUra6/f0vVVRUMFNTU80qKiqYJEnC9OnT&#10;96sKrjiOy27cuDGwLvrU19fP+7cRqpWVVbKNjc1rgiCkfD4/zcbG5jUAkAcPHvRU9+eFhNTQVW1B&#10;k52dXaKdnV0iQFX5qzqaeUYgas3du3d7VVZWMpo3b566d+/emWlpac3mz5/vHRQU1M/b23suVbVG&#10;LBbTV61atdHKyuoNjuPyYcOGXaqvPL+1gclkiszMzD5QxzX5iOO47K+//lp4/Pjx3+Pi4lpraGiI&#10;bWxskjQ1NStOnz49vjZ9Pnz4sLOqkpIPHjxw27Rp00pdXd0iFotVThWHF4lEGgBVX7gRCMS38dmm&#10;dwTiR6B79+6hx48f/33UqFF+mpqaFQBVWcOCgoL6z58/3xsAwMPDAyIjI+Xe3t7zqPvodLpk6tSp&#10;R9Tl95eSk5NjpMoulUppoaGhPRRtL1++bKWhoSFas2bNeisrqzdf2oe1tXWytbX1ZxV+BAKBLgDA&#10;06dPXVTdd+rUqYlPnjypllUKwzBy+vTpB11cXKK+tH8E4qdGcRi7cePGlY6OjjGOjo4xdDq9Ek0L&#10;I/1IKiws5P76669XAYDs3r07KRaLyeTkZNLExESO47hs06ZNy2UyGS6Xy7GMjIym6vb333Tz5s0B&#10;oPqdq0iVHQDIvn37BllYWLxv2rRpOo1GkxgZGWVZWFi8X7du3dra9O3n5zcSAMgDBw5MO3bs2EQA&#10;IBcuXLhjx44dCwGA1NLSEvL5/DQGg1HJ4XCK+Xx+GoZh8mnTph1U9+eGhNRQVG3kyuPxCps1a5YG&#10;UJU6rZ7iOwLxRXC53KIrV64MHTBgQOD9+/f7RkREYFFRUZCVlYV5e3vPnzt37m6AqgQNnp6ehxMT&#10;E+1atGjxVt1+q6Jr164P3rx5YwVQNU3LYrHK2rZtGx0aGtpt2rRph5WvZ7FYQoFAoJOSkmJB2XJy&#10;coyp+2vTN1WXdsaMGQcp299///1PisTevXvfWb169cbevXvf7tGjR8jy5cu39O7d+1ZmZqbxs2fP&#10;2iq3Z2JikqW83QeB+NlB+1wRDQqpVEpr0qRJTlFREU8q/f9lAWPGjDnr6+s7FgDAzc0tPDw8vMuu&#10;Xbvmz5s3z1ttzn4FU6ZMOXrs2LHJqs4xmUyRSCRiKttxHJfJZLIvfsVTUlLCOXDgwAzlLGwCgUBn&#10;165dC2rrM5vNFgoEAt1/KyaPQPxsoHeuiAbF/fv3u+Xl5fHodLp05cqVW7OyskyOHTs22d/ff3iX&#10;Ll0iJBIJPTw8vAsAwOnTp8dTxcTt7e0TOnfu/FC93v83LVu2fKnKzmAwxA4ODrFRUVEdlM8NHjw4&#10;oDZ9cDickqVLl25Ttn/48MFs165dC1q1ahVvampabSR669atPkwms+LChQu/nT9/fpSvr++4q1ev&#10;/urv7z/izJkz4+RyOY6CKwLx/6DgimhQmJubp3p6eh5euHDh31RVGWtr66Q//vhjq5eX1z4AAAaD&#10;QY4cORI7c+aM87Rp0w4BADg4OMS9ePHiF3X6/iUMHDgwMCMjgw8AcPv27T5aWlplXbp0eaihoVHp&#10;4+MzS9U9AQEBg+vSh7S0NLO8vDzDwsJCHoPBELPZbCFJkrhYLGb+73//W5uVlWWM47h848aNq7Oy&#10;skzqsm8EorHwWck5Kjm6Ygo6BOJHoUWLFm8PHTo0TdG2dOnS7VwuVzBv3rw9dDqdfuPGDczV1RUI&#10;goCTJ09C27Ztn/v5+Y1Ql8+1wcbGJunvv/9eqOrc48eP29+/f7+7sr2u00B6eHhc7tKlS8TChQv/&#10;dnJyej5+/Pgz06ZNO4BhGMlkMkUWFhapFhYWqQBVtWTrsm8EorFQ7Z3rzJkz9x84cGAGQNWiBy8v&#10;r33onSuioRAQEDDY3d39+vr168HJyQlmz54t19TUTI6NjXX8lJACcnNzDQ0MDPIwDGtwmznDw8Nd&#10;U1NTzQsLC7mBgYEDunbt+oDP52cAALlp06aVAACZmZlNMAwjTUxMsqRSKdGhQ4cnAADx8fGtMAyD&#10;Vq1avQQAOHny5ETl/MECgUDX2Ng4u7KyUqO2vj179qyt8t54Q0PDXGoPLQLx06G4dDgmJsbxypUr&#10;Q65cuTIEZWhCamhas2bN/6BqO8s/21cIgpDl5uYakCQJL1++bEmj0SSNLXfu+vXrV8G/ZGJSpfj4&#10;+Jaq2hIIBDppaWl8ZXXr1i3E0tLy7ZUrV4aMHj3aFwDIS5cueTRv3lxljmQAIFksllAsFtPV/fkg&#10;IalDNZ5AxdKRGppsbW2TAIB0cXF5unPnzvk8Hq8IqvZzTidJEpYuXboVAMgxY8b4qtvXutTmzZuX&#10;1Ta47tmzZ1Zt+nB3d78GACSdThfjOC4FAJJGo4mp9i5evDhs7NixpwGA9PPzGzF+/PhTAECWlZVp&#10;qfvzQUJSh9CCJkSjYejQoZfMzMw+eHp6HsZxXD5q1KjzU6ZMOZqens4/efLkRF9f3/EAAMHBwQNO&#10;njw5EQBAT0+vYODAgTcb4jQxhZubW3gNp+QAoHLtxLhx487Upo8VK1ZsUlU/18/Pb2RGRgb/77//&#10;XvTx48cmGIaRO3fuXIgWOiF+dlBwRTQaNm3atELxWFNTU3Tnzp0+QUFBAyjbhAkT4NSpU7qTJk06&#10;AVCVQzs/P19fR0enuJ7drTMuXbrkUcOpGhclTpgw4VRqaqqFRCKhp6SkmBsbG+dwOJySwYMHB/z5&#10;558rla9v3779k/bt2z9RtsfGxv6Sm5trxGazhTY2Nsk2NjbJAADUwkgE4mcFBVdEo0VXV1cQFBTU&#10;f+zYsefz8vL0du/eDbNnz4Z27drB3LlzwdDQMN/X1/e3hhxYAQD+Jd8wCQCYqhMpKSkWL1++bE0d&#10;f/jwwQygKknHunXr1tHpdMmX9C2TyYiysjJWeHi4KwAASZIYhmGkVCqlAQAkJSVZa2pqihTvYbFY&#10;ZXw+P/1L2kcgGioouCIaNb169bobHR3taG5unhoREUFYW1vD7du3gSAIaXR0tGNjSNs3dOjQqzQa&#10;TQYAcOvWrb4EQUh79ep1r6CggJeammoBAPDgwYOuGIaRbm5uYQAA169fV7k39u3bty1kMhnxpcGV&#10;TqdL9PT08idPnnz88ePHHcLCwtwWLVr0140bNwYlJSXZtGnTJkbVfc+fP2/j5OSk8hwC0RioFlyj&#10;oqJc3r592wIAQCKR0NXjEgJRtyQkJNjLZDLi2rVr4OfnBxiGAUmStISEBPvGEFyNjIxyqEpAX1oR&#10;SCgUss6cOfNZCTtXV9cHx44d+x3HcfLRo0cd9PX1862srN7SaDSJVCqlAwC8evXKXiQSMZ2dnZ9n&#10;ZmY2zc/P1/fx8ZklFovpAAD79++fQaVpPHTokGd6ejp/w4YNa1atWrUBx3Fy/fr1awoLC3l19wkg&#10;ED8e1YLr8ePHf1fc56oelxCIusXPz28UAACXy81dtGjRtv37989+9+6d+fnz53/r3bv3HXX7pw5u&#10;377dV5U9JCSkV0hISC9lO4/HyyssLDRQtB05UhXHJ0+efITL5VabWo+KimoXHh7udvr06QmlpaXa&#10;AAABAQHu1MKxRYsW/aWrqytQ7mf69OkHR48efe6rHwyB+EGoFlzXrVu3bsGCBTsBAFDdRkRjwcXF&#10;JUpfXz9/xYoVm3R0dIpnzJhxYOPGjavMzc1T/+ve8vJyLQaDIVZOkNDQadeuXdTNmzcHKdt1dXWL&#10;BAIBV9muHFgVadKkSdaGDRvWKNq2bdu2NDw83A0AQEdHp7hr164PAACKioq4AAA5OTmGurq6gqdP&#10;n7bT0tIqb9my5aunT5+24/F4hSi4IhoD1YKrkZFRjpGRUQ4AgHL2FgSioTJ9+vSDiscsFqts8+bN&#10;yxVtFy5cGNm6det4Ozu7RMomlUppLVu2fDV8+HD/7du3L6kvf+uDZcuWbRs0aNDN0tJS9tWrV4d0&#10;6tQpsnnz5u9fvnxp7+PjM0f5eiMjo6ycnByV22v69esXXFM/VD5nuVyO4zgul0qlBEBV9iYXF5eo&#10;ly9ftuTxeIUuLi5Rr169si8uLubU1TMiEGqlpg2wKIkE0s+izMxMExzHZUOGDLmiaA8ODu4LAKS5&#10;uXmKXC7H1O1nfWju3Lm7QEXSCS0tLaEqOwCQBw8e9FRuZ+vWrUsBgJw9e/ae4cOHXwAActiwYRc9&#10;PDwuQVXmLKmmpmY5k8msYDKZFZqamuUYhsnbt2//WN2fARJSXQitFkb89Jw/f/43uVyO3717t9fz&#10;58+d3r171wIA4OjRo1MAAFJTU80PHDgwQ19fP19DQ6OyT58+t5lMpujfW22YJCUl2aiyl5eXa9V0&#10;j0wmI5Rt1LvV06dPj6fOBwcH9yNJEgMAMDIyyrazs3uteM/Dhw87FRcXcy5evFityAJBELLevXvf&#10;0dbWLq39EyEQ6gEFV8RPycqVK/+MiopyAQCIi4tzYDKZIqFQyHZ1dQ0vLy9nUde5u7tfDwwMHECV&#10;swMACAoK6v9vU6ENGS8vr/2ZmZlNAQASExPtOBxOSdOmTT8aGBjk5uXlGQJU7YkVi8UMan/tmDFj&#10;PntHOmLEiIvZ2dnGUqmU9umb/D/7X/fv3+9Fo9GkIpGIGRMT46ipqVnB5/MzRCKR5uvXr+1Gjhx5&#10;Qbm9LVu2/LFs2bKt3/v5EYg6o6YhLZoWRmrMGjVq1Hn4NK3p4ODw4ty5c7+5u7tf09LSKqPsgwYN&#10;CqisrGTcv3+/K4fDKSYIQrp58+Y/ZDIZ/uTJE5e7d+/2VPdzfE+JxWK6VCollO0SiYSmmJD/1atX&#10;9nFxca1DQ0O7Xrp0ySM2NtYhLi6udXFxMUf53rKyMi0AILt16xa6fPnyTfr6+nk2NjaJEyZMOAkA&#10;pL29/cvAwMC+AEBOmDDhxK1bt3oDALlq1ar16v48kJBqoxpPoOCK1Jglk8nwjRs3rsRxXNauXbso&#10;kiTh7NmzowGAbNOmzTMrK6tkExOTzJiYGMdVq1ZtAADy3Llzv5EkCXK5HLO1tU00NDTMkclkuLqf&#10;RZ2SSCQ0DocjABXvYn19fUcrXy+VSglbW9tEOp0uptPpYoIgpARBSAiCkKhqg9KsWbP2qPtZkZBq&#10;IzQtjPgpwXFcvnLlyj/Pnj07prCwkDdz5sz9VArA1atXbxg9evR5HMflTk5OMdTK+eTkZGsAgJiY&#10;GKfXr1/bAlRlGmrbtu0z9T2JeklPT+eXlJToqDq3e/fuucpTxgRByBITE+2Ur3306FHHTp06RXp6&#10;eh6ysbFJUjy3ePHivzQ1Ncvr1nME4jtTU9RFI1ekxq4XL144wKeREYZhcupnV1fXB1BVUk2yePHi&#10;7Z06dXoIn+qT9u/fP9DOzi6BTqeLMQyTt2rVKr5///6B/fv3DwwODu6r7meqb5WUlGjXtJJ448aN&#10;K760ncjIyI6q2qDEZDLLDQwMcnk8Xj6Xyy0wMDDINTAwyB06dOhldX8GSEiqVGPVDASisRMcHNwP&#10;AKB37953kpKSbA4dOjRNW1u79NWrVy2HDx/u/+LFi1+2b9++JCwszG3IkCFXy8rKWEFBQf2FQiF7&#10;xYoVm+bNm+ddUFCgFxQU1D84OLhfXl5ejYkWGiuampoVNeUhvnr16hAWi1XGZDIrMAwjmUxmBYvF&#10;Klu8ePF2X1/fsb6+vmMXL168ffXq1etv3brVBwDA09Pz8LZt25YAAPTt2zd4x44diwAAGAyGZPjw&#10;4f4mJibZIpFIc/jw4f6Ghoa5YWFhbvX3tAjEl4ORpOoyljwer3DcuHFndu/ePbeefUIg6oW8vDyD&#10;uLg4hx49eoRQW0cyMjJM09LSmnXq1ClS+Xp/f//hU6ZMOUoQhOz169e2JSUlnF9++eUFi8Uq8/X1&#10;Hdu7d+87AQEBg3fu3Lng1q1bfb80+X1DJiUlxcLS0vK9qnM4jsvlcvlnX+DZbHapUCjUrk0/LBar&#10;rFu3bvfj4+NbZWdnm/Tu3ftOfHx8q5ycHKOLFy+OVL5eU1Ozolu3bvcbW2YtRMMBvXNF/LQYGBjk&#10;9ezZ856izdTUNMPU1DRD1fXDhw/3v3fvXs/Dhw97ent7z8vMzGxSXl6utXjx4h1UjuIdO3YsDgsL&#10;c4uMjOxEpfxrzOjp6RVoaWmVq9oHy+FwilWlUtTQ0KisKbhOmzbtkLOzc7Sibe3atevKy8tZ2dnZ&#10;xvr6+gV6enqF2dnZxgKBgFtZWcl0d3e/rqqtgICAwYMGDbrxtc+GQHwLtJqqglDJthEIRBUSiYTu&#10;7+8/XCaTEYqF2X19fcfOnDlzX25urhE1TXnlypWhtra2rwGqZoEa6yiWw+GUZGdnGwMApKWl8VNT&#10;U827dOkSgeM4OXLkyAvU1LsiXbp0ibh27doQZbu2tnbJli1b/uByuUWK9j179swWi8WlykH0xIkT&#10;E0tKSjinTp0aX15erjljxoxDq1at2tCsWbO0adOmHf63xBcIxPcGmzp16mFVJ86cOTPO09PzMJoW&#10;RiCqePz4cYeOHTs+srS0fL9v3z4vOp0uGTVqlF9+fr6+4nXW1tbJ1MpiAICBAwfevHHjxmdJ8hs7&#10;HA6nRNWXdDabLRQKhWxlO51OFzs5OcVoaWmVx8bGOpqYmGQZGxvnxMTEOKoaAf8Xfn5+o1QlpEAg&#10;6gPa4cOHPamDFStWbDp9+vR4gKqk5eon0UZlAAAgAElEQVRzC4H48WjTps3zK1euDO3bt+8tTU3N&#10;CoCq0mqDBg26mZCQYG9gYJB34MCBGa1bt4738vLad/fu3V48Hq9w3rx53ur2XR3o6ekVqAquGhoa&#10;IlXBVSKRMKKiotpTxwKBgJuYmGiPYRjJ4/HyXV1dI2JjY3/Jyspq0r9//6CIiIguBQUF+hs3blzJ&#10;4/H+Ge1mZWUZK1fpQSDqm2oB1M7OLrFPnz63AQDOnj07Rj0uIRA/JgwGQzxkyJCrijYLC4vUFy9e&#10;/DJ//vxdPj4+syoqKjSbNm368f79+93s7e0TgoKC+jdr1ixNXT6rk8uXL3sUFBTo5ebmGoaGhnbv&#10;1q1bqJGRUW5WVpbxmjVr1gNULSCj0+liIyOj3MLCQp6qPbMsFqvMyMgoNyUlxVJDQ0NsamqakZKS&#10;Ykl9wdm3b98sgiBkUqmUIAjin8o7CIQ6qRZcy8vLtah6i+SnBNsIBOLfodFoUkNDw1wAgE2bNq2Y&#10;Pn36QTqdLpFKpTQ+n5+ubv/UhZOTUwz185gxY84qnhs/fvwZAIDi4mIdHMfl2trapZs3b16+YsWK&#10;TcrttGjR4m1qaqo5AIBQKGRjGEayWKwyaiWyRCKhl5eXMwUCAY/NZgs1NDQqAQBmzZrls2TJku1S&#10;qZTAMIwkCEKO47h869aty9B0MeJ7U22ZfF5ensHbt29bvH37toWqJfQIBOJzSJLEfH19xwJUjcQc&#10;HR1jKyoqNJOTk62fPXvWVt3+/cjo6OgUU9VuwsLCXFVdk5SUZCMQCHQFAoGuVCqlSSQSukAg0C0p&#10;KeEAVP3dEggEPICq4FtQUKAHUFWfukePHiG5ublGurq6xT169AhJS0vjz5gx44CNjc1rU1PTdD09&#10;vXwbG5vXNjY2r+fPn7+zvp4b8ROgmFFCKBSyCgoKeAUFBTxdXd0ilKEJCem/JZVKiaZNm2aMHj36&#10;bFZWlrFcLseOHDkyxcDAIDcwMLC/uv1rKOrcuXM4qMjORKfTK1XZcRyXaWhoiFSdAwCSx+Plm5qa&#10;phEEIdbW1i42NTVNq+naT+1J1P0ZIDUeVUsiMXPmzP0HDhyYAVCVA9TLy2sfWi2MQHwd5KcyazUd&#10;I6rz8OHDzvfv3+8ml8ux8+fPj3ZwcIhr1arVy+LiYu3t27cvU76ewWBUDh069LKfn9/oOnKBJEkS&#10;zdgh6oRq71xHjhx5wc7OLhGgauWwelxCIBoHioE0Ojra2c3NLSwyMrLTL7/88kLxugULFuy0tLR8&#10;P2fOnD317+WPQ+fOnR927tz5IQDA6tWrN1J2xVq6iojFYo1bt271r0MX0BcfRJ1RLbh27NjxEVXh&#10;Y926devU4hEC0Qg5cuTI1PLyci1/f//hisH148ePTb29vec1a9Ysbfbs2XvRyPZzHB0dY1TZCYKQ&#10;6uvr5wsEAt266uvjx49NKyoqmAKBQFdPT6+AwWBIOBxOCfVeGIH4UqoF1wULFuxUnBZWj0sIRMOH&#10;JEns+fPnbUpLS7VJksQuXLgwEgDg2rVrv3bv3j2ksrKSaWRklH379u2+JEliHz58MIuJiXGytrZO&#10;xnFcrqWlhUqsfWLYsGGXmzRpkgUAcOvWrb4aGhqibt26PcBxXF5ZWakRFxfnIBAIdAIDAwd26dIl&#10;XFNTU+Tj4zPrK7rCVaW+nDJlyuHs7OwmAACxsbG/6OjoFFtYWKQaGRnlHD16dMo3Ph6ikVLtnevd&#10;u3d7vXjx4hcAgLVr1/5v8uTJx9A7VwSi9iQmJtrZ29snKNp69OgREhIS0kP5WgsLi5SUlBQLRduF&#10;CxdGjhgx4uL39rMxUlpaqt2kSZOPNeUvJghCampqmpGdnW1cWVnJNDMzSy0sLNSrKeUrQRBSmUz2&#10;WVIdLpdbuGvXrvk8Hq8oMzPTJCMjw9TZ2TmaIAh5u3btnhoZGeV8qc+VlZUahYWFPACAgoICHo7j&#10;ci6XK8AwjDQ2Ns7+0nYQPxA1rXRC9VyRkL5ecrkc2759+2IajSah0+nio0ePTq6srGQsWbJkGyis&#10;UO3Ro8e9+Pj4VmfPnh1tYGCQCwBk27Ztn2ZlZRmr+xkaslavXv0/ULEiWFtbu1iV/WulqalZpsru&#10;4+PjVRt/P5Xc+6wdNptdqu7PEunrVO3b2PHjx3+nvllXVFRo1nUgRyB+FjAMIxcvXrzD2dk5ukeP&#10;HiEvXrz4pWPHjo8iIiK6cLncosuXLw+dPn36ofDwcFcbG5ukuLg4h7y8PIMpU6Yc9fHxmUUlQkB8&#10;HUuXLt0+ffr0QwAA9+7d69m0adMMW1vbJBqNJtHU1BQpX3/9+vXBVGKLL0VbW7u4tLT0s4xSAAB7&#10;9uyZY25unpqVlWWckZFh2qZNm+cEQcjT09NNc3JyjAUCgU5sbKyjg4NDHI/HK3r37p2lqnZEIhEz&#10;MjKyk6oSiLUlPT2dHx8f3xoAICYmxonH4xWYmZmlsdlsoZubW9i3tt8YCQgIGNy9e/dQNpstrO29&#10;1YLr+/fvLSMjIzsBAMhkMpRCDIH4Rqik/mfPnh2ze/fuuRoaGpWVlZUazZo1SyMIQsZiscpsbGyS&#10;JBIJHQDA0tLyPQqs3w6bzRZSfxAnTJhw6r+u19LSqqhtH6WlpTo1TRlnZGQ0HThw4E1lu52dXUJi&#10;YqI9dRwaGtoDAMDW1jZRVR8ymYzYt2+fV0hISI/k5GTr/Px8fSrQpqen82/evDlQIpHQCgoK9HV1&#10;dQVMJlM0bty4M1u2bPlDua1bt2719fT0/KxQS8uWLV+9fPmyVe2evvHz+vVrW3d39+tbt25dtnTp&#10;0m21bqCmIS2aFkZC+nYNGTLkCgCQ1O+TlpZWGQCQXl5ee+HT1J+trW2inp5ePgCQ9vb2r+RyOaZu&#10;v382Xbp0yQNqPy0sxzBMVpt7MAyTq7LTaDSxKjudTq8xSYa9vX28KnunTp0iVD2ju7v7VVXXMxiM&#10;SiMjoyw+n5+mpaUlZDKZFXw+P43P56eVlpay1f3/RpXCw8O7BAUF9Tt9+vTYDRs2rLxy5cqvQUFB&#10;/dLS0vh11cehQ4c8AYAcPHjw9a+5H1W+QSC+I3w+P33q1KlHNm3atMLAwCBv/vz5uxYuXPg3AICW&#10;llb5qlWrNi5atOgvgUCg6+XltS80NLS7XC7Hv3a1flFRERfHcbmOjk5x3T7Jz0GzZs1SCYKQlZeX&#10;a2lpaZXLZDJaWlqaGY1Gk7BYrPKysjItgiBkTCazsri4WJusIekEQRAyVbN/JiYmHzMzM02V7Xw+&#10;Pz0lJeWzqWGJRKJRk69v3ryxUWWPjIzsbGZm9gEAIDMz04TFYpXr6OgU11TQAMdxWU5OjrGiLT09&#10;nQ8AcOTIkcllZWXaAACPHj3qyOPxCmxsbJK1tLTKqGn0oqIiXTqdLmGz2WVCoZDFZrPLJBIJraSk&#10;hMPhcErodLpUU1OzgsVilanqf9++fV5bt25dRpIkZGZmNtXW1i7hcDilDAZDVFBQYAAAIBAIdJhM&#10;pojJZFaampqmffjwwYJKf6nIoEGDAi5dujRcVT90Ol1Sm61uERERXQAAwsLC3ORyOY7juPxL7wVQ&#10;Wi38/v17y5ycHCMAgH79+gVPnDjxJFotjEB8H1T9wspkMuJbtsG5uLhE6erqCm7fvt3n2z38ebh8&#10;+bLHsGHDLtnY2CQRBCFNSEhoyefz07W0tMqTkpJsRo4ceV45E5Senl6BQCDQxTCM/DTbgOM4LgOo&#10;eueuarqYxWIJy8rKPiu3p6enl19QUKCvbNfU1BRWVFR8dj0AgJOT07OYmJjPclc3adIkQ1UAZzAY&#10;lWKx+LNgzWQyy0UikcrC8h4eHpcuX748TNmuo6NTVFxc/FmNXTqdLpJIJExl+/jx40/Z2tomyWQy&#10;PDw83NXS0vJ9s2bN0s3NzVP3798/IyIi4rO80hiGyWv68kKj0aSqyqIymcwKkUikcr2QVCql1eZ3&#10;y8LCIoUqGJGQkGBPJVj6Uqo5t3379iVonysCUT+o+ib8Lb93r169avn06dN2NBpNWlxcrINGr1+O&#10;iYlJFoZhZFJS0j+jQWr0BgAQFxfn+Pvvvx9XvEcgEOhgGEa6urqGv3//3iwtLc2iU6dOEWlpaWZp&#10;aWnmqvoRi8UMVXYej1d46NChaZ/6cmAwGGJbW9vXr169sl+zZs1GVfe8evWqtSq7qsAKUFUvtzZ2&#10;AACqCIIyqgLrp7Y+C6wAVWsOVH3ZsLGxeV1TSUZNTc2K8vJylrK9Xbt2UUKhkK347pril19+iRUK&#10;hRyZTIYLhUK2lpZWOZ1OlzZv3vxtbUat2dnZxlRgBagaxX5TcJ0zZ84eql4l2mOHQPz4xMXFOVDT&#10;V3fv3u0FUPUNffXq1RtsbW1f4zguHzp06JXa7Ln8GenYseMjgUCgqxz8cnJyjFq1avUyMzOzSXBw&#10;cL+CggI9BoMh1tbWLpXL5QQAwP3797tR10dERHSlfmaxWEKxWEyXSCQaWlpaQgzDoHPnzhEymYxe&#10;XFzMiY2NdWrdunUcl8stioiI6DJs2LDLtfGZz+envXv3zkrZbm1tnZScnPzZlLGhoWG2SCTSxDAM&#10;iouLdeh0ulhLS6tCW1u7JD09vZmqPqiaucrUNAKvabSpoaFRWV5e/llwTUpKsnV3dw+4c+fOZzMt&#10;xsbG2e/fv2+ubKfT6VIMU10RlU6ny169etVS2d6hQ4fHtZnWffjwYWfqZ4IgZA8fPuysajHYv1Ht&#10;Ye3t7ROoje80Gk1am4YQCET9s3nz5uXnz5//jToePHhwwPPnz9vs2bNnDmWTy+V4Tfl5Ef8Ph8Mp&#10;UbYRBCHDMIwsKSnhUO/4JBIJvaysjAUAoK2tXXLhwoVRivfs2bNnVmBg4KARI0b4y2QyvLKyUkNb&#10;W7sUwzAwMzP7sGrVqmojUbFYzNDQ0Kjs0KHD47Zt2z49f/78b9ra2sKBAwfeOHfu3G8ymYzm5OQU&#10;++bNmxb5+fn6HTt2fAwAMHfu3N1isZghEAh0bty4MdjV1TXMzMws7c8//1yh6vlycnJMnjx50t7F&#10;xSUqNTXVnM1mC/X19fPv3bvXo1evXvdU3cPj8QpU2Wt6f0uj0cSqRq+Ojo4xkZGRXZTtbm5uDx4/&#10;ftxeVVtpaWkqA35WVpZRTaNzxZmHb+Hhw4edMQwjSZLEZDIZ8eDBg67/fZcSNa10QquFkZB+fBUV&#10;Fel6eHhcAgDS1dU1rLKykvHu3TvLpk2bZmAYJl+3bt1aqVRKqNvPhqynT5+2vXHjxkBldezYMdLe&#10;3v6V8vWtW7eOBQBSX18/j81ml+A4LtXT08tjsVilAEAKBAIdxesrKysZ8C8rjJ2cnJ7Xxt+VK1du&#10;UNWOhYXFu6KiIl1V/4bOnTv327lz536bNm3agfHjx5+kjj08PPxr8EvlqueaVNNqaBcXl8d9+vQJ&#10;VnWOIAhpTe1pa2uXEAQh+fSOmyQIQkoQhKRp06bpqq6fMmXKkdp8hs7Ozs+Un7G2iV3QamEEogGj&#10;q6sr8Pf3Hz5kyJCrQUFB/R8+fNg5Ojra+ePHj023b9++ZPHixTvU7WNDhypmoszevXtnxcTEODo7&#10;O0eTJImRJInhOC6nVvFSe5wBABQXK5EkqXJO848//tg8b9683Yq2Pn363DI2Ns6qjb8TJ0481bJl&#10;ywQAAD8/v1EtWrR44+zs/JzL5Rbp6uoKlK/X1dUV/Pbbb+cBAKj/UhgYGORRvkdFRblwudwiKyur&#10;N3l5efoJCQmfTb/WNC3MYDAkUqmUrmyPiopqHxwc3HfSpEkn5XI5dvbs2TEODg5xDg4O8YWFhVxq&#10;KvfSpUvDbG1tE1u2bJnA4/EKPTw8rtDpdElJSQknOzvb2NzcPJXBYIinTp165FvzPYtEImZsbKwj&#10;AGA4jsup/7ePHj3qOHTo0Ctf2k614Hr27NkxYWFhblQH3+IgAoGoH+RyOf706dN2JEliPXr0CKHs&#10;UVFRLur0q7FDrQjOz8/XKykp0REIBLp8Pj9NKpXiAAAXLlwYwWQy/0kIcvTo0cnXrl0b0r1791Ac&#10;x2XUanEq2GZlZZlkZmY2UexDIpHQa5vQx8rK6o2VldUbAIDRo0efA6j6ez506NAr1JS0TCbDMQwj&#10;cRwnMQwjV69evcHd3f26cls9e/a817Nnz8+mjEtLS7UpX+/du9eDx+MVOjk5xebl5ekbGBjk5+fn&#10;6z1+/Lhjhw4dHunr6xccPnx4SnBwcH+5XI6/fv3a1tDQMFdfXz+/RYsWb7t06fKQ2qYzduzYs6qe&#10;aebMmQdU2TkcTomq6fxvQUNDo3Lq1KlHPn782JSyMRgMcevWreNr0061rTjLli3bevLkyYkAVavE&#10;Zs6cuR9txUEg1ENJSQmHRqNJ/6tCTlhYmFvXrl0f0Gg06aJFi/4qKCjQO3LkyFQmkykqKCjQQxV2&#10;vg87duxYvGPHjsUAVYvIJBIJjclkioqLi3UwDCOFQqG24urvoUOHXrl69eqQpk2bfpRKpUROTo6x&#10;oaFhLgCQubm5RjX14+TkFPP8+fM23+Lr27dvW1hZWb0xNTVN53K5RQkJCS11dXWLmjRpkvnq1auW&#10;EyZMOHX8+PHJ39LHj4Cfn9+oJ0+etJdIJLScnBwjHo9XqKWlVdG+ffsno0aN8qtPX6qNXLdu3bps&#10;69atywCqlobXpyMIBOL/IUkSc3NzC7Oysnpz8eLFEf92LZ/PT58yZcrRBQsW7GzZsuUrgKrV/lev&#10;Xh1Cp9Ml9ePxz8fixYt3qJp2HzFixIWnT5+2U04pWFxczAGoqoCD47hcT0+vgCRJTHG6VHFalfr5&#10;U0GHOiEjI4OfkZHBB6iaqqamfIuLi1XmSG5oODo6xtra2r7+8OGD2a+//npt06ZNywcMGBAEUPU7&#10;VZ/1kquNXBXh8XiF48aNO4NGrghE/RMdHe3ctm3bZ1paWuWFhYU8lG+44eDu7n4tICDAvabzqamp&#10;5lQGJYCqzEedOnWKHD169NnmzZu/V7w2MjKyU05OjhGLxSqTy+UYAACO46RMJsMNDAzyVW2ZZDKZ&#10;Ig8Pj8tMJvOfAgXUyNXb23uuh4dHtfeGrVu3jvvtt9/O79+/3+tbnru+ePbsmfOyZcu2qYpd0dHR&#10;bVVlbgIAkEgkNBqNVm/5G9CCJgTiByE+Pr71s2fP2gIAXL9+3R0AoLy8XGvDhg2rmzdv/o4gCNng&#10;wYMDuFxukXo9RfwbfD4//d/Oa2hofFaVB6BqIVLfvn1vKdrs7OwS3r59a8Vms4Xl5eWaEomErqOj&#10;UyIUCtlSqZQWHBzcT1Vb1tbWyVwut0gul2MYhpGVlZUaAFUjV1UF4ZOTk62PHz/+u7Ld0tLyfdeu&#10;XR/82/N8C5WVlRr/+9//1qoKiARByGbPnr2Xen9MceTIkamq6iL/aKDgikD8ICxfvnzzzZs3B1LH&#10;gwcPDoiIiOjy559/rqRsx44dm6ycKehLKC8v1wKoymdcN94iamL37t3zli1b9lkVlaNHj05ev379&#10;2jVr1qzX0NAQU/bs7Gxj5WsV4XK5RU5OTjGKtmfPnrWliqurIjMz00QkEjHT09P5bDa7lKoQ5Ovr&#10;O0a5nGhxcbFOSEhIz5CQkJ6q2qJeLVCBmkrgsHnz5uWLFi366998/y9iY2MdN2/evLym83K5HNuz&#10;Z0+12dNPheQLY2NjnRTtly9fHrpgwYJde/funUWSJDZnzpy98+fP3+Xq6hoOAEAQRK1yA38rKLgi&#10;ED8IR48enTJ27Fjfe/fu9ezVq9ddf3//4W/evLHq2bPnvdzcXMO1a9f+70vKp6li0KBBNxgMhrim&#10;kQ6i7iAIQqYqpR+XyxUAAJw6dWoiSZKYRCKh/9c7cS0trYoWLVo8CQgIGKxo79Gjx73Q0NAeERER&#10;nU1NTT9S9tDQ0G6///77CalUShcKhWwOh1OC47i8oqJCCwAgKyuryZEjR6ZWVlZqEAQho9FoUlVb&#10;ZxRhsVhlLBarLDs725jBYFRyuVxBVlaWcWhoaLdvDa7USulRo0b5WVpaVpsS37x583LFqW0KDMOA&#10;IAi58mesr69fAADQt2/f23K5HAcAaNeu3VMPD49aZb6qK1BwRSB+EIyMjHJu3brVt0+fPrcjIiK6&#10;PH/+vE1YWJhbTk6O0Z49e+bMnj1779e0+/79e8vQ0NDuKOewemnVqtVLQ0PDXIlEQpfL5RiNRqPT&#10;6XQJjuOkoaFhbvPmzd/Vtk1TU9OPiu9vP60+Bk9Pz0O7d++eR9lLS0u1dXV1BXQ6XaKpqVmB47js&#10;U3CVSaVSwsTEJCssLKxaFqKNGzeuOHr0qKeJiUmWqalpBpW9Ty6XYx8/fmxy8+bNgZ+CczWfxo0b&#10;d2bp0qXbFW1sNluo6KcykyZNOtGvX79g6pgkSWzz5s3L//7770Xe3t7z5XI5/mnUTMpkMkJbW/uz&#10;7TelpaVsAIANGzasooL2qVOnJjx58qQ9k8kULVmyZLu+vn7+F32wdUC14Lpjx47FV69eHQIAQKX3&#10;QiAQ9YdcLsfj4uIc5HI53rFjx0eU/dOm9i/m7du3LZ48edIeAICqkCOVSmmbNm1a4eDgEIdhGNm3&#10;b99benp6KtPbIeqeXr163aWqjn0pEomElpGR0dTX13esoj07O7tW7Whra5ey2Wzh5MmTj+3cuXOB&#10;4rl+/foFCwQCXXNz81RFu46OTgkAwLx587ynT59+kLLn5eUZGBoa5mIYRn4KrhgAkHK5nJBKpbRT&#10;p05NPHXq1ERlH2JiYpwcHR1jv8RfKj+wXC7HqVGoIqoKIMTHxzsAVCWcoNFoUm1t7dJHjx51iIyM&#10;7FRaWqrt4OAQN3bsWN8v6b8uqBZc6XS6hBqG1+eSZQQCUUVISEiP/Px8fRqNJl2yZMn21NRU84sX&#10;L47w9/cffuDAgRlfmvN7zZo168+dO/dPibTu3buHJiQk2G/btm0pZfvrr78WUbVlET8mIpGI+ebN&#10;G+tx48adUXXe3d39OoPB+GclObWlpqioSFc5z65MJsNrygn8Nbi4uDx5/PhxR+p427ZtS5ctW7ZV&#10;R0enWHHKVigUslJSUix79+59R3kxV01VgqgFWIMGDQrw9vaer3iuRYsWb2UyGU35C0dSUpI1AMC1&#10;a9d+7dmz5z/JVKiV0jVlxvpeVAuu8+bN8543b543ANrnikCoA1NT04yxY8f6Llu2bCuVEebixYsj&#10;goOD+9Wmqoe3t/e8oqIibnBwcL+OHTs+CggIGJydnW3cvXv30PT0dP7cuXN3z5o1y+f7PQmiLnB1&#10;dQ3PzMxsCgAglUpxkiRxOp0ulUgkhFgsZsbFxTmouu/MmTMTzpw5M0HZrpiSkaK8vFzz5cuXrdq3&#10;b/9E0U4lzs/JyTFMTk62puyFhYVcgKpgrarvfv36BZ0/f/6fL3a3bt3q069fv1sFBQV6nzJSAbUo&#10;iso+5ePj4xUQEDCIuicvL88AoGpltfK7WAAgxWIxo6YvHNra2kJV9voGvXNFIH4gWrZs+erMmTPj&#10;FG0jRoy4WNsSkAYGBnk3b94cOGTIkKs3b94cGBcX5xAbG+uYnp7OX7du3bq1a9f+r249R3wPjh49&#10;OvXo0aNTle0ikYgZGBg4gBrhUZSVlWktWbJkO7UiWCaTERiGyak0h507d36o3JaGhkZlWVkZq6Z0&#10;mWvXrl2/du3a9cp2oVCoXZtn8fT0PHTw4MEZijYbG5vXycnJNjdu3Bis6h5V9Y0xDJM7ODjEOTs7&#10;Ryva37592yIsLKzrjzIwRMEVgWikYBhGvnz5shVBEDJXV9dw6t2VqnqXiIYFlShC1bmpU6cerU1b&#10;hw8fnhYZGdlJ2S6TyfC9e/fOKikp0QUAEIlEGlQJvrdv31rVVNCgNmhoaIi7d+8esmzZsq2K9jdv&#10;3rSYM2eOz8iRIy8o34PjOAwcODBQcYsaAMCZM2fGKS/KUicouCIQjZSoqCiXlJQUCwzDyGnTph0S&#10;CoVsX1/fsdevX3cXCoVsau8j4ufG3Nw8VXkxE8X48eM/m3qlFjTdvXu3V8uWLV9SdiqVovI+2v9C&#10;V1e3uG/fvrcVbdS2moKCAoN3795VK5j+X+9Ob968OdDY2DibOv6vfcTfCxRcEYhGioGBQd7IkSMv&#10;LFy48G/qfdrIkSMv+Pn5jVI13YZAfAk8Hq/Qzs4uITEx0T47O9tE+XxAQMBgGo0mAQAMAEgqGFLv&#10;Wb8EKt2n4iplRVTtf6VWvs+fP3+Xqnvqe2U8yi2MQCAQiFqRm5trWFBQoKdoy8zMbPL7778fl0ql&#10;NAzDSKlUStBoNBlJklhWVpaJm5tbmOL2MoCqxCmurq7hly9f9lC0kySJLV26dFtiYqItAMDNmzcH&#10;WVlZvbG2tk7CMIzcsWPHYhsbm2Rlv1JSUixEIhEzNTXVbMCAAUHbtm1bMmjQoJtMJlNkYWGR8j0+&#10;i5pAI1cEAvFdEYlEzCNHjkz19PQ8jAoQNA4MDQ1zqYQVFHZ2donUCmNFZDIZ0aRJk8ywsDA3ql64&#10;Iqr+TWAYRubm5hrevXu3N0BVPdW0tLRmVPsymUxl7KICKDUz07Rp00w7O7vEr3nGbwUFVwQC8Rkk&#10;SWJDhgy52r9//6AZM2aoLFT9pZw+fXr8nDlz9ujo6BSPHz/+dF35iGgYEAQhO3ny5MTAwMABqs7X&#10;lCv75MmTE6n64g0RFFwRCMRnPH/+vM3169fdP3z4YPatwZXaWhQUFNQfBdefk379+gUrpjf8GUDB&#10;FYFAAEDVKk8qycCRI0emAgC8ePHil5iYGCd9ff18BoMhNjIyyvmvdgoKCvRmzJhxoLS0VJskSSws&#10;LMyNyWSKrl+/7k79gTU3N0/dv3//TJQJDtFYQcEVgUAAQFU2oOjoaGfquGXLlq9evXrVsk2bNs8p&#10;W1BQUP//GoFIpVLaw4cPO2dlZZkwGAxx9+7dQ2fPnr1369aty27dutUXAKBDhw6PSZLEUHBFNFbw&#10;gICAwaoklUpR4EUgfiJWrVq1UVtbuxQAYNiwYZdu3brV98yZM+OoKjru7u7Xu3TpEvFf7RgZGeXE&#10;xMQ49erV665YLGYMGDAg0MPD4/W2sLoAABUiSURBVDK12GTmzJn7Q0NDu9cmnSMC8SX07t37jomJ&#10;SVaXLl0iqGLrJiYmWSYmJllUqsX6gubu7n5d1Qm0Dw6B+LkYMmTI1efPn7fp1avX3bCwMDc9Pb2C&#10;3Nxcw+LiYp3169evWbVq1cZ/G2mSJIlJpVIanU6XGBkZ5ezdu3e2ra3t6ydPnrSfNGnSifj4+NZc&#10;LrfI29t73n/VMUUgvoauXbs+UJGLGADqvxgN7dmzZ22pg7dv37bIysoyBgBYtWrVn/XpCAKB+HK+&#10;pND212BmZvZBKBSyCYKQmZiYZFFfsvX09Ar+64/Tvn37vNatW7cuJSXFgs1mC8+fP/8bAIC/v/9w&#10;xetu377dZ+DAgTfr2ncEYtWqVRvV7QMF7uzsHE3p/v373RYsWLBrwYIFu0QiEVPdziEQiM9JSEiw&#10;53A4JQ8ePKjzPKq3bt3qW1BQoJebm2vYqlWrl1RAVS4moIoDBw7MyM/P1w8NDe0OABAcHNyPIAjZ&#10;woUL/05PT+dPmjTpBGWva78RiB+Nau9VZ8+evWfo0KGXAQCGDx9+ST0uIRCIf+PEiROTRCIR88KF&#10;CyO7du36oC7bLikp4fD5/PRNmzatGDt2rG9eXp7BnDlz9rx588ZK+VqRSMQMCwtzk0qltOzsbOOX&#10;L1+2AgA4fvz47wRByH777bdzGzduXNWzZ897lN3T0/OwiYlJVl36jED8kJAk+Y9mzJixHwBIACAJ&#10;gpDOmTNnt+J5JCSk+pdcLscePXrUITAwsH9gYGD/pk2bZgAA2axZsw+U7dmzZ8717deJEycmUn8v&#10;AIBkMpkV3bt3D1G09erV6466Pz8kJHWo2sH9+/e7+vj4ePn4+HixWCwhCq5ISOpXZmamiWLAAgCy&#10;f//+gYrHNBpNUl5erlmffolEIo1Zs2btBQDSwMAg98mTJy4lJSXa/fr1CwIA0sHB4UVSUpK1uj8/&#10;JCR1qFol+YqKCk2BQKArEAh0yf8o64NAIOoHExOTrBMnTkzS0tIqJwhC5uPjMysgIGAwVc9SR0en&#10;+OLFiyM0NTUrats2SZLY2bNnx5SWltaq8DVAVU7YvXv3zt6+ffuSvLw8g/j4+Nbv3r1rHhIS0qND&#10;hw6PHz9+3MHa2vqz5OoIxE+BYqRF08JISD+uXrx44QAA5MSJE09ER0e36devXxCTyax4//69xde2&#10;ee/evR4AQG7ZsmXZ17Yxd+5cbwAgdXV1i+DTKNrQ0DBHIpHQ1P2ZISGpS9VGrnv27JlTWVmpUVlZ&#10;qcHhcErqP9QjEIiayMzMbAIAcO3atV+dnZ2j792711MkEjELCwt5X9umYt7fr7lfLpfjfn5+owAA&#10;+Hx++uzZs/fK5XI8NzfXMCQkpMfX+oVANHSqrRa+d+9ez9jYWEcAALFYzFCPSwgEQhW+vr5jAao2&#10;wy9dunTb0aNHpxQUFOj5+vqOdXZ2jv6SNmQyGTF37tzdeXl5BgAAgYGBA2g0mvThw4edR44ceQGg&#10;qpbz7t275zIYDPF/tYdhGOni4hLl5uYWNm/ePG86nS4ZP3786TVr1qzncrlF3/K8CESDRnEYi6aF&#10;kZB+XK1bt26tp6fnoZycHEOSJCE7O9to4sSJJ7y9ved+aRvl5eWalpaW7wCAxDBM7uDg8OLUqVPj&#10;HR0dY3AclwEAaWpqml5cXMxR9/MiITVkVTuorKxklJeXa5aXl2tyudxCFFyRkBqfCgoKeIMHD74O&#10;AOSiRYt2kCQJa9as+R8AkH379g3Ozc01ULePSEgNXdWmhb9kGgiBQDRseDxe4dmzZ8fo6ekVxMfH&#10;t543b5738+fP2+A4Lvf19R2rp6dXoG4fEYiGTrUFTevWrVtna2v72tbW9rVQKGSryykEAvF9uXbt&#10;2q9isZhx+/btPrt3754bERHRRS6X45cvX/ZQt28IRGOgWnA1NTXNcHR0jHV0dIxFVXEQiMbLzZs3&#10;BwIAeHh4XE5ISLCfPn36QUU7AoH4NjCSVF3ogsfjFY4bN+7M7t2759azTwgE4jsTExPjJBAIdLt3&#10;7x5K2SIjIzvR6XRJu3btnqrTt38jLS2t2YcPH8xcXV3D1e0LAvFvoILoCMRPiJOTU4yyrVOnTpHq&#10;8KU2eHl57QsJCelRUFCg9zUZqRCI+qJacD158uREauN3RUWFpnpcQiAQiM/Jy8szCA4O7ieTyYiw&#10;sDC3vn373lK3TwhETVQLrm/evLEKCwtzA6jabK4elxAIBKKKx48fdzh48OB0kiSxtLS0ZjKZjCAI&#10;QrZ8+fLN586dGw0AMGrUKL/+/fsHqdtXBEKRasF148aNqzZu3LgKoOqdq3pcQiAQiCoSEhLsT5w4&#10;MQmgqkDBiBEjLvL5/PSTJ09OjImJcQIAMDMz+4CCK+JHA71zRSAQPxxZWVkm+vr6+ZMnTz6mra1d&#10;OnXq1CM4jsu3bNnyB4/HK7x48eKI0tJS7Z07dy6YOXPmfnX7i0Aog//3JQgEAlF/FBQU6FlZWb3Z&#10;vn37EgCAESNGXFy6dOm2oqIirp+f36itW7cuy8jIMJ00adIJLy+vfRiGqd7ygECokWrBlSRJjJK6&#10;HEIgED83Fy9eHFFWVsa6cuXKUMpGJbdYsWLFpi1btvxBkiR27dq1X6VSKZp9Q/yQVPuH6eXlte/A&#10;gQMzAABQEgkEAlFf3Llzp3dKSooFAAD1N+jZs2dtfXx8ZgmFQtbz58/baGtrl/75558rrays3kyb&#10;Nu1Qeno6/+nTp+06duz4SL3eIxCfUy24Dho06IaxsXE2AMC2bduWqsclBALxM0GSJDZx4sSTWVlZ&#10;JpRt8uTJx06cODFp9uzZeynb5cuXh/bq1eseAEB8fHxrPz+/Ua1bt45Xh88IxH9SU0Z/VBUHCQmp&#10;vvTq1St7e3v7VwBALl68eLtcLseuXbvmrqGhIeJwOMUXLlwYoW4fkZBqI/S+AoFAqB17e/uEqKgo&#10;lxYtWrwNCwtzCw4O7hcQEDC4srJS48GDB13bt2//RN0+IhC1AQVXBALxQ5CZmdkkOzvbuLCwkDdg&#10;wIBAyv7s2bO2KLgiGhpoKw4Cgfgh8PPzGwUAwGazhTt37lzQpUuXCACA8+fP/6ZezxCI2oNGrggE&#10;4oegTZs2z+fPn79rxYoVmwwMDPLmzp27e//+/TNLS0u11e0bAlFbqgXXzMzMJoWFhTwAALlcjka1&#10;CASi3hgwYECg4nQwjuPyWbNm+ajTJwTia6kWQDds2LC6devW8a1bt44XCoVsdTmFQCAQCERDplpw&#10;9fT0PHzx4sURFy9eHKGlpVWuLqcQCASiIREZGdnJ09PzMJrxQ1BU+4fQpk2b58OHD/cfPny4P41G&#10;k6rLKQQCgagL5HI57ubmFnbo0KFp37OfTZs2rThy5MjU6Oho5+/ZD6LhgL5lIRCIRsuDBw+6hoeH&#10;ux49enTK9+qDKuIOABAUFNT/e/WDaFig4IpAIBoVxcXFOsnJydbJycnWR44cmQoA8PTp03bPnj1r&#10;m5ycbJ2WltbsW/u4cePGIF1dXQGbzRY2a9YsTSaTEcbGxtnr169fw2azhWw2Wzhx4sST3/40iIYK&#10;Cq4IBKJR4eLiEmVjY5NkY2OTdPbs2TGOjo6xJEli7dq1e2pjY5NkZmb24cGDB12/pQ97e/sEfX39&#10;/LKyMhaHwynx9vaed+nSpWGdO3d+WFZWxhKLxYzu3buH1tUzIRoeKLgiEIhGxdatW5dxOJwSAICx&#10;Y8f63rlzp/fp06fHs9lsIQDAxIkTT3bo0OHxt/RhaWn5Pjo62tnDw+Nybm6uobGxcbaLi0vU06dP&#10;2/H5/PSIiIgukyZNOlEHj4NooKDgikAgGhVDhgy5+vz58zampqYZ4eHhrgwGQ5yammouFArZe/bs&#10;mXPixIlJGhoald/aj46OTjGVRerQoUPTHBwc4nAclxsaGua6uLhEffuTIBoyKEMTAoFodBgbG2cX&#10;FRVx2Wy20NjYOJvBYIgBAJhMpqgu+zlz5sw4AIDQ0NDufD4/vaysjBUdHe2cmJhoZ2dnl1iXfSEa&#10;FmjkikAgGh3Xrl37taysjJWTk2PUrVu3+9RI1dfXd2xd9SGTyYiEhAT79u3bP4mOjnZOSkqy+eOP&#10;P7bgOC6Pi4tzqKt+EA0TNHJFIBCNDrFYzLC3t0/YunXrskGDBt3Iz8/Xnz9//q7s7GzjuuqDIAjZ&#10;x48fm+rq6gpwHJcDAGzevHn5kiVLtnO53KK66gfRMMFIklR5gsfjFY4bN+7M7t2759azTwgEAoFA&#10;NGjQtDACgUAgEHUMrX///kGqTpSXl2vVtzMIBAKBQDQGaFSJOWVIksTq2xkEAoH4GRCLxYwTJ05M&#10;mjhx4sm62BaE+PGgPXnypD114OPjM4vKjYlhmOqXsQgEAoH4Js6dOzd6+vTpBzU0NCobeprElJQU&#10;Cx0dnWIej1eobl9+JKq9cy0pKeFkZ2cbZ2dnG6ORKwKBQHwfqC1BDT3Rv0QioXfs2PHRjBkzDqjb&#10;lx+NaltxHBwc4sRiMQMAIDEx0U49LiEQCETjori4WGfWrFk+JSUlHJIksXv37vVkMBjiGzduDHJ3&#10;d78OAMDn89P37t07uyHNGt6+fbtPTk6OUXBwcD+JREKn0+kSdfv0o1AtuN64cWPQgQMHZgBU7eFS&#10;j0sIBALRuJBIJPSQkJAeWVlZJjQaTdqhQ4fHc+fO3b1t27alAQEBgwEAnJycYmQyGfGj19IODg7u&#10;9/Tp03YAAIGBgQMAAEpLS7Xnz5+/y9jYOJtOp0smT558zNDQMFe9nqoZkiT/kVwuxyhxudzCOXPm&#10;7FY8j4SEhIT0dcrOzjbq1avXHQAgt2zZsowkSZgwYcJJACAnT558tKysTEvdPn6JqGegNHv27D0m&#10;JiaZirYbN24MVLef6la1g+XLl2/i8/lpfD4/jUajSVBwRUJCQqo7paSkmAMA6eHhcWnKlClHHBwc&#10;XnA4nOLKykqGun37UhUVFel6eHhcAgByyJAhV0iShOjo6DZcLreQzWaXnj17drS6ffwRVG1a2NbW&#10;9nWvXr3uAlStZqvHATQCgUA0es6fP/8bAMDly5c9FO3BwcH9qHevPzq6uroCf3//4Z07d3746NGj&#10;jv7+/sMfPXrUsaioiOvn5zdq5MiRF9Tt4w9BTVEXTQsjISEh1a3c3NweYBgmnzVr1t6UlBTziRMn&#10;ngAAcsaMGfvV7VttVFhYyGUwGJUYhslBYTp4+vTpB9Tt24+ialtxVq5c+ae5uXmqubl5amlpKVsN&#10;sR6BQCAaLTt27FgcExPjtHfv3tnm5uapJ06cmBQeHu66cOHCv9XtW20ICAgYLBaLGVwut+jgwYPT&#10;Z86cuR8AwN/ff7i6fftRqDYtbG1tndytW7f7AAB+fn6j1OIRAoFANFLatWv3VNlGFVxvSLi4uESt&#10;WrVq47x587z19fXzAQBGjBhxUTEp0c8OqoqDQCAQCEQdU23kmpSUZPN/7d1vaBNnHAfw3yVp0+Ry&#10;6SV2hbWz2DcdbScU7BAyh22ainZD8EXd9kKYdLCCFBXr2Ktq8kawg7rCoOAYshfinxdjKLjZTTOs&#10;CNUxxrQUX2zDbnkRosndJXf5d/fshfNFmGmT9OoR9/3A8yq/33M/QnIP99xzz8VisTaipy8CtqYk&#10;AACA+lYyuJ45c+YINpEAAABYn5IFTUePHp2JRqMD0Wh0gOf5jFVFAQAA1LP/LGjq6up6SIQrVwAA&#10;gFqVDK75fL6xWCw6ygUDAADA2kqmhQ8fPvw5z/MZnuczsix7rSoKAACgnpVcpe7bt++bzs7OP4iI&#10;IpHIlDUlAQAA1Dc85woAAGAy29ohAAAAUA0MrgAAACYruecajUYHHjx40Ev0dOWwNSUBAADUt5LB&#10;9eLFi+9hhyYAAID1KZkWPn369CfxeLw1Ho+3CoKgWFUUAABAPSu5chUEQXk2qHIc9/xlxAAAALAq&#10;LGgCAAAwGQZXAAAAk2FwBQAAMBkGVwAAAJOVLGi6cOHC+7du3XqbiEjTNFc0Gh04dOjQF9aUBgAA&#10;UH/Gx8fnSvYWPn78+PS5c+c+JCLKZDJuIuLMemm6JEnNDoejWGt/qqq6C4VCQ3Nzs1RNnqIoAsdx&#10;zOPxpCuJT6fTHsYYt9ajSIwxLpVKiW63W3U6nblycZlMhtd13e71euVq6q532Wy2SdM0l8/nS1pd&#10;CxGRYRg2SZKaeZ7PNDY25jfqOMVi0aEoiiAIguJwOIrr7U/Xdbssy16Px5NuaGgo1NJHKpUSnU5n&#10;zuVyaZXmGIbBSZIkVvp9Vfp/ICLK5XJOVVXdoiimVnsqIZlM+lwul9bU1JSttO6XgSzLXpvNZlR6&#10;ztpoL+q/XOs5vhxN01y5XM4pimKqlvxCodCQTqc9Xq9Xrmbfh2w26/T7/U+IMfbc5vP5nkxMTMyW&#10;+7za1tnZ+fuBAwe+rjX/4MGDX23evPlRtXmBQOB2KBSarzQ+FArNBwKB22vFxWKxV4mIzc3Nfbxa&#10;3Ojo6KXu7u4ls77HemmnTp36lIiYpmlNVtfCGKPl5eXXiYidP3/+g408zvXr14eJiC0sLLxlRn+L&#10;i4tvEhG7evXqO7X24Xa7M5OTk9PV5KysrLxGROzs2bMfVRKfSCQ2ERGbnZ2dWCt2ZmbmCBGxZDIp&#10;lovRdd1GRCwcDk9Z/dt50a2vr++XvXv3fmt1Hc9aOByeIiKm67ptI48zNjb2ZXt7+19m9Xfs2LHP&#10;eJ5P15p/5cqVd4mI3b17t7+avOnp6UkiYrjnCgAAYDL7yZMnn/tBIpFoCQQCd3p7e5fMONDjx483&#10;bdu27ee+vr5fa8lXFEVob2//OxgM3qgmL5VK+Xp6epa2b9++WEm8JEliV1fXw0AgcGe1OMMw7LIs&#10;e4PB4I2Ojo5H5eIuX748Go/HW/9v965VVXV7vV5lZGTkmt1uN6yuR9d1h6qq7qGhoR/b2tpiG3Wc&#10;fD7vZIxxw8PD836/f93TaMVisSGfzzeGQqEfWltb47X0kUgkXtmxY8dCd3f3cqU5uq7bFUURgsHg&#10;zY6OjpW14g3DsEuSJA4ODt7csmXLn6vFqqrq9ng8mT179nxXbqqbMcZFIpETg4OD0Z07d/5Uad0v&#10;g2Qy6d+6detv/f3996yuhejprS1RFKWRkZFrG7m50L/n+NjQ0FBV5/hy0um0p6WlJbF79+7va8nP&#10;5XJOjuPYrl275kVRrHiqWlVVtyAI6bLvcwVz7N+//9L9+/ffWFpa6rG6FoB6YRiGzW636+Fw+MTU&#10;1FTE6noAqoVpYQAAAJNhcAUAADDZPxUTg8qpyQ1tAAAAAElFTkSuQmCCUEsDBAoAAAAAAAAAIQDl&#10;JleIdAAAAHQAAAAUAAAAZHJzL21lZGlhL2ltYWdlMi5wbmeJUE5HDQoaCgAAAA1JSERSAAAAAQAA&#10;ABwIBgAAAKBd1cwAAAAGYktHRAD/AP8A/6C9p5MAAAAJcEhZcwAADsQAAA7EAZUrDhsAAAAUSURB&#10;VAiZY2BgYPjPxMDAwDDwBACWyAE2lZD4ZwAAAABJRU5ErkJgglBLAQItABQABgAIAAAAIQCxgme2&#10;CgEAABMCAAATAAAAAAAAAAAAAAAAAAAAAABbQ29udGVudF9UeXBlc10ueG1sUEsBAi0AFAAGAAgA&#10;AAAhADj9If/WAAAAlAEAAAsAAAAAAAAAAAAAAAAAOwEAAF9yZWxzLy5yZWxzUEsBAi0AFAAGAAgA&#10;AAAhAB3sc9dBAwAAlQoAAA4AAAAAAAAAAAAAAAAAOgIAAGRycy9lMm9Eb2MueG1sUEsBAi0AFAAG&#10;AAgAAAAhAC5s8ADFAAAApQEAABkAAAAAAAAAAAAAAAAApwUAAGRycy9fcmVscy9lMm9Eb2MueG1s&#10;LnJlbHNQSwECLQAUAAYACAAAACEAZSS6CeEAAAAKAQAADwAAAAAAAAAAAAAAAACjBgAAZHJzL2Rv&#10;d25yZXYueG1sUEsBAi0ACgAAAAAAAAAhAN0rT9+ylQAAspUAABQAAAAAAAAAAAAAAAAAsQcAAGRy&#10;cy9tZWRpYS9pbWFnZTEucG5nUEsBAi0ACgAAAAAAAAAhAOUmV4h0AAAAdAAAABQAAAAAAAAAAAAA&#10;AAAAlZ0AAGRycy9tZWRpYS9pbWFnZTIucG5nUEsFBgAAAAAHAAcAvgEAADueAAAAAA==&#10;">
                <v:shape id="Image 49" o:spid="_x0000_s1035" type="#_x0000_t75" style="position:absolute;top:43;width:22437;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GxAAAANsAAAAPAAAAZHJzL2Rvd25yZXYueG1sRI9Pa8JA&#10;FMTvBb/D8gRvdVMjYlNXUSHQgwj+6/mZfU1Cs29Ddk3SfvquIHgcZuY3zGLVm0q01LjSsoK3cQSC&#10;OLO65FzB+ZS+zkE4j6yxskwKfsnBajl4WWCibccHao8+FwHCLkEFhfd1IqXLCjLoxrYmDt63bQz6&#10;IJtc6ga7ADeVnETRTBosOSwUWNO2oOzneDMKJtf8EH/5/sTRVf7Fm22638mLUqNhv/4A4an3z/Cj&#10;/akVTN/h/iX8ALn8BwAA//8DAFBLAQItABQABgAIAAAAIQDb4fbL7gAAAIUBAAATAAAAAAAAAAAA&#10;AAAAAAAAAABbQ29udGVudF9UeXBlc10ueG1sUEsBAi0AFAAGAAgAAAAhAFr0LFu/AAAAFQEAAAsA&#10;AAAAAAAAAAAAAAAAHwEAAF9yZWxzLy5yZWxzUEsBAi0AFAAGAAgAAAAhAAb6GkbEAAAA2wAAAA8A&#10;AAAAAAAAAAAAAAAABwIAAGRycy9kb3ducmV2LnhtbFBLBQYAAAAAAwADALcAAAD4AgAAAAA=&#10;">
                  <v:imagedata r:id="rId48" o:title=""/>
                </v:shape>
                <v:shape id="Image 50" o:spid="_x0000_s1036" type="#_x0000_t75" style="position:absolute;left:21729;top:11338;width:48;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7KxwAAANsAAAAPAAAAZHJzL2Rvd25yZXYueG1sRI/LbsJA&#10;DEX3lfoPI1diVyat1IcCA6Kt+liURXhILE3GJFEznigzkISvxwukLq3re+wznfeuVidqQ+XZwMM4&#10;AUWce1txYWCz/rx/BRUissXaMxkYKMB8dnszxdT6jjM6rWKhBMIhRQNljE2qdchLchjGviGW7OBb&#10;h1HGttC2xU7grtaPSfKsHVYsF0ps6L2k/G91dELZd/uvZrk7D9/bzfCxfHmL2W9mzOiuX0xARerj&#10;//K1/WMNPMn34iIeoGcXAAAA//8DAFBLAQItABQABgAIAAAAIQDb4fbL7gAAAIUBAAATAAAAAAAA&#10;AAAAAAAAAAAAAABbQ29udGVudF9UeXBlc10ueG1sUEsBAi0AFAAGAAgAAAAhAFr0LFu/AAAAFQEA&#10;AAsAAAAAAAAAAAAAAAAAHwEAAF9yZWxzLy5yZWxzUEsBAi0AFAAGAAgAAAAhAF4l/srHAAAA2wAA&#10;AA8AAAAAAAAAAAAAAAAABwIAAGRycy9kb3ducmV2LnhtbFBLBQYAAAAAAwADALcAAAD7AgAAAAA=&#10;">
                  <v:imagedata r:id="rId49" o:title=""/>
                </v:shape>
                <v:shape id="Textbox 51" o:spid="_x0000_s1037" type="#_x0000_t202" style="position:absolute;left:11593;width:173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704B53" w:rsidRDefault="00046D99">
                        <w:pPr>
                          <w:spacing w:line="229" w:lineRule="exact"/>
                          <w:rPr>
                            <w:rFonts w:ascii="Arial MT"/>
                            <w:sz w:val="20"/>
                          </w:rPr>
                        </w:pPr>
                        <w:r>
                          <w:rPr>
                            <w:rFonts w:ascii="Arial MT"/>
                            <w:spacing w:val="-5"/>
                            <w:w w:val="105"/>
                            <w:sz w:val="20"/>
                          </w:rPr>
                          <w:t>(a)</w:t>
                        </w:r>
                      </w:p>
                    </w:txbxContent>
                  </v:textbox>
                </v:shape>
                <v:shape id="Textbox 52" o:spid="_x0000_s1038" type="#_x0000_t202" style="position:absolute;left:16812;top:3473;width:440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04B53" w:rsidRDefault="00046D99">
                        <w:pPr>
                          <w:spacing w:line="256" w:lineRule="auto"/>
                          <w:ind w:right="454"/>
                          <w:rPr>
                            <w:rFonts w:ascii="Arial MT"/>
                            <w:sz w:val="15"/>
                          </w:rPr>
                        </w:pPr>
                        <w:r>
                          <w:rPr>
                            <w:rFonts w:ascii="Arial MT"/>
                            <w:spacing w:val="-4"/>
                            <w:sz w:val="15"/>
                          </w:rPr>
                          <w:t>dry</w:t>
                        </w:r>
                        <w:r>
                          <w:rPr>
                            <w:rFonts w:ascii="Arial MT"/>
                            <w:sz w:val="15"/>
                          </w:rPr>
                          <w:t xml:space="preserve"> </w:t>
                        </w:r>
                        <w:r>
                          <w:rPr>
                            <w:rFonts w:ascii="Arial MT"/>
                            <w:spacing w:val="-5"/>
                            <w:sz w:val="15"/>
                          </w:rPr>
                          <w:t>wet</w:t>
                        </w:r>
                      </w:p>
                      <w:p w:rsidR="00704B53" w:rsidRDefault="00704B53">
                        <w:pPr>
                          <w:spacing w:before="3"/>
                          <w:rPr>
                            <w:rFonts w:ascii="Arial MT"/>
                            <w:sz w:val="15"/>
                          </w:rPr>
                        </w:pPr>
                      </w:p>
                      <w:p w:rsidR="00704B53" w:rsidRDefault="00046D99">
                        <w:pPr>
                          <w:spacing w:line="172" w:lineRule="exact"/>
                          <w:rPr>
                            <w:rFonts w:ascii="Arial MT"/>
                            <w:sz w:val="15"/>
                          </w:rPr>
                        </w:pPr>
                        <w:r>
                          <w:rPr>
                            <w:rFonts w:ascii="Arial MT"/>
                            <w:sz w:val="15"/>
                          </w:rPr>
                          <w:t>Al</w:t>
                        </w:r>
                        <w:r>
                          <w:rPr>
                            <w:rFonts w:ascii="Arial MT"/>
                            <w:spacing w:val="-3"/>
                            <w:sz w:val="15"/>
                          </w:rPr>
                          <w:t xml:space="preserve"> </w:t>
                        </w:r>
                        <w:r>
                          <w:rPr>
                            <w:rFonts w:ascii="Arial MT"/>
                            <w:spacing w:val="-2"/>
                            <w:sz w:val="15"/>
                          </w:rPr>
                          <w:t>support</w:t>
                        </w:r>
                      </w:p>
                    </w:txbxContent>
                  </v:textbox>
                </v:shape>
                <w10:wrap anchorx="page"/>
              </v:group>
            </w:pict>
          </mc:Fallback>
        </mc:AlternateContent>
      </w:r>
      <w:r w:rsidRPr="00B34594">
        <w:rPr>
          <w:rFonts w:ascii="Arial MT"/>
          <w:spacing w:val="-2"/>
          <w:w w:val="105"/>
          <w:sz w:val="10"/>
          <w:lang w:val="en-US"/>
        </w:rPr>
        <w:t>10000</w:t>
      </w:r>
    </w:p>
    <w:p w:rsidR="00704B53" w:rsidRPr="00B34594" w:rsidRDefault="00704B53">
      <w:pPr>
        <w:pStyle w:val="a3"/>
        <w:spacing w:before="104"/>
        <w:rPr>
          <w:rFonts w:ascii="Arial MT"/>
          <w:sz w:val="10"/>
          <w:lang w:val="en-US"/>
        </w:rPr>
      </w:pPr>
    </w:p>
    <w:p w:rsidR="00704B53" w:rsidRPr="00B34594" w:rsidRDefault="00046D99">
      <w:pPr>
        <w:spacing w:before="1"/>
        <w:ind w:right="38"/>
        <w:jc w:val="right"/>
        <w:rPr>
          <w:rFonts w:ascii="Arial MT"/>
          <w:sz w:val="10"/>
          <w:lang w:val="en-US"/>
        </w:rPr>
      </w:pPr>
      <w:r w:rsidRPr="00B34594">
        <w:rPr>
          <w:rFonts w:ascii="Arial MT"/>
          <w:spacing w:val="-4"/>
          <w:w w:val="105"/>
          <w:sz w:val="10"/>
          <w:lang w:val="en-US"/>
        </w:rPr>
        <w:t>1000</w:t>
      </w:r>
    </w:p>
    <w:p w:rsidR="00704B53" w:rsidRPr="00B34594" w:rsidRDefault="00704B53">
      <w:pPr>
        <w:pStyle w:val="a3"/>
        <w:spacing w:before="104"/>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5"/>
          <w:w w:val="105"/>
          <w:sz w:val="10"/>
          <w:lang w:val="en-US"/>
        </w:rPr>
        <w:t>100</w:t>
      </w:r>
    </w:p>
    <w:p w:rsidR="00704B53" w:rsidRPr="00B34594" w:rsidRDefault="00704B53">
      <w:pPr>
        <w:pStyle w:val="a3"/>
        <w:spacing w:before="104"/>
        <w:rPr>
          <w:rFonts w:ascii="Arial MT"/>
          <w:sz w:val="10"/>
          <w:lang w:val="en-US"/>
        </w:rPr>
      </w:pPr>
    </w:p>
    <w:p w:rsidR="00704B53" w:rsidRPr="00B34594" w:rsidRDefault="00046D99">
      <w:pPr>
        <w:ind w:right="38"/>
        <w:jc w:val="right"/>
        <w:rPr>
          <w:rFonts w:ascii="Arial MT"/>
          <w:sz w:val="10"/>
          <w:lang w:val="en-US"/>
        </w:rPr>
      </w:pPr>
      <w:r>
        <w:rPr>
          <w:noProof/>
          <w:lang w:eastAsia="ru-RU"/>
        </w:rPr>
        <mc:AlternateContent>
          <mc:Choice Requires="wps">
            <w:drawing>
              <wp:anchor distT="0" distB="0" distL="0" distR="0" simplePos="0" relativeHeight="15742976" behindDoc="0" locked="0" layoutInCell="1" allowOverlap="1">
                <wp:simplePos x="0" y="0"/>
                <wp:positionH relativeFrom="page">
                  <wp:posOffset>1596395</wp:posOffset>
                </wp:positionH>
                <wp:positionV relativeFrom="paragraph">
                  <wp:posOffset>112909</wp:posOffset>
                </wp:positionV>
                <wp:extent cx="130175" cy="3403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40360"/>
                        </a:xfrm>
                        <a:prstGeom prst="rect">
                          <a:avLst/>
                        </a:prstGeom>
                      </wps:spPr>
                      <wps:txbx>
                        <w:txbxContent>
                          <w:p w:rsidR="00704B53" w:rsidRDefault="00046D99">
                            <w:pPr>
                              <w:spacing w:before="45"/>
                              <w:ind w:left="20"/>
                              <w:rPr>
                                <w:rFonts w:ascii="Arial MT"/>
                                <w:sz w:val="12"/>
                              </w:rPr>
                            </w:pPr>
                            <w:r>
                              <w:rPr>
                                <w:rFonts w:ascii="Arial MT"/>
                                <w:w w:val="105"/>
                                <w:sz w:val="12"/>
                              </w:rPr>
                              <w:t>I(q),</w:t>
                            </w:r>
                            <w:r>
                              <w:rPr>
                                <w:rFonts w:ascii="Arial MT"/>
                                <w:spacing w:val="-5"/>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wps:txbx>
                      <wps:bodyPr vert="vert270" wrap="square" lIns="0" tIns="0" rIns="0" bIns="0" rtlCol="0">
                        <a:noAutofit/>
                      </wps:bodyPr>
                    </wps:wsp>
                  </a:graphicData>
                </a:graphic>
              </wp:anchor>
            </w:drawing>
          </mc:Choice>
          <mc:Fallback>
            <w:pict>
              <v:shape id="Textbox 53" o:spid="_x0000_s1039" type="#_x0000_t202" style="position:absolute;left:0;text-align:left;margin-left:125.7pt;margin-top:8.9pt;width:10.25pt;height:26.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HytQEAAFYDAAAOAAAAZHJzL2Uyb0RvYy54bWysU1GP0zAMfkfiP0R5Z+k2boeqdSfgBEI6&#10;AdIdPyBNkzWiiUOcrd2/x8nW3QneEC+uk9ifv892t3eTG9hRR7TgG75cVJxpr6Czft/wH0+f3rzj&#10;DJP0nRzA64afNPK73etX2zHUegU9DJ2OjEA81mNoeJ9SqIVA1WsncQFBe3o0EJ1MdIx70UU5Erob&#10;xKqqNmKE2IUISiPS7f35ke8KvjFapW/GoE5saDhxS8XGYttsxW4r632UobfqQkP+AwsnraeiV6h7&#10;mSQ7RPsXlLMqAoJJCwVOgDFW6aKB1CyrP9Q89jLoooWag+HaJvx/sOrr8Xtktmv4zZozLx3N6ElP&#10;qYWJ0Q21ZwxYU9RjoLg0fYCJxlykYngA9RMpRLyIOScgRed2TCa6/CWhjBJpAqdr16kKUxltXS1v&#10;bzhT9LR+W603ZSriOTlETJ81OJadhkcaaiEgjw+YcnlZzyEXLufymVWa2qnI28xaWuhOJIV2lrCy&#10;Xd0SrZFWoOH46yCj5mz44qnHeV9mJ85OOzsxDR+hbFUW6OH9IYGxhU8ufC5z4UPDKzQvi5a34+W5&#10;RD3/DrvfAAAA//8DAFBLAwQUAAYACAAAACEAxyOYvt4AAAAJAQAADwAAAGRycy9kb3ducmV2Lnht&#10;bEyPQU+DQBCF7yb+h82YeLMLWKVFlqZpU9MbsfbgccuOgGVnCbu0+O8dT3qcvC9vvpevJtuJCw6+&#10;daQgnkUgkCpnWqoVHN93DwsQPmgyunOECr7Rw6q4vcl1ZtyV3vByCLXgEvKZVtCE0GdS+qpBq/3M&#10;9UicfbrB6sDnUEsz6CuX204mUfQsrW6JPzS6x02D1fkwWgXj8XW9tF/b+X5RPpI09b4cyw+l7u+m&#10;9QuIgFP4g+FXn9WhYKeTG8l40SlInuI5oxykPIGBJI2XIE4KUg5kkcv/C4ofAAAA//8DAFBLAQIt&#10;ABQABgAIAAAAIQC2gziS/gAAAOEBAAATAAAAAAAAAAAAAAAAAAAAAABbQ29udGVudF9UeXBlc10u&#10;eG1sUEsBAi0AFAAGAAgAAAAhADj9If/WAAAAlAEAAAsAAAAAAAAAAAAAAAAALwEAAF9yZWxzLy5y&#10;ZWxzUEsBAi0AFAAGAAgAAAAhABo50fK1AQAAVgMAAA4AAAAAAAAAAAAAAAAALgIAAGRycy9lMm9E&#10;b2MueG1sUEsBAi0AFAAGAAgAAAAhAMcjmL7eAAAACQEAAA8AAAAAAAAAAAAAAAAADwQAAGRycy9k&#10;b3ducmV2LnhtbFBLBQYAAAAABAAEAPMAAAAaBQAAAAA=&#10;" filled="f" stroked="f">
                <v:path arrowok="t"/>
                <v:textbox style="layout-flow:vertical;mso-layout-flow-alt:bottom-to-top" inset="0,0,0,0">
                  <w:txbxContent>
                    <w:p w:rsidR="00704B53" w:rsidRDefault="00046D99">
                      <w:pPr>
                        <w:spacing w:before="45"/>
                        <w:ind w:left="20"/>
                        <w:rPr>
                          <w:rFonts w:ascii="Arial MT"/>
                          <w:sz w:val="12"/>
                        </w:rPr>
                      </w:pPr>
                      <w:r>
                        <w:rPr>
                          <w:rFonts w:ascii="Arial MT"/>
                          <w:w w:val="105"/>
                          <w:sz w:val="12"/>
                        </w:rPr>
                        <w:t>I(q),</w:t>
                      </w:r>
                      <w:r>
                        <w:rPr>
                          <w:rFonts w:ascii="Arial MT"/>
                          <w:spacing w:val="-5"/>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v:textbox>
                <w10:wrap anchorx="page"/>
              </v:shape>
            </w:pict>
          </mc:Fallback>
        </mc:AlternateContent>
      </w:r>
      <w:r w:rsidRPr="00B34594">
        <w:rPr>
          <w:rFonts w:ascii="Arial MT"/>
          <w:spacing w:val="-5"/>
          <w:w w:val="105"/>
          <w:sz w:val="10"/>
          <w:lang w:val="en-US"/>
        </w:rPr>
        <w:t>10</w:t>
      </w:r>
    </w:p>
    <w:p w:rsidR="00704B53" w:rsidRPr="00B34594" w:rsidRDefault="00704B53">
      <w:pPr>
        <w:pStyle w:val="a3"/>
        <w:spacing w:before="104"/>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10"/>
          <w:w w:val="105"/>
          <w:sz w:val="10"/>
          <w:lang w:val="en-US"/>
        </w:rPr>
        <w:t>1</w:t>
      </w:r>
    </w:p>
    <w:p w:rsidR="00704B53" w:rsidRPr="00B34594" w:rsidRDefault="00046D99">
      <w:pPr>
        <w:spacing w:before="99"/>
        <w:rPr>
          <w:rFonts w:ascii="Arial MT"/>
          <w:sz w:val="10"/>
          <w:lang w:val="en-US"/>
        </w:rPr>
      </w:pPr>
      <w:r w:rsidRPr="00B34594">
        <w:rPr>
          <w:lang w:val="en-US"/>
        </w:rPr>
        <w:br w:type="column"/>
      </w:r>
    </w:p>
    <w:p w:rsidR="00704B53" w:rsidRPr="00B34594" w:rsidRDefault="00046D99">
      <w:pPr>
        <w:ind w:right="4045"/>
        <w:jc w:val="right"/>
        <w:rPr>
          <w:rFonts w:ascii="Arial MT"/>
          <w:sz w:val="10"/>
          <w:lang w:val="en-US"/>
        </w:rPr>
      </w:pPr>
      <w:r w:rsidRPr="00B34594">
        <w:rPr>
          <w:rFonts w:ascii="Arial MT"/>
          <w:spacing w:val="-2"/>
          <w:sz w:val="10"/>
          <w:lang w:val="en-US"/>
        </w:rPr>
        <w:t>10000</w:t>
      </w:r>
    </w:p>
    <w:p w:rsidR="00704B53" w:rsidRPr="00B34594" w:rsidRDefault="00704B53">
      <w:pPr>
        <w:pStyle w:val="a3"/>
        <w:spacing w:before="78"/>
        <w:rPr>
          <w:rFonts w:ascii="Arial MT"/>
          <w:sz w:val="10"/>
          <w:lang w:val="en-US"/>
        </w:rPr>
      </w:pPr>
    </w:p>
    <w:p w:rsidR="00704B53" w:rsidRPr="00B34594" w:rsidRDefault="00046D99">
      <w:pPr>
        <w:ind w:right="4045"/>
        <w:jc w:val="right"/>
        <w:rPr>
          <w:rFonts w:ascii="Arial MT"/>
          <w:sz w:val="10"/>
          <w:lang w:val="en-US"/>
        </w:rPr>
      </w:pPr>
      <w:r>
        <w:rPr>
          <w:noProof/>
          <w:lang w:eastAsia="ru-RU"/>
        </w:rPr>
        <mc:AlternateContent>
          <mc:Choice Requires="wpg">
            <w:drawing>
              <wp:anchor distT="0" distB="0" distL="0" distR="0" simplePos="0" relativeHeight="15741952" behindDoc="0" locked="0" layoutInCell="1" allowOverlap="1">
                <wp:simplePos x="0" y="0"/>
                <wp:positionH relativeFrom="page">
                  <wp:posOffset>4900251</wp:posOffset>
                </wp:positionH>
                <wp:positionV relativeFrom="paragraph">
                  <wp:posOffset>-158798</wp:posOffset>
                </wp:positionV>
                <wp:extent cx="2146300" cy="160083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300" cy="1600835"/>
                          <a:chOff x="0" y="0"/>
                          <a:chExt cx="2146300" cy="1600835"/>
                        </a:xfrm>
                      </wpg:grpSpPr>
                      <pic:pic xmlns:pic="http://schemas.openxmlformats.org/drawingml/2006/picture">
                        <pic:nvPicPr>
                          <pic:cNvPr id="55" name="Image 55"/>
                          <pic:cNvPicPr/>
                        </pic:nvPicPr>
                        <pic:blipFill>
                          <a:blip r:embed="rId50" cstate="print"/>
                          <a:stretch>
                            <a:fillRect/>
                          </a:stretch>
                        </pic:blipFill>
                        <pic:spPr>
                          <a:xfrm>
                            <a:off x="0" y="2297"/>
                            <a:ext cx="2145903" cy="1597913"/>
                          </a:xfrm>
                          <a:prstGeom prst="rect">
                            <a:avLst/>
                          </a:prstGeom>
                        </pic:spPr>
                      </pic:pic>
                      <wps:wsp>
                        <wps:cNvPr id="56" name="Textbox 56"/>
                        <wps:cNvSpPr txBox="1"/>
                        <wps:spPr>
                          <a:xfrm>
                            <a:off x="1082338" y="0"/>
                            <a:ext cx="166370" cy="140335"/>
                          </a:xfrm>
                          <a:prstGeom prst="rect">
                            <a:avLst/>
                          </a:prstGeom>
                        </wps:spPr>
                        <wps:txbx>
                          <w:txbxContent>
                            <w:p w:rsidR="00704B53" w:rsidRDefault="00046D99">
                              <w:pPr>
                                <w:rPr>
                                  <w:rFonts w:ascii="Arial MT"/>
                                  <w:sz w:val="19"/>
                                </w:rPr>
                              </w:pPr>
                              <w:r>
                                <w:rPr>
                                  <w:rFonts w:ascii="Arial MT"/>
                                  <w:spacing w:val="-5"/>
                                  <w:w w:val="105"/>
                                  <w:sz w:val="19"/>
                                </w:rPr>
                                <w:t>(b)</w:t>
                              </w:r>
                            </w:p>
                          </w:txbxContent>
                        </wps:txbx>
                        <wps:bodyPr wrap="square" lIns="0" tIns="0" rIns="0" bIns="0" rtlCol="0">
                          <a:noAutofit/>
                        </wps:bodyPr>
                      </wps:wsp>
                      <wps:wsp>
                        <wps:cNvPr id="57" name="Textbox 57"/>
                        <wps:cNvSpPr txBox="1"/>
                        <wps:spPr>
                          <a:xfrm>
                            <a:off x="857256" y="345353"/>
                            <a:ext cx="241300" cy="118745"/>
                          </a:xfrm>
                          <a:prstGeom prst="rect">
                            <a:avLst/>
                          </a:prstGeom>
                        </wps:spPr>
                        <wps:txbx>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4"/>
                                  <w:sz w:val="8"/>
                                </w:rPr>
                                <w:t>3.84</w:t>
                              </w:r>
                            </w:p>
                          </w:txbxContent>
                        </wps:txbx>
                        <wps:bodyPr wrap="square" lIns="0" tIns="0" rIns="0" bIns="0" rtlCol="0">
                          <a:noAutofit/>
                        </wps:bodyPr>
                      </wps:wsp>
                      <wps:wsp>
                        <wps:cNvPr id="58" name="Textbox 58"/>
                        <wps:cNvSpPr txBox="1"/>
                        <wps:spPr>
                          <a:xfrm>
                            <a:off x="1609310" y="330436"/>
                            <a:ext cx="153670" cy="212725"/>
                          </a:xfrm>
                          <a:prstGeom prst="rect">
                            <a:avLst/>
                          </a:prstGeom>
                        </wps:spPr>
                        <wps:txbx>
                          <w:txbxContent>
                            <w:p w:rsidR="00704B53" w:rsidRDefault="00046D99">
                              <w:pPr>
                                <w:spacing w:line="261" w:lineRule="auto"/>
                                <w:ind w:right="18"/>
                                <w:rPr>
                                  <w:rFonts w:ascii="Arial MT"/>
                                  <w:sz w:val="14"/>
                                </w:rPr>
                              </w:pPr>
                              <w:r>
                                <w:rPr>
                                  <w:rFonts w:ascii="Arial MT"/>
                                  <w:spacing w:val="-4"/>
                                  <w:sz w:val="14"/>
                                </w:rPr>
                                <w:t>dry</w:t>
                              </w:r>
                              <w:r>
                                <w:rPr>
                                  <w:rFonts w:ascii="Arial MT"/>
                                  <w:spacing w:val="40"/>
                                  <w:sz w:val="14"/>
                                </w:rPr>
                                <w:t xml:space="preserve"> </w:t>
                              </w:r>
                              <w:r>
                                <w:rPr>
                                  <w:rFonts w:ascii="Arial MT"/>
                                  <w:spacing w:val="-5"/>
                                  <w:sz w:val="14"/>
                                </w:rPr>
                                <w:t>wet</w:t>
                              </w:r>
                            </w:p>
                          </w:txbxContent>
                        </wps:txbx>
                        <wps:bodyPr wrap="square" lIns="0" tIns="0" rIns="0" bIns="0" rtlCol="0">
                          <a:noAutofit/>
                        </wps:bodyPr>
                      </wps:wsp>
                      <wps:wsp>
                        <wps:cNvPr id="59" name="Textbox 59"/>
                        <wps:cNvSpPr txBox="1"/>
                        <wps:spPr>
                          <a:xfrm>
                            <a:off x="599247" y="684589"/>
                            <a:ext cx="241300" cy="118745"/>
                          </a:xfrm>
                          <a:prstGeom prst="rect">
                            <a:avLst/>
                          </a:prstGeom>
                        </wps:spPr>
                        <wps:txbx>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4"/>
                                  <w:sz w:val="8"/>
                                </w:rPr>
                                <w:t>3.29</w:t>
                              </w:r>
                            </w:p>
                          </w:txbxContent>
                        </wps:txbx>
                        <wps:bodyPr wrap="square" lIns="0" tIns="0" rIns="0" bIns="0" rtlCol="0">
                          <a:noAutofit/>
                        </wps:bodyPr>
                      </wps:wsp>
                    </wpg:wgp>
                  </a:graphicData>
                </a:graphic>
              </wp:anchor>
            </w:drawing>
          </mc:Choice>
          <mc:Fallback>
            <w:pict>
              <v:group id="Group 54" o:spid="_x0000_s1040" style="position:absolute;left:0;text-align:left;margin-left:385.85pt;margin-top:-12.5pt;width:169pt;height:126.05pt;z-index:15741952;mso-wrap-distance-left:0;mso-wrap-distance-right:0;mso-position-horizontal-relative:page" coordsize="21463,1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PYSUgMAALALAAAOAAAAZHJzL2Uyb0RvYy54bWzcVl1vmzAUfZ+0/4B4&#10;b/kmgJpU27pWlaqtWrsfYBwTrAL2bCch/37X5iNR6NSlm/rQh0Q2ti/n3nPOxReXbV1ZGyIkZc3c&#10;9s5d2yINZkvarOb2z8frs8S2pELNElWsIXN7R6R9ufj44WLLM+KzklVLIiwI0shsy+d2qRTPHEfi&#10;ktRInjNOGlgsmKiRgqlYOUuBthC9rhzfdWNny8SSC4aJlPD0qlu0FyZ+URCsvheFJMqq5jZgU+Zf&#10;mP9c/zuLC5StBOIlxT0M9AoUNaINvHQMdYUUstaCTkLVFAsmWaHOMasdVhQUE5MDZOO5R9ncCLbm&#10;JpdVtl3xsUxQ2qM6vTos/ra5FxZdzu0otK0G1cCRea0FcyjOlq8y2HMj+AO/F12GMLxj+EnCsnO8&#10;ruer/ea2ELU+BIlaran6bqw6aZWF4aHvhXHgAjkY1rzYdZMg6njBJZA3OYfLry+cdFDWvdjAG+Fw&#10;ijP49WWE0aSML8sNTqm1IHYfpP6rGDUST2t+BoxzpGhOK6p2Rr3ArQbVbO4p1tXVkwNGooGR2xqt&#10;iBWZsgx79AnNwCRAXlF+TatK112Pe6gg+iPRPJNtJ8grhtc1aVTnMEEqQM0aWVIubUtkpM4JCEbc&#10;Lj0gDdytQDRc0EZ1tEkliMKlfn8BOH6ACTVQlI0LBvQep05B9vJ6VjG+n8662AeiiVI36EUTpbPU&#10;C/SOkXqUcSHVDWG1pQcAF2BAvVGGNneyBzRs6cvYYTDgAJIWPzQlORQQZpMSnuS7hxJxAhB02AOW&#10;44HlR0guZ60VxTqTfpe2naXazwyc4g3P/1Asz038IICOOzWZF8fBbPBY6AadxV5dLQ2uA6FHqs1b&#10;00MMSfpJzpY7wL2Fxjq35a810papbhuooO7Cw0AMg3wYCFV9YaZXa6oa9mmtWEENXfu4QJeeADVv&#10;xdFswtGYKjB5CkdJNPOBYE1REEZBZFSLslHXobfvhV4yC43n/zdPySCk98YTaL/7ho1eGlM9kSf4&#10;EKWBB2LVRAVuGBhT7onyoiAeDOV7PpD6T+1H6/kZQ6Xvlah0QtSY6olERWnqh+BP4ClOwigxcfY8&#10;+W9iKBBK37LfzlHmcgPXQvPR66+w+t55ODedcn/RXvw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Yp2HR4gAAAAwBAAAPAAAAZHJzL2Rvd25yZXYueG1sTI/BSsNAEIbvgu+wjOCt&#10;3WykRmMmpRT1VARbofS2TaZJaHY2ZLdJ+vZuT3qcmY9/vj9bTqYVA/WusYyg5hEI4sKWDVcIP7uP&#10;2QsI5zWXurVMCFdysMzv7zKdlnbkbxq2vhIhhF2qEWrvu1RKV9RktJvbjjjcTrY32oexr2TZ6zGE&#10;m1bGUfQsjW44fKh1R+uaivP2YhA+Rz2untT7sDmf1tfDbvG13yhCfHyYVm8gPE3+D4abflCHPDgd&#10;7YVLJ1qEJFFJQBFm8SKUuhEqeg2rI0IcJwpknsn/JfJfAAAA//8DAFBLAwQKAAAAAAAAACEA9xem&#10;G3d9AAB3fQAAFAAAAGRycy9tZWRpYS9pbWFnZTEucG5niVBORw0KGgoAAAANSUhEUgAAAcMAAAFQ&#10;CAYAAADDdBUzAAAABmJLR0QA/wD/AP+gvaeTAAAACXBIWXMAAA7EAAAOxAGVKw4bAAAgAElEQVR4&#10;nOzdd1hTZ/sH8Puc7LDCJmxREJShoCJacOLArXVX67a2Kh1qX3dbbW2traLWUVfrnkWrxVmLGxQR&#10;QYYgsjeBEEJC5vn9oemPYLDVQsK4P9d1X2/znBzyhevFh3POMwgAoECHUaNGndu1a9cHdnZ2xbqO&#10;I4QQQq0FsW3btoWaF5WVleZyuZxZUFBgf+DAgVlRUVFhQ4cOvWjIgAghhFBToy9cuHC75kVoaOjV&#10;a9euDTRkIIQQQkjfyLovPvvss02//PLLjNWrV3/VVB+Yl5fntH///lkURRFN9RkIIYTQm6DXffHD&#10;Dz8saeorw507dy7YsGHD8t9++23snj175vL5/KKm/DyEEELon9C++OKLv1+w2WxZjx49HnTs2DHt&#10;/v37gVOnTj3i7u7+rDE/sF+/fn9ZWlpW7NmzZ+6ePXvmubq65nh7eyc35mcghBBCb0LrNmlcXFy3&#10;y5cvD46JienZZB9IkurFixdvffToUVd3d/eMSZMmHZ80adLxiooKi6b6TIQQQuh1tDpDuVzOrK2t&#10;ZcvlcmZTf3DHjh2f3r59+53169evOnPmzDgfH5+kq1evhjb15yKEEEL1aXWG33777f+uXLkyaOvW&#10;rYv18eF0Ol25cuXKr2NjYwPNzMyqBg0adCU8PDxCKpVy9PH5CCGEEEC9znDEiBHnjYyMavr27XtD&#10;nyH8/f3jHz58GLB48eKtW7duXezv7x//4MGD7vrMgBBCqO3S6gznzJmz97vvvvv8o48+2t7QCU2F&#10;w+FIIyIiwq9evRoqFouNg4KC7q1du/ZLfdyyRQgh1LYRFPXqamyxsbGBPXv2jDHUCjRCoZC3ePHi&#10;rYcOHZrWtWvXRwcPHpzu7e39RN85EEIItQ1aV4bh4eERvXr1ujtnzpw9hgoEAMDj8YQHDx6cHhkZ&#10;OSY/P98xICDg4caNG5epVCqaIXMhhBBqnbQ6Qw6HIzU2NhZzuVypoQLVNXr06LPJycmdhw8ffuHz&#10;zz//LiQk5GZGRoa7oXMhhBBqXZrlbdL6KIoijh49OmXhwoXb5XI5c+PGjcsWLFiwkyRJtaGzIYQQ&#10;avnIf36L4REEQU2dOvXIkydPvENCQm4uXLhwe1hYWFRJSYmtobMhhBBq+bQ6w6VLl34/YMCAPw0x&#10;mvTfcHBwKIiKigrbsWPHhzdu3Ojj5+f3+MqVK4MMnQshhFDLptUZKpVKulwuZyqVSoahAv0TgiCo&#10;BQsW7Hzw4EF3Kyur8sGDB1/+/PPPv8MpGAghhN4aRVGvVExMTCAAUFFRUUN1HW8uJZFIOB988MFO&#10;AKACAgLikpOTOxk6ExYWFhZWy6sW8cywIRwOR7pz584FkZGRY3Jyclz8/f3jf/jhh89wCgZCCKE3&#10;0aI7Qw3NFIyhQ4deXLJkyaa+fftGZ2Zmtjd0LoQQQi2DVmf4888/z1u6dOn327ZtW2SoQG/Lxsam&#10;9Lfffhv766+/vp+UlOTj5+f3ePfu3fMpiiIAANauXfulpaWlwNLSUsDj8Sp5PF6l5vWKFSu+MXR+&#10;hBBCBlT3nunw4cPPc7ncGhaLJYUW8MywocrLy3MMDQ29AgDU4MGDL+Xl5Tn27t37FgBQNBpNSRCE&#10;miAINY1GUwIA5eXllWzozFhYWFhYhqsWMen+bVAURezateuDJUuWbGIwGAp7e/uCyspK3vTp0w/X&#10;fd/Ro0en2NraFsfFxeEuGQgh1EbRDR2gqWimYISGhl6dMWPGL3fu3OltYWFRsWzZso2WlpYCzfvu&#10;3bsXRKfTlYbMihBCyLBabWeo0aFDh2c3btzo06lTp5SMjAx3b2/vJwcOHJg5ZMiQSwAAOTk5LjU1&#10;NUYjRow4X/c8Go2mWrly5dfdu3d/YJjkCCGE9KXVd4YALzo2e3v7AoFAYK5QKBhDhw692KVLl4SQ&#10;kJAbubm5TgRBqJ88edK5oKDAkcVi1VpZWZVnZ2e38/DweIqdIUIItX5tojMEAFCpVDSBQGCteZ2Q&#10;kNAlISGhCwAARVG07OzsdgAACoWCIRaLTQAAxGKxsWHSIoQQ0ietzvC3334bm5eX55STk+NiqEBN&#10;ZcOGDSvOnz8/QvM6NzfX+Y8//hgmEolM3dzcMs+dOzeKyWQqNMc9PT1TeTye0DBpEUII6ZNWZ7hz&#10;584F165dG2ioME2pd+/ed3r37n2nbptIJDK1tLQsf/78efspU6Yc+/XXX9/v2rXrIwAAgiCARqPh&#10;FlEIIdQGvHJlqFQq6XFxcQGDBg26aqhQ+mJqaiqi0WgqOp2uTE5O7uzv7x9vbGxcbWpqKlKr1WRh&#10;YaHd2bNnR+s619fXN9HNze25vjMjhBBqfFqdoYmJSTUAgKmpabVh4ugfSZIUSZJqGxubkpKSEjux&#10;WGwik8nYAAD3798P3L9//xxd5/Xs2TPm3r17QfpNixBCqCm0irVJ/4t58+b93KVLl4T27ds/9/Pz&#10;e9yuXbtMiqIIkiTVtbW1bC6XK54wYcJJd3f3dAaDoZgwYcJJe3v7gpKSEhtDZ0cIIdQ42sxo0oZs&#10;2bLl4/ptxcXFdvPmzftZM+Dm2rVrAwCAMDY2Fl+/fr2/SCQytbKyKtN7WIQQQk2izV8Z6mJnZ1d8&#10;7ty5Ud27d79PEATFYDCUR48enVJRUWFRVlZmHRYWFmVlZSX456+EEEKoJWjzV4YNIQiCcnV1zU5K&#10;SvKRSCTcIUOGXHJzc8vs2LHj00ePHvmzWCyZoTMihBBqHNgZvgZFUYRSqWTY2NiU1tbWsp4/f94+&#10;Ly/PiUajqaysrMq//fbb/5WXl1vVP4/D4UiXLFmyyczMrMoQuRFCCL0Z7Axfw8HBoVCpVNJzc3P/&#10;XoRAoVAwFQoFEARBLV++fAOTyZTT6XRFbW0th8FgKAiCoGpra9ndunWLGzVq1DlD5kcIIfTv4DPD&#10;19i0adOS9PR0j7oVExMTGBYWFpWXl+cMAODj45M4cuTI39VqNenn5/d40KBBVwAA1Go1/mwRQqiF&#10;wCvD16DT6Up3d/eM+u1//PHHsC1btnz8ySefbH748GG358+fu9nb2xcUFxfb5efnOxoiK0IIobeH&#10;Vy9vadiwYX8AAHh5eaVUVlZauLq65hw9enTy3r175wAACAQCi+zsbNf6VVVVZWbY5AghhOojeDxe&#10;Zf1GpVJJE4vFJi15p/umlpGR4e7h4ZH+pueZmZlVlZaW2jCZTHlT5EIIIfTm6NOnTz+oeUFRFAAA&#10;FBcX2546dWqiwVK1IF5eXimWlpaC27dvB3M4HKlUKuVojm3evPnjtLS0jrt3716wbt26lYmJiX6n&#10;Tp2aIJfLmdgZIoRQ80FoOkAAgNDQ0Kt1d63AK8OGVVdXmwQGBsaWl5dbURQFMpmMRaPRlEqlkvlP&#10;+yBWV1ebGBsbi/WVFSGE0OtpDaAZN27caX9///jCwkL+4cOHpxkqVEtgYmJSnZKS0knXsfXr169c&#10;vXr1egAAJyenvLFjx56xsLCovHPnTq8rV64M1m9ShBBC/0SrMzxz5sy7rXU/Q32ysLCoBHjxfDA/&#10;P99x69at4WZmZkK1Wk0zdDaEEEKv0uoMFy1atG3MmDGRWVlZrps2bVpqqFCtRXBw8K38/Hz7hIQE&#10;f6FQaG5ubl4JALB69eqvdG0c7O3t/WTGjBm/6D0oQgi1cVqdYXZ2tmtaWponbk/037DZ7FoAgAsX&#10;Lgyv215ZWWkOALBly5ZPuFyuRKVS0RQKBYPNZkvlcjmLyWTKsTNECCH90+oMb926FXzjxo0+CoUC&#10;J+P/B5MnTz5mbm5eqVAoGHXbU1JSvDZt2rS0pqbGaPz48SdNTU1F27ZtW3zs2LHJx48fn3TmzJlx&#10;hsqMEEJtmdZoUo3Y2NjAnj17xuBo0sa3fPnyb7799tvluo7RaDSVUqnEP0QQQkjPtP7hnTRp0vFb&#10;t24Fy+VyRkMn/FelpaU2t2/ffmfMmDGRBEG82hO3chwOpxYAICQk5EZsbGxPhULB8PPzS6itrWWl&#10;p6d7ZGdnu1IURdQ/z9bWtoTL5Ur0nxghhFo/rc6wR48e901MTKpLS0utf//991FN8YHbtm1btH79&#10;+lUDBw68tnXr1sVeXl6pTfE5zd3t27eDKYoCiqLIR48e+b9sptq1a5el6/1du3Z9FB8f76/rGEII&#10;of9Ga23STz/99Mc9e/bMXbFixYam+sC1a9d+uW3btkVxcXHdfH19E5csWbJJJBKZNtXnNVdz587d&#10;07t37zsAAO+8885NkiTVAEAwGAz5gQMHZowePToSAODAgQMzgoODb5WWluKgJoQQaiJazwy///77&#10;pcnJyZ3LysqsoqKihjXlM8OysjLr5cuXb9i3b99sGxub0vXr16+aNWvWfhqNpmqKz2suzp8/P2L+&#10;/Pm7VSoVTalU0pRKJYPFYtWq1WqypqbGuLa2lm1sbFzN4XAkAoHAytvbOzk/P99RpVLRhEIhz9D5&#10;EUKoNdK6Mnz8+LFfdHR0X33cjrO2ti7bu3fvnAcPHnT38PBInzdv3s9du3Z91Non/Y8YMeJ8YWGh&#10;fUlJia1AILCqqqoyKy0ttS0vL7eeOXPmXoIg1BKJxKiystLCw8PjqZGRkZhOpyt0DXRCCCHUOLSe&#10;GR4+fPg9gP8fTaqPAN26dYu7efNmyJkzZ8YtW7ZsY2ho6NXhw4df2Lx58ycdOnR4po8MzQVJkkBR&#10;FElRFKjVajItLe3v5d6MjY2rr169Gqpr3VMejyfs27dvdFsckIQQQo3i5SAOrYqJiQkEACoqKmqo&#10;ruNNVbW1tayNGzcuNTExETGZTNny5cu/qa6uNtZnBkPWwoULt3K5XPGRI0cmjx49+jcAoACAMjY2&#10;rjY1Na3UvNZVKSkpXobOj4WFhdVSS+s2aURERPiCBQt2fvfdd8v02yW/wGKxZEuXLv0+PT3dY9Kk&#10;Scc3bNiw3NPTM+348eOTKB3TDVobLpcrlUgkRlOnTj169uzZMZp2sVhsLBKJeAAAe/bsmX3s2LFJ&#10;AAA//PDDpz/++OMnAAB1t45CCCH0ZrQG0IwfP/7UzZs3QxQKBb2ystLC0JPu796922vRokXb4uPj&#10;/UNCQm5u27Ztka+vb6Kh8jS1iooKiz///HNA/Y5fKBSa7dix48PHjx93aejchw8fBvj7+8c3fUqE&#10;EGqFdF0uGuo2qa5SKpW0Xbt2zbe0tCwnSVK1aNGirRUVFeaGzqXvunLlykAAoAiCUJMkqeLz+QWd&#10;OnVKcnZ2zgEA6uHDh/6GzoiFhYXVUov8h77S4Gg0mmr+/Pm709PTPebPn7/7p59++sjDwyN97969&#10;c9RqdbPP31gI4sXFor29fT6LxZIVFRXZZ2ZmujflakEIIdRWtJh1MC0sLCp27Njx4bx5835etGjR&#10;trlz5+7ZvXv3/O3bty8MDAyMNXQ+fZk5c+avLBZLunr16q8BXszXBADYt2/frCNHjkyt/34ulytZ&#10;unTp96ampiJ9Z0UIoRaj7mXihQsXhu3evXve//73vw3QTG6T6iq1Wk0cPnx4Kp/PLwQAaubMmfuL&#10;i4ttDZ2rKevRo0dd4DWjSQGAYjKZMiMjo2qSJFUsFkvK4XAkAECdO3dupKHzY2FhYTXn0noxcODA&#10;q3X/cW2unaGmRCKRydKlSzcyGAw5j8er3Ldv3yy1Wk0YOldTVWFhIT8jI6ND/Vq3bt1KAKDYbLY0&#10;IiJiEQBQ33///Wd37twJAgAqMjJytKGzY2FhYTXn0npRXl5uWVBQYH/+/PlhLaEz1FRqaqpncHDw&#10;TQCg+vXrdz09Pd3d0Jn0WU+fPvV43RUjdoZYWFhYry+tASiWlpYCe3v7Qmtr6/KmvTnbuDw9PdOi&#10;o6P77t69e358fLy/r69v4oYNG5bLZDKWobPpE5vNljKZTBkAAEEQajabLQEAqKqqMs3OznatX5rn&#10;jQgh1Obp6iGb09SKN62CggL7cePGnQYAyt3dPb0lfg9vWporw379+l2fNm3aQXjx/LAW/v/qUA06&#10;rhgJglCnpaV1NHR+LCwsLENXixlN+m/Z29sXnj59+t1Lly4NCQ8PjwgLC4saMWLE+Q8++GDHzZs3&#10;+wIAlJSU2DAYDIWFhUUlk8mUhYeHb7W0tBQYNvl/R5KkmkajKQEAunbtGl9SUsLPzs52BQBi2rRp&#10;B728vFJXrFixYf78+buMjY1rfvjhh8/Ky8utOnbs+NSwyRFCyLBaXWeoMWTIkEtJSUk+W7Zs+Xjd&#10;unWro6KiwlQqFU3Xe8eNG/dbS+4M+Xx+UadOnVKSkpJ8EhMTfUxNTUUZGRkedDpdxePxKoRCocWR&#10;I0fee/lcFSQSiREu6o0QQnXUvUyMjY3tERUVNfTHH3/8GFrobVJdVVBQYD98+PDzoONWoY+Pz2O5&#10;XM4wdMamqjt37vTS9X1r6vbt270NnRELCwvL0KV1Zbhy5cqvW+N+gvb29oUbN25cduHCheH1j9Hp&#10;dGVWVlY7AIC8vDxHNptda21tXc7hcKROTk55+k+rX4WFhXzN91+Xg4NDAZPJlBsiE0II6ZtWZ7h1&#10;69bFIpHINDk5ufPs2bP3GSqUPqWlpXnpemZmZmZWlZSU5NNaOsSffvrpQz6fXzh27NizHTt2THv6&#10;9KknAMCECRNO6Xr/6NGjz0ZGRo7RdQwhhFobrc7Qy8sr1VBBmpparda5BVRtbS1bVztFtY5HahwO&#10;RwoA8NFHH+3QtGk6QgAAgiComTNn7k9PT3dPSUnx/vHHHz/duHHjstLSUhtD5EUIIUNotQNo6vvz&#10;zz913v6lGtgn0dfXN6k1XBV26dIl4dKlS0NEIpFp/WPr169fkZaW1mn//v2zeTyeUKVSEZWVleZK&#10;pZJeU1PDNURehBAyhDbTGfbv3//6unXrVtdvLywstN+5c+eC+u0SiYSjUqlohYWF9gAAZWVlVgRB&#10;UFZWVgIajaayt7cv1Efu/4ogCGrw4MGXdR376aefFsjlciYAgFAo5AEAfPLJJ5sBABwcHPL1lxIh&#10;hAyrzXSG3t7eT7y9vZ/Ubz906NB7ujrD+Pj4gMmTJx87derU+PrHzMzMquLj4/3d3NyeN1VefaDT&#10;6cqGjlEURa1Zs+YrXVfOPXr0uD9ixIjzTZsOIYT0p810hg3RNZJSQ1dHCABQVVVllp2d7drSO0Mj&#10;IyOJu7t7+smTJyd88cUXa+/duxc0YMCA68eOHZtSWlrKX7du3WqSJNUURREURREkSarVajXp6uqa&#10;jZ0haimGDBlyJSYmJqh+O0mSql27ds2bMGHCSUPkQs1Lm9kctyFr1qxZp/nHXqVS0VQqFU3zOioq&#10;aqiuc1xcXHL69+9/Xd9ZGxuXy5VmZGR4dO3aNeHcuXNjSktL7Y4dOzYFAECzcfLGjRuXrVq1ah0A&#10;gEqlos2cOfNAQ4sXINQc3bt3L6hdu3bGM2bM0CqhUGj2+PFjP0PnQ81Dm78yrIskSXXd1wEBAfG6&#10;3qdSqUgAgLS0NM+CggIHkUhk8uzZM3d3d/d0ExMTsZeXV2pLeKb4ww8/fDZ27NjfdB07duzYhLNn&#10;z45dsmTJJs2I1MmTJx+NjY0NrKmp4eg3KUL/Td++fWHz5s1abT/99FPrGDKOGgV2hq9x7969nrra&#10;8/PznT7//PPv7t+/3y06Orp//eNz587d8/PPP89r+oT/jb29feH48eN1zjO8fv16X4qiSAAAqVTK&#10;AQA4fvz4ZAAAFotVq7+UCCHU9LAzfA1zc/NKExOTagCAmpoaLkEQwGKxahUKBXPjxo3LGhqAEh0d&#10;3Ue/SRsfjUZTczgcyfr161efP39+eHR0dD8AAC6XK2Gz2dLi4mI7iUTyyvQLExOTamtr6zL9J0YI&#10;obeHneFrhISE3NLMz9NcHXE4HClFUcSJEycmzpkzZ69SqXzlZ7hs2bKN+s7a2AiCALVaTcvPz3es&#10;ra3lAACMGDHi96ioqGESiYTL5/OLdJ1HkqT6+fPnbi4uLjn6TYwQQm+PHhgYGFu/USwWGxkiTHOm&#10;eW4G8GLu3qRJk47v3bt31p9//hla/72JiYm+T58+7SgQCCwrKyt5eXl5Th4eHulsNlvm6emZZmFh&#10;UaHf9G+uS5cuCSwWS7Z37945KpWKZLFYtdHR0f3YbLaUzWbXCgQCKwcHh/x33333dERExMfh4eFb&#10;AICIiIgIr6iosMDOEDUXJEmqIyIiYPv27VrPCJVKJVF/nABqu+h1/2F+OZKy1SxF1tSSkpJ8dbWf&#10;OXNmXHJycufr168PqH9s+/btH9VdGq25mj179r6G1qe9evXqwEGDBl2tqKiw3LVr1wIAALw1ipqr&#10;Xbt2zUtMTHzld5UkSfWsWbP2GyITaobqbmExcODAq1Bne5/WsoVTU9XGjRuXhIaGXu7WrVssi8WS&#10;uru7p3G53BoAoF5usvvKlklBQUF3DZ37v9bVq1cH6vreNBUfH9/V0BmxsLCw3qS0nnfNnz9/99Ch&#10;Qy/m5OQ4b926NVxfHXJLtXTp0k1Lly7dVLdNoVAwduzY8eGSJUs26TpnypQpR/STrunZ2dkVEQRB&#10;FRcX8ymKImg0mkqlUtG2b9/+kZ2dXUn99w8fPvxCUFDQPUNkRQih16rbM44cOfKcqalpFZfLFQNe&#10;Gf6n8vT0TAYdV03h4eFbDJ3tv5bmyvDgwYPTTp06Ne7l97XZ3Ny8QvN90mg0BUEQKoIg1HQ6XQEA&#10;1ODBgy8ZOjsWFhaWrtK6MhwyZMglNze350VFRXYnTpyYpNdeuZUpKiqy19UeExMT2L9//+t//fVX&#10;Px3Heuoa0NTcaAYTTZ8+/aCmLSIi4uO67/Hz80u0sbEpycrKcktLS/Ps1avXXc2qNggh1NxodYa2&#10;trYlMpmMBS/+ukf/wWefffbjjRs3+pSWllqnpKR0cnR0zM/Pz3d6/PhxF4rS/ePdu3fvnJbQGfbs&#10;2TMmKioqTCwWG9c/9uWXX67OyclxSU5O7hwfH+/PYrFqJ06ceCw9Pd3d1dU12wBxEULon9W9TMQB&#10;NE1bOTk5ziNHjjwHDQw8Wbp06UZDZ/yv5efn96ih78/JySnH0PmwsLCwdJXWlWFkZOQYpVJJj4uL&#10;CwgNDb2mtx65jXB2ds49d+7cKFdX16ycnBzX+sc7d+6cfPHixaFVVVVmeXl5jnl5eU5BQUH3CIKA&#10;YcOG/aFZDac5MzMzq3J1dc1etGjRtoMHD057/vy5m0KhYMpkMpZKpSJPnz49jiC0d4Wi0+nKgQMH&#10;XjMyMqoxUGyEUBun1Rl+8cUXXzx8+DBAJBKZGCpQW1BQUOCoq/3kyZPv5uXluSQlJflo2rZt27YY&#10;ACAjI8O9JXSGTCZTIZPJWPn5+Y5SqZRDp9NVEydOPHTw4MH3CwsLHcePH39a13lbt25dvGjRom36&#10;zosQQgD1tnCiKIpQq9UkDnRoWoGBgTEsFqtWs7YpSZIqAIAHDx4E1u0I69q8efMn+sz4trp16xYn&#10;FouN9+7dOycvL89JKpWyT5w4MYnBYMgAXlwFmpiYiLhcbs2kSZOOxcbGBgL8/3J3CCFkELruncbE&#10;xAQCPjNs8qqoqDBPTU31VCgU9Bs3boT4+vo+hgaet/38889zDZ33v5RarSYAgHJ3d0+ztLQsBwDK&#10;2NhYNGLEiEgAoNauXbvW0BmxsLDabmndJj169OiUrKysdnl5eTpv46HGZW5uXmlubl4JABASEnLz&#10;/v373dlstkzXe+Pj4/2vX7/e/+bNmyFisdg4Li6um7e39xMrK6vywYMHX24pk9kzMjI6av5bLBab&#10;nD9/fjQAAN6aRwgZklZneODAgZnXrl0baKgwbR2DwVDy+fyioqIifv1jwcHBN65fv97/66+/Xqlp&#10;u3HjRh8AAFNTU1FL6QwHDx58afDgwVdWrVq1zt3dPaOwsNChrKzM+vDhw9OePHniQ6fTVXXfz2Kx&#10;ZJs2bVrSvn37TENlRgi1flrPBi9evDhULpczb9++3dtQgdoykiTVc+bM2Ttz5swDvXr1umtqalql&#10;WQB78+bNnx05cmSKrvMiIiJazNJ5HA6n1tLSUkCSJGVlZVW+du3aLwAAysrKbP7666/+WVlZrpcv&#10;Xx6cmJjoU1BQ4HD27NnRN2/eDDFwbIRQa6fr3ik+M2w+pVKpyAMHDsywsbEpgQaeJwYHB98wdM5/&#10;KrVaTVhZWZU19D0AAGVhYSF4OZiIWrVq1VfZ2dkuAEDt379/pqHzY2Fhte7Suk165syZcbm5uc45&#10;OTnO+uqM0euRJKmeMWPGL2PGjIl0cXHJrqqq4tV/T3p6ekdd5zYnBEFQz5496yAQCCzrHxOJRCZd&#10;u3ZNkMvlNBaLVSuVSrnffPPNyp9++ukjAACFQkHTf2KEUFui1Rnu2rXrA3xm2DyZmZlVjR079rcD&#10;Bw7Mqn9s7Nixp7Ozs10TExN9FQoF/dGjR/7Ozs45dnZ2JW5ubs+9vb2fGCJzfWZmZlVmZmZV9dvL&#10;y8utAADEYrGZpk2tVpOVlZUWAAAqlQqn+iCEmhRBUf+/TmZNTY2RZgWagQMH/hkVFRU2dOjQiwbM&#10;h+q4efNmyL1794IqKirMT548OUEoFJoLhUJe9+7dHwwZMuTiunXr1tQ/Jzw8PGLLli0f6/p6zUV5&#10;ebmVtbV12caNG5fOnTt3j7m5uTA8PHxLenp6x4sXLw41NjYW+/v7PzQyMpLUPY/L5Uq2b9++0M7O&#10;rthQ2VHz9+zZsw4LFizYWb+9c+fOyc39dwPpka57p/jMsGWUXC5nRERELLawsBAAgBp0PIdzdXXN&#10;MnTOf6qysjIrAKA6dOiQERISEg0AlIuLS1ZgYGCM5vsgCELt7OycTZKkysXFJatTp07JAECdO3du&#10;pKHzYzXvio+P76rrd6NXr153DJ0Nq/kU3n5qwRgMhmLx4sVbMzIy3N3c3J7reg9FNf8NSCwsLCqm&#10;Tp16xMHBoQAAwN/f/yGfzy9is9m1vXv3vgMA0LFjx6e5ubkuarWaXLhw4fZDhw5NM2xqhFBrggNo&#10;WgELC4sKR0fH/OfPn7evf6yoqMj+7Nmzo0+cODFRKpVyHj161NXd3XUwPOkAACAASURBVD3d2tq6&#10;fMKECSfHjBkTaYjMdZEkqT58+PB7uo6lpaV5enl5pRYWFtoZGRnV1NTUGC1btmyjiYmJSN85EUKt&#10;Fw6gaSX8/Pwe37x5s0/9dh6PV3n//v0ex48f/3uz5tzcXGcAAG9v7yfNoTP8N0Qi0d+jaCmKIjWv&#10;FQoFveGzEELo39G6TXr27NnRQqGQd+3atQGGCoTezqhRo36fNGnS8bFjx54xMTGp7t69e6ynp2eq&#10;QCCw2rhx4zJd5+zcuXOBvnO+rX379s3KzMx0A3ixgfCQIUMuAgBMnTr1qKWlZbmdnV2xlZVVmY2N&#10;TamdnV2xk5NT3q1bt4INmxoh1FJo/VWt2U/O2NgY95VrYQYMGPDngAED/qzfnp6e7tGtW7cH1dXV&#10;pvWP0el0hX7S/Xfff//9sr17984BADh48OD7pqam1QAAMpmMJZfLmd27d38QFxcX4OPjk+Tn55d4&#10;8ODB6YmJib7BwcG3DJscGZq7u3vG7du336nf3hK2REP6g7eYWjkPD4/09u3bZyYkJHStf0wqlXI0&#10;/0ikp6e7M5lMhaurazaXy5X4+/vH6z/tq1xdXbPHjRt3RiAQWFIURXTr1i2OyWTKmEymYtCgQZev&#10;XLky2NvbO+n+/fs9CIJQ+/v7P1y/fv3qgwcPTm8Jg4dQ0zM2NhZrBmIh1BDsDNuA8ePHn9bVGXp4&#10;eKTrunLq3Llz8pMnT7z1k+712Gx27enTp9/VdaympsbI2NhYnJSU5Avw4lnigQMHZh84cGA2AIBY&#10;LDbSZ1aEUMuFnWEb8O6775729vZ+IhKJTP7444/hnp6eqZcuXRpy+/Ztnc/UysrKrAsKChw0Ux2a&#10;Ow6HI+VwONLKykoeQRCg2Zy6oqLC3NDZEEItg9YKNIWFhfZSqZSTkJDg9+67757BFWhat6lTpx4+&#10;evToVF3HLl++PGjQoEFX9Z3pTWiuDDdu3Lhs6dKl33M4HOmiRYu28vn8ok8//XQznU5X9u3b969u&#10;3brFkST59//RNeu94rZQCCENrc4wNDT0at2pFdgZtm7bt2//cNGiRT/pOnb37t0gHo9XVVtbyy4r&#10;K7MSCASWnp6eTwEAOnXqlMJisXRuQqxPEomEa2RkVMNisWQsFksmEolMmUymnMlkysVisTGNRlOp&#10;VCoavFhxBEiSpEiSVCuVSvr//ve/bzds2LDcwN8CQqiZ0LpN+vnnn383ffr0g5mZme2//PLLtYYK&#10;hfQjODj4tq52NpstpdPpygkTJpzU9ewwMzOzfUMr3ugTl8uVbN26dfHz58/d6h9jMBiKn3/+eW5g&#10;YOD9hw8fBlRUVFj4+fklxMXFdTcyMqrR3EpFCCEAwLVJ23IVFhbyBw4ceHXgwIFXzc3NK2xtbYs8&#10;PT1TWSxWLY1GU3K53BrQsabjyZMnxxs6+78pLpdb7eTklNunT59okiSVAEBZWlqWAYBqzpw5Pxs6&#10;HxYWVvMp/Ou4DePz+UVXr14NvXr1amhFRYVFcXExPzU11augoMBh9uzZ+yQSCVfXeWfPnh2l76xv&#10;Q6lU0vPy8pxu3LjRR61W0wAABAKBFQCQaWlpzX4PSISQ/mBniF5haWkp2L59+0cNHW8pk5U5HE7t&#10;mDFjfvvrr7/6OTg45Pfv3//Pffv2zSIIgrp9+3ZIu3btsgYNGnR56NChFzU1YsSI84mJib6Gzo4Q&#10;0i+cWoF0otPpKjc3t0xdi3+HhITcuHLlyqC8vDyn4uJi24yMDPfu3bs/YLPZsrCwsCg+n19kiMz1&#10;kSRJPX/+vP3Zs2dH19TUGBcUFDgmJib6URRFAQCRnZ3tWlxcbKtQKBjW1tblDg4OBQ8fPgzo06fP&#10;DV9f30RD50cI6Q92hkgngiCo3r173+Xz+cV5eXmOeXl5Tq6urjm5ubnO77///iEnJ6fcrKysvweu&#10;/PrrrzMAAP76669+zaUz7NmzZ8zdu3d7/fLLLzMUCgUjPz/f8ZdffpnB4/GqhEKh+bRp0w5dv369&#10;f0FBgYOzs3PupUuXBltYWFQaOjdCSP+wM0QNOnjw4PT6baWlpTbLly/fsH///lm6zjl37tzIvn37&#10;Rjd5uH8hKioqTFc7RVEESZLq3377bQyXy5UQBEHdv3+/h42NTRkAQGVlpZl+kyKEDA2fGaI3YmNj&#10;U7pv377ZDc0zvH//fnd9Z3pbNTU1xmVlZTYURREALwbcAADcvXu398v5iQihNgI7Q9SoGAyG0tbW&#10;tsTS0lLAYrFq6XS6wtLSUmBnZ1ds6Gz1LV++/BuRSGTK4/Eq58+fvyspKckbACA6OrqftbV1WZ8+&#10;faLDwsKiNDVmzJjIzMzMV56hIoRaPrxNit5Kv379rl+6dGlo/fb4+Hj/mpoa47qT2isqKiwYDEaz&#10;2y7q6NGjU+/evdtbLBabXLhwYURycvLfCwwIhULe7du3gymKIvh8foGVlVVFYmKi78iRI3/HZdwQ&#10;an3wyhC9lVGjRv2+cOHC7cOGDbvA5/OLZs2atW/y5MlHXV1dc3St7qJQKBgHDx6cZoisunzwwQe7&#10;XF1dswEA/Pz8EpycnPJoNJoqODj4JgDAunXrVgUHB9+iKIqwtLSsPHLkyBSDBkYINSl6586dk+s3&#10;SiQSjiHCoJbjgw8+2KWrPTo6uk+/fv2idR3Lzc11btJQ/xJBENTOnTsX6DpWWlpqY2trW/Ldd999&#10;zuFwpABAJSUl+fj5+T0GAFAqlfgHJEKtEL1Tp04p9RsFAoFFdnZ2O0MEQi1b586dU0iSVNe/OiQI&#10;Qh0WFhZlqFxvqrq62rS6utpU81qzgs2FCxeGz5gx42BzvO2LEHp75KlTp8ZriiAI6tatW8GPHz/u&#10;YuhgqGWytrYuI0lSXb+doigyLCzsoqmpqcjc3LySJEm1sbFxtaWlpWD9+vWrDJH1dTZt2vSZUCg0&#10;AwBYvnz5htu3b/cCAPj9999Hc7lciaWlZbmlpWW5lZVVma2tbYm9vX3hhQsXhhs2NULobWn99d6r&#10;V6+7o0ePPhsSEnLDUIFQyycSiUwlEgk3ISHB7+7du0ESiYR75syZsXK5nFldXW0iFAp5FEURNTU1&#10;xhUVFRZ5eXmOhs5c386dOz8cMWLEeQCAo0ePTvn000+3AACQJKmiKIqoqqriVVdXm1hbW5eNGTMm&#10;sqioiB8fH+9v2NQIobel1RlmZGS4P3z4MCAtLc3TUIFQy6fZed7Pzy8xKCgohsPhSMeOHRtpZ2dX&#10;qOv9zWlgjaWlpeC999477OTklEeSpLpbt25xDg4OBVwuVzJ48ODLNBpNNW/evF1hYWF/KBQKZkVF&#10;heWCBQt+AnixAwxCqGXSmlrB4/GENjY2pUwmk2eoQKj1oihK5+ATpVLJqKqqMpXL5SyFQkGvqqoy&#10;MzExqWaxWHIjI6MaLpcr0VdGGo2mOnToUIOdM41GU+7cufPvRcxLS0ttunTpkggAkJ+f76CPjAih&#10;xqfVGXp5eaWy2eza/Px8x7t37/YyVCjUOg0bNuyPtLQ0r/rtSqWS4e7u/qysrMy6/rHNmzd/8vHH&#10;H2/RT8J/RhAExWaza7lcrqSqqsqMTqcr1Go1qVAomMeOHZvCYDCUfD5fa4EBU1NT0YcffrgDB90g&#10;1HxpdYa//vrr+9euXRtoqDCodbO3t9e5gPe4ceNOX716dZCuY5WVlc3qLgWdTleFh4dHfPvtt/9z&#10;cHAoCAsLi9q9e/d8Go2mqqmpMd65c+eHus4LCgq616NHj/v6zosQ+pfq7vSrVCppSqWSdufOnSDA&#10;ne6xGrkUCgVdKpWyhUKhaXR0dJ+cnBwnqVTKlsvlDEdHxxwAoOqXtbV1iaFz1y0OhyNhMBhyY2Pj&#10;aoIg1HQ6XW5kZCTW5A0KCrqj+e+dO3fO++OPP8IAgLp7926QobNjYWE1XFpXhlu3bl2cmprqVVpa&#10;+srtKoT+KzqdrqTT6Uo2m13bp08frRHLarVa59KAUqm0WS0A8dNPP3305MkT7/rtRUVF/GPHjk02&#10;MzOr7NKly6OEhISu4eHh23x9fRMMkRMh9Ga0/gGKiYnpeevWrWC5XM4wVCDUNg0YMODaoUOHXtky&#10;SiwWm3h4eKS/vGtBLy4u5vP5/EI2my3buHHjslGjRp3TZ86ZM2ce0NV+69at4GPHjk2+dOnSME2b&#10;XC5nxsXF9QAAqK2tZekrI0LozWl1hidOnJgIABAbGxvYs2fPGMNEQm2Rj4/PE2dn51y5XM4sLi62&#10;s7KyKuNwONKePXvGnj17drRCofj7D7Tc3FwXgBfzGQ2XWLdZs2btNzU1FW3ZsuXjcePGnUpJSfFO&#10;TU31GjZsWFRgYGCshYVFRd33+/v7x69cufJrQ+VFCL2g1RneuHGjT2lpqU1GRkYHQwVCbdPSpUu/&#10;X7p06fdKpZIuEolMjY2NxUwmUw4AwOfzC4uLi/n1z4mIiFg8bdq0Q/pP2zCpVMqh0WhKgBejZH19&#10;fRNTU1O9pFIpJzo6uq+xsbFYIpFwOnbs+LS0tNT28uXLg7EzRKgZqPsAceDAgVehzuAFHECD1RzK&#10;xMREBDoG19jZ2RUaOpumsrKyXC0sLAQMBkNOp9PlJEkq6XS6nMFgyDkcjgQA1LNmzdqnyX7z5s13&#10;Pvvss01GRkZiQ2fHwsKitFeg2bNnz9wnT554Hz16dLJee2SEXkPXzioAAEKh0HzlypVf+/n5JXTp&#10;0iXByMioxsHBoaBLly4JS5cu/V6fGV1dXbMFAoGlXC5nKhQKpkqloisUCqZcLmcuWbJkEwAQ165d&#10;G2BkZFQNABASEnJr27ZtC6VSKVOfORFCumndJtXs7yYWi40NkgYhHXx8fJJiYmJ61m93dHTM/+ab&#10;b1bUbZNIJNzCwkJ7d3f3DP0l/Hc0zzo15HI5CwAgPT3dw8PDI90wqRBCAPU6w8OHD7+XlZXVLj8/&#10;v9ktnIzaru++++7zNWvWfCUQCCzi4+P9u3fvHsfj8YRmZmbCkSNH/h4dHd2v/jlRUVFhYrHY2NjY&#10;WGyIzDpQxcXF/D179sxdvXr1urS0tI4LFy7cfu3atVAfH5+kYcOG/dGlS5dHBEH8fcKIESPOd+nS&#10;BadmIKQHuAINavbMzc0rzc3NKx0dHfP9/PwS6x5raIkzqVTKlkql7GbUGRLvv//+rzk5OS4AAB9+&#10;+OGOzMzMDgRBqOVyOTMyMnJMZGTkmLonPH782O/06dPvGiYuQm2L1jPDS5cuDVEqlfQ7d+7guqSo&#10;RejVq9ddXe0MBkP54MGD7vrOo8uAAQP+7NWr112hUMjjcDiSTp06JYvFYmM7O7tiGxubstDQ0Ctf&#10;ffXVaoIgKCaTKb9169Y7Pj4+SSqVimbo7Ai1FVpXhjQaTfXyf1/ZnBWh5qh79+5xutoZDIZi2LBh&#10;UY6OjvndunV78OzZM3djY2Nxx44dn7q5uT1fs2bNV/rK2KdPnxt37tzpretY586dn9y5c6d3Xl6e&#10;M4fDkUilUm5wcPBtGo2mYrFYetutA6G2TucSWAi1FH379o1OT0/3AAC4ePHiEFdX1xwvL69UOp2u&#10;iIiICI+IiPi47jPwmJiYnj169Livz87wdWQyGVMikRjV30NUpVLRkpKS/JKSknx8fHySDJUPobZC&#10;qzOMjY0NLC8vt3r69KmHoQIh9CaMjIxqNCNH648g9fb2fqLrnPT0dPfc3FxnZ2fnXH1kfB0ej1fl&#10;7+//cP369au/+OKLtQKBwHLbtm2LZ8yYcUAgEFj5+vommpubV76ckkHQ6XQVAMDEiRNPfPvtt/8z&#10;cHyEWg2tZ4arVq1aP3z48AufffbZj4YKhFBjiY+P76qrXSgUmr/cTcLg6HS6qrKy0uLmzZshFRUV&#10;lmKx2PjmzZshFEWRVlZWpXQ6XVlZWWleVlZmW1paahMSEnJToVAwcKAbQo1LqzPcvn37wvv37/fY&#10;v3//TEMFQqixdOrUKVVXO0EQ1IcffrjTxsam1NfXN8HExKTa09MzNSgo6N7PP/88T58Z/fz8HhcU&#10;FDj8+OOPn2ZnZ7uWl5db/fjjj59WVVWZWVpaVnbo0CHj5MmTE0iSVMvlcpaLi0uOj49P4j9/ZYTQ&#10;G9G1LE1MTEwg4HJsWC28Hj9+7As6lnELCAh40L9//z91HVu1atU6Q+fW1KBBgy69zKWun5PH4wkM&#10;nQ8LqzUV+UrviFAr4ezsnHvixImJJ06cmPjee+8dXrx48dYTJ05M/Pbbb5er1WpC1zkHDx58ZRsp&#10;QyFJUk2SpNrExETMZDLlJEmqORyOFABAKBRarFmz5iu5XI7LuSHUCAiKol5p1GzhFBUVFTZ06NCL&#10;BsiFUJPq0KHDs8zMzPb122k0miozM7O9i4tLjiFy1TVhwoSTT5488U5JSem0YMGCnb/99tvYkpIS&#10;28GDB1+6e/dub7FYbGxmZlYVEBAQZ2ZmJtKcN2XKlKPvvvvuaUNmR6ilwakVqE3q2rXrI12dIUVR&#10;hKenZ9qwYcMuhIWF/REXF9fdyckpz9nZOa9du3ZZDU3ybwoEQVBPnz7taGNjU1pdXW0sk8nYNjY2&#10;pUKhkMdms2uZTKZMLBYbX79+fQCDwZB37NjxaWZmZoeamhoj7AwRejPYGaI2KSgo6J6upc4++uij&#10;7Q8ePOhx5syZd8+cOaN1fPr06Qf12RkuWrRom6WlpQAAQKVSkRRF/T214vbt2+/weDzhmTNnxnXt&#10;2vVRQUGBg729fZFmD0iE0JvRuk06aNCgK9euXRv4so3A26SotSorK7MuLCy0l0gknGvXroX6+fkl&#10;uLi45NrY2JTu379/1qpVq9bXPycwMDD27t27vUiSNPgKTQEBAXHx8fEB8GJAjdbzTycnp5zc3FxX&#10;gwRDqIXSujKcOnXqkZ49e8YUFBQ47N+/f5ahQiHU1Kytrcusra3LAACCgoJi6h67ePHiYF3nxMbG&#10;BgqFQlMLCwuhPjK+Tp11S18ZCJSXl+cyfvz4k7Nnz97HZDK1FjLv1q1bnKmpqaj+OQi1ebqGmOLU&#10;Cqy2XMOHD/8ddEy7AADKzs6ucMuWLYszMjLcbt261TspKalzVlaWq0AgsNBnxuDg4Bve3t5Jly5d&#10;GhwcHHzDyckp59KlS4M9PDxSGQyGrKH88+fP32Xony8WVnMsnFqBUD2TJk06rqs9NDT0MpPJlH/8&#10;8ccR7u7umcHBwbd9fHyetGvXLuvrr79eqc+MdDpdlZ+f77h58+ZP0tPTPSoqKiw3b978SUlJCZ/F&#10;Ysm9vb2fWFlZlQMA2Nralvz555/97e3tC3HjboR0wwE0CNXj4eGRMXv27H0URcG5c+dGe3p6pnp6&#10;ej4NCgq6l5KS4vXjjz9+Vv+c1NRUT11fq6mMGzfujEQi4QqFQp6trW2JtbV1mVAo5Hl6eqZlZWW5&#10;SqVSztixY88cPnx4WklJie3kyZOPSyQSTlVVlak+cyLUUuA8Q4TeQEBAwIP4+Phu9dtpNJpSoVAw&#10;CYJ49RdKzxwcHPKLiorsSZJUv7wFRFAURQIAODo65mVnZ7fTbNeGEHoBrwwRegOaqQ31qVQquq+v&#10;b6KDg0M+nU5XPn78uIu7u3u6lZWVYPLkycfGjBkTqa+MXC5XYmtrWxIQEPAwJiamJ0VRhL+//8O/&#10;/vqrf35+vpOJiYmIz+cX0mg09ctVbigWiyX79ddf3/f19cV1T1GbhJ0hQm9g0KBBV+7fvx9Yv93f&#10;3z8+NTXV68mTJ96aNs0+il27dn2kz4wcDqfWyspKMH/+/N25ublOarWatnjx4m0JCQl+5eXlNjKZ&#10;jJ2Tk9NOpVLROnXq9MTV1TU3KioqLD4+3h87Q9RW4QAahN5A586dU7y8vFLd3d3TAQDs7OyKvby8&#10;UidOnHiiffv2z3Sds2PHjg/1mZHH4wljYmJ6jhw58vekpCTf5OTkziNHjvy9vLzcBgAgPDx8c/fu&#10;3R8AACiVSuYHH3ywE+DFyHKE2ip8ZojQW6AoipDL5Uw6na7UPH9zd3dPf/bsmXv995qbmwsqKiqs&#10;9JVNKBTydC01JxAILAYPHnylofP27t07a/bs2QeaNh1CzRPeJkXoLRAEQbFYLFndNgcHhwJdnWFl&#10;ZaXloEGDLvft2ze6srLSPDMzs32vXr3uMhgM5aRJk47b2tqWNGY2Ho8nDAgIeFi/vaSkxPZ15+3e&#10;vfuD27dvB9NotFdW2Jk6deqRfv36/dWYORFqVnRNPsRJ91hYb15fffXVatAx0b1Xr163dbUDAPXg&#10;wYNu+spXXFxsCwDUvHnzdp06dWocAFCTJ08+snnz5nBNHoIg1NbW1iVcLlfMZrOlDg4O+TQaTTlu&#10;3LjThv75YmE1ZdFHjx59tn4HWVlZaa6Pjhih1mTixIknunbt+qiqqsr04sWLQ4OCgu65uLjkenp6&#10;pvn4+CTW1tZy6p+zc+fOBfv27Zutz5ynTp2acPHixaEAAFFRUcNu3LjRFwDA1ta2WCgUmgsEAitX&#10;V9dsHo9X+fDhw24+Pj5JFEXp3P8RodaCnp2d7Vq/saamhmuALAi1aB4eHukeHh7pAABTp049WvdY&#10;Q1MyysvLLVNSUjoBABQVFdmpVCqao6NjAUmSak9Pz7TGzGdjY1O6cuXKrwsKChwoigKFQsGk0Wgq&#10;Go2mYrFYsujo6D4VFRUWTCZT9vz5czeCICgLC4sKkUhkYmpqWtWYWRBqbrQG0Hz66ac/xsXFdROJ&#10;RCaPHz/uggNoEGocDAZDoVQqX3lGT6fTlbraeTyeUN93aNzd3Z9mZma60+l0pUqlItVqtWYxcPD2&#10;9k5MSkry02cehPRJa2oFjUZT0el0ZUN/xSKE3k5QUNA9Xe2+vr6PdbVLJBJufHy8f9Om0mZsbCxx&#10;dnbOWbRo0TYXF5dca2vrUm9v7ycAANnZ2W4JCQld9JkHIX3S+ovUwsKigs/nFzEYDNwgFKFGNHXq&#10;1CO9e/e+k56e7v7o0aOuo0ePPstiseQBAQEPxo8ff6b+++VyOSM/P9/B398/Xl8ZWSyWTCaTsYuL&#10;i+1kMhlLs6pOZmamm0wmY/n7+8f7+fkleHl5pRLE/z9CHDZs2B9Tpkw5+povjVCzp3WbdMaMGb/c&#10;uXOnd21tLSs/P98Jb5Mi1LRu3LjRp2/fvtG6ju3bt29mVlZWewCA+Ph4fxqNpvTz80u0sLCo+OST&#10;TzY3dpY1a9Z8dezYsckAALW1tSyKoggOh1MLAMDhcCRPnjzxoSiKoNPpSoIg1C4uLrkFBQUOnTt3&#10;Tn7w4EH3xs6DkD5pdYbR0dF9S0pKbDMyMjqsXr16PXaGCDWtrKwsVzc3tyxdx2xtbUt0zQ3s0KHD&#10;s4yMjFfmMzalcePGnU5ISPCbPn36oXXr1q1Rq9Xknj175hw6dGh6VVWV6aNHj/R6SxehxqbVGYaG&#10;hl69du3aQM1r7AwRaloymYzVu3fvOwAAz549a69QKJheXl6pKpWKFAgEVnl5eU71zyEIgrp161aw&#10;5jx9GDZs2IWoqKhhuo45ODjk5efnO+srC0JNQeuZ4b59+2bX1NQYJSYm+ja0wSlCqPGwWCxZXFzc&#10;K1tCAQAcPnx4yrRp047Ub2ez2bUkSep1kJtSqaQ1dKywsNDR09Mz1cjISKJSqUiCICiSJCmSJNUb&#10;NmxYPnDgwGv6zIrQ29AaTXr48OH31q1bt3rfvn2zDBUIIfSCSqXSuVyiVCrlpKamenXo0OFZhw4d&#10;nnG5XAmPx6vs0KHDs3ffffd0U2R5uRNG2Zo1a74KCAiI43K5NWvWrPnK3t4+n6Io4unTp54ikcgk&#10;PT3do6yszMbe3r4wLi6u2/Xr1/s3RR6EGpvWL1t6erpHXFxct9raWrahAiGEXggODr7V0LEVK1Zs&#10;qPs8USqVcqqqqngymYxVVlZmbW1tXdaYWRgMhrK2tpbz+PFjP4FAYKVSqeiPHz/2UyqVTIIgVI6O&#10;jgXPnj1zp9PpSj6fXzBv3ryfL168OEQmkzEbMwdCTUWrM/zll19mAPz/rhUGSYQQAgAAa2vr8k2b&#10;Ni0BALh8+fJgJpMp69evX3RBQYH9oUOHpus6Jz8/37EpOsOhQ4dezMjIcM/OznZlsVi1jo6OednZ&#10;2a58Pr+ooqLCPC8vzxkAQKlU0uPi4nqMHDnydwAAsVhs0pg5EGoqWgNoLl++PLiwsND++fPnbuvX&#10;r1+FA2gQap7279///uzZs3+p325ra1v86NGjrnw+v1hfWTgcjkShUDAZDIZCrVYTSqWSoVarSQCA&#10;nj173qXT6WqA/98vUTNHMSwsLGr58uUb9JUTodfRujLctGnTkrqjSRFCzVNJSYm9rvbS0lLrvLw8&#10;R82+hfn5+Y4URYGTk1O+jY1NaVP8ftNoNFWnTp0S+vfv/9eePXvm2tvbZ7Zv3/75hQsXhsfGxgbR&#10;aDRVcHDwzWfPnrkXFhba9+nT50ZSUpJPRUWFBXaGqLl4ZQBNdna2a2Rk5GhDBUII/bOwsLAoXe0U&#10;RdE++uijnUlJST5JSUk+lZWV5kKh0DwpKcnnwYMH3XQtzP9f0el0VVZWltsff/wxTCKRcAsKChw0&#10;mwsbGRmJlUolvbKy0qJz585PWCxW7YoVK77x8vJKlcvljMbOgtDb0roy1GwyWlxcbGeYOAihf6NT&#10;p04p+fn5jgAAd+7c6W1mZib08vJKPXny5ISvvvpqra5zRCKRWXp6uoerq2t2Y2ZZsWLFN5rpIR06&#10;dHhGkqSayWTKfX19EwUCgfm1a9cGvVzXtAsAgGaqhY2NTaNuaozQf6HVGdZdgcZQgRBC/4zBYCgc&#10;HBwKAAAmTJhwUtO+ZMmSH3r16nW3d+/ed+ufw+PxKk1MTKoOHz78nlqtJu7duxfk7Oyc6+TklO/m&#10;5va8V69er5zzbyxbtmxjQ8fGjx9/giRJtZGRUY1EIuGqVCoanU5XAgClVCrpJ06cmKjrvB49etxv&#10;166dzpV5EGoKWp3h119/vRKfGSLUsulawg0AQCgUmh87dmzKtm3bFtc/NmLEiPPnzp0bRRAEpevc&#10;t0Wn01VGRkbiadOmHb5161bv5ORk75cbBRNisdi4ocU9hgwZB//BugAAIABJREFUckmzATFC+oAr&#10;0CDUynTr1i2uoWMNLal2/vz5EQqFgr5jx46PAACSkpJ8FAoFw9/fP57NZtd+8MEHu94mi2Z+4r17&#10;94KKi4v5AEC4u7s/TU9P7yiXy1k8Hq/y/Pnzw7/99tvlCQkJXc+fPz98zpw5eyUSCW4wjvRKa2qF&#10;hmaeIU6tQKjlUalUtKysrHYAL36XKYoCLy+v1I0bNy47efKkztuS/fr1++vs2bMjzczMqusf4/F4&#10;lSUlJXZMJvONt3a7dOnSkB07dnwIACCTyZhKpZJuZGQkUavVxN27d3s3tIGxpaWlQDNXUqVSkQBA&#10;0Gg0FQBAeHh4xNt2zgg1iKKoVyomJiYQAKioqKihuo5jYWG1zBo1alQkAFD1y8nJKff69et9dB0D&#10;ACoyMnJ0Y2fp27fvnyYmJpUmJiYiAKA6der0ZMqUKYdsbGyK2Gx2jZ2dXdGECRNO2NnZFVlYWAgm&#10;TJhwwtTUtGrs2LFnDP1zxGp9pXWbND8/31EikXBzc3NfWSkfIdTy8Xi8Kl3t1dXVxi4uLrm6jnG5&#10;XImPj09SY2ehKIpWXV3N07xOSUnpnJKS0hkAgMlkyjgcjsTV1TX7wYMH3QmCoFxdXbOZTKZcJBLh&#10;qjao0Wl1hjNnzjyAA2gQar0++uijn5hMplytVhO//fbbGJIkQSAQWDKZTMXJkyfH6zpHIpFwU1JS&#10;OrVv3z6zMbOw2WypnZ1d0bx5836OjIwc/fz58/YkSVLV1dUmKpWKzM7Odt26deti6sWAG9i6deti&#10;mUzGqqmpMWrMHAgBgPZt0j///LP/kSNHpnz55ZerAW+TYmG1ibp8+fIgT0/PVGjgFimbzZYmJSV5&#10;N/bnzpw5c39Dn/m66tmz511D/8ywWl/hABqEECgUCsb27ds/WrFixTcymYxtY2NTYmtrWzxs2LCL&#10;HA5Hunr16nWlpaU2FEUR1dXVxjKZjGVlZSUAALCxsSl9mykZSqWSXlhYqHNZueDg4BsFBQVOAC8G&#10;8DCZTNncuXP37dy58wO1Wk1aW1uXv/waNJIk1SRJUkwmU75///5ZAQEBD//LzwK1Ubp6SBxAg4XV&#10;NksgEFiEh4dvodPpChMTE9EPP/zwqVwuZ0gkEo6JiUkV6B5cM4rP5xfy+fxCBoMh53K5Yj6fXzhi&#10;xIjf3zZH9+7d7zOZzFoOhyMBAIogCLWDg0M+jUZTAADl5+eXMGHChBMEQai9vLxSRowY8TsAULt2&#10;7Zpv6J8hVsssssFeEiHU5lhYWFRs2bLl4+Tk5M7vvPPO7c8+++wHPz+/x5GRkaOrq6tNdZ2ze/fu&#10;eUVFRfyioiK+QqFgSCQSo6KiIv7FixeHZmRkuL9NjqVLl34/ZcqUYxMmTDgRGBgYQ5KkWiAQWL7z&#10;zju3AF5MvXi5Qg3F4/GEzs7OOQAvrhTf+ptHbZuuHhKvDLGwsNRqNXHu3LmRbm5umQBAMRgMOei4&#10;Mvz+++8/0dVua2tbVFRUZNcYWVJSUrx8fX0fa742jUZTsFisWiaTKWOxWLUsFqsWAKitW7cuNPTP&#10;DatlltaVoUwmY0mlUo5MJmPprTdGCDVLBEFQI0eO/D05Obnz2rVrv1AoFDp3mdAs8F+ftbV1uamp&#10;qagxsnh5eaXGxsYGzps3b/fLbODq6prl5eWV6uXlleru7p7eGJ+D2i6tATShoaFX606twAE0CCEA&#10;gLy8PCdnZ2ed8xBDQ0MvX716dbCuY6mpqV4RERHh5eXlVtnZ2S5lZWU23bt3fwAAsHfv3jlmZmY6&#10;5z02RCQSmZqZmVXR6XSlSqWiURQFHTp0eObm5pZ15cqVQe3bt8+k0+lKiqJApVL9PbiGw+FIjx8/&#10;Pqljx45P3/y7R22B1jzDOXPm7B04cOC13NxcJ80ahQghZG1tXebu7p4hEolMKisreXK5nA0AwGQy&#10;5SEhITd1dYZeXl4pxsbG1Xv27JmrUqn+fpaXk5PjAgDQvXv3B6/b8eJ1uFyuRKlU0iUSCff58+du&#10;VVVVZgAAmZmZ7QMDA2Pt7e0LIiMjx3bp0uWRra1t6eXLlwcnJSX5YGeIGqLVGU6cOPEEwIupFdgZ&#10;IoQ02Gx2bXp6ugcAgFQq5UgkEs7hw4enrV279suvvvrqi8WLF0csXbr0+9TUVC9TU1ORp6fnU81a&#10;omw2u1bXRHknJyedV5qvY2pqKvryyy/XajYpfvbsWfv79+8HVlRUWHbp0uVRQkJCVysrq3JnZ+c8&#10;AAALC4tKzVZXT58+9Th+/Pik+l+TwWAohgwZcsnIyKjmTfOgVkTXg0QcQIOFhfVvqqSkxGbWrFn7&#10;AIDi8/mFhw4dek+tVhN13/Oy03tlgE1paal1Y2QoLi62HTVq1FnN16XT6XI2my1lsVi1mv992a7Q&#10;lQMAqB07diww9M8Sy7CFUysQQm/NxsamdN++fbNjY2MDHR0d86dNm3YoODj41sud7UEgEFjm5eXp&#10;XOv4/9q787gas/8B4Oe5S/fe9n0vFRVtKkl7SgkVCjG2kWUMpgiRIiNLlCiMQcjYRtFYCqXUSIsK&#10;SYmS0iLt6225de99fn9wv7/KDZFi+rxfr8/rO8/znHOe89zvvPrMs5xzDh065GZgYJCpqamZKy4u&#10;Xs3Pz9+iqamZq6mpmdvS0sKvra2do62tnSMqKlonLCzcqK2tnWNmZpbcux0pKamqq1evOgUEBGxC&#10;CCE2m03U19d/NH/+/Avz58+/OG3atFsIvRvkP2fOnIgLFy7Mp1Kp7VOnTr0VGhq6HCGEWltbYcmo&#10;4Y5bhoQ7QwgIiP4Gi8UihIaGLhcXF68hEAis1atX/1FWViYnKCjIdbD+sWPHfuG2HyGEe3l57eG2&#10;n0AgsOLj4ydxO39hYeFI9P7O8H15tpCQUL2UlNTbvs7DiZ07d/oM9e8HMbTR450hAAB8KQKBwF6+&#10;fPnJWbNmRfr6+vodPXp0dXh4+Nxly5adtLKySszOzh5bXFysMmvWrEiEENLT03vs5uZ2hNuQDT09&#10;vSxu5yCRSMxPfYEqICDQwmazsaamJpHm5mZhDMMaOcesra3jLS0tkzjbHR0dFH9/fx8ikcj88isH&#10;/wUwNykA4Jt4+vSpjpub2+GkpCQLfX39x4cPH3YzMTFJ7V6Gj4+vlduq9q2trXzcPmgRFRWtr6ur&#10;E+N2PhaLRfT29t7zfg5VVFtbK56WlmZSX18vqqamll9QUKDeV19VVVVfKikpve69X1tbOycoKGjD&#10;Z10w+LFxu12Ex6QQEBADEWw2G7t48eJPcnJy5QghfNGiRWfLy8vlcBxHJSUligQCgYW4PLbcvXv3&#10;Fm77EUJ4VFSUw+een8Fg8Pj4+OzinEdXV/fx9u3bf+fh4ekwMjJK3bx5815Ou0ZGRmkqKiqvMAxj&#10;jxs3LlNWVvYNiUTqGurfEGJwAj6gAQB8MxiG4T/99NPfL168GO3l5bU3PDx8rpqaWoGfn58vg8Hg&#10;6auemJhYHbf9VCq14/2cpJ+Fh4enc9euXVvv379vRiAQWE+ePNHbsWPH9s7OTsqDBw+M9+3bt5lT&#10;dsyYMc+lpaUrcRzH1NTUXkpISNSw2Wysf1cMflTwmBQAMGiKiopUNm3aFBAZGTlLXl6+3MPD44Cj&#10;o2NUTk6OdkNDg8jEiRPvIYSQsrJycXFxsTJCCGVmZhp0dXWRTUxM0ggEArs/ybC7qqoqSS8vr31n&#10;zpxZoqKiUhQUFLRBT08v6+jRo6sDAgI2ycvLl+M4jrFYLAKJRGI1NTUJ0el0PjabDZN/DwOQDAEA&#10;g+7+/fvmHh4eBx89ejTOxMQkNTQ0dIWGhkbeYJw7ISHB2tXVNay8vFzey8trL5lM7tyxY8fv27Zt&#10;20kgENjdy6WkpJiwWCz40HAYwDw9PT+YDqmiokLmwoULCyEZAgC+FTabTfjrr79+3rhx4/6WlhYB&#10;b2/vPVu2bPGnUCiMb33u5uZmQQ8Pj4OnT59eKi0tXVlZWSndR1F88uTJcWw2+4NXSubm5vd9fX39&#10;vnFXwWCh0WhtvYMzYwN8QAMBAfGto6qqSnL+/PkXEEL46NGjn9+7d8/iY+VPnjy5TElJqUhJSamI&#10;h4enXUxMrFZJSanI3t4+qquri9Sfc0dFRTnw8/O3IIRwRUXFEmVl5UKEEG5gYJAhJydXjmEYi0Ag&#10;sExMTFIUFRVLMAxjGxsbp0hKSlbJyMhUDPVvBzFwQWhra+PlhJ+fn++8efMu2draxg1tigYADBeS&#10;kpLVFy5cWBATEzOlo6ODamlpeW/hwoXnKyoqZLmVv3v37qTXr18rv379Wrmzs5NaV1cn9vr1a+Wb&#10;N286dHZ29vlRDjcODg7RV69edZKSkqosLS1VbGhoENXX138oKCjYPGbMmOe6urpPEEKora2Nl8lk&#10;kjAMw9vb23lZLBaR23yr4MfV49b/8ePH+vHx8TYZGRnjh6pDAIDhyc7OLvbZs2eaW7du3XXlypXZ&#10;6urq+YGBgZ69E5yjo+MNbvUdHR1vUKnUjv6e18bGJv7t27eyoaGhKxgMBrWsrGzEhg0bDsTFxdla&#10;WlomEQgEtqKiYqmBgcFDBweHaEVFxVJ+fn46i8UiaGlp5aqrq+erqqoWjBw5slBNTS1fXV09f/r0&#10;6TdwHIcvUX8gPZLhqFGjCvX09LJgmRMAwFDg5eVt27lz57Znz55pWllZJW7atClAW1s7JzY29n9L&#10;RPHx8bVxq8vHx9fW/QOY/sAwDF++fPnJR48ejZORkXlrb29/c926dcFMJpNIJBJZenp6Wd1DTEys&#10;js1mE549e6apra2dIyYmVl9UVDRSXV09n4eHpzMqKsqx+7JV4PvX4yup6upqydLSUkWYtBYAMJRG&#10;jhz56saNG9NjYmKmuLu7H5oyZUrMzJkzrx04cGB9SUmJIrc6JSUlisnJySapqammTCaT+PTp07Hy&#10;8vLlkpKS1SoqKkWzZ8+O/NR5x4wZ8zw9PX3Cpk2bAkJCQtaKiIjUMxgMyo4dO7b3LsvDw9OJEEKJ&#10;iYlWXV1dZCKRyEpJSTFjMBiUr/8FwGDrMbSisLBwVEtLi0BOTo7Wzz//fBa+JgUADDUGg0EJDg5e&#10;t3Pnzm1MJpOkqqr6Mjc3V4tbWQsLi3tJSUmWvfeTSCRmQkKCVUhIyFqEEMrOzh4rKipap6CgUK6q&#10;qvpy586dviQSqcf8pPHx8TZOTk5X6XQ6v4KCQhlCCC8rK1M0MTFJKSwsVG1vb6e2tLQIrlix4gQP&#10;D08Xp97Dhw8N0tPTJ3R1dZF7twm+Xz2Soa2tbVx8fLwNZxuSIQDge/HmzRs5T0/PwL///vsnSUnJ&#10;6qVLl55qb2+njhgxomTkyJFF/Pz89Lt371rv2bNna++6dnZ2sQoKCmUnT55czq3t2tpacW6z3kRF&#10;RTmsXLnyxNu3b2X4+PjoKioqRRISEjUYhiESicSMjY21CwwM9Oz+rjImJsbu5s2bDpAMfzDdPy1N&#10;SUkxuXbt2oyAgABPBEMrICAgvsO4d++ehba29lOEEG5jYxOXl5c3hnPs5MmTyxCX+UzXrFlzJCws&#10;bAm3Y+PHj09nMBg8Hzvn9evXp0tKSlbx8PAw9u7du5nJZBKDgoLWc2uPE/0d5gExtNHjnWFhYeGo&#10;oqIilfLycrnBSMQAANBfFhYWSY8fP9Y/duzYr9u2bdupo6Pz1N3d/dD27dt3fKyenJzcG277ZWRk&#10;Kjnv//oyffr0G8bGxmmrVq3608vLa+/169dnWFpa/osQQtLS0m87OjqojY2NIlJSUpWtra18dDpd&#10;IDo62h7DPvygdNSoUYWamprPPv+KwWCAx6QAgB9WTU2NhLe3955Tp04tk5SUrFZWVi568OCBce9y&#10;I0aMeB0UFLSB20c01tbWCXfu3JlMJBJZnzofjuPY33///dOaNWv+6OjooOrq6mapq6vn4+/mNCWS&#10;yeQuDMNQeXm5XFxc3GRubcjIyLztawwlGELcbhdhCScICIgfKTIyMsZPmDDhAUIIJ5PJnSIiInVk&#10;MrlTSEioUUpKqlJDQyN3+fLloaiPR5qVlZWSnZ2d5Pb2dkprayuNwWCQOzs7ySwWi8DtfOXl5XL2&#10;9vbR6P3ST8+ePdPofnzLli17MAxju7i4XNLV1c1CCOFOTk6RqqqqBVQqtW3ixImJJiYmKcbGxilG&#10;RkapxsbGKSYmJinz58+/0Nc5Ib5t9NjIycnRun//vtnx48d/gWQIAQHxIwWLxSKcPn3aVVJSsgoh&#10;hP/8889nOGsn4jiOEhMTLVetWvXHqlWr/tDV1X00ZcqUW6tWrfrDx8dnJ4lE6uKWJO3t7aP6Oh+b&#10;zcbOnTu3UFRUtI6Hh4exa9cun87OTjKOv0uGCCFcTEysVlRUtE5YWLhBTEyslkqlthOJxC6EEK6j&#10;o/NERUWlECGEa2ho5MjLy5cihPCmpibBof4th2P02LCxsYnr/i8CJEMICIgfLRobG4U2bdq0j4eH&#10;h8HLy9v6+++/b6fT6XwfqzNy5MiX3JKhv7//5k+dr7KyUsrFxSUcIYTr6+s/KigoUN2yZcseMpnc&#10;2bvs2rVrg6lUaltfd6iQDIcuerwzfPz4sX59fb3o8+fPR7u7ux+Gd4YAgB9VcXGx8ubNm/ddvnx5&#10;jpyc3JvAwEDPefPmXcIw7IN162xsbOLv3r07qff+5ORkM1NT05TPOd8///zjvGLFilAGg0GxsrJK&#10;uHnz5rRt27bt7l4mNjbW7vHjx7pdXV2UiIiIOSIiIo2cY1euXJl1/PjxX5uamoQEBQWbv+SawZfr&#10;8TWpvr7+Y4QQEhAQaBma7gAAwMBQVlYujoiIcElJSTFdu3ZtyPz58y8eO3bs18OHD7vp6Og8Hejz&#10;OTs7/2NoaJixcOHC89HR0Y4IIeTn5+fbuxyRSGQi9O5DGnFx8f+NbRQSEmoa6D6Bz/fB0IqWlhaB&#10;/Px8taHqEAAADCRTU9OU9PT0CadOnVrm7e29R09PL2v16tVH/fz8fEVERBo+VT8zM3M8QgixWCwM&#10;x3ECkUhkYRiGZGRkKuTl5XsM15CXly+/e/fuJAcHh+iYmJgp3NoTERFpqK2tlTA3N08emCsEAwGG&#10;VgAAho36+nrRbdu27Tx27NivoqKi9f7+/luWLl16mkqldnR1dZF7l3dwcIji3OX1tnz58lBeXt72&#10;8vJy+ebmZoGqqiqpESNGvObh4WHOmDHjGpVK7di4cWNQeXm5/NKlS0+vXbs2mEKhdN68edN+/fr1&#10;B+Tl5cs7OjootbW1ErKyshXt7e20hoYGEXhMOjR6JMPU1FSTmpoaiYKCArVNmzYFQDIEAPwXPXny&#10;RNfNze1wcnKymYGBwUNDQ8N0CQmJWgaDQWlra+MVEhJqIhAIbD09vSwPD4+DxcXFyr3biI6Otp89&#10;e3ZkR0cHtfcxKyurxISEBGs6nc6/cePG/cePH1+poaGRd/bs2cWCgoLNW7Zs8e/q6iIzmUwig8Gg&#10;0Gi0dgKBgCspKb0ODg5ex+29JvjGuH1VA+MMISAg/uvBZrOx8+fPL5CRkalACOFLliwJq6yslOpd&#10;jjNOsHfk5+er2dnZ3eZ27Nq1a9O7txETE2MnKyv7hkgkMrdv3/47ZwhG72AymcS4uDiba9euzegd&#10;SUlJ5kP9m/2Xg+tOSIYQEBDDJZqbmwU8PT0DyGRyp6CgYNPBgwfXdU9WH0uG7xca/uBYXFycTe/z&#10;1NfXiyxYsOA8Qgjn4eHpIBAITAKBwEII4QQCgUkkEpnW1tZ3ubXHieLiYqWh/r3+q9FjcV8AABhu&#10;BAQEWgICAjbl5ORoGxkZPfDw8Dioq6v7JDEx0WogzyMiItJw/vz5hZGRkbOYTCaZzWYT2Ww2ASGE&#10;2Gw2kcViET+1FmJbWxusNfuN9PiatPcHNAAAMFyoq6vnx8TETLl+/foMDw+Pg9bW1gmurq5h5eXl&#10;smQyuQuhd0/SOJNvx8bG2jU0NAhza6u0tFTh6NGjq7mtdq+jo/PUwcEh6saNGzN6H7O2tk5ISUkx&#10;vXz58mxtbe1czv7bt29P8fDwCB6wiwUf6JEMFy1adM7U1DSlvLxc7tSpU1zX/QIAgP8qDMPwmTNn&#10;XrOzs4v18/PzDQwM9MRxHBMREWmg0WhtTCaTzEmMdDqdPy8vT5NbO1evXnW+devWNM6dX3cLFiy4&#10;QKVSGR/rx4gRI0rV1dXzOdvZ2dljEUJo+vTp13Ecx3Acx9hsNkYgENgYhiFZWdmKhISESZy+gf7r&#10;kQwXL158FiGE3o/JgWQIABiWaDRau7+//5Z58+ZdWrFiRWhmZub4qVOnZhw6dMh91KhRhZxyZmZm&#10;ydwebUpJSVVVVlZKPXz4cHzvY2vWrDkSHBzswe28MTExdh/r16tXr0Zx219UVDSyvr5eVEpKqurT&#10;Vwe4IX26CAAADE9jx47NTktLMz5y5MhvW7du3aWpqfls48aN+729vffw8fG1mpub3++rLplM5rrK&#10;PY1G6+jrdVRmZqYhQgg5OTn9Iyws/L+p2pqamoQ4/7xjx47tYmJi/5u55v79++bh4eFzv+T6wP+D&#10;ZAgAAB9BJBJZa9euDXFxcYnYtGlTwJ49e7zPnj27eP/+/RtdXFwivmRMoJub26GamhoJBoNBaWpq&#10;EhITE6snEonM6upqiStXrri8efNG/s2bN/Lc6i5atOicsrJyMWebQCCwIRkOAG6fmMLQCggICAju&#10;kZycbKqnp/cYIYSbmZndz8zMNOBWztjYOBVxGR6RlZWl+7H2c3JytDhDNrS0tJ7eunVrSn5+vlpI&#10;SIgbQggvKipS7l7+6NGjq9C7NRk/GCMJ8fkBQysAAKAfTE1NUzIzM8efOHHil4KCArXx48dn/vzz&#10;z3+9efNGrnu5rq4urk/e2traaB9rX0tLK/fGjRvTL1++POft27eyTk5O1/755x9nPj6+VoQQqq+v&#10;F6mtrRXnBJ1O5xu4qxu+ekzHNn/+/Iv37983ZzAYPDU1NZIwHRsAAPStublZcM+ePd7BwcHrCAQC&#10;28vLa6+np2cgjUZrp9Fo7dymaluzZs0fR44c+a2vNvfu3evV3t5OQwghOp3Od/v27anPnz/XkJCQ&#10;qKmpqZHoq56zs3NkXV2deO/9YmJideHh4XNJJBLXd5jgnR7JMCgoaENeXp5GdXW1RHR0tCMkQwAA&#10;+LTuaycqKSm9PnjwoEdFRYUMm83mOs7QwsIiqa+2REREGhobGz8Yv0ihUDo6OzspsrKyb2RlZd8g&#10;hDhDK3Aqldrx77//9jlJwOPHj/X19PSyvvgChwNuz07hnSEEBARE/yMhIcFKU1MzFyGET548Ofb5&#10;8+ej+9vGpEmT4hGXd40xMTGTxcTEahBCOIZhbDKZzKBSqe1UKrXdyMgoDSGE37t3z6J7W1FRUQ4I&#10;Ibyv95oQ/x/wzhAAAAaIlZVV4pMnT3SDg4PXpaenT9DW1s7x9PQMbG5uFvzatgUFBVsmTZqUIC8v&#10;X4phGM5kMsnCwsL1Kioqr5SVlYsGov/dsdlsQmtrKx+34Lbc1Y8OkiEAAAwgEonEXLt2bUhBQYHa&#10;4sWLz+7fv3+jurp6/rlz5xbhOI59Tdu8vLxt5eXlimw2m4DjOFZZWSmbl5enKS8vXzZQ/efYtWuX&#10;Dz8/P51bODk5XR3o8w01SIYAAPANSEpKVp86dWpZenr6BEVFxdLFixefNTMzS87KytIb6HOdOHHi&#10;V4QQqqyslCopKRnBierq6j4/uPmUjIwMQyqV2qGrq/uke/Dz87eUlZUpDFzvvw8w6B4AAL4hQ0PD&#10;jLS0NOMzZ84s8fLy2mtgYPBw5cqVx3fu3Lmt+0wyX+P9UlBo7ty5EdyOx8TE2BUUFKj13j9hwoT0&#10;kSNHvuJWh0wmM9XU1Ap6J+/JkyffodPp/APR7+8JJEMAAPjGCAQCe+nSpaednZ3/2b59+44//vhj&#10;TXh4+Nzdu3f7rFixIpRIJLI4ZceMGfOcTqfzv/+wA8MwDMcwDPHz89P7an/Lli17vLy89vX6ehVH&#10;CCEikcjctm3bLm71jh49umrVqlVck2FHRwelsLBwlImJSSqO4wghhGEYhufl5WlISUlVftEP8R2D&#10;x6QAADBIhIWFG0NCQtZmZWXp6ejoPF21atWf48ePz0xNTTXhlJk/f/7FwMBATzMzs+TMzExDb2/v&#10;PYGBgZ4UCqXPlS4UFRXLTU1NU3vtxhBCmKCgYHNf9W7fvj31Y/3FMIxNpVI7ysrKFJ8+fapDpVI7&#10;OAsSf+Yl/zDgzhAAAAaZtrZ2TkJCgvXly5fnbNiwIcjU1DRl8eLFZ/fu3evl4OAQXV9fL8opO3Pm&#10;zOsIIbRs2bJTv/322xFHR8eoiooKmZSUFNNJkybdFRUVbTA0NMx49uyZ5v379817n0tQULBFQkKi&#10;bv/+/Ru779+8efO+1tbWPh93UqlURkdHB637Isecf1ZTUysYiN/hewLJEAAAhgCGYbiLi0uEvb39&#10;zT179njv379/49WrV50WLlx4bvr06Td6r3ohKytbsXbt2pDnz5+PYTAYlPr6etHExERrMpncZWFh&#10;kdTXu7+SkhIlBQWFsmnTpt3q/jg2ICBg06f6yG1xYk7f+3u93ztIhgAAMIT4+Phad+/e7ePq6hq2&#10;bt264D///HN1YmKi9aFDh9xtbW3jupc1NjZOU1BQ+GAYhYaGRl73ZZ6643z9aWtrG3fu3LlFcnJy&#10;bz6nX3PmzIm4du3aTG7Hxo4d++Rz2viRkE6ePPnBIr5FRUXKQ9EZAAAYrkaNGlUYHR3tcPPmTfu1&#10;a9eGTJ48+Y6zs/M/QUFBG5SUlF4j9G4tw77q+/r6+nHbLyMjU8Fiscjp6ekTxo4dmx0WFubq6OgY&#10;hRBCTCaT+PjxY31u9YyNjdMoFAqD2+LFLi4ul7/oIr9jGPrIi1CYmxQAAAYfg8GgBAUFbdi9e7cP&#10;i8Uirl+//sCWLVv8BQQEWvqqExYW5nr27NnFOI4jFotFIhAILAKBgNfW1oq1tLQILlq06K8zZ84s&#10;LS8vl7e0tPy3pKREkUQiMQsLCz8YcoEQQv7+/l779u3jw9nOAAAc80lEQVTz4jZPKoPBoPDw8HQO&#10;5DXfuXNn8t9///0Tt2MHDx706L7Y8TdRVlYmz4mNGzcGODg43DA1NU1CMDcpBAQExJBGWVmZ/IIF&#10;C84jhHApKanK0NDQ5Uwmk/ixOtnZ2ToIITwyMtIZx3Fka2sbi7jMdYoQwuXl5UsmTJjwYMKECQ9I&#10;JFIXgUBgcbZv3749ZfTo0c9lZGQqegeDweAZ6Gv18fHZKSQk1CAkJNRAJBKZFAqlnbNdVFSk9K1/&#10;a4K8vHw5J+rq6sQLCwtVy8vL/3OzCwAAwI9GXl6+/Pz58wvT09MnjBo1qnDFihWh+vr6j//999+J&#10;vctWV1dLlpSUjKioqJBBCKGamhqJkpKSEbt37/YJCAjwDAgI8BQWFq4nEAis5cuXnxASEmqqqKiQ&#10;p1AoDBsbmzgymdxFIpGYdnZ2sXZ2drEyMjJvnz9/PqaiokJ23rx5lyQlJasrKipkKyoqZAf6rhAh&#10;hBgMBrWpqUm4qalJmMViEbtv4zj+zYcB9ljC6cSJE7+8fPlS9e3btzIXLlxYAI9JAQDg+4DjOHbl&#10;ypXZmzZtCnj9+rXS3LlzwwMDAz05H9Q4OjpGRUdHO/Sup6amVjB9+vQbCL37G0+n0/nXr19/oKOj&#10;g3Lu3LlFTU1NHzwGRQihWbNmXXF2dr6KEEKhoaErsrOzdY4cOeKGEEIGBgYP+xpe0dLSIuDn5+fL&#10;7Zijo2NUX8tX8fLytra3t/NyOxYSEuLu7u5+mNuxAdP9NtHBwSGKl5e3lUKhtCN4TAoBAQHx3UVb&#10;Wxvt999/306lUtt5eXlbd+/e7d3R0UGJi4uzOX36tGvvCAkJcePl5W3l5eVtJRKJTAzD2JxtRUXF&#10;YsTl8SmRSGROmzYtmtsxhBD+xx9/rO6rf5WVlVKc9slkMoNAILA42yEhIe591UMI4b/88svxrKws&#10;XWFh4XoXF5fwtLQ0I4QQvnfv3s3f+nftMbQiIiLChcViETMzMw2sra0Tv2kWBgAA0G80Gq19+/bt&#10;OxYvXnx2/fr1B3x8fHafO3du0YkTJ35xdXUN41ZHR0cnh81mEy5cuLCgtLRUYcuWLXsRQmjDhg37&#10;S0tLlXqXx3Ec0Wi09vz8fPU+uoEfOnTInduBqVOn3m5tbeVDCCF3d/dD58+fX9h9EoGPSUtLM25t&#10;beXT0tLKbWpqEgwJCVn7OfUGRPfMaGNjE4e6ZX+4M4SAgID4vuP27dtTlJSUihFC+MqVK481NDQI&#10;9y5DoVA6UK+7OwKBwNLV1X3cez8n1NTU8tva2mjczpmZmWnQV73w8HAXTjk3N7dDIiIi9Z9zHX21&#10;hwbpzrDHS8lffvnlRGBgoKebm9u3fTYLAABgQEyZMiUmNzdXa/369QdCQ0NXaGho5F2+fHkO/hVr&#10;J2IYhhcUFKiNGzfu0cOHDw16H9fV1X1SV1cnVldXJzZt2rSbGhoazzjbM2bMuP51VzQ0eiRDMTGx&#10;OllZ2QpxcfGaoeoQAACA/uHj42sNCgrakJGRYSgtLV3p4uISYWtrG5eXl6fxpW2am5snNTc3CxoZ&#10;GT34/ffff+++un1XVxe5qqpKqqqqSorBYFBYLBap+7aTk9NVCwuLpLS0NCNFRcVSCwuLJAsLi6SW&#10;lhaBL+kLnU7ne/78+Rhu8TVJv4fut4nwmBQCAgLixw4mk0n8448/VouIiNQTiUSmh4fHAR4eHq6P&#10;SV1dXU+9H5zPQgixEULs99vMPXv2bGloaBBeuHDhOYQQrq+v/+jFixfqOP7px6QyMjIV3I5xe4TL&#10;CSEhoca+2rS3t4/q69hAjXnssVFWViafn5+vFhERMRuSIQQEBMSPGzU1NeIrVqw4gWEYm1sSIRAI&#10;rO7lxcTEavn5+Vu4tRUZGeksKipax8fHRw8LC1tSW1sreunSpbmXLl2aKywsXE8mkzs52zk5OZo0&#10;Gq2N2zmvXLni3Fd/o6Ki7LnVsbS0/Dc7O1ub0z5CiO3s7HyFs/2pSQg+N3ps1NfXi1RVVUneunVr&#10;CiRDCAgIiB8/MjMzDUREROoQQriQkFCjoaFhmr29fbSjo+ON7uU+lgxxHEfl5eVyEydOTEQI4XPn&#10;zv1bUVHxtZKSUjGNRmslkUgMJSWlYk1Nzdzq6moJIpHI5JbYgoOD+xxaUV1dLREZGekcGRnpTKFQ&#10;2seNG5cZGRnpnJycbNq9HIZh7G3btvkN9O/UYwMek0JAQED894LFYhHCwsKWUKnUdvR+PF9NTY14&#10;9zKfSoY4/u4R7K5du3z6Snac+l/ymLR7YBjG1tLSyunr2LdIhj3GGbq5uR12cnK6WlxcrLR//37P&#10;/r5/BAAA8P0hEAjsJUuWnLl58+a0+Ph429OnTy+9fPnynG3btu2cNGlSPIlEYrFYLCKbzSZwPrpR&#10;UFAo6z0xOJFIZPn4+OyeOHFiopmZWUp/+1FQUKA6ZcqUWIQQYrPZBE7fEELIx8dnt7S0dCVC727S&#10;GhsbhS9cuLAAIYScnZ3/odFo7V/3K3xcj2TImbInPT19AiRDAAD4b+Hh4ekSFxevTUlJMXV3dz+0&#10;fv36A73LaGpqPkMIoaioKEcHB4dobu0YGxs/+Nh5bt++PbWrq4vs5uZ26NGjR+NSU1NNEUJIWlr6&#10;7cKFC88jhFBsbOzkqqoqac52eXm53MaNG/dz2igvL5fnHAsLC1uSkZExAaF309LdunVram1trThC&#10;CB06dMidRCIxe/eh37rfJra1tdFaWlr4ExISJiJ4TAoBAQHxn4r58+dfGDVq1EscxxGbzcZ27969&#10;hTMgn0wmM/j4+JotLS3/tbS0/PfOnTu2fbWzd+/eTYjLY1AMw9iHDx9ewymno6PzBMMwNmebxWIR&#10;Wlpa+FtaWvjnzJkTrqKiUsjZrqqqkigoKFAtKChQFRERqV+wYMF5zvauXbt8JCQkqiUkJKo5feVs&#10;D9TXpB/cGcbHx9t8dYYFAADwXcMwDLexsbl77NixX5ubm4Wam5sFu7q6eLKysnSFhISaOI8vueE2&#10;IThC7+7atm7dutva2jpRQ0Mjr/fxFy9ejObceXJwHsWeOXNmyc8///wXQu8exwoJCTWpqqq+ROjd&#10;Y1LOY1VfX1+/MWPGPJ89e3aklpZW7kCtoAEz0AAAwDBlaGiYUVpaOqKxsVG4tLRUcdGiReeam5uF&#10;GAwG9dWrVyNZLBaxr7qmpqbJVVVVUp6enoGLFy/+q6qqSkpRUbGkvb2dpq+v/zgoKGgDjvdcO15S&#10;UrI6MDDQMzAw8H/LSXG2i4uLleTk5N7Iycm9aWpqEjp37twiznZqaqqxr6+vn6+vrx9CCD19+nSs&#10;r6+vX2Rk5KwnT57ocsrJyMi8lZaWruRs95W0uelxZzhnzpzLCL17Z3j48GG3fv2qAAAAfljy8vLl&#10;Z8+eXezm5nZ4/fr1B1auXHn8xIkTvxw5cuQ3IyOjHu8IMQxDZDK5S1JSsvrly5eqRUVFKpKSktXi&#10;4uJ1VCq1o7i4WOX9+z8cIYSJiIg0IISQi4tLxPHjx1cihNCRI0fWtLa2CnDeE8bHx9u8efNGnlvf&#10;yGRyV1/9FhISapo2bdothBC6c+eOLZ1O53d0dIxCCCEZGZm3n3v9pE8XAQAAMFyMHz8+MykpyeLv&#10;v//+ydPTM9DY2DjN1dU1zN/ff4uUlFTVp+rT6XR+Go3WNnHixIy7d+9OYrPZmKmpaXJeXp5menr6&#10;hL7q2djYxNvY2MRzOxYZGTmrr3rKysrFoaGhKxBCaMaMGddLS0sVOdv90eMxaXt7O41Op/O3tbXR&#10;+tsQAACA78+rV69G6urqPtHV1X0SExMz5c2bN3Kc7evXr8/gVgfDMHz+/PkXX7x4MXrTpk0B58+f&#10;X6implYQHBy8rvscpX2RkpKqvnPnzuQFCxacJxKJrJs3bzoghBCbzR6YeUS/AfiABgAA/sN4eHg6&#10;lZSUXiOEEOd/Ofj5+ekfqysgINCyb9++zcuWLTvl7u5+yMPD42BoaOgKIpHIevnypaqamlpBRUWF&#10;TFdXF4+amlpBSUnJiO4LPQgLCzcJCAg0u7q6njl48KAHlUrtePjwoYGBgcHDb3GtXwPr/oLz8uXL&#10;c0pKSkaUlpYqHj582O3WrVvTpk6densI+wcAAOA7gOM4duPGjekeHh4Hi4uLlRUUFMr09PQex8fH&#10;23Z2dvJwvjkpKSlRzM7O1rWyskrMzc3VfPPmjbydnV1scnKyaUtLiyCO49iKFStOREdHO1ZVVUm9&#10;fPlSFSGE5OTk3vT1bvDFixejr1696oQQQt7e3rvHjx+f4eTkdF1TU/OZoqJiqb29/U2EEKqrqxNj&#10;sVhESUnJaoQQOn78+Mq+xkpyu8AP4sGDBxMQjDOEgICAgOgV7e3t1J07d26l0WhtNBqtjZ+fv5lC&#10;obRzjjs7O1+hUCgd+vr6j/T09B7r6upm6evrPxISEmqk0Wh01MfqE/Pnz7/wOedHCOHm5ub3ONtF&#10;RUXKy5cvD12+fHkojUZrIxKJTM72w4cPx33udXHdCckQAgICAuJjUVJSojh79uzL6P1g++vXr09n&#10;s9nYggULziOEcB4eHgaZTGaQyWQGDw8PA8MwtoCAQLOKisorT0/PfZzB/jY2NnEqKiqFkyZNiv+c&#10;8/ZOht1DWlr6LY1Ga/uS64GvSQEAAPSboqJi6eXLl+eIiYnVNjQ0iM6YMeO6nZ1d7MqVK48pKCiU&#10;IYRQXFyc7bNnzzTXrVsXzNkmk8ldAQEBm0tKSkbExsbaxcfH21Cp1HZRUdH6vs6Vn5+vXlVVJcXZ&#10;bmpqEkpKSrKgUCgMAwODh0QikfW110P4dBEAAACAOwqF0snDw8M4cODA+rS0NOO5c+dG4DiO+fj4&#10;7DYxMUml0Wjt/v7+W/z9/beIiYnVceqRSCSWhIREbUJCgjWO44SHDx+O9/b23sNgMCjd26fT6fxa&#10;Wlq5lpaW9ywtLe8h9G7QvaWl5T0jI6MHV65cmT0Q1wHJEAAAQL8wGAzK69evlV6/fq3EZDKJCCHM&#10;ycnpanx8vI2Li0vEvn37Nqurq+cXFBSovn+02ScrK6tEXV3dLBkZmQp/f/8tRkZGD/Lz89W7n4vJ&#10;ZJJ+++23I3fv3p2EYRi+aNGic5cuXZqHEEItLS0CA3FNPZKhp6dnoLW1dcKaNWv+GIjGAQAA/Pfk&#10;5ORoKysrFysrKxfX1NRIMhgMirKycrGhoWHG9OnTb6SlpRnLyMi8jY2NnUKn0/lLSkpGcOq2tbXx&#10;5uXlaTQ1NQl2dnby5OXlaXR2dlI0NDSe37hxY3pZWZmCvr7+47CwMFccx/83LlFNTa3A2to6AaF3&#10;Q0RMTU37vYTUx/R4Z8hisYhMJpP0PtMDAAAAH1BSUnodFhbmihBChw8fdquurpbYuXOnL0LvZrBR&#10;VlYuTk9Pn2BlZZV4//59c01NzWe7du3aSqFQOp4+farTfbJuzj87ODhEOzo6RmVnZ49dtGjRuaVL&#10;l56OjY218/f39xqMa+qRDA8cOLAeoXdzk/aeiw4AAABACCFxcfHaJUuWnEEIoevXr89gMpkkzjYH&#10;kUhk6erqPsnOztYxMzNL8fDwOKitrZ3j5+fnq66unn/48GG3wsLCUSEhIWsRQmjChAnpCL0bbxgX&#10;F2e7b9++zb6+vn6pqakmg3FN8DUpAACAb4ZIJLKjo6MdwsPD527YsCHI19fXT0tLK3fEiBHFenp6&#10;Wfn5+eoYhuEuLi4R3eqwvL2991hbWycsWLDgAkIIhYaGLldUVCxB6N0Uc4mJiVYIIdTY2CgUGxtr&#10;h9C794ssFovI2R43btwjcXHx2s/qKLfxFjDOEAICAgLic2LmzJlXdXR0srkdc3NzOyQiIlLP2abT&#10;6XwEAoGJeg24JxKJzL7ar6qqkiAQCKzedTgxduzYJ30d++mnny5+7nXA16QAAAAGBR8fXyuJRPpg&#10;TCCbzcbwbh/LdCcpKVnz8uVL1UOHDrlzplkbO3bsk6SkJPNHjx6N4+fnp48bN+5Ramqqibm5+X1V&#10;VdWC1NRUE1VV1Zd0Op3/c/sGyRAAAMCQwnGcYG5ufj8rK0uP23EVFZUiNze3wwUFBWoIIZSdna3r&#10;5uZ2hDOXqbCwcKOxsXGaiIhIAx8fX5uxsXHapyYh7w2SIQAAgCGFYRi7oKBAbdy4cY9WrVr1Z11d&#10;nRi3ckJCQk3v3y+Gv337VmbcuHGPysvL5QdiaShIhgAAAIYUgUDACwoK1Nzc3A6HhoauUFNTK/jz&#10;zz9XsVgsrsP81NXVC3Jzc7WmT59+o6SkZMSjR4/Gce4avxR8TQoAAGDQ7Nq1a2vvJIdhGC4sLNwY&#10;EhKydsWKFaFubm6HV69effTEiRO/HD582M3MzCy5dzsSEhI1ly9fnjN69OgXhYWFI7W1tXOkpaXf&#10;EggE9j///OPc0NAgIi8vX/65/YJkCAAAYNB4enoGfuy4lpZWbkJCgnVERITLxo0b95ubm99fuHDh&#10;+X379m2WlZWt6F4WwzBcTU2toKCgQK2zs5NYWlo6AiGEZs2aFYkQQhYWFkmf2y94TAoAAKBfWltb&#10;+TIzM8dnZmaOb2hoEG5ra6Nxtuvr60W/tn0Mw/C5c+eGv3jxYrSPj8/uiIgIF3V19fzAwEBPHO85&#10;1+mlS5fmZWdnj33y5MlYNTW1fAKBwBYQEGjZs2fPlmPHjq383HOSgoOD1/XeWVJSovi1FwMAAOC/&#10;6fnz52MMDQ0zuu/jbIeHh8/tPoD+a/Dx8bXu2rVrq6ura9i6deuCN23aFIAQQq9evVLpXkZHR+cp&#10;QgiNHj06n0gkskRFRRu8vb39s7Ky9P/8889V3VfL6AvJw8Pj4EB0GgAAwPAwatSowujoaAdux/T0&#10;9LIG+nwjR458FRUV5Xj79u2p06ZNu3Xx4sUF7e3tvAcOHFivpKT0untZCoXSee/ePcvAwEBPX19f&#10;v+TkZLOwsDBXOzu72I+dg9TQ0CDC2bh48eL84uJipbdv38pcuHBh4UBfEAAAgB+fsLBwo729/c3B&#10;Pu/UqVNvI4Rwa2vrxDt37kweM2bM882bN+/bvHnzPhqN1s4pRyQSWV5eXnvt7OxiFy5ceH7KlCkx&#10;q1at+jMgIGBTX+MPCcLCwo2cuH79+owDBw5suHjx4vxBuzoAAADgI06fPr3U2to64f0STlhRUZGK&#10;jo5OtqCgYPOOHTu2jxkz5vnVq1eder9P1NPTy3r06NG4DRs2BB07duzXsWPHZicnJ5txO0ePD2jW&#10;rl0bcuzYsV83b96879tdFgAAAPD5ui0vSDI3N7+voKBQRiKRWOrq6vnx8fGTBAUFm52dnf958OCB&#10;cUdHB6V7XSqV2rF///6N9+7ds8RxHLOwsEjy9PQM7OjooPY4SfeJSm1sbOJQt0lOYaJuCAgICIgv&#10;jd4TdX+r6OrqIoWEhLiTSKQuhBC+fv36oPr6epHe5VpaWvhXrlx5DCGEa2hoPHv48OE4zrEed4Z/&#10;/vnnr1lZWbpnz56F94UAAAB+CCQSienu7n5o0qRJ8aKionUHDx70GDVqVOGRI0d+6+rqInPK8fPz&#10;048dO/ZrTEzMlMbGRmEjI6MHfn5+vl1dXeQeyXDVqlXH9PT0nixevPj84F8OAAAA8OUoFEqnoqJi&#10;WVZWlp6uru4TNze3w9ra2jk3b960717Ozs4uNjc3V2vu3Lnh27dv32FmZpbcIxm6u7sfOnr06GpP&#10;T8+Awb0EAAAAYGCMHTs2Oz4+3ub69eszcBzHHBwcou3t7W++fPlSlVNGRESk4fz58wsjIyNnOTk5&#10;Xe2RDNXU1AoMDAwejhkz5vngdx8AAAAYGBiG4dOnT7+Rm5urtX///o33798319LSyvX29t7TfZ1D&#10;Z2fnf7y8vPb2SIa//fbbEUNDw4ylS5eGDX7XAQAAgIFFJpO7NmzYEFRQUKA2b968S/7+/ltGjx79&#10;Ijw8fC7ebUHhHslw165dW6Ojox2CgoLWD36XAQAAgG9DWlq68q+//vo5NTXVREpKqmrevHmXrKys&#10;EnNycrQR6rVqxYQJE9IRQkhcXLx2KDoLAADgx0an0/n37t3rhRBCaWlpRu3t7bStW7fuQujdDDKm&#10;pqYpQ9k/Y2PjtIyMDMOTJ08u9/Hx2a2np5e1evXqoz2S4cyZM6/9+++/E5lMJtcFFQEAAICPaW1t&#10;5eMkQw7OtpiYWN1QJ0OE3k3XtnLlyuNz5sy5vHXr1l01NTUSPZLh5MmT7ygpKb2urKyUDg8PnztU&#10;HQUAAPBjkpKSqmIymT/EWrmioqL1R48eXc1mswk9Orx69eqjCCGUnp4+AZIhAACA4YBAILB7JMOG&#10;hgaRzs5OnoFYnBEAAAD41phMJmnkyJGvEEKIxWIRcBzHRowYUcLPz09/9uyZ5ue20yMZuri4RMTH&#10;x9sMdGcBAACAb6W0tPSDBekFBARa+tMGzEADAABg2OtxZ+jo6BiF0Lt3hoGBgZuGpksAAADA4CJ8&#10;uggAAADw3wbJEAAAwLDX4zHp3Llzw5OSkiw6OzvJfVUAAAAAvhdEIpFVU1Mj0Xs/hmF4f9rpkQyN&#10;jY3ThIWFG6urqyWvXbs282s7CQAAAHxLGIbhAzGFaI9kuG7dumCE3n1AA8kQAADAcAHvDAEAAAx7&#10;kAwBAAAMe5AMAQAADHuQDAEAAAx7PT6gCQ4OXvfixYvRVVVVkkPVIQAAAGCw9UiGqampJklJSRZd&#10;XV0wzhAAAMCw0eMxaUREhEtlZaX0rVu3pg1VhwAAAIDBBu8MAQAADHuQDAEAAAx7kAwBAAAMe5AM&#10;AQAADHuQDAEAAAx7kAwBAAAMe5AMAQAADHuQDAEAAAx7kAwBAAAMeyRus83k5+erI4RQZmamAY7j&#10;2OB3CwAAABgcEhISNRhCCOd2UEhIqLGpqUl4kPsEAAAADKqpU6fextLT0w17H8jNzdVctmzZ6YMH&#10;D64zMTFJG6gT1tbWitnb29/avHnzXmdn56tf2k5nZyfZ3Nw8edWqVUeXLFnyV3/r+/r6+j179kwj&#10;MjJy9ufWiY6Ott+5c6fv1atXZ8rKyr4dqHNkZGSMd3NzO3L8+PFfdHV1sz+3P/9lERERLkFBQRvu&#10;3LljKyQk1DzU/emtra2NZmVl9a+bm9uhhQsXXhiMc+7bt29zYmLixJiYmKkD2W5aWprRunXrQk6d&#10;OrVMS0sr90vbycvLG+Pq6nrmwIED601NTVP6W/+nn366qKioWLpv3z6vz61z8ODBdVFRUdMTEhKs&#10;P1WWyWQSTU1NU3/99ddjrq6uYR8re/HixZ9CQkLWJSQkWPPx8bV+bn/+y3bv3u2TlpZmFB0d7TjU&#10;feEmIiJiTlBQ0MbY2NjJwsLCTf2tLyQk1EQyNDTM6H2A82hUXV29gNvxL/X27VsZhBBSVlZ+/TXt&#10;MhgMCkIIKSgolH9JO2JiYnVUKpXRn7p5eXkaCCGkq6ubraSk9HqgztHc3CyIEEIaGhrPB/K3/pGl&#10;p6dPQAghfX39LDExsbqh7k9vdDqdHyGEFBUVywbr/zNJSclqMpnMHOjz1dfXiyKEkIaGRt7XtI1h&#10;GI4QQmpqal/0N4OXl7ddVFS0oT91paWlq4hEIutz6nBW4pGXl//k34zk5GQzhBAaN27cI0FBwe/u&#10;P8aGgoSERA0PD0/X9/o3KiMjwxChd38zxMXFa7+kDRK3nUJCQk22trZxA/2HiIeHp9PW1jZOXl6+&#10;/GvawTAMt7W1jVNWVi7+kvra2to5ZDK5qz91ZGVlK2xtbeOoVGrHtzoHeEdBQaHM1tY27nv9/YhE&#10;IsvW1jZuxIgRJYN1zjFjxjy3tLS8N9DtiomJ1dna2sYJCQn1+7+muxMUFGy2tbWN+9I/RMbGxmn9&#10;/bugrq6eb2Vllfg5Zb/2b8Zwp6GhkdfW1sY71P3oy0D8zcBwnOsrQzBI4uPjbWxtbePu379vbmZm&#10;ljzU/QFguDtw4MD6DRs2BDU1NQnBneHwAUMrAAAADHuQDAEAAAx7/wcCtQ/eUzHm1gAAAABJRU5E&#10;rkJgglBLAQItABQABgAIAAAAIQCxgme2CgEAABMCAAATAAAAAAAAAAAAAAAAAAAAAABbQ29udGVu&#10;dF9UeXBlc10ueG1sUEsBAi0AFAAGAAgAAAAhADj9If/WAAAAlAEAAAsAAAAAAAAAAAAAAAAAOwEA&#10;AF9yZWxzLy5yZWxzUEsBAi0AFAAGAAgAAAAhALyo9hJSAwAAsAsAAA4AAAAAAAAAAAAAAAAAOgIA&#10;AGRycy9lMm9Eb2MueG1sUEsBAi0AFAAGAAgAAAAhAKomDr68AAAAIQEAABkAAAAAAAAAAAAAAAAA&#10;uAUAAGRycy9fcmVscy9lMm9Eb2MueG1sLnJlbHNQSwECLQAUAAYACAAAACEAWKdh0eIAAAAMAQAA&#10;DwAAAAAAAAAAAAAAAACrBgAAZHJzL2Rvd25yZXYueG1sUEsBAi0ACgAAAAAAAAAhAPcXpht3fQAA&#10;d30AABQAAAAAAAAAAAAAAAAAugcAAGRycy9tZWRpYS9pbWFnZTEucG5nUEsFBgAAAAAGAAYAfAEA&#10;AGOFAAAAAA==&#10;">
                <v:shape id="Image 55" o:spid="_x0000_s1041" type="#_x0000_t75" style="position:absolute;top:22;width:21459;height:1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hOwwAAANsAAAAPAAAAZHJzL2Rvd25yZXYueG1sRI9BawIx&#10;FITvhf6H8AreataKi65GaQtFD160evD23Dw3i5uXJUl1/fdGEHocZuYbZrbobCMu5EPtWMGgn4Eg&#10;Lp2uuVKw+/15H4MIEVlj45gU3CjAYv76MsNCuytv6LKNlUgQDgUqMDG2hZShNGQx9F1LnLyT8xZj&#10;kr6S2uM1wW0jP7IslxZrTgsGW/o2VJ63f1ZBvq++Nnsyh2N+CPX6FocT75dK9d66zymISF38Dz/b&#10;K61gNILHl/QD5PwOAAD//wMAUEsBAi0AFAAGAAgAAAAhANvh9svuAAAAhQEAABMAAAAAAAAAAAAA&#10;AAAAAAAAAFtDb250ZW50X1R5cGVzXS54bWxQSwECLQAUAAYACAAAACEAWvQsW78AAAAVAQAACwAA&#10;AAAAAAAAAAAAAAAfAQAAX3JlbHMvLnJlbHNQSwECLQAUAAYACAAAACEAlfE4TsMAAADbAAAADwAA&#10;AAAAAAAAAAAAAAAHAgAAZHJzL2Rvd25yZXYueG1sUEsFBgAAAAADAAMAtwAAAPcCAAAAAA==&#10;">
                  <v:imagedata r:id="rId51" o:title=""/>
                </v:shape>
                <v:shape id="Textbox 56" o:spid="_x0000_s1042" type="#_x0000_t202" style="position:absolute;left:10823;width:16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04B53" w:rsidRDefault="00046D99">
                        <w:pPr>
                          <w:rPr>
                            <w:rFonts w:ascii="Arial MT"/>
                            <w:sz w:val="19"/>
                          </w:rPr>
                        </w:pPr>
                        <w:r>
                          <w:rPr>
                            <w:rFonts w:ascii="Arial MT"/>
                            <w:spacing w:val="-5"/>
                            <w:w w:val="105"/>
                            <w:sz w:val="19"/>
                          </w:rPr>
                          <w:t>(b)</w:t>
                        </w:r>
                      </w:p>
                    </w:txbxContent>
                  </v:textbox>
                </v:shape>
                <v:shape id="Textbox 57" o:spid="_x0000_s1043" type="#_x0000_t202" style="position:absolute;left:8572;top:3453;width:2413;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4"/>
                            <w:sz w:val="8"/>
                          </w:rPr>
                          <w:t>3.84</w:t>
                        </w:r>
                      </w:p>
                    </w:txbxContent>
                  </v:textbox>
                </v:shape>
                <v:shape id="Textbox 58" o:spid="_x0000_s1044" type="#_x0000_t202" style="position:absolute;left:16093;top:3304;width:153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704B53" w:rsidRDefault="00046D99">
                        <w:pPr>
                          <w:spacing w:line="261" w:lineRule="auto"/>
                          <w:ind w:right="18"/>
                          <w:rPr>
                            <w:rFonts w:ascii="Arial MT"/>
                            <w:sz w:val="14"/>
                          </w:rPr>
                        </w:pPr>
                        <w:r>
                          <w:rPr>
                            <w:rFonts w:ascii="Arial MT"/>
                            <w:spacing w:val="-4"/>
                            <w:sz w:val="14"/>
                          </w:rPr>
                          <w:t>dry</w:t>
                        </w:r>
                        <w:r>
                          <w:rPr>
                            <w:rFonts w:ascii="Arial MT"/>
                            <w:spacing w:val="40"/>
                            <w:sz w:val="14"/>
                          </w:rPr>
                          <w:t xml:space="preserve"> </w:t>
                        </w:r>
                        <w:r>
                          <w:rPr>
                            <w:rFonts w:ascii="Arial MT"/>
                            <w:spacing w:val="-5"/>
                            <w:sz w:val="14"/>
                          </w:rPr>
                          <w:t>wet</w:t>
                        </w:r>
                      </w:p>
                    </w:txbxContent>
                  </v:textbox>
                </v:shape>
                <v:shape id="Textbox 59" o:spid="_x0000_s1045" type="#_x0000_t202" style="position:absolute;left:5992;top:6845;width:241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4"/>
                            <w:sz w:val="8"/>
                          </w:rPr>
                          <w:t>3.29</w:t>
                        </w:r>
                      </w:p>
                    </w:txbxContent>
                  </v:textbox>
                </v:shape>
                <w10:wrap anchorx="page"/>
              </v:group>
            </w:pict>
          </mc:Fallback>
        </mc:AlternateContent>
      </w:r>
      <w:r w:rsidRPr="00B34594">
        <w:rPr>
          <w:rFonts w:ascii="Arial MT"/>
          <w:spacing w:val="-4"/>
          <w:sz w:val="10"/>
          <w:lang w:val="en-US"/>
        </w:rPr>
        <w:t>1000</w:t>
      </w:r>
    </w:p>
    <w:p w:rsidR="00704B53" w:rsidRPr="00B34594" w:rsidRDefault="00704B53">
      <w:pPr>
        <w:pStyle w:val="a3"/>
        <w:spacing w:before="78"/>
        <w:rPr>
          <w:rFonts w:ascii="Arial MT"/>
          <w:sz w:val="10"/>
          <w:lang w:val="en-US"/>
        </w:rPr>
      </w:pPr>
    </w:p>
    <w:p w:rsidR="00704B53" w:rsidRPr="00B34594" w:rsidRDefault="00046D99">
      <w:pPr>
        <w:ind w:right="4045"/>
        <w:jc w:val="right"/>
        <w:rPr>
          <w:rFonts w:ascii="Arial MT"/>
          <w:sz w:val="10"/>
          <w:lang w:val="en-US"/>
        </w:rPr>
      </w:pPr>
      <w:r w:rsidRPr="00B34594">
        <w:rPr>
          <w:rFonts w:ascii="Arial MT"/>
          <w:spacing w:val="-5"/>
          <w:sz w:val="10"/>
          <w:lang w:val="en-US"/>
        </w:rPr>
        <w:t>100</w:t>
      </w:r>
    </w:p>
    <w:p w:rsidR="00704B53" w:rsidRPr="00B34594" w:rsidRDefault="00704B53">
      <w:pPr>
        <w:pStyle w:val="a3"/>
        <w:spacing w:before="77"/>
        <w:rPr>
          <w:rFonts w:ascii="Arial MT"/>
          <w:sz w:val="10"/>
          <w:lang w:val="en-US"/>
        </w:rPr>
      </w:pPr>
    </w:p>
    <w:p w:rsidR="00704B53" w:rsidRPr="00B34594" w:rsidRDefault="00046D99">
      <w:pPr>
        <w:ind w:right="4045"/>
        <w:jc w:val="right"/>
        <w:rPr>
          <w:rFonts w:ascii="Arial MT"/>
          <w:sz w:val="10"/>
          <w:lang w:val="en-US"/>
        </w:rPr>
      </w:pPr>
      <w:r>
        <w:rPr>
          <w:noProof/>
          <w:lang w:eastAsia="ru-RU"/>
        </w:rPr>
        <mc:AlternateContent>
          <mc:Choice Requires="wps">
            <w:drawing>
              <wp:anchor distT="0" distB="0" distL="0" distR="0" simplePos="0" relativeHeight="486186496" behindDoc="1" locked="0" layoutInCell="1" allowOverlap="1">
                <wp:simplePos x="0" y="0"/>
                <wp:positionH relativeFrom="page">
                  <wp:posOffset>4553349</wp:posOffset>
                </wp:positionH>
                <wp:positionV relativeFrom="paragraph">
                  <wp:posOffset>132811</wp:posOffset>
                </wp:positionV>
                <wp:extent cx="125730" cy="3263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326390"/>
                        </a:xfrm>
                        <a:prstGeom prst="rect">
                          <a:avLst/>
                        </a:prstGeom>
                      </wps:spPr>
                      <wps:txbx>
                        <w:txbxContent>
                          <w:p w:rsidR="00704B53" w:rsidRDefault="00046D99">
                            <w:pPr>
                              <w:spacing w:before="39"/>
                              <w:ind w:left="20"/>
                              <w:rPr>
                                <w:rFonts w:ascii="Arial MT"/>
                                <w:sz w:val="12"/>
                              </w:rPr>
                            </w:pPr>
                            <w:r>
                              <w:rPr>
                                <w:rFonts w:ascii="Arial MT"/>
                                <w:sz w:val="12"/>
                              </w:rPr>
                              <w:t>I(q),</w:t>
                            </w:r>
                            <w:r>
                              <w:rPr>
                                <w:rFonts w:ascii="Arial MT"/>
                                <w:spacing w:val="-6"/>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60" o:spid="_x0000_s1046" type="#_x0000_t202" style="position:absolute;left:0;text-align:left;margin-left:358.55pt;margin-top:10.45pt;width:9.9pt;height:25.7pt;z-index:-171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5dtAEAAFcDAAAOAAAAZHJzL2Uyb0RvYy54bWysU1GP0zAMfkfiP0R5Z9k6sYNq3Qk4gZBO&#10;cNIdPyBNkzWiiUOcrd2/x8nW3QneEC+uEzv+vs92t7eTG9hRR7TgG75aLDnTXkFn/b7hP54+v3nH&#10;GSbpOzmA1w0/aeS3u9evtmOodQU9DJ2OjIp4rMfQ8D6lUAuBqtdO4gKC9hQ0EJ1MdIx70UU5UnU3&#10;iGq53IgRYhciKI1It3fnIN+V+sZolb4bgzqxoeHELRUbi22zFbutrPdRht6qCw35DyyctJ5Ar6Xu&#10;ZJLsEO1fpZxVERBMWihwAoyxShcNpGa1/EPNYy+DLlqoORiubcL/V1Z9Oz5EZruGb6g9Xjqa0ZOe&#10;UgsToxtqzxiwpqzHQHlp+ggTjblIxXAP6idSiniRc36AlJ3bMZno8peEMnpIEKdr1wmFqVytenuz&#10;poii0LrarN8XWPH8OERMXzQ4lp2GRxpqISCP95gyvKznlAuXM3xmlaZ2KvJWq1lMC92JtNDSUrFs&#10;qxtCH2kHGo6/DjJqzoavnppM12l24uy0sxPT8AnKWmWFHj4cEhhbCGXkM8yFEE2v8LxsWl6Pl+eS&#10;9fw/7H4DAAD//wMAUEsDBBQABgAIAAAAIQC8yoTn3gAAAAkBAAAPAAAAZHJzL2Rvd25yZXYueG1s&#10;TI9NT8MwDIbvSPyHyEjcWPqB1q1rOk0g0G4VYweOWeO1hcapmnQr/x5zgttr+dHrx8V2tr244Og7&#10;RwriRQQCqXamo0bB8f3lYQXCB01G945QwTd62Ja3N4XOjbvSG14OoRFcQj7XCtoQhlxKX7dotV+4&#10;AYl3ZzdaHXgcG2lGfeVy28skipbS6o74QqsHfGqx/jpMVsF0fN2t7efz435VpSRNs6+m6kOp+7t5&#10;twERcA5/MPzqszqU7HRyExkvegVZnMWMKkiiNQgGsnTJ4cQhSUGWhfz/QfkDAAD//wMAUEsBAi0A&#10;FAAGAAgAAAAhALaDOJL+AAAA4QEAABMAAAAAAAAAAAAAAAAAAAAAAFtDb250ZW50X1R5cGVzXS54&#10;bWxQSwECLQAUAAYACAAAACEAOP0h/9YAAACUAQAACwAAAAAAAAAAAAAAAAAvAQAAX3JlbHMvLnJl&#10;bHNQSwECLQAUAAYACAAAACEAqG3+XbQBAABXAwAADgAAAAAAAAAAAAAAAAAuAgAAZHJzL2Uyb0Rv&#10;Yy54bWxQSwECLQAUAAYACAAAACEAvMqE594AAAAJAQAADwAAAAAAAAAAAAAAAAAOBAAAZHJzL2Rv&#10;d25yZXYueG1sUEsFBgAAAAAEAAQA8wAAABkFAAAAAA==&#10;" filled="f" stroked="f">
                <v:path arrowok="t"/>
                <v:textbox style="layout-flow:vertical;mso-layout-flow-alt:bottom-to-top" inset="0,0,0,0">
                  <w:txbxContent>
                    <w:p w:rsidR="00704B53" w:rsidRDefault="00046D99">
                      <w:pPr>
                        <w:spacing w:before="39"/>
                        <w:ind w:left="20"/>
                        <w:rPr>
                          <w:rFonts w:ascii="Arial MT"/>
                          <w:sz w:val="12"/>
                        </w:rPr>
                      </w:pPr>
                      <w:r>
                        <w:rPr>
                          <w:rFonts w:ascii="Arial MT"/>
                          <w:sz w:val="12"/>
                        </w:rPr>
                        <w:t>I(q),</w:t>
                      </w:r>
                      <w:r>
                        <w:rPr>
                          <w:rFonts w:ascii="Arial MT"/>
                          <w:spacing w:val="-6"/>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sidRPr="00B34594">
        <w:rPr>
          <w:rFonts w:ascii="Arial MT"/>
          <w:spacing w:val="-5"/>
          <w:sz w:val="10"/>
          <w:lang w:val="en-US"/>
        </w:rPr>
        <w:t>10</w:t>
      </w:r>
    </w:p>
    <w:p w:rsidR="00704B53" w:rsidRPr="00B34594" w:rsidRDefault="00704B53">
      <w:pPr>
        <w:pStyle w:val="a3"/>
        <w:spacing w:before="78"/>
        <w:rPr>
          <w:rFonts w:ascii="Arial MT"/>
          <w:sz w:val="10"/>
          <w:lang w:val="en-US"/>
        </w:rPr>
      </w:pPr>
    </w:p>
    <w:p w:rsidR="00704B53" w:rsidRPr="00B34594" w:rsidRDefault="00046D99">
      <w:pPr>
        <w:ind w:right="4044"/>
        <w:jc w:val="right"/>
        <w:rPr>
          <w:rFonts w:ascii="Arial MT"/>
          <w:sz w:val="10"/>
          <w:lang w:val="en-US"/>
        </w:rPr>
      </w:pPr>
      <w:r w:rsidRPr="00B34594">
        <w:rPr>
          <w:rFonts w:ascii="Arial MT"/>
          <w:spacing w:val="-10"/>
          <w:sz w:val="10"/>
          <w:lang w:val="en-US"/>
        </w:rPr>
        <w:t>1</w:t>
      </w:r>
    </w:p>
    <w:p w:rsidR="00704B53" w:rsidRPr="00B34594" w:rsidRDefault="00704B53">
      <w:pPr>
        <w:jc w:val="right"/>
        <w:rPr>
          <w:rFonts w:ascii="Arial MT"/>
          <w:sz w:val="10"/>
          <w:lang w:val="en-US"/>
        </w:rPr>
        <w:sectPr w:rsidR="00704B53" w:rsidRPr="00B34594">
          <w:pgSz w:w="11920" w:h="16850"/>
          <w:pgMar w:top="1320" w:right="180" w:bottom="1240" w:left="1500" w:header="0" w:footer="1054" w:gutter="0"/>
          <w:cols w:num="2" w:space="720" w:equalWidth="0">
            <w:col w:w="1590" w:space="3057"/>
            <w:col w:w="5593"/>
          </w:cols>
        </w:sectPr>
      </w:pPr>
    </w:p>
    <w:p w:rsidR="00704B53" w:rsidRPr="00B34594" w:rsidRDefault="00704B53">
      <w:pPr>
        <w:pStyle w:val="a3"/>
        <w:spacing w:before="68"/>
        <w:rPr>
          <w:rFonts w:ascii="Arial MT"/>
          <w:sz w:val="10"/>
          <w:lang w:val="en-US"/>
        </w:rPr>
      </w:pPr>
    </w:p>
    <w:p w:rsidR="00704B53" w:rsidRPr="00B34594" w:rsidRDefault="00046D99">
      <w:pPr>
        <w:tabs>
          <w:tab w:val="left" w:pos="6046"/>
        </w:tabs>
        <w:ind w:left="1406"/>
        <w:rPr>
          <w:rFonts w:ascii="Arial MT"/>
          <w:sz w:val="10"/>
          <w:lang w:val="en-US"/>
        </w:rPr>
      </w:pPr>
      <w:r w:rsidRPr="00B34594">
        <w:rPr>
          <w:rFonts w:ascii="Arial MT"/>
          <w:spacing w:val="-5"/>
          <w:position w:val="1"/>
          <w:sz w:val="10"/>
          <w:lang w:val="en-US"/>
        </w:rPr>
        <w:t>0,1</w:t>
      </w:r>
      <w:r w:rsidRPr="00B34594">
        <w:rPr>
          <w:rFonts w:ascii="Arial MT"/>
          <w:position w:val="1"/>
          <w:sz w:val="10"/>
          <w:lang w:val="en-US"/>
        </w:rPr>
        <w:tab/>
      </w:r>
      <w:r w:rsidRPr="00B34594">
        <w:rPr>
          <w:rFonts w:ascii="Arial MT"/>
          <w:spacing w:val="-5"/>
          <w:sz w:val="10"/>
          <w:lang w:val="en-US"/>
        </w:rPr>
        <w:t>0,1</w:t>
      </w:r>
    </w:p>
    <w:p w:rsidR="00704B53" w:rsidRPr="00B34594" w:rsidRDefault="00704B53">
      <w:pPr>
        <w:pStyle w:val="a3"/>
        <w:spacing w:before="77"/>
        <w:rPr>
          <w:rFonts w:ascii="Arial MT"/>
          <w:sz w:val="10"/>
          <w:lang w:val="en-US"/>
        </w:rPr>
      </w:pPr>
    </w:p>
    <w:p w:rsidR="00704B53" w:rsidRPr="00B34594" w:rsidRDefault="00046D99">
      <w:pPr>
        <w:tabs>
          <w:tab w:val="left" w:pos="5992"/>
        </w:tabs>
        <w:ind w:left="1349"/>
        <w:rPr>
          <w:rFonts w:ascii="Arial MT"/>
          <w:sz w:val="10"/>
          <w:lang w:val="en-US"/>
        </w:rPr>
      </w:pPr>
      <w:r w:rsidRPr="00B34594">
        <w:rPr>
          <w:rFonts w:ascii="Arial MT"/>
          <w:spacing w:val="-4"/>
          <w:sz w:val="10"/>
          <w:lang w:val="en-US"/>
        </w:rPr>
        <w:t>0,01</w:t>
      </w:r>
      <w:r w:rsidRPr="00B34594">
        <w:rPr>
          <w:rFonts w:ascii="Arial MT"/>
          <w:sz w:val="10"/>
          <w:lang w:val="en-US"/>
        </w:rPr>
        <w:tab/>
      </w:r>
      <w:r w:rsidRPr="00B34594">
        <w:rPr>
          <w:rFonts w:ascii="Arial MT"/>
          <w:spacing w:val="-4"/>
          <w:position w:val="2"/>
          <w:sz w:val="10"/>
          <w:lang w:val="en-US"/>
        </w:rPr>
        <w:t>0,01</w:t>
      </w:r>
    </w:p>
    <w:p w:rsidR="00704B53" w:rsidRPr="00B34594" w:rsidRDefault="00704B53">
      <w:pPr>
        <w:rPr>
          <w:rFonts w:ascii="Arial MT"/>
          <w:sz w:val="10"/>
          <w:lang w:val="en-US"/>
        </w:rPr>
        <w:sectPr w:rsidR="00704B53" w:rsidRPr="00B34594">
          <w:type w:val="continuous"/>
          <w:pgSz w:w="11920" w:h="16850"/>
          <w:pgMar w:top="1040" w:right="180" w:bottom="280" w:left="1500" w:header="0" w:footer="1054" w:gutter="0"/>
          <w:cols w:space="720"/>
        </w:sectPr>
      </w:pPr>
    </w:p>
    <w:p w:rsidR="00704B53" w:rsidRPr="00B34594" w:rsidRDefault="00704B53">
      <w:pPr>
        <w:pStyle w:val="a3"/>
        <w:spacing w:before="104"/>
        <w:rPr>
          <w:rFonts w:ascii="Arial MT"/>
          <w:sz w:val="10"/>
          <w:lang w:val="en-US"/>
        </w:rPr>
      </w:pPr>
    </w:p>
    <w:p w:rsidR="00704B53" w:rsidRPr="00B34594" w:rsidRDefault="00046D99">
      <w:pPr>
        <w:spacing w:before="1"/>
        <w:ind w:right="38"/>
        <w:jc w:val="right"/>
        <w:rPr>
          <w:rFonts w:ascii="Arial MT"/>
          <w:sz w:val="10"/>
          <w:lang w:val="en-US"/>
        </w:rPr>
      </w:pPr>
      <w:r w:rsidRPr="00B34594">
        <w:rPr>
          <w:rFonts w:ascii="Arial MT"/>
          <w:sz w:val="10"/>
          <w:lang w:val="en-US"/>
        </w:rPr>
        <w:t>1E-</w:t>
      </w:r>
      <w:r w:rsidRPr="00B34594">
        <w:rPr>
          <w:rFonts w:ascii="Arial MT"/>
          <w:spacing w:val="-10"/>
          <w:sz w:val="10"/>
          <w:lang w:val="en-US"/>
        </w:rPr>
        <w:t>3</w:t>
      </w:r>
    </w:p>
    <w:p w:rsidR="00704B53" w:rsidRPr="00B34594" w:rsidRDefault="00046D99">
      <w:pPr>
        <w:spacing w:before="58"/>
        <w:rPr>
          <w:rFonts w:ascii="Arial MT"/>
          <w:sz w:val="10"/>
          <w:lang w:val="en-US"/>
        </w:rPr>
      </w:pPr>
      <w:r w:rsidRPr="00B34594">
        <w:rPr>
          <w:lang w:val="en-US"/>
        </w:rPr>
        <w:br w:type="column"/>
      </w:r>
    </w:p>
    <w:p w:rsidR="00704B53" w:rsidRPr="00B34594" w:rsidRDefault="00046D99">
      <w:pPr>
        <w:ind w:left="1330"/>
        <w:rPr>
          <w:rFonts w:ascii="Arial MT"/>
          <w:sz w:val="10"/>
          <w:lang w:val="en-US"/>
        </w:rPr>
      </w:pPr>
      <w:r w:rsidRPr="00B34594">
        <w:rPr>
          <w:rFonts w:ascii="Arial MT"/>
          <w:spacing w:val="-2"/>
          <w:sz w:val="10"/>
          <w:lang w:val="en-US"/>
        </w:rPr>
        <w:t>1E-</w:t>
      </w:r>
      <w:r w:rsidRPr="00B34594">
        <w:rPr>
          <w:rFonts w:ascii="Arial MT"/>
          <w:spacing w:val="-10"/>
          <w:sz w:val="10"/>
          <w:lang w:val="en-US"/>
        </w:rPr>
        <w:t>3</w:t>
      </w:r>
    </w:p>
    <w:p w:rsidR="00704B53" w:rsidRPr="00B34594" w:rsidRDefault="00704B53">
      <w:pPr>
        <w:rPr>
          <w:rFonts w:ascii="Arial MT"/>
          <w:sz w:val="10"/>
          <w:lang w:val="en-US"/>
        </w:rPr>
        <w:sectPr w:rsidR="00704B53" w:rsidRPr="00B34594">
          <w:type w:val="continuous"/>
          <w:pgSz w:w="11920" w:h="16850"/>
          <w:pgMar w:top="1040" w:right="180" w:bottom="280" w:left="1500" w:header="0" w:footer="1054" w:gutter="0"/>
          <w:cols w:num="2" w:space="720" w:equalWidth="0">
            <w:col w:w="1590" w:space="3054"/>
            <w:col w:w="5596"/>
          </w:cols>
        </w:sectPr>
      </w:pPr>
    </w:p>
    <w:p w:rsidR="00704B53" w:rsidRPr="00B34594" w:rsidRDefault="00704B53">
      <w:pPr>
        <w:pStyle w:val="a3"/>
        <w:rPr>
          <w:rFonts w:ascii="Arial MT"/>
          <w:sz w:val="10"/>
          <w:lang w:val="en-US"/>
        </w:rPr>
      </w:pPr>
    </w:p>
    <w:p w:rsidR="00704B53" w:rsidRPr="00B34594" w:rsidRDefault="00704B53">
      <w:pPr>
        <w:pStyle w:val="a3"/>
        <w:spacing w:before="26"/>
        <w:rPr>
          <w:rFonts w:ascii="Arial MT"/>
          <w:sz w:val="10"/>
          <w:lang w:val="en-US"/>
        </w:rPr>
      </w:pPr>
    </w:p>
    <w:p w:rsidR="00704B53" w:rsidRPr="00B34594" w:rsidRDefault="00046D99">
      <w:pPr>
        <w:tabs>
          <w:tab w:val="left" w:pos="3773"/>
        </w:tabs>
        <w:ind w:left="2179"/>
        <w:rPr>
          <w:rFonts w:ascii="Arial MT"/>
          <w:sz w:val="10"/>
          <w:lang w:val="en-US"/>
        </w:rPr>
      </w:pPr>
      <w:r w:rsidRPr="00B34594">
        <w:rPr>
          <w:rFonts w:ascii="Arial MT"/>
          <w:spacing w:val="-5"/>
          <w:w w:val="105"/>
          <w:sz w:val="10"/>
          <w:lang w:val="en-US"/>
        </w:rPr>
        <w:t>0,1</w:t>
      </w:r>
      <w:r w:rsidRPr="00B34594">
        <w:rPr>
          <w:rFonts w:ascii="Arial MT"/>
          <w:sz w:val="10"/>
          <w:lang w:val="en-US"/>
        </w:rPr>
        <w:tab/>
      </w:r>
      <w:r w:rsidRPr="00B34594">
        <w:rPr>
          <w:rFonts w:ascii="Arial MT"/>
          <w:spacing w:val="-10"/>
          <w:w w:val="105"/>
          <w:sz w:val="10"/>
          <w:lang w:val="en-US"/>
        </w:rPr>
        <w:t>1</w:t>
      </w:r>
    </w:p>
    <w:p w:rsidR="00704B53" w:rsidRPr="00B34594" w:rsidRDefault="00046D99">
      <w:pPr>
        <w:spacing w:before="91"/>
        <w:ind w:right="265"/>
        <w:jc w:val="right"/>
        <w:rPr>
          <w:rFonts w:ascii="Arial MT"/>
          <w:sz w:val="12"/>
          <w:lang w:val="en-US"/>
        </w:rPr>
      </w:pPr>
      <w:r w:rsidRPr="00B34594">
        <w:rPr>
          <w:rFonts w:ascii="Arial MT"/>
          <w:sz w:val="12"/>
          <w:lang w:val="en-US"/>
        </w:rPr>
        <w:t>q,</w:t>
      </w:r>
      <w:r w:rsidRPr="00B34594">
        <w:rPr>
          <w:rFonts w:ascii="Arial MT"/>
          <w:spacing w:val="12"/>
          <w:sz w:val="12"/>
          <w:lang w:val="en-US"/>
        </w:rPr>
        <w:t xml:space="preserve"> </w:t>
      </w:r>
      <w:r w:rsidRPr="00B34594">
        <w:rPr>
          <w:rFonts w:ascii="Arial MT"/>
          <w:sz w:val="12"/>
          <w:lang w:val="en-US"/>
        </w:rPr>
        <w:t>nm</w:t>
      </w:r>
      <w:r w:rsidRPr="00B34594">
        <w:rPr>
          <w:rFonts w:ascii="Arial MT"/>
          <w:sz w:val="12"/>
          <w:vertAlign w:val="superscript"/>
          <w:lang w:val="en-US"/>
        </w:rPr>
        <w:t>-</w:t>
      </w:r>
      <w:r w:rsidRPr="00B34594">
        <w:rPr>
          <w:rFonts w:ascii="Arial MT"/>
          <w:spacing w:val="-10"/>
          <w:sz w:val="12"/>
          <w:vertAlign w:val="superscript"/>
          <w:lang w:val="en-US"/>
        </w:rPr>
        <w:t>1</w:t>
      </w:r>
    </w:p>
    <w:p w:rsidR="00704B53" w:rsidRPr="00B34594" w:rsidRDefault="00046D99">
      <w:pPr>
        <w:spacing w:before="31"/>
        <w:rPr>
          <w:rFonts w:ascii="Arial MT"/>
          <w:sz w:val="10"/>
          <w:lang w:val="en-US"/>
        </w:rPr>
      </w:pPr>
      <w:r w:rsidRPr="00B34594">
        <w:rPr>
          <w:lang w:val="en-US"/>
        </w:rPr>
        <w:br w:type="column"/>
      </w:r>
    </w:p>
    <w:p w:rsidR="00704B53" w:rsidRPr="00B34594" w:rsidRDefault="00046D99">
      <w:pPr>
        <w:jc w:val="right"/>
        <w:rPr>
          <w:rFonts w:ascii="Arial MT"/>
          <w:sz w:val="10"/>
          <w:lang w:val="en-US"/>
        </w:rPr>
      </w:pPr>
      <w:r w:rsidRPr="00B34594">
        <w:rPr>
          <w:rFonts w:ascii="Arial MT"/>
          <w:spacing w:val="-2"/>
          <w:sz w:val="10"/>
          <w:lang w:val="en-US"/>
        </w:rPr>
        <w:t>1E-</w:t>
      </w:r>
      <w:r w:rsidRPr="00B34594">
        <w:rPr>
          <w:rFonts w:ascii="Arial MT"/>
          <w:spacing w:val="-10"/>
          <w:sz w:val="10"/>
          <w:lang w:val="en-US"/>
        </w:rPr>
        <w:t>4</w:t>
      </w:r>
    </w:p>
    <w:p w:rsidR="00704B53" w:rsidRPr="00B34594" w:rsidRDefault="00046D99">
      <w:pPr>
        <w:rPr>
          <w:rFonts w:ascii="Arial MT"/>
          <w:sz w:val="10"/>
          <w:lang w:val="en-US"/>
        </w:rPr>
      </w:pPr>
      <w:r w:rsidRPr="00B34594">
        <w:rPr>
          <w:lang w:val="en-US"/>
        </w:rPr>
        <w:br w:type="column"/>
      </w:r>
    </w:p>
    <w:p w:rsidR="00704B53" w:rsidRPr="00B34594" w:rsidRDefault="00704B53">
      <w:pPr>
        <w:pStyle w:val="a3"/>
        <w:spacing w:before="49"/>
        <w:rPr>
          <w:rFonts w:ascii="Arial MT"/>
          <w:sz w:val="10"/>
          <w:lang w:val="en-US"/>
        </w:rPr>
      </w:pPr>
    </w:p>
    <w:p w:rsidR="00704B53" w:rsidRPr="00B34594" w:rsidRDefault="00046D99">
      <w:pPr>
        <w:tabs>
          <w:tab w:val="left" w:pos="2410"/>
        </w:tabs>
        <w:ind w:left="653"/>
        <w:rPr>
          <w:rFonts w:ascii="Arial MT"/>
          <w:sz w:val="10"/>
          <w:lang w:val="en-US"/>
        </w:rPr>
      </w:pPr>
      <w:r w:rsidRPr="00B34594">
        <w:rPr>
          <w:rFonts w:ascii="Arial MT"/>
          <w:spacing w:val="-5"/>
          <w:sz w:val="10"/>
          <w:lang w:val="en-US"/>
        </w:rPr>
        <w:t>0,1</w:t>
      </w:r>
      <w:r w:rsidRPr="00B34594">
        <w:rPr>
          <w:rFonts w:ascii="Arial MT"/>
          <w:sz w:val="10"/>
          <w:lang w:val="en-US"/>
        </w:rPr>
        <w:tab/>
      </w:r>
      <w:r w:rsidRPr="00B34594">
        <w:rPr>
          <w:rFonts w:ascii="Arial MT"/>
          <w:spacing w:val="-10"/>
          <w:sz w:val="10"/>
          <w:lang w:val="en-US"/>
        </w:rPr>
        <w:t>1</w:t>
      </w:r>
    </w:p>
    <w:p w:rsidR="00704B53" w:rsidRPr="00B34594" w:rsidRDefault="00046D99">
      <w:pPr>
        <w:spacing w:before="81"/>
        <w:ind w:right="593"/>
        <w:jc w:val="center"/>
        <w:rPr>
          <w:rFonts w:ascii="Arial MT"/>
          <w:sz w:val="12"/>
          <w:lang w:val="en-US"/>
        </w:rPr>
      </w:pPr>
      <w:r w:rsidRPr="00B34594">
        <w:rPr>
          <w:rFonts w:ascii="Arial MT"/>
          <w:sz w:val="12"/>
          <w:lang w:val="en-US"/>
        </w:rPr>
        <w:t>q,</w:t>
      </w:r>
      <w:r w:rsidRPr="00B34594">
        <w:rPr>
          <w:rFonts w:ascii="Arial MT"/>
          <w:spacing w:val="-5"/>
          <w:sz w:val="12"/>
          <w:lang w:val="en-US"/>
        </w:rPr>
        <w:t xml:space="preserve"> </w:t>
      </w:r>
      <w:r w:rsidRPr="00B34594">
        <w:rPr>
          <w:rFonts w:ascii="Arial MT"/>
          <w:sz w:val="12"/>
          <w:lang w:val="en-US"/>
        </w:rPr>
        <w:t>nm</w:t>
      </w:r>
      <w:r w:rsidRPr="00B34594">
        <w:rPr>
          <w:rFonts w:ascii="Arial MT"/>
          <w:sz w:val="12"/>
          <w:vertAlign w:val="superscript"/>
          <w:lang w:val="en-US"/>
        </w:rPr>
        <w:t>-</w:t>
      </w:r>
      <w:r w:rsidRPr="00B34594">
        <w:rPr>
          <w:rFonts w:ascii="Arial MT"/>
          <w:spacing w:val="-10"/>
          <w:sz w:val="12"/>
          <w:vertAlign w:val="superscript"/>
          <w:lang w:val="en-US"/>
        </w:rPr>
        <w:t>1</w:t>
      </w:r>
    </w:p>
    <w:p w:rsidR="00704B53" w:rsidRPr="00B34594" w:rsidRDefault="00704B53">
      <w:pPr>
        <w:jc w:val="center"/>
        <w:rPr>
          <w:rFonts w:ascii="Arial MT"/>
          <w:sz w:val="12"/>
          <w:lang w:val="en-US"/>
        </w:rPr>
        <w:sectPr w:rsidR="00704B53" w:rsidRPr="00B34594">
          <w:type w:val="continuous"/>
          <w:pgSz w:w="11920" w:h="16850"/>
          <w:pgMar w:top="1040" w:right="180" w:bottom="280" w:left="1500" w:header="0" w:footer="1054" w:gutter="0"/>
          <w:cols w:num="3" w:space="720" w:equalWidth="0">
            <w:col w:w="3832" w:space="40"/>
            <w:col w:w="2313" w:space="39"/>
            <w:col w:w="4016"/>
          </w:cols>
        </w:sect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spacing w:before="5"/>
        <w:rPr>
          <w:rFonts w:ascii="Arial MT"/>
          <w:sz w:val="10"/>
          <w:lang w:val="en-US"/>
        </w:rPr>
      </w:pPr>
    </w:p>
    <w:p w:rsidR="00704B53" w:rsidRPr="00B34594" w:rsidRDefault="00046D99">
      <w:pPr>
        <w:ind w:left="2644"/>
        <w:rPr>
          <w:rFonts w:ascii="Arial MT"/>
          <w:sz w:val="10"/>
          <w:lang w:val="en-US"/>
        </w:rPr>
      </w:pPr>
      <w:r>
        <w:rPr>
          <w:noProof/>
          <w:lang w:eastAsia="ru-RU"/>
        </w:rPr>
        <mc:AlternateContent>
          <mc:Choice Requires="wpg">
            <w:drawing>
              <wp:anchor distT="0" distB="0" distL="0" distR="0" simplePos="0" relativeHeight="15742464" behindDoc="0" locked="0" layoutInCell="1" allowOverlap="1">
                <wp:simplePos x="0" y="0"/>
                <wp:positionH relativeFrom="page">
                  <wp:posOffset>2827532</wp:posOffset>
                </wp:positionH>
                <wp:positionV relativeFrom="paragraph">
                  <wp:posOffset>-48873</wp:posOffset>
                </wp:positionV>
                <wp:extent cx="2160905" cy="169608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0905" cy="1696085"/>
                          <a:chOff x="0" y="0"/>
                          <a:chExt cx="2160905" cy="1696085"/>
                        </a:xfrm>
                      </wpg:grpSpPr>
                      <pic:pic xmlns:pic="http://schemas.openxmlformats.org/drawingml/2006/picture">
                        <pic:nvPicPr>
                          <pic:cNvPr id="62" name="Image 62"/>
                          <pic:cNvPicPr/>
                        </pic:nvPicPr>
                        <pic:blipFill>
                          <a:blip r:embed="rId52" cstate="print"/>
                          <a:stretch>
                            <a:fillRect/>
                          </a:stretch>
                        </pic:blipFill>
                        <pic:spPr>
                          <a:xfrm>
                            <a:off x="0" y="87893"/>
                            <a:ext cx="2160591" cy="1607803"/>
                          </a:xfrm>
                          <a:prstGeom prst="rect">
                            <a:avLst/>
                          </a:prstGeom>
                        </pic:spPr>
                      </pic:pic>
                      <wps:wsp>
                        <wps:cNvPr id="63" name="Textbox 63"/>
                        <wps:cNvSpPr txBox="1"/>
                        <wps:spPr>
                          <a:xfrm>
                            <a:off x="1040036" y="0"/>
                            <a:ext cx="160655" cy="140970"/>
                          </a:xfrm>
                          <a:prstGeom prst="rect">
                            <a:avLst/>
                          </a:prstGeom>
                        </wps:spPr>
                        <wps:txbx>
                          <w:txbxContent>
                            <w:p w:rsidR="00704B53" w:rsidRDefault="00046D99">
                              <w:pPr>
                                <w:spacing w:line="222" w:lineRule="exact"/>
                                <w:rPr>
                                  <w:rFonts w:ascii="Arial MT"/>
                                  <w:sz w:val="20"/>
                                </w:rPr>
                              </w:pPr>
                              <w:r>
                                <w:rPr>
                                  <w:rFonts w:ascii="Arial MT"/>
                                  <w:spacing w:val="-5"/>
                                  <w:sz w:val="20"/>
                                </w:rPr>
                                <w:t>(c)</w:t>
                              </w:r>
                            </w:p>
                          </w:txbxContent>
                        </wps:txbx>
                        <wps:bodyPr wrap="square" lIns="0" tIns="0" rIns="0" bIns="0" rtlCol="0">
                          <a:noAutofit/>
                        </wps:bodyPr>
                      </wps:wsp>
                      <wps:wsp>
                        <wps:cNvPr id="64" name="Textbox 64"/>
                        <wps:cNvSpPr txBox="1"/>
                        <wps:spPr>
                          <a:xfrm>
                            <a:off x="1358472" y="429115"/>
                            <a:ext cx="395605" cy="102235"/>
                          </a:xfrm>
                          <a:prstGeom prst="rect">
                            <a:avLst/>
                          </a:prstGeom>
                        </wps:spPr>
                        <wps:txbx>
                          <w:txbxContent>
                            <w:p w:rsidR="00704B53" w:rsidRDefault="00046D99">
                              <w:pPr>
                                <w:spacing w:line="160" w:lineRule="exact"/>
                                <w:rPr>
                                  <w:rFonts w:ascii="Arial MT"/>
                                  <w:sz w:val="14"/>
                                </w:rPr>
                              </w:pPr>
                              <w:r>
                                <w:rPr>
                                  <w:rFonts w:ascii="Arial MT"/>
                                  <w:sz w:val="14"/>
                                </w:rPr>
                                <w:t>'dry</w:t>
                              </w:r>
                              <w:r>
                                <w:rPr>
                                  <w:rFonts w:ascii="Arial MT"/>
                                  <w:spacing w:val="-1"/>
                                  <w:sz w:val="14"/>
                                </w:rPr>
                                <w:t xml:space="preserve"> </w:t>
                              </w:r>
                              <w:r>
                                <w:rPr>
                                  <w:rFonts w:ascii="Arial MT"/>
                                  <w:sz w:val="14"/>
                                </w:rPr>
                                <w:t>-</w:t>
                              </w:r>
                              <w:r>
                                <w:rPr>
                                  <w:rFonts w:ascii="Arial MT"/>
                                  <w:spacing w:val="4"/>
                                  <w:sz w:val="14"/>
                                </w:rPr>
                                <w:t xml:space="preserve"> </w:t>
                              </w:r>
                              <w:r>
                                <w:rPr>
                                  <w:rFonts w:ascii="Arial MT"/>
                                  <w:spacing w:val="-4"/>
                                  <w:sz w:val="14"/>
                                </w:rPr>
                                <w:t>wet'</w:t>
                              </w:r>
                            </w:p>
                          </w:txbxContent>
                        </wps:txbx>
                        <wps:bodyPr wrap="square" lIns="0" tIns="0" rIns="0" bIns="0" rtlCol="0">
                          <a:noAutofit/>
                        </wps:bodyPr>
                      </wps:wsp>
                      <wps:wsp>
                        <wps:cNvPr id="65" name="Textbox 65"/>
                        <wps:cNvSpPr txBox="1"/>
                        <wps:spPr>
                          <a:xfrm>
                            <a:off x="819145" y="787308"/>
                            <a:ext cx="166370" cy="119380"/>
                          </a:xfrm>
                          <a:prstGeom prst="rect">
                            <a:avLst/>
                          </a:prstGeom>
                        </wps:spPr>
                        <wps:txbx>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10"/>
                                  <w:sz w:val="8"/>
                                </w:rPr>
                                <w:t>4</w:t>
                              </w:r>
                            </w:p>
                          </w:txbxContent>
                        </wps:txbx>
                        <wps:bodyPr wrap="square" lIns="0" tIns="0" rIns="0" bIns="0" rtlCol="0">
                          <a:noAutofit/>
                        </wps:bodyPr>
                      </wps:wsp>
                    </wpg:wgp>
                  </a:graphicData>
                </a:graphic>
              </wp:anchor>
            </w:drawing>
          </mc:Choice>
          <mc:Fallback>
            <w:pict>
              <v:group id="Group 61" o:spid="_x0000_s1047" style="position:absolute;left:0;text-align:left;margin-left:222.65pt;margin-top:-3.85pt;width:170.15pt;height:133.55pt;z-index:15742464;mso-wrap-distance-left:0;mso-wrap-distance-right:0;mso-position-horizontal-relative:page" coordsize="21609,1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laMAMAAAsKAAAOAAAAZHJzL2Uyb0RvYy54bWzcVstu2zAQvBfoPxC6&#10;J3rZsiTEDtqmCQIEbdCkH0DRlEREElmStuW/75J62LVTpDHaHHqwQIrkanZmds2Ly7au0JpKxXgz&#10;d/xzz0G0IXzJmmLufH+8PosdpDRulrjiDZ07W6qcy8X7dxcbkdKAl7xaUokgSKPSjZg7pdYidV1F&#10;Slpjdc4FbWAx57LGGqaycJcSbyB6XbmB50XuhsulkJxQpeDtVbfoLGz8PKdEf81zRTWq5g5g0/Yp&#10;7TMzT3dxgdNCYlEy0sPAJ6CoMWvgo2OoK6wxWkl2FKpmRHLFc31OeO3yPGeE2hwgG987yOZG8pWw&#10;uRTpphAjTUDtAU8nhyVf1vcSseXciXwHNbgGjexnEcyBnI0oUthzI8WDuJddhjC84+RJwbJ7uG7m&#10;xW5zm8vaHIJEUWtZ346s01YjAi8DP/ISb+ogAmt+lERePO10ISWId3SOlJ9fOOnitPuwhTfCEYyk&#10;8OtphNERjS/bDU7plaROH6T+oxg1lk8rcQaKC6xZxiqmt9a9oK0B1azvGTHsmsmeIsGgyG2NC4qi&#10;wNAy7DEnjAJHAbKKiWtWVYZ3M+6hgukPTPNMtp0hrzhZ1bTRXYVJWgFq3qiSCeUgmdI6o2AYebsE&#10;yxCobg2mEZI1upNNaUk1Kc33c8DxDYrQAMXpuGBB73CaFFRvr2cdE8/iJOyC77tmmhgA1jXeLPbs&#10;jlF7nAqp9A3lNTIDwAs4gHCc4vWd6hENW3oeOxAWHWAy7oeupAYGYXbE4asK76HEggIEE3ZP5nCQ&#10;+RGSy3iLIptJv8vUHdLtRw6l0pek+h1bvjfxvDBy0HGVQZFF06HIJl4ys73vZLYMuI4tM9Jt1tom&#10;4luLmlcZX24B+AZa69xRP1bYFE112wCFpg8PAzkMsmEgdfWJ225ttGr4h5XmObN67eLazmO1eSuR&#10;JkciTYwhDSSQ8lUihdN4MoPaBpEmQeL7fbcbnB0m02hsh14QhHb9rys1eux/UwpM3v2PjeVkCTxB&#10;qdhP/AmEA6Fm8Sz04l9bkB9FIZRR14H8JIz/TUmNPns7oez/Jtw4bNfub0fmSrM/tyW4u8Mtfg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RmHbriAAAACgEAAA8AAABkcnMvZG93&#10;bnJldi54bWxMj0FPg0AQhe8m/ofNmHhrF1ooFRmaplFPjYmtifG2hSmQsrOE3QL9964nPU7el/e+&#10;yTaTbsVAvW0MI4TzAARxYcqGK4TP4+tsDcI6xaVqDRPCjSxs8vu7TKWlGfmDhoOrhC9hmyqE2rku&#10;ldIWNWll56Yj9tnZ9Fo5f/aVLHs1+nLdykUQrKRWDfuFWnW0q6m4HK4a4W1U43YZvgz7y3l3+z7G&#10;71/7kBAfH6btMwhHk/uD4Vffq0PunU7myqUVLUIUxUuPIsySBIQHknW8AnFCWMRPEcg8k/9fyH8A&#10;AAD//wMAUEsDBAoAAAAAAAAAIQASejT3E1UAABNVAAAUAAAAZHJzL21lZGlhL2ltYWdlMS5wbmeJ&#10;UE5HDQoaCgAAAA1JSERSAAABxQAAAVIIBgAAAIOixH8AAAAGYktHRAD/AP8A/6C9p5MAAAAJcEhZ&#10;cwAADsQAAA7EAZUrDhsAACAASURBVHic7N13VBTn1wfwO9tZihRpigIqUowgTVA0dkBAsaGoWMBe&#10;ULFFf/YWNSrGXlDBjhVsSBErKEgTUUBQEUGqdHZhl92d9w/dvKwhiSbKUO7nnHuO+8ysfOckep2Z&#10;Z54hAICEBjg7O988evTorHbt2uU1tB0hhBBqaRh79+5d8OVgbm6uzm+//bY8Li7O2tXV9dqPDJCe&#10;nm5kZGSU/iN/BkIIIfQ1GN7e3vukH0aNGnX1zp07g8ViMa0xfvjLly+7mZubJ40bN+7CwYMH5yoq&#10;KlY1xs9FCCGEGiLT/BwcHMKmT59+bOTIkUGN8cONjIzSV61ateXcuXMTLCwsEuPj460a4+cihBBC&#10;DZFpipqamoW6urrZ2tra+Y3xw+l0unjdunUb7t+/318gELB79+79eNeuXUskEkmjnKkihBBCMkiS&#10;/KMcHBxC4dPEGxIAyODgYNf6239klZSUqI4cOfIqAJCOjo63CwsLNRrrZ2NhYWFhYZEkKXumeOnS&#10;JbfS0lLV+/fv92vs5qyqqlp65cqV0QcPHpx77969AWZmZskRERFDGjsHQgih1kumKW7btm2Fu7t7&#10;4IoVK7ZREYYgCHLOnDmH4uLirFVUVMrs7e3DV6xYsa2uro5JRR6EEEKti0xT5PF48pWVlUo8Hk+e&#10;qkAAAN27d0+Jj4+3mjFjht/27dt/6du376O3b992ojITQgihlo8gyT8/u5+UlGRuYWGRGBwcPOJH&#10;P6f4Ty5duuQ2Y8YMP5IkiSNHjsxyd3cPpDIPQgihlotR/8POnTuXpqSkdC8tLVWlKtCX3NzcLllb&#10;W8dNmDDh3Pjx489HREQM2bNnz0IFBYVqqrMhhBBqWWQun6akpHR/+PDhzwkJCRZUBWqInp7eu4cP&#10;H/68evXqzf7+/p5WVlbxz54960F1LoQQQi2LTFM8efLklKysLP1bt265UBXorzAYDNGmTZvWREZG&#10;DqqqqlK0sbGJ3bdvnzdJkgTV2RBCCLUMze4h+QEDBtxLTk42s7e3D1+wYMFeV1fXax8/fmxLdS6E&#10;EELNn0xTXLJkya6+ffs+8vLyOk5VoK/Rtm3bj9evXx++Z8+ehWFhYQ5mZmbJ9+/f7091LoQQQs2b&#10;TFNkMpl1LBZLyGQy66gK9LUIgiAXLFiwNzY21kZRUbFq4MCBd9esWbNJJBIx/vnbCCGE0J81+Ucy&#10;vgaPx5P39vbe5+/v79m7d+/H586dm6Crq5tNdS6EEELNS7O7p9gQeXl53okTJ7zOnz8//sWLFz/1&#10;6NHj2c2bN5vcZCGEEEJNm0xTfPz4ce/g4OAR9+7d609Rnv/E3d09MCkpybxTp05vhw0bdmP16tWb&#10;xWIxnepcCCGEmon6q4NT+ZaM71k1NTWcadOmHQMAcvDgwRFFRUXqVGfCwsLCwmr6JXOmeODAgXlJ&#10;SUnm58+fd6eiQX8vHA6n9tixY9OPHTs2/dGjR30tLCwSo6Oj7ajOhRBCqGmTaYqdO3d+06NHj2eG&#10;hoYZVAX6nqZNm3b88ePHvdlstuDnn39+uGnTpjV4ORUhhNBfaRETbf6OhYVFYmJiosX48ePPr127&#10;duOgQYMiP3z40J7qXAghhJqeFt8UAQCUlJQqT58+PSkgIGBqfHy8lamp6fPr168PpzoXQgihpkWm&#10;KUZHR9sFBQWNvHv37gCqAv0oBEGQU6ZMOZmYmGihp6f3ztXV9dqCBQv21tbWcqjOhhBCqImoP+um&#10;pcw+/aeqra1l+/j4+AIAaWpqmpyammpcf/vDhw/7+vj4+EokEoLqrFhYWFhYjVcyS6IdPHhwblVV&#10;lWJ6erpRS36ZL5vNFvj6+i4ePHjwnSlTppy0srKK37179yI6nS4mCAKWL1++vaSkpK2amlqJtrZ2&#10;vqmp6XMrK6t4qnMjhBD6sWSaYqdOnd4CAEgkklZxr9HJySnk+fPnppMmTTo9a9aso19uX7169WYA&#10;gGXLlv2GTREhhFq+VtH8/o62tnb++vXr1xEEIak/rqam9lH66x07dizfsGHDusZPhxBCqDG1+qYI&#10;AGBqapoyYMCA+wCfJuTQaDTJ2LFjL5qYmLwEAGjfvv2H4cOHX6c0JEIIoR8OmyJ8emQjPDzc3sfH&#10;ZzdJkoSVlVX8oUOH5qampnazsLBIePbsWQ9zc/MkAID169evf/jw4c9UZ0YIIfT9YVP8jE6ni9XV&#10;1YsBAHJycnSYTKYQACAlJcX06dOnPQEA0tLSjDds2LDO09PTn8qsCCGEfgx8Ie9nQqGQtXPnzqUA&#10;ABUVFcqamppFubm5OnV1dUxnZ+db2tra+QRBiAEA3r59q29raxtDo9Ekt27dclZRUSmjNj1CCKHv&#10;QaYpOjo6hoaFhTlQFYZKIpGIUVVVpcjhcGoBAPLz87UVFBSqq6ur5QGAyM/P1wYAYDAYdSKRiBkb&#10;G2sDAKCnp/cuLS3NuF27dnkUxkcIIfQdyFw+9fDwOLNu3boNM2fOPEJVIKpwuVy+UChk1dTUyOXk&#10;5HR49eqVYVVVlWJQUNAoeXl5HgAAg8EQMZlMkaur6zU6nS4G+PQPCQ0NjSJq0yOEEPouGnqiPzEx&#10;0Rxa8Io231ppaWlGurq675SUlMr79u37ED6v+LN169ZfcNUbLCwsrJZTONHmK4hEInplZaWiSCRi&#10;Pn361IrBYNQBAGzfvn3F48ePe9Xft6amRu7Zs2c9qEmKEELov8Cm+BV2797tU1ZWpsrn87kCgUBO&#10;JBIxAQDKy8uV+/fv/2Dnzp1LpasAeXp6nrCwsEjMzs7uSG1qhBBC3wqb4ldwdHQM1dfXz9qxY8dS&#10;OTk5vpub28UhQ4aE29vbhw4bNuzGsmXLdjg5OYXk5eVp3b59eyhJkkRISMhQkiQJkiQJqvMjhBD6&#10;Sg1dU8V7in9daWlpRvn5+VrSz8XFxWr9+vW7B/XeLlK/jI2NU0NDQx2ozo2FhYWF9c+FZ4rfyMjI&#10;KF1LS6tA+rm0tFTt6dOnNvX30dHRyeFwODUAnx74j4mJsW3snAghhL4dNsX/qGvXrhlxcXHWxsbG&#10;aQBAOjo6hubm5naQSCQ0JpMpPHDgwLy1a9dupDonQgihf4ZN8Tvo1q3byyVLluwCAIJOp4tsbGxi&#10;hEIhWyKR0BkMhoggCJLqjAghhP4ZNsXvZMaMGX4AALdu3XKJjY21BQAQi8X0WbNmHfHy8jpRXV2t&#10;IN339evXXd69e6dHUVSEEEJ/AZvid6KsrFwuJyfHt7S0TAAAMDQ0TAcAsLe3DwsICJhqaWmZkJSU&#10;ZE6SJGFjYxPTr1+/+5QGRggh9CfYFL+TBw8e9MvOztbbsWPHssWLF/s+e/asR1RUVJ9bt2653L17&#10;d2B1dbWCra1tzOLFi3eVlpaqvX//Xre4uFid6twIIYT+HzbF76R79+4p6urqxQMGDLi3a9euJRwO&#10;R2BnZxfNYDBEAAD6+vpZEomE9vvvv/tIv6Orq5utpKRU6eTkdOv9+/f4sD9CCFGM0bFjx/dfDgqF&#10;QiYVYVqqjIyMrtHR0XYAAHQ6XSSRSOgEQZACgYBdU1MjFxkZOaikpEStof8WCCGEGg9j8ODBd74c&#10;LCkpUb1+/borFYFaopkzZx5VU1Mr8fLyOkGn08VXr14dOXny5NM5OTkdVFVVSyIiIoaYm5snSfdP&#10;TEy0MDY2TpOTk6uhMjdCCLU2tBMnTnhJS01NreTNmzedc3NzO1AdrKXR0tIq4HK5/LKyMpXx48ef&#10;r6ysVAT49PC/l5eXf3Z2ti4AwMuXL00sLS0T5syZc5DaxAgh1PrIvGSYIAiSRqNJCIKQUBWopRIK&#10;hcyPHz+2BQAoKCjQlo7Ly8tXv3nzprOZmVmyn5/fjKSkpB4AAHfv3h1IVVaEEGqtZJripEmTTru4&#10;uNzMzMw0mD59+jGqQrVEioqK1SKRiGFraxvD5/PlmEym6OPHj22Li4vVly9fvm3nzp3Lxo4de1H6&#10;8uKcnJyOnTt3fkMQhGTMmDFXtm7duhIXAUAIoR+LIMn//3vW0dExNCwszEH6OTg4eISrq+s1SpK1&#10;MCRJEklJSeY9evR4dvz48WksFks4evToK7m5uTrLli3bcfPmTRfpvp8bo0QsFjMBPs1cTUtLM2az&#10;2QLKDgAhhFoBmab47NmzHqWlpaqZmZldZs+efQSbYuMQCATs5cuX/7Z3794FVlZW8ZmZmQZCoZBV&#10;U1Mj5+TkFHLq1KnJampqJVTnRAihlk7m8mliYqJFZmamQWFhoSZVgVojNpst6Ny582sOh1Obmppq&#10;oqCgUFVVVaUI8OktG8rKyuVUZ0QIodZA5uH9oKCgkb6+votPnz7tQVWg1urVq1dGtbW1HD6fzy0q&#10;KtKUSCQ0AICsrCz9gQMH3s3NzdUBAKiqqlLw8PA4nZmZ2YXaxAgh1PLINMUbN24MEwgE7C/fD4h+&#10;POk7GseMGXMJAMDJySmExWIJLS0tExISEizNzMySr1275nrw4MF5Z8+e9Vi8eLEvtYkRQqjlkbl8&#10;GhQUNDI7O1s3Nze3PVWBWitvb+99w4YNu2FkZJSur6//zsXF5eb+/fvnMxgMUWVlpaKHh8fZESNG&#10;BEubZ3Jycg/pJVYOh1PLZDLrqD0ChBBq/nD2aTPQtWvXjMzMTIO/2q6vr5/15s2bzvjIBkII/Tcy&#10;l08vX748pqysTOXBgwc/UxUI/Zm3t/c+acPjcrk8Go1Wf3EFsv52hBBC/55MU1RQUKhWVlYuV1RU&#10;rKYqEPozb2/vfQcOHJjLYrEEenp677Zt27ZcXl6+GuDT2zk8PT39pfuWlJSoTZ06NaCoqEiDusQI&#10;IdQ8ydxTPHTo0Jz09HSjoqIifM9fE3Pjxo3hQqGQnZqa2m358uU7peMpKSmm5ubmSefPnx9va2sb&#10;s379+nUnT56cwuVy+QcPHpxLZWaEEGpuZM4UIyMjB506dWpy/dVVUNNgZmb2DACAIAgxAACDwagD&#10;ABg3blwgQRBknz59ojZv3rz69u3bjgAAsbGxPYVCIUsoFLKkj3cghBD6ew3eU3z48GE/qgKhhuno&#10;6HwYMmRIRHBw8EgAgG3btq0YOnTobRsbm9jq6mp5sVhMX7NmzaY3b94YAAAkJiZastlsAZvNFvTt&#10;2/cRtekRQqh5YPzzLqgpmDdv3oF58+YdqKurY75//76jqqpq6ZIlS3wBAIqKijS3bdu2QrovjUaT&#10;MJlMoUAg4BAEQU6dOjWAsuAIIdSMyDTFoqIijdraWk5+fr4WVYHQ32MymXUdOnTIqT+2devWlTwe&#10;T37fvn3zu3Tp8rqysrJNUVGRBp1OFy9atGj3jBkz/KjKixBCzYnM5dPJkyef0tXVzXZ2dg6hKhD6&#10;d6Kjo+0AgHj9+rWBdOapWCymHzx4cN6rV68M6+87Y8aMo9OmTcNXgyGE0BdkmqKPj8/u48ePT1u7&#10;du0GqgKhf2fgwIF3Af547RRIXxRNo9EklpaWCSdPnpxCkiRRXl6ufPz48ekBAQGeAoGATWVmhBBq&#10;amSaooODQ5iXl9eJESNG4Co2zQyHw6m1t7cPDwgImAoAsHfv3gW2trYxGzduXGNpaZkwderUgKFD&#10;h97+7bfflpEkSUgkElpAQMDUmJgY24SEBEucoYoQQgBAkuSfKjEx0RwAyODgYNeGtmM13eLz+XIZ&#10;GRkGPB6PKx1bu3btegAgpUWj0UQAIKk/dvny5dFUZ8fCwsKiuvDsoIWRk5OrMTAwyORyuXzp2Pz5&#10;8w9YWFjESz9LJBK6vLw8Dz41RnBwcLjt7Ox8i4K4CCHUpMg0xcLCQs13797p5eXlaVMVCH1/6urq&#10;xb/++uvq+mM8Hk8BPv/39/b2PsDhcGopCYcQQk2ITFOcMmXKSX19/SwXFxc8a2hhTExMUvX19d9+&#10;/vjH4uFMJrOupKREtf6+QqGQxePx5Bs1IEIINQEyTXHJkiW7/P39PdevX7+OqkDoxyBJksjKyuoE&#10;AKClpVXYtm3bjwAAYrGYNmXKlFPLli3bIRQKWQAAw4cPv2ZoaJhOkiRBZWaEEGpsMk1xyJAhEVOn&#10;Tg0YPnz4DaoCoR9DQUGhevLkyafu3bs3wNLSMsHS0jLh0qVLbp6env6zZ88+vHPnzqV2dnbRycnJ&#10;pnfu3Bny4cMHnYyMjK5U50YIocaEy7y1EqqqqqUnT56cAgDQv3//+9LxMWPGXC4sLNQUCASswMDA&#10;8dbW1vFisZgOALB+/fr11tbWcTQaTTJ27NiL7dq1y6MoPkIINQpsigju3Lkz2N/f3+vL8cDAQPfA&#10;wEB3gE9nmtOnT8dVcBBCLRo+koFgwoQJ51auXLkFACQMBkPYvn373M+bSAAgJ0yYcHbatGnHKYyI&#10;EEKNApsiAoIgSA8Pj3MAQBOJRKwPHz7oSDcBACEWi2WuKMycOfPo5MmTTzZ6UIQQ+sGwKSIAAOjU&#10;qdNbKyuruC/HFRUVKy9cuDDOxcXlZnFxsXplZaXS8ePHp505c8ajpqZGjoqsCCH0o8icAcybN+/A&#10;kydPevH5fPzLrpURCATshIQEKzk5uRojI6P03Nxcnbq6OmZ5ebnyhg0b1m7evHmNiYlJ6rBhw25I&#10;10k9duzYdEtLywQmk1lnYWGRKF2MHCGEmiuZM0V1dfViHR2dXE1NzUKqAiFqKCoqVh07dmx6amqq&#10;yfjx4887OTmFvHz5spufn98MgiCgrq6O+fHjx7b+/v6en9/AIVmwYMFeOzu76J49ez69cuXKaKqP&#10;ASGE/iuCJMk/DSYlJZlbWFgkBgcHj3B1dcU3ZrRyJSUlao6OjiHx8fE9G9o+YMCAyJCQEBdcKg4h&#10;1NzhPUX0j9TU1Eq2bNmy6q+2z58/H9dORQi1CNgU0Vfp1q1bWpcuXTI/f5S5vHDx4sWx0rVSg4OD&#10;XQ0NDV8VFxe3bfSQCCH0H2FTRF/t9evXBgAA2traBdK1U1ksluDixYvjrKys4pOTk802bNiwLiMj&#10;o+vly5fHUJsWIYS+HTZF9FXk5eV5np6e/vfu3RtgY2MTa25unhQUFDTS09PT/8iRIzM/fvzY1tra&#10;Oi45OdkMAODatWuujx8/7v348ePeZWVlKlTnRwihr4ETbdB/kpmZadC1a9eMv9tnzJgxly9duuTW&#10;WJkQQujfwjNF9J906dLl9fbt23/5q+1cLpf3d5N0EEKoKcGmiP4TgiDI5cuX/6aoqFjV0PYuXbq8&#10;NjAwkE7QAZIkiePHj0/7+PEjTsRBCDU52BTRd7F58+ZVAAA0Gk0kHWMymcLnz5+bubm5XaqsrFQC&#10;AAgJCRk6ffr0Y7Nnzz5EVVaEEPor2BTRd3Hx4sVxAJ9mpgIAcDicmrq6OpaXl9fx4ODgEdbW1nEv&#10;Xrz46cKFC+MAAJ4+fdrgQgAIIUQlfJ8i+i6cnZ1vjR49+oqysnK5j4/P7lu3bjmdOHFi2tKlS3cV&#10;FhZqhoWFOZqamj6Xnknm5OR0NDU1TQYA0NPTyw4ODh5Bo9Ek1B4FQqi1w6aIvouVK1dulf7a09PT&#10;HwDAzs7uMQCAjo7OB5FIxAAAEIvFTOl+KSkpptLtjZsWIYQaxtiwYcO6Lwfz8/O1qAiDWqZDhw7N&#10;efDgQb/09HSjL7cxGAzRjRs3huFZIkKoKWCsX79+PdUhUMtGEAT522+/LXNzc7vE5XL5ZWVlqgRB&#10;kCRJEgMHDoz8cv+srCx9NpstaNeuXR4VeRFCrRdNIpH8UeHh4UMCAgKmbNiwYS3VwVDLwufz5QUC&#10;AaesrEwV4NOjGQAA4eHhDkOGDInIy8trJx23srKK79+//z0q8yKEWicGQRB/LGmza9eupWFhYQ5U&#10;BkItU0ZGRldFRcWq5cuXb1+zZs3m2bNnHwoKChrZtWvXjNjYWBszM7PkgICAqcrKyuWlpaWqpaWl&#10;KuXl5crKysrlVGdHCLUeMsu8ZWVl6fF4PPm0tDSjsWPHXsZl3tD3IhKJGHV1dUwAgKtXr46ytraO&#10;09fXzyJJkrhw4cK4RYsW/V5aWqqqoaFRVFRUpAEA4OjoGKqlpVXA4XBq165du1FbWzuf2qNACLV0&#10;MrNP58yZcxjPFNGPwGAwRAwGQwQAMHHixLP1t5WUlKiVlpaqAgAUFRVpEARBMhgMUXh4+BCJREJn&#10;MpnCWbNmHcGmiBD60WQe3p82bdrx3377bfnChQt/pyoQan0WLVr0+8iRI69KP5MkSdTV1TElEgkd&#10;AGDNmjUbe/To8Yy6hAih1kKmKWpqahbq6upm47/IUWP73//+t7Vz586vCYIg2Wx2LUEQEgAADQ2N&#10;Imdn5xDpfuXl5W169OiRFBQUNJK6tAihFoskyT/KwcEhFD69VZ0EADI4ONi1/nYsrB9VNTU1nDZt&#10;2pTX//9PWp06dXoTGxvbkyRJOHDgwBwAIC0tLeOozoyFhdXySuae4pEjR2ZJJ9qMGTPmSiP3Z9SK&#10;JSUlmVdUVLSxtLRM4PP5XHl5+erc3NwOVVVVCkKhkNW7d+/Hc+fOPZCQkGABAJCWlmb89OnTngRB&#10;kBoaGkW6urrZVB8DQqj5k2mKGhoaRWKxmF5WVqZMVSDUOtnY2MRGRUX1sbW1jdm/f/98RUXFqlGj&#10;Rl19//59x7Fjx14Qi8X0ffv2LZDuz+fz5W1sbGIBADgcTm1lZaUSk8mso+4IEEItgUxTHDlyZBDO&#10;PkVUoNFoEjs7u2gAgIULF+6RjisrK5cfPnx4zpAhQ0JFIhG7oe8eO3ZsOjZEhND3IDPRZvr06cd2&#10;7NixbNGiRbupCoTQl/r373/fwcEhoqFtTCZT+OUjHggh9G/JNMUxY8ZcXrp06c7JkyefpioQQg3Z&#10;u3fvAgAgmUymoP64np5edmZmpoH0s6+vr8/PP//8kPy8jBxCCH0LmaYYERExJCAgYOr169eHURUI&#10;oYYEBwePBACCzWbXAQC0bdv2IwDA+/fvO1pYWCSeOXPGgyRJYvPmzasfPXrUNzU11YTSwAihZknm&#10;nuKuXbuW4D1F1BR17949Zfbs2YfnzZu3v2fPnnGrV6/eVFRUpKmsrFx6/vz5iZMmTTrt5+c3Xbrg&#10;uL+/v+fYsWMvEgRBmpqaPmez2YJ/+hkIISSz9mlhYaFmTU2N3MuXL01cXFxu4dqnqKm7fv368Ab+&#10;HyUB4I/Lp2vWrNm0ceNGfPMLQugf/WlFGz09vXft2rXDFW1Qs+Dg4BA2duzYwC+G/2iIGhoahfPm&#10;zTvQyLEQQs0U7Z93QajpYrPZgj179iySvmKKw+HUSLfRaDSxl5fXcU1NzULpWEpKSveIiIghVGRF&#10;CDV9Mk1x5cqVW4cMGRIxe/bsQ1QFQuhbaWlpFUofy6irq2NJx0mSpJ08edIzMjJykHTM2dn5lpOT&#10;U4hQKGQ19HshhFo3maYoEAjYfD6fW1tby6EqEELfivz8TkYAAG1t7Xwmk1lHEARJkiQhLy/PGzJk&#10;SMSqVau2pKWlGeXk5HQQiUSM6OhoO6pzI4SaHpmJNlJJSUnmFhYWiTjRBjUXc+bMOdSrV68naWlp&#10;xv7+/p5Xr14ddfjw4dnDhg27Pm/evIPFxcXqbDZbIBAI2AAAOjo6uZqamoU0Gk2ybdu2FQMHDrxL&#10;9TEghKjH+OddEGr6Dh06NEf6661bt64EAOjdu/fj2NhYGx6PJwfw6UoIAACdThcVFxer5ebm6rDZ&#10;7FoWiyWkJjVCqKnBiTaoRbOxsYn9/fffF9UfE4vFDIFAIAcAMHz48Gt9+vSJoiYdQqipwaaIWrxR&#10;o0YFDx48+A4AgIKCQiVBECQAAJfL5Y8dO/ZS/X1jYmJso6Ki+lCREyFEPZnLp2PGjLl89+7dgSKR&#10;iE5VIIS+N1VV1dLXr193AQDg8/kK0kk4tbW1HA8Pj7P5+fnt5s+fvx8AwMHBIVQikdAqKyvbSJsn&#10;Qqj1kDlTHDRoUKSHh8cZZ2fnEKoCIfS9VVRUtPnw4UP7wYMH3xk2bNiNDh065IwYMSKYIAhJ3759&#10;Hy5YsGDviBEjgkNDQx0qKyvbVFdXK6anpxtRnRsh1Phw9ilqFSoqKtooKSlVRkVF9SkqKtIYNWrU&#10;1aqqKsV79+719/b23p+bm6tDo9EkYrGYBgCEvr5+lqqqaimTyazbt2+ft5WVVTzVx4AQ+vFw9ilq&#10;Fdq0aVMBANC3b99H0jElJaVKOTm52oKCAg2SJAmJREIDAILBYNTl5OS0z8rK0ldUVKzgcDi1lAVH&#10;CDUqnGiDWjV7e/vwJUuW+AJ8WgQAAEAkEjFFIhELAGDGjBl+P/300wsqMyKEGg82RdTqzZkz57CN&#10;jU0sAACXy+XR6XQRAACHw6m1sbF5Wn/f1NRUk4ULF+4Ri8U4GQ2hFgibImr1NDQ0iqQTawQCAYck&#10;SRoAgEQioU2cOPHcnj17FkrPIqdOneq/d+/eBeHh4bioOEItEDZF1Op9+PChfWVlpdKYMWMu9+7d&#10;+7G5uXnSwIED79JoNLGTk1PIokWLfndzc7uUm5vbPjk5uQcAwJ07dwZTnRsh9P3JzD7dvXu3z4sX&#10;L34qKSlRvXbt2gicfYpai4qKijZt2rSpuHPnzmCRSMRwcHAIq6qqUszLy9M2NTV9Xv/tG1/y8fHZ&#10;7evru7gx8yKEfgyZ2acJCQmWDx486CcUCplUBUKICtLZqdKVbwA+zU5lsVjCQYMG3Q0NDXVs6HsM&#10;BqPO2dn5VmPlRAj9WPicIkL/QCKR0JhMplAikfxpck2/fv3u379/fwAVuRBC3x/eU0ToH9BoNMm+&#10;ffu8AQDatGlTJh2n0+lib2/vvfX3rampkZszZ86ht2/fdmrsnAih/w6bIkJf4erVq6MBAGpra7nS&#10;MbFYTB8zZsxVHx+f3dLXUh09enTG4cOHZy9cuPB3qrIihP49bIoIfQU5Obma8ePHn1+1atVmAAA/&#10;P7/pBgYGGWPHjr34+++/L+rVq9eTV69eGV67ds0VAEA6SxUh1LzgPUWEvkFJSYlaQUGBlqGh4SsG&#10;gyECANDX13/77t07/b/6TpcuXV5nZGR0xbduINT04ZkiQt9ATU2tpFu3bi+lDREAYO7cuYe+2I1k&#10;sVh/rJfq+igb9AAAIABJREFU4eFxBhsiQs0DNkWE/qNly5bt6Ny585t6Q4RQKOQAALDZbMG6des2&#10;UBQNIfSNsCki9B2cOHHCkyAISf3ZqQAAbm5uFz+/fQMAAK5fvz7M3Nw8qaKiQqnxUyKE/gk2RYS+&#10;g4SEBCuSJGkVFRUqAAA0Gk0EAHDmzJlJDg4OYfn5+doAAKtXr97y7NmzHtIJOQihpgWbIkLfAY1G&#10;k9ja2sZcvHjRDQBg8+bNa3/++ecHI0aMCIqKiurTrVu3lzt27Fj68uXLbgAAQUFBI+Pj463i4+Ot&#10;qqqqFKlNjxCSwtmnCH1HQqGQ9ebNm87a2tr5ysrK5WlpacYmJiapf/edCRMmnDt79uzExsqIEPpr&#10;eKaI0HfEYrGExsbGacrKyuUAAEZGRulr167d+Ff7y8vLV//ddoRQ42LcuHFj2JeDb968wSWqEPoO&#10;CIIgN2zYsG7r1q0r6+rq/rTQvo2NTayhoeGr+mMCgYDNZrMFjZcSISTFGD58+HWqQyDU0m3ZsuV/&#10;y5cv30Gn0+vEYvEfzVFbWzu/qqpKUVFRsQoA4Pz58+6TJk06HRUV1cfW1jaWusQItU6M+Ph4K+mH&#10;/Px8LT6fz83KytJbsWLFb1QGQ6glCQoKGgUAoKGh8TE/P1+bwWAIRSIR6/z58xOePn1qExgY6G5h&#10;YZF44MCBeWKxmHH27NmJ2BQRanwMS0vLBOkHR0fH0LCwMAcqAyHUEg0aNChy5MiRQVwul7dkyRLf&#10;iIiIwYcPH57j6Oh428fH5/eePXs+HTVq1JXY2NieAAChoaGOfn5+MwAALCwsEuv/OUUI/Tgys08f&#10;Pnz4c2FhoWZWVpbeL7/88hvOPkXoxyorK1NRV1cvEovFjL/aZ9CgQZF37twZ3Ji5EGqtZP4gRkdH&#10;2yUnJ5uVlZUpUxUIodZERUWl7M6dO0MGDBgQCQ3MBudwODWnT5+eREE0hFolmT+Eb9686fzs2bMe&#10;r169MqQqEEKtTf/+/e+bmZk9BwBgMplC6ThBEJLBgwff0dbWzpeOiUQiRnJyshkVORFqDWSa4rFj&#10;x6anp6cbSScFIIQax+zZs48AANTV1bGkYyRJ0j58+ND+7du3fzwi5ePjs7tHjx7PEhMTzanIiVBL&#10;J9MUR44cGaSoqFhlZ2cXRVUghFqj4ODgEQAA5ubmiQAAenp6WQAA6enpxubm5kmBgYHuAJ+WhwMA&#10;uHnzpgtVWRFqyejr16//40NlZWUbPT29bF1d3ffPnz83dXd3DzQyMnr1119HCH0PKioqZWPHjr04&#10;atSoqxkZGYZnzpzxMDExSZs7d+6B0NBQp4CAAM+zZ896ZGdn6wEAvHv3Ti8tLc3k5s2bwwiCgK5d&#10;u2ZQewQItQy49ilCTdiHDx/aGxoapvN4PAWATyvkkCRJMJlMofRSq7e39769e/cuoDYpQi2DzOxT&#10;Ly+vE48ePeorEAjYVAVCCP2/9u3bf0hISLAyNjZOI0mSIEmSAPj/e4/t2rXL2717tw+1KRFqOWTu&#10;KRoaGr7q2bPn027dur2gKhBCSJahoeEr6XKM9V9izGazBYsWLdpNp9PF0rHExESLFStWbJM2T4TQ&#10;NyJJ8k/1eWYbGRwc7NrQdiwsrMatRYsW7QYA8svS0tLKv3fvXn/pfiYmJi8AgExMTOxBdWYsrOZY&#10;MmeKb9++7fT8+XPTjIwMg0bvzgihv3Tnzp3BcnJyNSNHjrwKAPDzzz8/APh0j3HgwIF3165du7Go&#10;qEg9PT3dCAAAl2tE6N+RmWjz5dqnONEGoaYhJSWlu7Kycvn79+87XrhwYdzGjRvXJCcn9xCJRDRH&#10;R8dwkUj0p2XiaDSaGABg3bp1G/GdjQh9HZmmGB0dbVdYWKj59u1b/WXLlu3EpohQ01ZZWak0dOjQ&#10;W48fP+7T0HYWi1UbGRk5pE+fPvjsMUJfQeZfl3Z2dtEAnx7JoCYOQuhbKCkpVUZERAyRl5evaWj7&#10;4MGDI+s3RIlEQiMIgiQI4s/PYiGE/rwAMUKoeeFwOMJ58+btBwDgcrlV0nF5eXnel5dNe/fuHT1w&#10;4MDIxs6IUHMhc6Z47Nix6RkZGV0LCws1qAqEEPo2NBpNEhcX1xMAQCwWM6XjPB5PfuTIkcGXLl1y&#10;s7Ozi87OztaNjY21JQhCwufzuVwul09daoSaJpmmeOPGjWERERFDJBIJPuOEUDPCZrMFHh4eZ3R0&#10;dHK2bdu28uDBg3O2bNmyiiRJ2s8///zQ1dX1mry8fDXAp4XGN23atKZr164ZbDZbMGLEiGBskAh9&#10;1tBzGvicIhZW86yCggLN5ORkU4lEQpAkCb/88stWqPdcI4vFqqHRaKL6Y6GhoQ5U58bCaiqF9xQR&#10;akE0NTULTU1Nn0sn0qxbt25jr169oqXbhUIhRyKR0KWf3d3dz9vb24dTkRWhpgibIkItmJycXM26&#10;des2KSgoVAN8ethfuk1VVbVk5syZR3EmKkL/D5siQi2cvb19uLa2dj4AAFlvTVSSJGna2toF0s8S&#10;iYS2ZMmSXc+fPzelIidCTQHOPkWohUtNTTXJzMw04HK5fA0NjSIAgOzs7I7l5eXKlpaWCfv27fP2&#10;9PT0Dw0NdfD19V0cHR1tFxMTY0t1boSogLNPEWrhOnbs+H7Lli2rJk6ceHbz5s2rWSyW0NPT0z8s&#10;LMzh7t27A6dNm3Y8IiJiCABIAADS0tKMSZIk8LIqao3wJcMItWKOjo63P6933NA/hEktLa3Ct2/f&#10;dpKTk2twxRyEWhq8p4hQKzZmzJgrf3NGSIwaNeoqh8OpbdRQCFEImyJCrdj06dOP/c1i4eSBAwfm&#10;4WVU1JpgU0SolVu5cuU2FosllK54QxCEGABATk6u9vbt20Ol+5EkSQwePPjOgQMH5lGVFaEfDZsi&#10;Qq1cWVmZilAoZPF4PAUAAAaDIQEA4HK5fCcnp5AlS5bsEgqFrJiYGNvIyMhBW7ZsWUVtYoR+nD+9&#10;mBQh1LpIJBJa9+7dU9avX79u9OjRVxcvXuyblJRkbmho+Kqmpobj6+u7+Pbt246GhoavAADy8/O1&#10;oqOj7bhcLl9JSamyc+fOb6g+BoS+F5mmmJqaalJeXq6ckZFhQFUghFDj8vDwOOPh4XFGIpHQUlJS&#10;umtqahaqq6sXAwBIZ5+npaWZpKWlmcCn9VKJ+vch3717p6erq5tNTXqEvi+Zprh48WLfz9OzEUKt&#10;DI1Gk/z0008v6o9t3Lhx7f379/tXVlYqfR6SeXTDx8dnV8eOHd83WkiEfjCZe4pbtmxZFRYW5nDg&#10;wIG5VAVCCDUdZmZmyVOmTAn4q+0LFy7ci7NTUUsi0xQtLS0T7O3tw3v16hVDVSCEUNOyZcuWVW3a&#10;tClnsViC+uN0Ol18+fJlN4lE8sffI3w+n1t/fVWEmhucfYoQ+lv37t0bWFFRoSyRSOgsFksovd+o&#10;qqpasnTp0p3Ozs63ioqKNEpKSlTV1dWLVq1atZnqzAj9Wzj7FCH0tzp06JDj7u4euGrVqi39+/e/&#10;7+HhcUZdXb24rq6O0bZt25LFixf7mpmZJbu5uV3g8/nygYGB43/99Vd8bAM1S7j2KULoX4uOjra7&#10;deuWk7+/v2dBQYE2AABBEJI9e/YsotFoEg0NjSI3N7dLVOdE6GvhmSJC6F/73//+9+vDhw9/rj9G&#10;kiRtwYIFewEA2Gx2rZOTU4i8vDyPmoQIfRu8p4gQ+tcuXLgwrm3btsUAAAwGQ8RiseovHk7ev3+/&#10;X/2GKBQKWY0eEqFvgE0RIfSvaWlpFSxZsmQXi8US0mg0cV1dHbveLFXCz89vFo/HkwcAePXqVVcl&#10;JaXKQ4cOzaYwMkJ/C5siQug/cXNzuywUCllCoZBNkiQhFArZAAAuLi43/P39PS0tLROePXvW48SJ&#10;E14CgYDt7+/vSXVmhP4KNkWE0H9y48aNYQAABgYGGQAApqamzwEA6HS6xNfXd3FBQYGWtbV1nJ+f&#10;3wwAgBcvXvzk5+c3w8/Pb0Z4eLg9dckR+jOcaIMQ+k9cXFxuysvL89zd3c+7urpenz59+jEVFZUy&#10;NpstmD179uGKioo2AABlZWWqAAA1NTXcmTNnHgUAUFNTKykqKtKg0WgSKo8BISlsigih/6RLly6v&#10;u3Tp8hoA4O7duwPrb7t586aLlZVVXFVVlRKdTheJxeI//s5hMBiiu3fvDsSGiJoSWl5eXrsvq7i4&#10;WJ3qYAih5q9r164ZQ4cODQUAqN8QAQCYTKbQxMQktf7Ys2fPeuAycYhKtPbt23/4shwcHMKoDoYQ&#10;ahm8vb33NjReU1PD7dev34Ps7GxdAIDz58+7m5ubJ+3du9e7cRMi9P8YR44cmfXl4Pv37zts2bJl&#10;NRWBEEItS0hIiDMAQNeuXV9lZGQYGhkZpaenpxsNGjToTlxcXE8zM7NkPz+/GWfOnPEA+DRxZ+HC&#10;hQ02UoR+NJll3lxcXG6Gh4fbkyRJiEQiBi7zhhD6r+Lj462SkpLMHR0db48bN+7iihUrtlZVVSl1&#10;7Njx/Y0bN1wCAgKmFhcXa9BoNJFEImHIy8tXT5w48SwAgLm5+bPZs2cfpvoYUOsh0xT9/f09MzMz&#10;DQoKCjT9/f29sCkihH4UsVhMNzIySn/9+nWXv9qnT58+UY8ePerbmLlQ6ybznKKCgkK1srJyuaKi&#10;YhVVgRBCrQOdThc/efKkl66u7jsAAA0NjUIGgyEiCEICAKCvr/82NDTUkdKQqNWRmQ12/PjxaWFh&#10;YQ5UhUEItS5t27b9qK+v/y47O1uvqKhIs/42Ho+nwOFw6q+lCm/evOmspqZWoqysXN64SVFrIXOm&#10;GBwcPILH48k/fvy4N1WBEEKty8SJE880NF5UVKQxePDgOx8+fGgPAFBbW8v56aefXowYMSKocROi&#10;1kSmKa5Zs2bT0KFDb8+fP38/VYEQQq3Lw4cP+xEEQY4ePfoyAIC9vX0YAICTk1NIXFyctZmZWfKN&#10;GzeG3bx506W2tpYTGxtrK5FIcIlK9EPIXD4lCIKk0WgS6TV9hBD60TZt2rRm+fLlvykqKlZpa2sX&#10;zJo164hAIFilo6OTGxwc7Lpq1aotw4cPv66iolIK8OmMccKECWcVFRWrlJSUKjds2LBeQUGhmurj&#10;QC2DzOxTqaSkJHMLC4tEnH2KEKLSwoUL9+zdu3fBX23ncrm8V69eGeno6OQ2Zi7UcsmcKW7ZsmVV&#10;cnKyWVlZmTJVgRBCSGr37t0+79+/1wkODh7JZrNrJRIJQyQS0UmSpMnLy1fduHFjGDZE9D3JXJfP&#10;zs7WffHixU9v3rz5y+eGEEKosdBoNEm/fv0eAQAhEAjk6urqmCRJ0gAAeDyeopqaWinFEVELI9MU&#10;jx49OjM1NdXkypUro6kKhBBC9bm5uV2k0WjiL8cJgiBdXV2vx8TE2ErH9u/fP//8+fPjGzchaklw&#10;BhdCqEmLiorqK5FI6HZ2dtFqamolffv2faigoFCtp6eXBQDQt2/fR9u3b/+lrKxMecGCBXunT5/u&#10;h2/aQP+WzD3FBQsW7H3y5EkvPp/PpSoQQgjV5+rqeu3u3bsD+/Xr92DNmjWbTE1Nn9vZ2UWXlZWp&#10;dOjQIWfGjBlHV6xYse3kyZNTSJIk+Hy+fFpamrGBgUEmQRAkg8EQUX0MqPmQaYpt2rSp0NDQKKqo&#10;qFCiKhBCCNXH4XBqBwwYcA/g02RA6biOjk7uxo0b116+fNkNACAtLc1Yuq1bt24vAT69yPjRo0d9&#10;bW1tYxo7N2qeZC6fbtq0ac2tW7ec9+3b95dToBFCqKlwcnIKUVNT+wgAwOVyq+Xl5asBAKTPWltY&#10;WCR++SJjhP4O3lNECDVbVlZW8VevXh3Vrl27D3w+X8HT09NfV1f33edHNnhbt279RUlJqZLqnKj5&#10;kLl8ev/+/f4FBQVa796906MoD0IIfZPCwkKtvLy89gAA+/fv95aO83g8eRcXl5DDhw/Pnjx58inq&#10;EqLmROZMcdu2bSvGjx9/fuXKlVupCoQQQt/C2to6TvprLpfLl5OT4wMAGBkZpVlbW8dNmTLlpIeH&#10;x5mioqK2kydPPpmUlNSDurSoqZM5U/Tz85vB4/HkU1NTjUePHn2VqlAIIfS1BAIB28TEJNXb23uf&#10;n5/fDE1NzcIuXbq8fvHixU8RERFDtmzZsmrDhg3rIiIihhQVFWm8ffu2U1RUFL64GDUI1z5FCLUY&#10;79+/78hgMETt2rXLAwAQiUSMmpoauSdPnti6urpeq62tlZOTk+Pn5eW1o9PpEjabLWCxWEKqc6Om&#10;g/HPuyCEUPPQsWPH9/U/9+rV60l8fLxV/bGamhquiopKOQCAurp6cV5eXjt8lhFJ4exThFCLNW/e&#10;vAN0Ol0E8Klhurq6BmlqahZKtw8dOjSkfkPMycnpkJ+fr01FVtQ0/Gn2aX5+vva7d+90qQqEEELf&#10;y9SpUwNoNJp47ty5hwiCkDg5Od0uKCjQLiws1FBXV/946tSpKVpaWoWbN29ezWAwRJaWlvEqKirl&#10;r169MqQ6O6IISZJ/lIODQygAkNIKDg52rb8dCwsLq7nVhAkTztb/e01aXC63eubMmUcAgOzZs2fs&#10;lStXRn7eJikrK1OmOjcWNSVz+dTPz29Genq60dWrV0c2amdGCKEfxNTUNPnzL0kAACaTKQAAcHd3&#10;D5w8efKp3r17RyckJFiOGTPmyuf9iD59+jyys7OL8vT0PIGXU1sXmabYoUOHHENDw1d6enrZVAVC&#10;CKHvqX379nn9+/e/Hxoa6ggAsGbNms0jR44M6tSpU1ZcXJz148eP7cRiMZ2s92aNly9f/vT48WO7&#10;06dPT8rLy2tHXXrU2HD2KUKoRfPw8Djj4eFxRiwW03NycjooKyuXKygoVAMAkCRJyMnJ8RctWvS7&#10;oqJipZub2+VDhw7NJUmS0NTUzL969epoS0vLBKqPATUenH2KEGoV6HS6WEdHJ1faEAE+vajY1NQ0&#10;pW3btiXFxcUat2/fdlJSUioHACgqKtK6cePG8PpnkLt27VoSEhLiREV+1DjwTBEh1KpVVVUpfr5v&#10;SGRlZelLx+l0umjbtm0rUlJSugcEBEytq6tjLl26dKe6unpRUVGRJoWR0Q+ETREh1Kq1adOmQiwW&#10;001NTZ+LRCIGm82uzcvLa8/j8bi//vrrkqVLl+40NjZO7d+//z0AgOLiYo27d+8OUFFRKTc2Nk7j&#10;cDi1VB8D+n5kmqJQKGRJJBKaQCBgURUIIYQak7W1ddz9+/f79+7d+/H+/fvnc7lcvpub26V3797p&#10;nTt3boJQKGR9/PhR/fLly2Ol3xk0aNBdAAAOh1OTlJRkYWRklE7dEaDvSaYpDh8+/HpYWJgDVWEQ&#10;Qqix0Wg0Sb9+/R4AAPj4+OyWjquqqpaWlZWp+Pn5zaisrFRSVFSsrKqqUlJXVy8uLS1VFovFTDs7&#10;u2hdXV2crd+CyEy08fT09N+6detKb2/vfVQFQgihpmLQoEGRMTExNgYGBhk8Hk9+9+7dCysrK5XE&#10;YjHT2dn5ZkhIiJOcnFyNdP8zZ854XLp0yY3KzOg/auiJ/sTERHPAFW2wsLCw4PDhw7OggRVxAIAc&#10;O3bsBR6PxyVJEmpqajgMBqNOTk6OJ5FICKpzY/27wkcyEELob2hoaPyxgDiDwRAxGIw6gE+XVy9d&#10;uuRmYWGReP369WGHDx+e9flVVdybN286p6WlGfN4PPn6v9fTp097fjmGmhacfYoQQn+jffv2eQYG&#10;Bpm//PLL9k2bNq3p1avXEyaTWVdSUqKmq6v77tChQ3NdXV2v1//O8OHDbwAAcLlcXlhYmGOfPn2i&#10;UlNTjW1sbGInTpx45syZM5OoORr0T7ApIoTQ3+jZs+fTjIyMrgAAffv2fSQvL89r3779B4BPZ36B&#10;gYHuZWVlqgAAlpaW8d27d0+5cOGCe01NjVynTp3eGhoavgIAOHv27ESAT28jouhQ0FfApogQQl+p&#10;a9euGfU/9+zZ8+nLly9/Gj58+LX4+HjrhIQEq4qKCuWamhq5qVOnBpiamiYPGjToTnZ2tp70sumH&#10;Dx902rRpU0EQBOnl5XVi586dS2k0moSaI0JfwnuKCCH0H+Tm5urk5OR0BABgsViC169fdwEAiIyM&#10;HHTz5k2XlJQU08rKSiU2m11rbm6e1KZNm4rKykqlioqKNtevXx9eV1fHpPYIUH3YFBFC6D/Izc1t&#10;X1hYqAkA8LnBkQAAOTk5HVRUVMp8fHx8AQD69u0blZiYaCF95G348OHX4+LirNlstoCy8OhP8PIp&#10;Qgj9B927d3/RoUOHnFmzZh25deuWM5vNru3UqdPba9euuV65cmWMrq5uNpfL5cXGxtoYGRmllZSU&#10;qAEAtGvXLk9FRaWM6vzoCw09p4HPKWJhYWF9e6WnpxtmZGQYSD+HhIQMZbPZtdDAM45cLpdX/7tv&#10;377Va9++fc6NGzdcqD6O1lx4+RQhhL4TQ0PDVwYGBpnSz0OHDr1df+k4AABHR8cQDodTa29vH15/&#10;/OjRozM/fPig4+vr69NYedGfYVNECKEf6H//+9+vKSkpP23atGk1QRBkcnKy+YULF8YeOHBgXmZm&#10;psHo0aOv6OrqZvv6+i4BAHjw4EE/XV3dbDMzs+RXr14ZUp2/1Wno9BEvn2JhYWF9/3ry5Imtnp5e&#10;Fp1OF/36668r27Vrlwv1Lqmqqqp+rP+5bdu2xfWXjBMIBCxcQu7HFk1TU7Pwyxo0aNAdCvs0Qgi1&#10;SLa2tjFJSUnmo0ePvvK///3vVy0trUJ1dfUiAIBFixb9np+f3+6XX37ZDgCgrq5efO7cuQkEQZAA&#10;ACUlJapqamol69evX0flMbR0jFGjRl39cvDjx49tL1++PIaKQAgh1JIpKyuXBwYGutvb24cvWLBg&#10;r5ycXA2Hw6lJTk42u3v37sDY2FgbDodTm5SUZC5dOQcA4NKlS27V1dUKZ8+e9diwYcN6Cg+hRSNI&#10;kvzjw759+7xTU1NNpE0xODh4hKur6zUK8yGEUIuVlpZmbGNjE1tVVaX45TZtbe38oKCgkb6+vovj&#10;4uKsCwsLNfl8PhcAQF9fPwsAYPfu3T74d/T3JdMU3d3dA+/duzegrq6OUVZWpopNESGEfiwXF5fr&#10;t27dGib9zOFw+LW1tdw+ffo8kkgk9MePH/eWbtPQ0CgsKirSlH5ms9mCkpISNXl5eV5j526pZGaf&#10;Ll++/LczZ854bNmyZRVVgRBCqDWZN2/eoVWrVm3Zs2fPAoIgSJIk6SNGjAhaunTpzgsXLoyzs7OL&#10;BgCYOHHi2YKCAu1Dhw7NAQDo0KFDzr179wZIG2J+fr52SEiIE5XH0iLUn3Xj4OAQCvVmPuHsUyws&#10;LKzGq9zc3Pb9+/e/BwDkhAkTzlZUVCjV1dUx9PX135qYmLw8evToDOnf0+/evdOt/107O7tHAEAW&#10;FBRoUn0czblkLp++fPmyW3l5uXJGRoaBl5eXP14+RQihxiUWi+lbt25duX79+vW6urrZFhYW8Zcv&#10;Xx775X6KioqVpaWlalevXh0lEAhYnp6e/mKxmDF37tyD/fr1e2BkZJRuamr6nIpjaM5kmuLhw4dn&#10;p6enGxUVFamfP39+AjZFhBCiRnR0tN2ECRPO5eTkdCBJklBQUKisrq5WUlFRKS0rK1PV0dHJMTQ0&#10;fBUZGTm4oe936NDhva+v75IxY8ZcbuzszZnMguARERFDIiMjB4nFYjpVgRBCCAHY2dlFP3v2rIe7&#10;u3tgeHi4vbW1dUJVVZWCt7f3PkVFxeqysjLlZcuW7QAA4HK5/CFDhoR379495fjx49Py8/Pb5ebm&#10;6tTU1MhRfRzNTkPXVHFFGywsLKymURKJhDh8+PAsDodTo6GhURgWFmYv3ZaTk6NjZ2cXBQBkUFDQ&#10;iJKSElV5eflqTU3NgsjIyIFUZ2+OJTP7NDEx0SIiImJITEyMDTUtGiGEUH0EQZCzZs06Eh8fb6Wu&#10;rl7s4OAQtnz58t+EQiGrffv2H8aNGxcIALBv3775Li4uN3g8HtfW1vaJjY1NbP3f59ChQ7M9PDxO&#10;U3MUzUj9DomzT7GwsLCabvH5fLlZs2YdBgDS2tr6aUpKSjdo4LVUAEAuXrx4p/R7EomEUFJSqgAA&#10;MicnR4fq42jKJXOmuGvXriVRUVF9Tpw44dmonRkhhNA/kpOTqzl8+PDsK1eujM7MzDTo3bv3ExaL&#10;JdDU1Czo2bNnDACAlZVVPACAsbFxanR0dG9VVdVSZWXl8srKSiUAACMjo3RVVdXSzZs3r5JIJPim&#10;pC811CnxniIWFhZW067s7OyO0vuJkyZNOnnv3r1+Bw4cmEuSJOTl5WlfuHBhLNQ7c6TT6SIul1td&#10;f2zHjh1LqT6OplYyH/bs2bNg5syZR0aNGnUZmyIWFhZW0666ujrGmjVrNhIEITEwMMhISEiwkG6r&#10;qKhQGjZs2HUAINXU1D7eu3evf3JysmnHjh2zAYDs3bt3dF5enjbVx9DUSubU+cmTJ72uX78+/MGD&#10;B/0a9XQVIYTQN2MwGKKNGzeuvXfv3gA+n8+1tbWN+f333xeRJEkoKSlVXrt2zXXRokW/l5SUqBUU&#10;FGi9f/++4/v37zuOGzfuwv379/tra2vnS38voVDIunTpklurv6TaUKfEy6dYWFhYzas+fvyoNnz4&#10;8GsAQDo5Od0qKipSLysrU7a2tn4KACSLxRIQBCEGALJr167pT58+ta7//eXLl28DAPLYsWNeVB8L&#10;ldW6/0WAEEIthJqaWklwcPCIffv2eUdGRg4yMzNLvn79uktcXJw1wKczQZIkaQAAGRkZhhEREUMA&#10;AAYNGhSpo6OT6+vruwQAwNvbe7+Ojk6uu7t7IHVHQx1siggh1EIQBEHOnz9/f2xsrI2ysnL51KlT&#10;TxkYGGT4+vou8vLyOq6pqVlw8eJFt6FDh4ZMnjw5YPz48eezsrL0SZIkRCIRgyAIUiwW00mSJBIT&#10;E823b9/+C9XH1OjqnzYOHz78GpfL5XE4nBrAy6dYWFhYzbaqq6vlp02bdgwAyF69ej1+/fp1J6FQ&#10;yJReoy3KAAAUm0lEQVRu5/P5csbGxqkAQBIEIRk0aNCdU6dOTerWrdsL+Dw7de7cuQeoPo7GLpkz&#10;xWHDht2YO3fuQTc3t4sU9GeEEELfiby8PO/YsWPTAwMD3V++fNnN0tIyMSgoaKR0u5ycXE1sbKzN&#10;hAkTzpEkSdja2sZMmjTpNJvNFjCZzLq9e/cu2L9//3wqj4ESDXVKnGiDhYWF1XLq7du3+jY2NjEA&#10;QM6YMeMoj8fjSrelp6cbAgBpZ2cX1a9fv/vq6upFnTp1eiORSAiqc1NReE8RIYRaOH19/axHjx71&#10;XbFixbZjx45Nt7Kyik9JSekOALBkyZKdAJ9eVfXkyZNexcXF6m/fvu20adOm1dSmpgY2RYQQagWY&#10;TGbd1q1bV4aHh9uXlZWpWFtbxx04cGDe/fv3+0v3EQqFLOmvz54960FJUIrJNMWcnJwOr169Mnz3&#10;7p0uVYEQQgj9OIMHD76TnJxsNnDgwLvz58/f37dv36i0tDTD1NRU4x07dizNzs7u+ObNm06fb6P9&#10;4ePHj20PHjw4lyRJgqrsjaL+tVR8SwYWFhZW6yixWEzz9fX1YTKZQh0dnZz79+/3a2g/Z2fnm3Z2&#10;dlGqqqofAYA0MTF5aWdnF7V+/fp1VB/DjyiZM8UVK1ZsO3fu3IRff/11JRUNGiGEUOOg0WgSHx+f&#10;3TExMbZycnI1AwcOvLtu3boNIpGIUX8/Npst4HA4tTweTwEAoKamRo7D4dQymcw6apL/WARJkn8a&#10;TEpKMrewsEgMDg4e4erqeo2CXAghhBpJdXW1wrx58w6cOnVqcv/+/e8HBga6AwCMGDEiuLKyUqmu&#10;ro6ZmZlpwGazBSwWS9ihQ4ccAIAJEyacW7Vq1RZq039fONEGIYRaOQUFheqTJ09OCQgImBoTE2Nr&#10;YWGR+Pz5c1M+n89NTU01effunZ6Xl9eJS5cuuXXq1OltamqqSVpamrGKikoZ1dm/N2yKCCGEAABg&#10;ypQpJ6WXU52cnEImT558ysvL63hdXR2za9euGS4uLjffv3/fUV1dvTg8PNx+7ty5B6nO/L1hU0QI&#10;IfQHMzOz5Pj4eCsnJ6eQpUuX7szMzOwKAHDlypXRxsbGaQKBgN2+ffsPgwcPvkN11h8BmyJCCCEZ&#10;ysrK5UFBQSO3b9/+S1RUVB8AgLi4OOva2loOn8/nPnv2rMfLly+7UZ3zR8CmiBBC6E9oNJpk+fLl&#10;v6moqJTSaDQJQRBk27Ztiy0sLBIIgpAcPHhwDsCnyTaWlpYJPXr0eKalpZVvbm6eZGlpmTBz5syj&#10;VB/DvyEz9XbmzJlHo6Ki+tTW1nKoCoQQQqjpaNeuXT6bzRaUlZWpJiQkWLHZbIGGhkYhjUYjAQDU&#10;1dWLq6qqFF+/ft2lsLBQS0tLq6Bdu3Z5ampqJVRn/zdkmqKurm52eXm5cllZmXJWVpY+VaEQQgg1&#10;DdI1UkmSJPz9/T29vb33icVipqOjYygAwJ49exYCAPTo0eMZAED37t1fnD59ehJ1if8bfE4RIYTQ&#10;V0tPTzdyd3cPTE5ONmvbtm0xg8EQAQBRUFCgJS8vzxMIBGx1dfViAAB7e/vwgICAqdQm/jZ4TxEh&#10;hNBXMzIySo+JibGdP3/+/o8fP6oXFBRoFxQUaE2dOjUgPDzcvk+fPlH5+fnaBQUFWt27d0+hOu+3&#10;YvzzLgghhND/43A4tfv27fMePHhwxIQJE87z+Xxudna2bq9evZ7k5+drKysrlwcGBro7ODiEhYeH&#10;2+fk5HT48vdQUlKqdHNzu0RF/r+Dl08RQgj9a6GhoQ5Dhw4NBQBgsVhCOTk5PoPBEOfn52szmcw6&#10;Z2fnWyEhIU5ffq9Lly6vMzMzDRo/8d/Dy6cIIYT+tfDwcAfpr4VCIauiokK5pKRELSzs/9q797go&#10;q3UP4M87N5CbMCPQmIhcEim5KsoWCSQv2wE0tUy5bLamR5K9M6AysfJQikbHC1lKakICWqJZgJCX&#10;oyCIOBAInCS3EjoYCsHgyCUYmHnPHzHnCGGb4Vr6+34+z+fjvO+stZ4BnceZ911rnZpHRJSYmPh3&#10;mUw2/tChQ0FERJs2bfpPmUw2/sKFC8+OVM6/B0URAAD6ra6uzszR0bEsNzfXMy8vz2PMmDH1RESf&#10;f/7539RqNcfU1PRnCwuLaqlU6k5EVFVVZW1hYVEtFovvjGzmvcM1RQAA6LeQkJBEhUJhnJeXNzMl&#10;JSUgPDx8R3p6uv+xY8dedHBweHr27NlnDQwMWg4fPhxARJSRkeGn2VnD3t6+IigoKHlkX0EPvW2y&#10;2LXjMjYZRiAQCMTvhrOzcwk9sDm9Jp566qlrDMOoNY/19PRaXn/99Q91dXV/0RybPHly+Ujn3zPw&#10;SREAAPotNTX1xd5WQdPX12+5efOmpZ+fX0Zra6u+s7PzlS1btmxUq9WcHTt2RMydO/d0cnJykEwm&#10;G19fXz+mZ3sOh6PWLAgwnFAUAQCg32xtbW887JyVlVXVrVu3LM3NzWvz8/NnWFpa3jIwMGgyMjK6&#10;n5GR4cfn8zvWrFnz6b59+/6jZ1s9Pb3WlpYW/aHN/rdQFAEAYMjk5uY+q1aruUREd+/efYKIniAi&#10;ysnJ8Zo9e/bZtWvX7vH19T3Z1NRkEBQUlLJq1ar9/v7+GVwuVzUS+eLuUwAAGDJZWVnziYgWLVp0&#10;Iisr66+aJeDWrVsX19TUZOjk5FS6YMGCtFmzZp3X1dVtE4lE8gULFqT5+vqeHIl8eVFRUTE9D969&#10;e9d8JJIBAIBHS0RExI7AwMAUJyen0szMTElBQcH09957b1NSUlLwlClTvvviiy+Wubq6Fl+4cMGr&#10;ra1N96effnpyJPNl+Hy+sudBlmWZzs5OHla0AQCAwVBeXu7g6OhYduzYsReWLFlyPCcnxysgIOBw&#10;XV2dWURExI6SkhLnM2fOzDU1Nf353LlzPl37N9abm5vXDmeePKVSKdA8yMrKmn/79u1xMpnMYvPm&#10;ze8MZyIAAPDouX79+lMKhWL0jRs3bIiIKisrbYqKiqYKhUK5sbFxY01NzdjY2Ng3iYhsbGxuVFZW&#10;2moWEh81atQvCoViNJ/P7xi2hB+cnzFv3rxv6YF5JpiniEAgEIiBhEQiOUm9zGO0tbW9furUqblC&#10;obCeiFgOh6MyNze/GxgYmERErI6OTtv+/ftXDXe+3RYEr6qqmtDS0qJfUVExaenSpcfw9SkAAAyE&#10;VCqdVldXZ9bzuJ6eXquPj8+56upqi6lTpxYZGxs3dnR0CDQb3BcUFEyfPn26tLKy0ubHH3+07q1v&#10;b2/v7MH+FNltSsYrr7wSr1nEFQAAYKCmTZsm/b3zfD6/o76+fkxzc7NBa2urnub4ypUrEzIyMvyS&#10;kpKCo6OjN/XWVi6XC/Pz82eo1erfzKSwtLS85ejoWKZtvj2L4l5fX9+Tt2/fHqf5jhcAAGCopKam&#10;vqhWqzksyzKRkZHbjx49urS6utrixo0bts7Ozle2bt36Vl5e3kwiIh8fn3MvvPBC6tq1a/cSERka&#10;GjYtWbLkeHt7u07PfkNDQ+P37t37irb5dCuKTk5OpTY2NpUVFRWT+vsCAQAA+srGxqYyODg4KTo6&#10;epOVlVXVu++++96mTZuihUJhQ2Zmpm9YWNie1atX79+5c2c4h8NRjxs37icPD4+Lmvb5+fkzWJZl&#10;UlJSAnbu3BmRnZ3tbWBg0KzZrUNrD15gxI02CAQCgRiJaGhoEBIRGxcX96rmmFKp5G/YsCGGYRi1&#10;vb39VYFA0Pbmm29+0Fv7HTt2hBMRe+/evdEDyaPb97AbN27ckpqa+mJsbOwb/a/7AAAAA8fn8zti&#10;YmKizpw5M+fevXvGSqVSp7i42IVlWWaoxuxWFB0dHcu8vb2zp06d+t1QDQgAAKCN55577r9LS0ud&#10;GIZhz549O2fRokUnGhoaREMxVrei+NJLL31pamr6s4+Pz7mhGAwAAKA/6uvrx7Asyzz99NPfZ2Vl&#10;zXdycirNycnx0pxvbm42GIxxut1os3bt2j1+fn4Z1dXV42JjY9cPxgAAAAAP89VXXy2WSqXTNHsy&#10;pqWl+dfU1Izl8/kd77///v+trJaSkhJIRCSTySxzc3NnBgcHJ/v4+Jx7++23N7/zzjvva1bMkclk&#10;Fg4ODor+5tNt8r5GSUmJi6urazEm7wMAwFAKCwv75LPPPnuZ6Nd1txmGYYl+ndy/ePHir7788suX&#10;iIhaW1v1DA0NmxQKxWg9Pb1WhmHULMsyra2t+h4eHhevXr1q39jYKNy+fXtkRETEjr6OHx4evlOp&#10;VArkcrlQJBI1dLvrJiMjwzc+Pn5NVFTUZsLdpwgEAoEYwTh06FCwQCBoJyLW09PzQlFR0ZSIiIjt&#10;XC63k4hYkUhUb2VlVcnhcFRExHK53A6RSFTv5uYmdXNzk8bHx6/p61gfffTRP4mI7XZNcffu3f8M&#10;DQ2Nj4mJ2ThI/wkAAADol+Dg4KSLFy96iMXiO9euXbNzdna+wuPxOlUqFTcqKmqLoaFhU1VVlTWP&#10;x+sUCoVylUrFY1mWCgsL3YqKiqZyOBy1tmN2K4qHDx8OqKmpGXvq1Km5g/eyAAAA+sfFxaWEYRhW&#10;pVJxzc3NazVftXp5eV0oLi52Xbhw4TdKpVIQHR39bkhIyOdyuVzE5/OVR48efXH16tX7tR2vW1EU&#10;CoVysVh8x9TUtH8rAQAAAAyi7Oxs75qamrENDQ0ia2vrHzU35CQnJweZmJg0hoSEfE5EdPTo0Ze+&#10;//77Z7hcrkqlUvHCw8N3Xbx40UPb8X6ziCoAAMAfRXNzs8H48eNlCQkJKy5fvjy9rKzMcc6cOWc0&#10;650mJycHERHl5uZ6ymSy8SqViqtWqxkul6vy8vLK2bJly0aVSsXt84APXmiMjIz8L09PzwsuLi7f&#10;EW60QSAQCMQfKJ599tmc3bt3/+PBY3Z2dj9MmjSpIjs726ulpUVv3bp1uxiGUZ84cWLh8uXLDxMR&#10;6+3tff727dtP/l7fvd5ow+VyVTwer5PL5aoGr84DAAAMnFQqnVZdXW3R81h5eblDW1ubblhY2Ccx&#10;MTFRDQ0Noueff/6blJSUwIMHD66USqXTnJycStPT0/3/3RjdiuIHH3yw/ty5cz779u1bM9gvBgAA&#10;YLAZGRnd5/F4nVevXn06MTHx7x0dHXwTE5NGIiKGYdgVK1YkFBcXu1pYWFQvWLAg7bXXXtvV21ZT&#10;GrimCAAAjzQ7O7trly5d+surr776UVxc3Dp3d/eCa9eu2fX2XBRFAAB45Onq6rbFxcWtS0tLW1Bd&#10;XW3h6upanJCQsILt2nHjxIkTi4hQFAEA4DHi7++fXlpa6jR9+vTLK1euPBgYGJgil8tNzp8/P4uo&#10;R1FcuHDhN/r6+i0zZszIH5l0AQAAhtaTTz75U1JSUpCtre31I0eOLBeLxXc157rtkuHv758+ceLE&#10;f9XW1polJSX9bfhTBQAAGHp8Pr+zvb1dl4hIqVQKNMe7fVJctWrVgQ8//PCN8PDwXcOdIAAAwHAx&#10;MzOrKykpcfHz88sgIrK0tLxJhGuKAADwmBKJRA2hoaHxRES3bt2aQISiCAAAjzHN5sUaKIoAAPDY&#10;unLlirO1tfWP33777V9ZlmV4/74JAADAoykvL2+mgYFBs0AgUJ48edIXRREAAB5bQqFQrvlzSUmJ&#10;S7eiGBsb+2ZZWZmjXC43Gf7UAAAAusvPz59x6dKlvxARdXZ28qRSqdv27dsjiYjCwsI+0dXVbRvM&#10;8boVxYqKCvuCggL39vZ2wcMaAAAADJfTp0/PjY6O3qR5nJ2dPSs7O3sWEdHKlSsPDmlRTEhIWEH0&#10;60dIV1fX4sEcCAAAQFsbNmzYGhkZub23cwYGBs1ff/3182q1mlNWVuZARJSenu6vp6fXamVlVeXi&#10;4lKi7Xi4pggAAH9YOjo67To6Ou0PO79s2bIvHtwKKjg4OImIKDQ0NH7v3r2vaDseiiIAAPxpFRYW&#10;uml2unjQgzfQaANFEQAA/rQcHBzKB7M/TN4HAADogqIIAADQBUURAACgC4oiAABAFxRFAACALiiK&#10;AAAAXVAUAQAAuqAoAgAAdOEdO3bshZ4Hq6qqJhD9ujp5R0cHf9izAgAAGGb37983YoiI7e3k6NGj&#10;FQqFYvQw5wQAADAiXF1dv2PKy8sn9zxRUVExaenSpalxcXGv+vj4nB+qBEJDQ/cqFIrRR44cCRiM&#10;/hQKhdHMmTMvvvXWW9sCAwNT+tvP7t27/7F///7VZWVlTtq2LSgomL569eoDiYmJIVOmTOnzTiMh&#10;ISGJXC5XdfDgwZf78vxly5Z9IRQKG/bs2ROmbY6Pu/nz52c5OzuXbN26NWqkc9FGbGzsG8ePH19y&#10;+fJl95HKYcWKFQlE/7+jzlA4cODAy3Fxca8VFRVN0dHRUQ5Gnxs3btxcWFjodvr06Xn97eP+/ftG&#10;Hh4eF9evX78tKChI6/eXxYsXHx8/fnz1rl27Xutrm48//jjs008/XVNeXu7Yl+dnZmbOX79+fWxa&#10;Wpq/lZXVTW1zfJylpKQEbNu2bQNv8uTJ/9PzpOYrU0tLS1lv5weLoaFhc0dHh2CwxpDL5UIiIrFY&#10;fGcgfZqZmf3MMAz1p4/a2lpzIiJra+sqbdrr6+u38ni8zr62GTVq1C+GhobNQ/n7eVQJBAKlsbGx&#10;4s/2sxszZkwDl8tVj2Te+vr6LUTUr38bffXEE0/UEhE988wzVwdrrzwTE5N7AoGgYyB5NzY2mhAR&#10;icXiu/3pR1dXt93IyOi+Nm21fS8qLy93ICKaOHHidTs7u2va5vg4Gzt27B2ihywIbmRkdF8ikWSa&#10;m5vXDmUSbm5uhU1NTYaD1R+fz++QSCSZEyZMuDmQfiZOnPgviUSS2Z+2IpGoQSKRZJqYmDRq087d&#10;3b2Ay+Wq+jMmaMfb2zvb3t6+YqTz0Ja9vX3F3LlzT49kDu7u7gVDPYaNjU2lRCLJ5HA46sHq09HR&#10;sYxhmF4vFfUVj8frHMj7i6enZ65YLL6jTZuBvBeBdiwtLW9JJJJMhmUH9PcERoibm1uhmZlZ3cmT&#10;J31HOhcA+GM4cuTI8oCAgMM//PDDJHxS7B9MyQAAAOiCoggAANDlfwE86qveh1g8HQAAAABJRU5E&#10;rkJgglBLAQItABQABgAIAAAAIQCxgme2CgEAABMCAAATAAAAAAAAAAAAAAAAAAAAAABbQ29udGVu&#10;dF9UeXBlc10ueG1sUEsBAi0AFAAGAAgAAAAhADj9If/WAAAAlAEAAAsAAAAAAAAAAAAAAAAAOwEA&#10;AF9yZWxzLy5yZWxzUEsBAi0AFAAGAAgAAAAhAJP36VowAwAACwoAAA4AAAAAAAAAAAAAAAAAOgIA&#10;AGRycy9lMm9Eb2MueG1sUEsBAi0AFAAGAAgAAAAhAKomDr68AAAAIQEAABkAAAAAAAAAAAAAAAAA&#10;lgUAAGRycy9fcmVscy9lMm9Eb2MueG1sLnJlbHNQSwECLQAUAAYACAAAACEABGYduuIAAAAKAQAA&#10;DwAAAAAAAAAAAAAAAACJBgAAZHJzL2Rvd25yZXYueG1sUEsBAi0ACgAAAAAAAAAhABJ6NPcTVQAA&#10;E1UAABQAAAAAAAAAAAAAAAAAmAcAAGRycy9tZWRpYS9pbWFnZTEucG5nUEsFBgAAAAAGAAYAfAEA&#10;AN1cAAAAAA==&#10;">
                <v:shape id="Image 62" o:spid="_x0000_s1048" type="#_x0000_t75" style="position:absolute;top:878;width:21605;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rzwwAAANsAAAAPAAAAZHJzL2Rvd25yZXYueG1sRI/dasJA&#10;FITvC77DcoTelLqpUJHUVaQqCF758wDH7DEbzDkbsqtJfXq3UOjlMDPfMLNFz7W6UxsqLwY+Rhko&#10;ksLbSkoDp+PmfQoqRBSLtRcy8EMBFvPBywxz6zvZ0/0QS5UgEnI04GJscq1D4YgxjHxDkryLbxlj&#10;km2pbYtdgnOtx1k20YyVpAWHDX07Kq6HGxvYNbzqrm5NfrXeF2+fZ36cT2zM67BffoGK1Mf/8F97&#10;aw1MxvD7Jf0APX8CAAD//wMAUEsBAi0AFAAGAAgAAAAhANvh9svuAAAAhQEAABMAAAAAAAAAAAAA&#10;AAAAAAAAAFtDb250ZW50X1R5cGVzXS54bWxQSwECLQAUAAYACAAAACEAWvQsW78AAAAVAQAACwAA&#10;AAAAAAAAAAAAAAAfAQAAX3JlbHMvLnJlbHNQSwECLQAUAAYACAAAACEARrj688MAAADbAAAADwAA&#10;AAAAAAAAAAAAAAAHAgAAZHJzL2Rvd25yZXYueG1sUEsFBgAAAAADAAMAtwAAAPcCAAAAAA==&#10;">
                  <v:imagedata r:id="rId53" o:title=""/>
                </v:shape>
                <v:shape id="Textbox 63" o:spid="_x0000_s1049" type="#_x0000_t202" style="position:absolute;left:10400;width:1606;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04B53" w:rsidRDefault="00046D99">
                        <w:pPr>
                          <w:spacing w:line="222" w:lineRule="exact"/>
                          <w:rPr>
                            <w:rFonts w:ascii="Arial MT"/>
                            <w:sz w:val="20"/>
                          </w:rPr>
                        </w:pPr>
                        <w:r>
                          <w:rPr>
                            <w:rFonts w:ascii="Arial MT"/>
                            <w:spacing w:val="-5"/>
                            <w:sz w:val="20"/>
                          </w:rPr>
                          <w:t>(c)</w:t>
                        </w:r>
                      </w:p>
                    </w:txbxContent>
                  </v:textbox>
                </v:shape>
                <v:shape id="Textbox 64" o:spid="_x0000_s1050" type="#_x0000_t202" style="position:absolute;left:13584;top:4291;width:395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704B53" w:rsidRDefault="00046D99">
                        <w:pPr>
                          <w:spacing w:line="160" w:lineRule="exact"/>
                          <w:rPr>
                            <w:rFonts w:ascii="Arial MT"/>
                            <w:sz w:val="14"/>
                          </w:rPr>
                        </w:pPr>
                        <w:r>
                          <w:rPr>
                            <w:rFonts w:ascii="Arial MT"/>
                            <w:sz w:val="14"/>
                          </w:rPr>
                          <w:t>'dry</w:t>
                        </w:r>
                        <w:r>
                          <w:rPr>
                            <w:rFonts w:ascii="Arial MT"/>
                            <w:spacing w:val="-1"/>
                            <w:sz w:val="14"/>
                          </w:rPr>
                          <w:t xml:space="preserve"> </w:t>
                        </w:r>
                        <w:r>
                          <w:rPr>
                            <w:rFonts w:ascii="Arial MT"/>
                            <w:sz w:val="14"/>
                          </w:rPr>
                          <w:t>-</w:t>
                        </w:r>
                        <w:r>
                          <w:rPr>
                            <w:rFonts w:ascii="Arial MT"/>
                            <w:spacing w:val="4"/>
                            <w:sz w:val="14"/>
                          </w:rPr>
                          <w:t xml:space="preserve"> </w:t>
                        </w:r>
                        <w:r>
                          <w:rPr>
                            <w:rFonts w:ascii="Arial MT"/>
                            <w:spacing w:val="-4"/>
                            <w:sz w:val="14"/>
                          </w:rPr>
                          <w:t>wet'</w:t>
                        </w:r>
                      </w:p>
                    </w:txbxContent>
                  </v:textbox>
                </v:shape>
                <v:shape id="Textbox 65" o:spid="_x0000_s1051" type="#_x0000_t202" style="position:absolute;left:8191;top:7873;width:166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704B53" w:rsidRDefault="00046D99">
                        <w:pPr>
                          <w:spacing w:before="25" w:line="136" w:lineRule="auto"/>
                          <w:rPr>
                            <w:rFonts w:ascii="Arial MT"/>
                            <w:sz w:val="8"/>
                          </w:rPr>
                        </w:pPr>
                        <w:r>
                          <w:rPr>
                            <w:rFonts w:ascii="Arial MT"/>
                            <w:position w:val="-7"/>
                            <w:sz w:val="14"/>
                          </w:rPr>
                          <w:t>~q</w:t>
                        </w:r>
                        <w:r>
                          <w:rPr>
                            <w:rFonts w:ascii="Arial MT"/>
                            <w:sz w:val="8"/>
                          </w:rPr>
                          <w:t>-</w:t>
                        </w:r>
                        <w:r>
                          <w:rPr>
                            <w:rFonts w:ascii="Arial MT"/>
                            <w:spacing w:val="-10"/>
                            <w:sz w:val="8"/>
                          </w:rPr>
                          <w:t>4</w:t>
                        </w:r>
                      </w:p>
                    </w:txbxContent>
                  </v:textbox>
                </v:shape>
                <w10:wrap anchorx="page"/>
              </v:group>
            </w:pict>
          </mc:Fallback>
        </mc:AlternateContent>
      </w:r>
      <w:r w:rsidRPr="00B34594">
        <w:rPr>
          <w:rFonts w:ascii="Arial MT"/>
          <w:spacing w:val="-2"/>
          <w:sz w:val="10"/>
          <w:lang w:val="en-US"/>
        </w:rPr>
        <w:t>10000</w:t>
      </w:r>
    </w:p>
    <w:p w:rsidR="00704B53" w:rsidRPr="00B34594" w:rsidRDefault="00704B53">
      <w:pPr>
        <w:pStyle w:val="a3"/>
        <w:rPr>
          <w:rFonts w:ascii="Arial MT"/>
          <w:sz w:val="10"/>
          <w:lang w:val="en-US"/>
        </w:rPr>
      </w:pPr>
    </w:p>
    <w:p w:rsidR="00704B53" w:rsidRPr="00B34594" w:rsidRDefault="00704B53">
      <w:pPr>
        <w:pStyle w:val="a3"/>
        <w:spacing w:before="8"/>
        <w:rPr>
          <w:rFonts w:ascii="Arial MT"/>
          <w:sz w:val="10"/>
          <w:lang w:val="en-US"/>
        </w:rPr>
      </w:pPr>
    </w:p>
    <w:p w:rsidR="00704B53" w:rsidRPr="00B34594" w:rsidRDefault="00046D99">
      <w:pPr>
        <w:ind w:left="2699"/>
        <w:rPr>
          <w:rFonts w:ascii="Arial MT"/>
          <w:sz w:val="10"/>
          <w:lang w:val="en-US"/>
        </w:rPr>
      </w:pPr>
      <w:r w:rsidRPr="00B34594">
        <w:rPr>
          <w:rFonts w:ascii="Arial MT"/>
          <w:spacing w:val="-4"/>
          <w:sz w:val="10"/>
          <w:lang w:val="en-US"/>
        </w:rPr>
        <w:t>1000</w:t>
      </w:r>
    </w:p>
    <w:p w:rsidR="00704B53" w:rsidRPr="00B34594" w:rsidRDefault="00704B53">
      <w:pPr>
        <w:pStyle w:val="a3"/>
        <w:rPr>
          <w:rFonts w:ascii="Arial MT"/>
          <w:sz w:val="10"/>
          <w:lang w:val="en-US"/>
        </w:rPr>
      </w:pPr>
    </w:p>
    <w:p w:rsidR="00704B53" w:rsidRPr="00B34594" w:rsidRDefault="00704B53">
      <w:pPr>
        <w:pStyle w:val="a3"/>
        <w:spacing w:before="10"/>
        <w:rPr>
          <w:rFonts w:ascii="Arial MT"/>
          <w:sz w:val="10"/>
          <w:lang w:val="en-US"/>
        </w:rPr>
      </w:pPr>
    </w:p>
    <w:p w:rsidR="00704B53" w:rsidRPr="00B34594" w:rsidRDefault="00046D99">
      <w:pPr>
        <w:spacing w:before="1"/>
        <w:ind w:left="2754"/>
        <w:rPr>
          <w:rFonts w:ascii="Arial MT"/>
          <w:sz w:val="10"/>
          <w:lang w:val="en-US"/>
        </w:rPr>
      </w:pPr>
      <w:r w:rsidRPr="00B34594">
        <w:rPr>
          <w:rFonts w:ascii="Arial MT"/>
          <w:spacing w:val="-5"/>
          <w:sz w:val="10"/>
          <w:lang w:val="en-US"/>
        </w:rPr>
        <w:t>100</w:t>
      </w:r>
    </w:p>
    <w:p w:rsidR="00704B53" w:rsidRPr="00B34594" w:rsidRDefault="00704B53">
      <w:pPr>
        <w:pStyle w:val="a3"/>
        <w:rPr>
          <w:rFonts w:ascii="Arial MT"/>
          <w:sz w:val="10"/>
          <w:lang w:val="en-US"/>
        </w:rPr>
      </w:pPr>
    </w:p>
    <w:p w:rsidR="00704B53" w:rsidRPr="00B34594" w:rsidRDefault="00704B53">
      <w:pPr>
        <w:pStyle w:val="a3"/>
        <w:spacing w:before="8"/>
        <w:rPr>
          <w:rFonts w:ascii="Arial MT"/>
          <w:sz w:val="10"/>
          <w:lang w:val="en-US"/>
        </w:rPr>
      </w:pPr>
    </w:p>
    <w:p w:rsidR="00704B53" w:rsidRPr="00B34594" w:rsidRDefault="00046D99">
      <w:pPr>
        <w:ind w:left="2809"/>
        <w:rPr>
          <w:rFonts w:ascii="Arial MT"/>
          <w:sz w:val="10"/>
          <w:lang w:val="en-US"/>
        </w:rPr>
      </w:pPr>
      <w:r>
        <w:rPr>
          <w:noProof/>
          <w:lang w:eastAsia="ru-RU"/>
        </w:rPr>
        <mc:AlternateContent>
          <mc:Choice Requires="wps">
            <w:drawing>
              <wp:anchor distT="0" distB="0" distL="0" distR="0" simplePos="0" relativeHeight="15743488" behindDoc="0" locked="0" layoutInCell="1" allowOverlap="1">
                <wp:simplePos x="0" y="0"/>
                <wp:positionH relativeFrom="page">
                  <wp:posOffset>2478629</wp:posOffset>
                </wp:positionH>
                <wp:positionV relativeFrom="paragraph">
                  <wp:posOffset>48824</wp:posOffset>
                </wp:positionV>
                <wp:extent cx="126364" cy="3282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328295"/>
                        </a:xfrm>
                        <a:prstGeom prst="rect">
                          <a:avLst/>
                        </a:prstGeom>
                      </wps:spPr>
                      <wps:txbx>
                        <w:txbxContent>
                          <w:p w:rsidR="00704B53" w:rsidRDefault="00046D99">
                            <w:pPr>
                              <w:spacing w:before="39"/>
                              <w:ind w:left="20"/>
                              <w:rPr>
                                <w:rFonts w:ascii="Arial MT"/>
                                <w:sz w:val="12"/>
                              </w:rPr>
                            </w:pPr>
                            <w:r>
                              <w:rPr>
                                <w:rFonts w:ascii="Arial MT"/>
                                <w:sz w:val="12"/>
                              </w:rPr>
                              <w:t>I(q),</w:t>
                            </w:r>
                            <w:r>
                              <w:rPr>
                                <w:rFonts w:ascii="Arial MT"/>
                                <w:spacing w:val="-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66" o:spid="_x0000_s1052" type="#_x0000_t202" style="position:absolute;left:0;text-align:left;margin-left:195.15pt;margin-top:3.85pt;width:9.95pt;height:25.8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XaswEAAFcDAAAOAAAAZHJzL2Uyb0RvYy54bWysU9uO0zAQfUfiHyy/U7dZCEvUdAWsQEgr&#10;QNrlAxzHbixij/G4Tfr3jN3bCt4QLxNfjs+cMzNZ381uZHsd0YJv+Wqx5Ex7Bb3125b/ePr06pYz&#10;TNL3cgSvW37QyO82L1+sp9DoCgYYex0ZkXhsptDyIaXQCIFq0E7iAoL2dGkgOploG7eij3IidjeK&#10;armsxQSxDxGURqTT++Ml3xR+Y7RK34xBndjYctKWSowldjmKzVo22yjDYNVJhvwHFU5aT0kvVPcy&#10;SbaL9i8qZ1UEBJMWCpwAY6zSxQO5WS3/cPM4yKCLFyoOhkuZ8P/Rqq/775HZvuV1zZmXjnr0pOfU&#10;wczohMozBWwI9RgIl+YPMFObi1UMD6B+IkHEM8zxARI6l2M20eUvGWX0kDpwuFSdsjCV2ar6pn7N&#10;maKrm+q2evcmpxXXxyFi+qzBsbxoeaSmFgFy/4DpCD1DTlqO6bOqNHdzsbcqrPmog/5AXmhoiSzH&#10;6i3pmmgGWo6/djJqzsYvnoqcB+a8iOdFd17ENH6EMlbZoYf3uwTGFkHXNCdB1L1i6TRpeTye7wvq&#10;+j9sfgMAAP//AwBQSwMEFAAGAAgAAAAhAMiaHJneAAAACAEAAA8AAABkcnMvZG93bnJldi54bWxM&#10;j0FPg0AUhO8m/ofNM/Fmlxa0hfJoGo2mN2LtweOWfQWUfUvYpcV/73qqx8lMZr7JN5PpxJkG11pG&#10;mM8iEMSV1S3XCIeP14cVCOcVa9VZJoQfcrApbm9ylWl74Xc6730tQgm7TCE03veZlK5qyCg3sz1x&#10;8E52MMoHOdRSD+oSyk0nF1H0JI1qOSw0qqfnhqrv/WgQxsPbNjVfL8luVcYsdb0rx/IT8f5u2q5B&#10;eJr8NQx/+AEdisB0tCNrJzqEOI3iEEVYLkEEP5lHCxBHhMc0AVnk8v+B4hcAAP//AwBQSwECLQAU&#10;AAYACAAAACEAtoM4kv4AAADhAQAAEwAAAAAAAAAAAAAAAAAAAAAAW0NvbnRlbnRfVHlwZXNdLnht&#10;bFBLAQItABQABgAIAAAAIQA4/SH/1gAAAJQBAAALAAAAAAAAAAAAAAAAAC8BAABfcmVscy8ucmVs&#10;c1BLAQItABQABgAIAAAAIQBJkWXaswEAAFcDAAAOAAAAAAAAAAAAAAAAAC4CAABkcnMvZTJvRG9j&#10;LnhtbFBLAQItABQABgAIAAAAIQDImhyZ3gAAAAgBAAAPAAAAAAAAAAAAAAAAAA0EAABkcnMvZG93&#10;bnJldi54bWxQSwUGAAAAAAQABADzAAAAGAUAAAAA&#10;" filled="f" stroked="f">
                <v:path arrowok="t"/>
                <v:textbox style="layout-flow:vertical;mso-layout-flow-alt:bottom-to-top" inset="0,0,0,0">
                  <w:txbxContent>
                    <w:p w:rsidR="00704B53" w:rsidRDefault="00046D99">
                      <w:pPr>
                        <w:spacing w:before="39"/>
                        <w:ind w:left="20"/>
                        <w:rPr>
                          <w:rFonts w:ascii="Arial MT"/>
                          <w:sz w:val="12"/>
                        </w:rPr>
                      </w:pPr>
                      <w:r>
                        <w:rPr>
                          <w:rFonts w:ascii="Arial MT"/>
                          <w:sz w:val="12"/>
                        </w:rPr>
                        <w:t>I(q),</w:t>
                      </w:r>
                      <w:r>
                        <w:rPr>
                          <w:rFonts w:ascii="Arial MT"/>
                          <w:spacing w:val="-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sidRPr="00B34594">
        <w:rPr>
          <w:rFonts w:ascii="Arial MT"/>
          <w:spacing w:val="-5"/>
          <w:sz w:val="10"/>
          <w:lang w:val="en-US"/>
        </w:rPr>
        <w:t>10</w:t>
      </w:r>
    </w:p>
    <w:p w:rsidR="00704B53" w:rsidRPr="00B34594" w:rsidRDefault="00704B53">
      <w:pPr>
        <w:pStyle w:val="a3"/>
        <w:rPr>
          <w:rFonts w:ascii="Arial MT"/>
          <w:sz w:val="10"/>
          <w:lang w:val="en-US"/>
        </w:rPr>
      </w:pPr>
    </w:p>
    <w:p w:rsidR="00704B53" w:rsidRPr="00B34594" w:rsidRDefault="00704B53">
      <w:pPr>
        <w:pStyle w:val="a3"/>
        <w:spacing w:before="8"/>
        <w:rPr>
          <w:rFonts w:ascii="Arial MT"/>
          <w:sz w:val="10"/>
          <w:lang w:val="en-US"/>
        </w:rPr>
      </w:pPr>
    </w:p>
    <w:p w:rsidR="00704B53" w:rsidRPr="00B34594" w:rsidRDefault="00046D99">
      <w:pPr>
        <w:spacing w:before="1"/>
        <w:ind w:left="2864"/>
        <w:rPr>
          <w:rFonts w:ascii="Arial MT"/>
          <w:sz w:val="10"/>
          <w:lang w:val="en-US"/>
        </w:rPr>
      </w:pPr>
      <w:r w:rsidRPr="00B34594">
        <w:rPr>
          <w:rFonts w:ascii="Arial MT"/>
          <w:spacing w:val="-10"/>
          <w:sz w:val="10"/>
          <w:lang w:val="en-US"/>
        </w:rPr>
        <w:t>1</w:t>
      </w:r>
    </w:p>
    <w:p w:rsidR="00704B53" w:rsidRPr="00B34594" w:rsidRDefault="00704B53">
      <w:pPr>
        <w:pStyle w:val="a3"/>
        <w:rPr>
          <w:rFonts w:ascii="Arial MT"/>
          <w:sz w:val="10"/>
          <w:lang w:val="en-US"/>
        </w:rPr>
      </w:pPr>
    </w:p>
    <w:p w:rsidR="00704B53" w:rsidRPr="00B34594" w:rsidRDefault="00704B53">
      <w:pPr>
        <w:pStyle w:val="a3"/>
        <w:spacing w:before="8"/>
        <w:rPr>
          <w:rFonts w:ascii="Arial MT"/>
          <w:sz w:val="10"/>
          <w:lang w:val="en-US"/>
        </w:rPr>
      </w:pPr>
    </w:p>
    <w:p w:rsidR="00704B53" w:rsidRPr="00B34594" w:rsidRDefault="00046D99">
      <w:pPr>
        <w:ind w:left="2781"/>
        <w:rPr>
          <w:rFonts w:ascii="Arial MT"/>
          <w:sz w:val="10"/>
          <w:lang w:val="en-US"/>
        </w:rPr>
      </w:pPr>
      <w:r w:rsidRPr="00B34594">
        <w:rPr>
          <w:rFonts w:ascii="Arial MT"/>
          <w:spacing w:val="-5"/>
          <w:sz w:val="10"/>
          <w:lang w:val="en-US"/>
        </w:rPr>
        <w:t>0,1</w:t>
      </w:r>
    </w:p>
    <w:p w:rsidR="00704B53" w:rsidRPr="00B34594" w:rsidRDefault="00704B53">
      <w:pPr>
        <w:pStyle w:val="a3"/>
        <w:rPr>
          <w:rFonts w:ascii="Arial MT"/>
          <w:sz w:val="10"/>
          <w:lang w:val="en-US"/>
        </w:rPr>
      </w:pPr>
    </w:p>
    <w:p w:rsidR="00704B53" w:rsidRPr="00B34594" w:rsidRDefault="00704B53">
      <w:pPr>
        <w:pStyle w:val="a3"/>
        <w:spacing w:before="10"/>
        <w:rPr>
          <w:rFonts w:ascii="Arial MT"/>
          <w:sz w:val="10"/>
          <w:lang w:val="en-US"/>
        </w:rPr>
      </w:pPr>
    </w:p>
    <w:p w:rsidR="00704B53" w:rsidRPr="00B34594" w:rsidRDefault="00046D99">
      <w:pPr>
        <w:ind w:left="2726"/>
        <w:rPr>
          <w:rFonts w:ascii="Arial MT"/>
          <w:sz w:val="10"/>
          <w:lang w:val="en-US"/>
        </w:rPr>
      </w:pPr>
      <w:r w:rsidRPr="00B34594">
        <w:rPr>
          <w:rFonts w:ascii="Arial MT"/>
          <w:spacing w:val="-4"/>
          <w:sz w:val="10"/>
          <w:lang w:val="en-US"/>
        </w:rPr>
        <w:t>0,01</w:t>
      </w:r>
    </w:p>
    <w:p w:rsidR="00704B53" w:rsidRPr="00B34594" w:rsidRDefault="00704B53">
      <w:pPr>
        <w:pStyle w:val="a3"/>
        <w:rPr>
          <w:rFonts w:ascii="Arial MT"/>
          <w:sz w:val="10"/>
          <w:lang w:val="en-US"/>
        </w:rPr>
      </w:pPr>
    </w:p>
    <w:p w:rsidR="00704B53" w:rsidRPr="00B34594" w:rsidRDefault="00704B53">
      <w:pPr>
        <w:pStyle w:val="a3"/>
        <w:spacing w:before="9"/>
        <w:rPr>
          <w:rFonts w:ascii="Arial MT"/>
          <w:sz w:val="10"/>
          <w:lang w:val="en-US"/>
        </w:rPr>
      </w:pPr>
    </w:p>
    <w:p w:rsidR="00704B53" w:rsidRPr="00B34594" w:rsidRDefault="00046D99">
      <w:pPr>
        <w:ind w:left="2709"/>
        <w:rPr>
          <w:rFonts w:ascii="Arial MT"/>
          <w:sz w:val="10"/>
          <w:lang w:val="en-US"/>
        </w:rPr>
      </w:pPr>
      <w:r w:rsidRPr="00B34594">
        <w:rPr>
          <w:rFonts w:ascii="Arial MT"/>
          <w:spacing w:val="-2"/>
          <w:sz w:val="10"/>
          <w:lang w:val="en-US"/>
        </w:rPr>
        <w:t>1E-</w:t>
      </w:r>
      <w:r w:rsidRPr="00B34594">
        <w:rPr>
          <w:rFonts w:ascii="Arial MT"/>
          <w:spacing w:val="-10"/>
          <w:sz w:val="10"/>
          <w:lang w:val="en-US"/>
        </w:rPr>
        <w:t>3</w:t>
      </w:r>
    </w:p>
    <w:p w:rsidR="00704B53" w:rsidRDefault="00046D99">
      <w:pPr>
        <w:tabs>
          <w:tab w:val="left" w:pos="5729"/>
        </w:tabs>
        <w:spacing w:before="18"/>
        <w:ind w:left="3716"/>
        <w:rPr>
          <w:rFonts w:ascii="Arial MT"/>
          <w:sz w:val="10"/>
        </w:rPr>
      </w:pPr>
      <w:r>
        <w:rPr>
          <w:rFonts w:ascii="Arial MT"/>
          <w:spacing w:val="-5"/>
          <w:sz w:val="10"/>
        </w:rPr>
        <w:t>0,1</w:t>
      </w:r>
      <w:r>
        <w:rPr>
          <w:rFonts w:ascii="Arial MT"/>
          <w:sz w:val="10"/>
        </w:rPr>
        <w:tab/>
      </w:r>
      <w:r>
        <w:rPr>
          <w:rFonts w:ascii="Arial MT"/>
          <w:spacing w:val="-10"/>
          <w:sz w:val="10"/>
        </w:rPr>
        <w:t>1</w:t>
      </w:r>
    </w:p>
    <w:p w:rsidR="00704B53" w:rsidRDefault="00046D99">
      <w:pPr>
        <w:spacing w:before="82"/>
        <w:ind w:right="876"/>
        <w:jc w:val="center"/>
        <w:rPr>
          <w:rFonts w:ascii="Arial MT"/>
          <w:sz w:val="12"/>
        </w:rPr>
      </w:pPr>
      <w:r>
        <w:rPr>
          <w:rFonts w:ascii="Arial MT"/>
          <w:sz w:val="12"/>
        </w:rPr>
        <w:t>q,</w:t>
      </w:r>
      <w:r>
        <w:rPr>
          <w:rFonts w:ascii="Arial MT"/>
          <w:spacing w:val="-1"/>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046D99">
      <w:pPr>
        <w:pStyle w:val="a3"/>
        <w:spacing w:before="249" w:line="242" w:lineRule="auto"/>
        <w:ind w:left="202" w:right="376" w:firstLine="566"/>
        <w:jc w:val="both"/>
      </w:pPr>
      <w:r>
        <w:t>Рисунок 30 –</w:t>
      </w:r>
      <w:r>
        <w:rPr>
          <w:spacing w:val="40"/>
        </w:rPr>
        <w:t xml:space="preserve"> </w:t>
      </w:r>
      <w:r>
        <w:t>Экспериментальные кривые малоуглового рассеяния для сухого</w:t>
      </w:r>
      <w:r>
        <w:rPr>
          <w:spacing w:val="-3"/>
        </w:rPr>
        <w:t xml:space="preserve"> </w:t>
      </w:r>
      <w:r>
        <w:t>и</w:t>
      </w:r>
      <w:r>
        <w:rPr>
          <w:spacing w:val="-4"/>
        </w:rPr>
        <w:t xml:space="preserve"> </w:t>
      </w:r>
      <w:r>
        <w:t>смоченного</w:t>
      </w:r>
      <w:r>
        <w:rPr>
          <w:spacing w:val="-1"/>
        </w:rPr>
        <w:t xml:space="preserve"> </w:t>
      </w:r>
      <w:r>
        <w:t>исходного</w:t>
      </w:r>
      <w:r>
        <w:rPr>
          <w:spacing w:val="-3"/>
        </w:rPr>
        <w:t xml:space="preserve"> </w:t>
      </w:r>
      <w:r>
        <w:t>электрода</w:t>
      </w:r>
      <w:r>
        <w:rPr>
          <w:spacing w:val="-4"/>
        </w:rPr>
        <w:t xml:space="preserve"> </w:t>
      </w:r>
      <w:r>
        <w:t>без</w:t>
      </w:r>
      <w:r>
        <w:rPr>
          <w:spacing w:val="-7"/>
        </w:rPr>
        <w:t xml:space="preserve"> </w:t>
      </w:r>
      <w:r>
        <w:t>добавок</w:t>
      </w:r>
      <w:r>
        <w:rPr>
          <w:spacing w:val="-4"/>
        </w:rPr>
        <w:t xml:space="preserve"> </w:t>
      </w:r>
      <w:r>
        <w:t>(LFP-95%</w:t>
      </w:r>
      <w:r>
        <w:rPr>
          <w:spacing w:val="-5"/>
        </w:rPr>
        <w:t xml:space="preserve"> </w:t>
      </w:r>
      <w:r>
        <w:t>Solef5130-5%):</w:t>
      </w:r>
    </w:p>
    <w:p w:rsidR="00704B53" w:rsidRDefault="00046D99">
      <w:pPr>
        <w:pStyle w:val="a3"/>
        <w:ind w:left="202" w:right="380"/>
        <w:jc w:val="both"/>
      </w:pPr>
      <w:r>
        <w:t>a)</w:t>
      </w:r>
      <w:r>
        <w:rPr>
          <w:spacing w:val="-8"/>
        </w:rPr>
        <w:t xml:space="preserve"> </w:t>
      </w:r>
      <w:r>
        <w:t>исходные</w:t>
      </w:r>
      <w:r>
        <w:rPr>
          <w:spacing w:val="-11"/>
        </w:rPr>
        <w:t xml:space="preserve"> </w:t>
      </w:r>
      <w:r>
        <w:t>кривые;</w:t>
      </w:r>
      <w:r>
        <w:rPr>
          <w:spacing w:val="-10"/>
        </w:rPr>
        <w:t xml:space="preserve"> </w:t>
      </w:r>
      <w:r>
        <w:t>стрелками</w:t>
      </w:r>
      <w:r>
        <w:rPr>
          <w:spacing w:val="-11"/>
        </w:rPr>
        <w:t xml:space="preserve"> </w:t>
      </w:r>
      <w:r>
        <w:t>отмечено</w:t>
      </w:r>
      <w:r>
        <w:rPr>
          <w:spacing w:val="-8"/>
        </w:rPr>
        <w:t xml:space="preserve"> </w:t>
      </w:r>
      <w:r>
        <w:t>понижение</w:t>
      </w:r>
      <w:r>
        <w:rPr>
          <w:spacing w:val="-9"/>
        </w:rPr>
        <w:t xml:space="preserve"> </w:t>
      </w:r>
      <w:r>
        <w:t>интенсивности</w:t>
      </w:r>
      <w:r>
        <w:rPr>
          <w:spacing w:val="-10"/>
        </w:rPr>
        <w:t xml:space="preserve"> </w:t>
      </w:r>
      <w:r>
        <w:t>рассеяния</w:t>
      </w:r>
      <w:r>
        <w:rPr>
          <w:spacing w:val="-8"/>
        </w:rPr>
        <w:t xml:space="preserve"> </w:t>
      </w:r>
      <w:r>
        <w:t>в начальной</w:t>
      </w:r>
      <w:r>
        <w:rPr>
          <w:spacing w:val="-4"/>
        </w:rPr>
        <w:t xml:space="preserve"> </w:t>
      </w:r>
      <w:r>
        <w:t>части</w:t>
      </w:r>
      <w:r>
        <w:rPr>
          <w:spacing w:val="-7"/>
        </w:rPr>
        <w:t xml:space="preserve"> </w:t>
      </w:r>
      <w:r>
        <w:t>кривой</w:t>
      </w:r>
      <w:r>
        <w:rPr>
          <w:spacing w:val="-4"/>
        </w:rPr>
        <w:t xml:space="preserve"> </w:t>
      </w:r>
      <w:r>
        <w:t>и</w:t>
      </w:r>
      <w:r>
        <w:rPr>
          <w:spacing w:val="-6"/>
        </w:rPr>
        <w:t xml:space="preserve"> </w:t>
      </w:r>
      <w:r>
        <w:t>рост</w:t>
      </w:r>
      <w:r>
        <w:rPr>
          <w:spacing w:val="-7"/>
        </w:rPr>
        <w:t xml:space="preserve"> </w:t>
      </w:r>
      <w:r>
        <w:t>некогерентного</w:t>
      </w:r>
      <w:r>
        <w:rPr>
          <w:spacing w:val="-3"/>
        </w:rPr>
        <w:t xml:space="preserve"> </w:t>
      </w:r>
      <w:r>
        <w:t>фона</w:t>
      </w:r>
      <w:r>
        <w:rPr>
          <w:spacing w:val="-7"/>
        </w:rPr>
        <w:t xml:space="preserve"> </w:t>
      </w:r>
      <w:r>
        <w:t>при</w:t>
      </w:r>
      <w:r>
        <w:rPr>
          <w:spacing w:val="-4"/>
        </w:rPr>
        <w:t xml:space="preserve"> </w:t>
      </w:r>
      <w:r>
        <w:t>смачивании</w:t>
      </w:r>
      <w:r>
        <w:rPr>
          <w:spacing w:val="-4"/>
        </w:rPr>
        <w:t xml:space="preserve"> </w:t>
      </w:r>
      <w:r>
        <w:t>электрода; для</w:t>
      </w:r>
      <w:r>
        <w:rPr>
          <w:spacing w:val="-10"/>
        </w:rPr>
        <w:t xml:space="preserve"> </w:t>
      </w:r>
      <w:r>
        <w:t>сравнения</w:t>
      </w:r>
      <w:r>
        <w:rPr>
          <w:spacing w:val="-12"/>
        </w:rPr>
        <w:t xml:space="preserve"> </w:t>
      </w:r>
      <w:r>
        <w:t>приведен</w:t>
      </w:r>
      <w:r>
        <w:rPr>
          <w:spacing w:val="-9"/>
        </w:rPr>
        <w:t xml:space="preserve"> </w:t>
      </w:r>
      <w:r>
        <w:t>вклад</w:t>
      </w:r>
      <w:r>
        <w:rPr>
          <w:spacing w:val="-10"/>
        </w:rPr>
        <w:t xml:space="preserve"> </w:t>
      </w:r>
      <w:r>
        <w:t>в</w:t>
      </w:r>
      <w:r>
        <w:rPr>
          <w:spacing w:val="-13"/>
        </w:rPr>
        <w:t xml:space="preserve"> </w:t>
      </w:r>
      <w:r>
        <w:t>рассеяние</w:t>
      </w:r>
      <w:r>
        <w:rPr>
          <w:spacing w:val="-10"/>
        </w:rPr>
        <w:t xml:space="preserve"> </w:t>
      </w:r>
      <w:r>
        <w:t>от</w:t>
      </w:r>
      <w:r>
        <w:rPr>
          <w:spacing w:val="-13"/>
        </w:rPr>
        <w:t xml:space="preserve"> </w:t>
      </w:r>
      <w:r>
        <w:t>алюминиевой</w:t>
      </w:r>
      <w:r>
        <w:rPr>
          <w:spacing w:val="-14"/>
        </w:rPr>
        <w:t xml:space="preserve"> </w:t>
      </w:r>
      <w:r>
        <w:t>подложки;</w:t>
      </w:r>
      <w:r>
        <w:rPr>
          <w:spacing w:val="-12"/>
        </w:rPr>
        <w:t xml:space="preserve"> </w:t>
      </w:r>
      <w:r>
        <w:t>b)</w:t>
      </w:r>
      <w:r>
        <w:rPr>
          <w:spacing w:val="-10"/>
        </w:rPr>
        <w:t xml:space="preserve"> </w:t>
      </w:r>
      <w:r>
        <w:t>кривые после вычитания вклада рассеяния от подложки и некогерентного фона; c) разностная кривая, соответствующая рассеянию на открытых порах. На b), c) cплошными линиями обозначены лучшие подгонки степенными функциями с указанием степенного показателя. [94</w:t>
      </w:r>
      <w:r>
        <w:t>]</w:t>
      </w:r>
    </w:p>
    <w:p w:rsidR="00704B53" w:rsidRDefault="00046D99">
      <w:pPr>
        <w:pStyle w:val="a3"/>
        <w:spacing w:before="317"/>
        <w:ind w:left="202" w:right="384" w:firstLine="566"/>
        <w:jc w:val="both"/>
      </w:pPr>
      <w:r>
        <w:t>В таком случае может быть оценена удельная площадь поверхности открытых</w:t>
      </w:r>
      <w:r>
        <w:rPr>
          <w:spacing w:val="-8"/>
        </w:rPr>
        <w:t xml:space="preserve"> </w:t>
      </w:r>
      <w:r>
        <w:t>пор,</w:t>
      </w:r>
      <w:r>
        <w:rPr>
          <w:spacing w:val="-9"/>
        </w:rPr>
        <w:t xml:space="preserve"> </w:t>
      </w:r>
      <w:r>
        <w:t>S/V,</w:t>
      </w:r>
      <w:r>
        <w:rPr>
          <w:spacing w:val="-9"/>
        </w:rPr>
        <w:t xml:space="preserve"> </w:t>
      </w:r>
      <w:r>
        <w:t>когда</w:t>
      </w:r>
      <w:r>
        <w:rPr>
          <w:spacing w:val="-9"/>
        </w:rPr>
        <w:t xml:space="preserve"> </w:t>
      </w:r>
      <w:r>
        <w:t>для</w:t>
      </w:r>
      <w:r>
        <w:rPr>
          <w:spacing w:val="-8"/>
        </w:rPr>
        <w:t xml:space="preserve"> </w:t>
      </w:r>
      <w:r>
        <w:t>степенного</w:t>
      </w:r>
      <w:r>
        <w:rPr>
          <w:spacing w:val="-8"/>
        </w:rPr>
        <w:t xml:space="preserve"> </w:t>
      </w:r>
      <w:r>
        <w:t>поведения</w:t>
      </w:r>
      <w:r>
        <w:rPr>
          <w:spacing w:val="-8"/>
        </w:rPr>
        <w:t xml:space="preserve"> </w:t>
      </w:r>
      <w:r>
        <w:t>интенсивности</w:t>
      </w:r>
      <w:r>
        <w:rPr>
          <w:spacing w:val="-8"/>
        </w:rPr>
        <w:t xml:space="preserve"> </w:t>
      </w:r>
      <w:r>
        <w:t xml:space="preserve">справедливо </w:t>
      </w:r>
      <w:r>
        <w:rPr>
          <w:spacing w:val="-2"/>
        </w:rPr>
        <w:t>соотношение:</w:t>
      </w:r>
    </w:p>
    <w:p w:rsidR="00704B53" w:rsidRDefault="00704B53">
      <w:pPr>
        <w:pStyle w:val="a3"/>
        <w:spacing w:before="59"/>
        <w:rPr>
          <w:sz w:val="23"/>
        </w:rPr>
      </w:pPr>
    </w:p>
    <w:p w:rsidR="00704B53" w:rsidRPr="00B34594" w:rsidRDefault="00046D99">
      <w:pPr>
        <w:tabs>
          <w:tab w:val="left" w:pos="9105"/>
        </w:tabs>
        <w:spacing w:line="302" w:lineRule="exact"/>
        <w:ind w:left="4566"/>
        <w:rPr>
          <w:sz w:val="28"/>
          <w:lang w:val="en-US"/>
        </w:rPr>
      </w:pPr>
      <w:r w:rsidRPr="00B34594">
        <w:rPr>
          <w:w w:val="105"/>
          <w:sz w:val="23"/>
          <w:lang w:val="en-US"/>
        </w:rPr>
        <w:t>lim[</w:t>
      </w:r>
      <w:r w:rsidRPr="00B34594">
        <w:rPr>
          <w:i/>
          <w:w w:val="105"/>
          <w:sz w:val="23"/>
          <w:lang w:val="en-US"/>
        </w:rPr>
        <w:t>q</w:t>
      </w:r>
      <w:r w:rsidRPr="00B34594">
        <w:rPr>
          <w:w w:val="105"/>
          <w:sz w:val="23"/>
          <w:vertAlign w:val="superscript"/>
          <w:lang w:val="en-US"/>
        </w:rPr>
        <w:t>4</w:t>
      </w:r>
      <w:r w:rsidRPr="00B34594">
        <w:rPr>
          <w:i/>
          <w:w w:val="105"/>
          <w:sz w:val="23"/>
          <w:lang w:val="en-US"/>
        </w:rPr>
        <w:t>I</w:t>
      </w:r>
      <w:r w:rsidRPr="00B34594">
        <w:rPr>
          <w:i/>
          <w:spacing w:val="-33"/>
          <w:w w:val="105"/>
          <w:sz w:val="23"/>
          <w:lang w:val="en-US"/>
        </w:rPr>
        <w:t xml:space="preserve"> </w:t>
      </w:r>
      <w:r w:rsidRPr="00B34594">
        <w:rPr>
          <w:w w:val="105"/>
          <w:sz w:val="23"/>
          <w:lang w:val="en-US"/>
        </w:rPr>
        <w:t>(</w:t>
      </w:r>
      <w:r w:rsidRPr="00B34594">
        <w:rPr>
          <w:i/>
          <w:w w:val="105"/>
          <w:sz w:val="23"/>
          <w:lang w:val="en-US"/>
        </w:rPr>
        <w:t>q</w:t>
      </w:r>
      <w:r w:rsidRPr="00B34594">
        <w:rPr>
          <w:w w:val="105"/>
          <w:sz w:val="23"/>
          <w:lang w:val="en-US"/>
        </w:rPr>
        <w:t>)]</w:t>
      </w:r>
      <w:r w:rsidRPr="00B34594">
        <w:rPr>
          <w:spacing w:val="-17"/>
          <w:w w:val="105"/>
          <w:sz w:val="23"/>
          <w:lang w:val="en-US"/>
        </w:rPr>
        <w:t xml:space="preserve"> </w:t>
      </w:r>
      <w:r>
        <w:rPr>
          <w:rFonts w:ascii="Symbol" w:hAnsi="Symbol"/>
          <w:w w:val="105"/>
          <w:sz w:val="23"/>
        </w:rPr>
        <w:t></w:t>
      </w:r>
      <w:r w:rsidRPr="00B34594">
        <w:rPr>
          <w:spacing w:val="-7"/>
          <w:w w:val="105"/>
          <w:sz w:val="23"/>
          <w:lang w:val="en-US"/>
        </w:rPr>
        <w:t xml:space="preserve"> </w:t>
      </w:r>
      <w:r w:rsidRPr="00B34594">
        <w:rPr>
          <w:w w:val="105"/>
          <w:sz w:val="23"/>
          <w:lang w:val="en-US"/>
        </w:rPr>
        <w:t>2</w:t>
      </w:r>
      <w:r>
        <w:rPr>
          <w:rFonts w:ascii="Symbol" w:hAnsi="Symbol"/>
          <w:w w:val="105"/>
          <w:sz w:val="25"/>
        </w:rPr>
        <w:t></w:t>
      </w:r>
      <w:r w:rsidRPr="00B34594">
        <w:rPr>
          <w:spacing w:val="-31"/>
          <w:w w:val="105"/>
          <w:sz w:val="25"/>
          <w:lang w:val="en-US"/>
        </w:rPr>
        <w:t xml:space="preserve"> </w:t>
      </w:r>
      <w:r w:rsidRPr="00B34594">
        <w:rPr>
          <w:w w:val="105"/>
          <w:sz w:val="23"/>
          <w:lang w:val="en-US"/>
        </w:rPr>
        <w:t>(</w:t>
      </w:r>
      <w:r>
        <w:rPr>
          <w:rFonts w:ascii="Symbol" w:hAnsi="Symbol"/>
          <w:w w:val="105"/>
          <w:sz w:val="23"/>
        </w:rPr>
        <w:t></w:t>
      </w:r>
      <w:r>
        <w:rPr>
          <w:rFonts w:ascii="Symbol" w:hAnsi="Symbol"/>
          <w:w w:val="105"/>
          <w:sz w:val="25"/>
        </w:rPr>
        <w:t></w:t>
      </w:r>
      <w:r w:rsidRPr="00B34594">
        <w:rPr>
          <w:w w:val="105"/>
          <w:sz w:val="23"/>
          <w:lang w:val="en-US"/>
        </w:rPr>
        <w:t>)</w:t>
      </w:r>
      <w:r w:rsidRPr="00B34594">
        <w:rPr>
          <w:w w:val="105"/>
          <w:sz w:val="23"/>
          <w:vertAlign w:val="superscript"/>
          <w:lang w:val="en-US"/>
        </w:rPr>
        <w:t>2</w:t>
      </w:r>
      <w:r w:rsidRPr="00B34594">
        <w:rPr>
          <w:spacing w:val="-36"/>
          <w:w w:val="105"/>
          <w:sz w:val="23"/>
          <w:lang w:val="en-US"/>
        </w:rPr>
        <w:t xml:space="preserve"> </w:t>
      </w:r>
      <w:r w:rsidRPr="00B34594">
        <w:rPr>
          <w:w w:val="105"/>
          <w:sz w:val="23"/>
          <w:lang w:val="en-US"/>
        </w:rPr>
        <w:t>(</w:t>
      </w:r>
      <w:r w:rsidRPr="00B34594">
        <w:rPr>
          <w:i/>
          <w:w w:val="105"/>
          <w:sz w:val="23"/>
          <w:lang w:val="en-US"/>
        </w:rPr>
        <w:t>S</w:t>
      </w:r>
      <w:r w:rsidRPr="00B34594">
        <w:rPr>
          <w:i/>
          <w:spacing w:val="-6"/>
          <w:w w:val="105"/>
          <w:sz w:val="23"/>
          <w:lang w:val="en-US"/>
        </w:rPr>
        <w:t xml:space="preserve"> </w:t>
      </w:r>
      <w:r w:rsidRPr="00B34594">
        <w:rPr>
          <w:spacing w:val="9"/>
          <w:w w:val="105"/>
          <w:sz w:val="23"/>
          <w:lang w:val="en-US"/>
        </w:rPr>
        <w:t>/</w:t>
      </w:r>
      <w:r w:rsidRPr="00B34594">
        <w:rPr>
          <w:i/>
          <w:spacing w:val="9"/>
          <w:w w:val="105"/>
          <w:sz w:val="23"/>
          <w:lang w:val="en-US"/>
        </w:rPr>
        <w:t>V</w:t>
      </w:r>
      <w:r w:rsidRPr="00B34594">
        <w:rPr>
          <w:i/>
          <w:spacing w:val="-26"/>
          <w:w w:val="105"/>
          <w:sz w:val="23"/>
          <w:lang w:val="en-US"/>
        </w:rPr>
        <w:t xml:space="preserve"> </w:t>
      </w:r>
      <w:r w:rsidRPr="00B34594">
        <w:rPr>
          <w:w w:val="105"/>
          <w:sz w:val="23"/>
          <w:lang w:val="en-US"/>
        </w:rPr>
        <w:t>)</w:t>
      </w:r>
      <w:r w:rsidRPr="00B34594">
        <w:rPr>
          <w:spacing w:val="-5"/>
          <w:w w:val="105"/>
          <w:sz w:val="23"/>
          <w:lang w:val="en-US"/>
        </w:rPr>
        <w:t xml:space="preserve"> </w:t>
      </w:r>
      <w:r>
        <w:rPr>
          <w:rFonts w:ascii="Symbol" w:hAnsi="Symbol"/>
          <w:w w:val="105"/>
          <w:sz w:val="23"/>
        </w:rPr>
        <w:t></w:t>
      </w:r>
      <w:r w:rsidRPr="00B34594">
        <w:rPr>
          <w:spacing w:val="1"/>
          <w:w w:val="105"/>
          <w:sz w:val="23"/>
          <w:lang w:val="en-US"/>
        </w:rPr>
        <w:t xml:space="preserve"> </w:t>
      </w:r>
      <w:r w:rsidRPr="00B34594">
        <w:rPr>
          <w:i/>
          <w:w w:val="105"/>
          <w:sz w:val="23"/>
          <w:lang w:val="en-US"/>
        </w:rPr>
        <w:t>B</w:t>
      </w:r>
      <w:r w:rsidRPr="00B34594">
        <w:rPr>
          <w:i/>
          <w:spacing w:val="-14"/>
          <w:w w:val="105"/>
          <w:sz w:val="23"/>
          <w:lang w:val="en-US"/>
        </w:rPr>
        <w:t xml:space="preserve"> </w:t>
      </w:r>
      <w:r w:rsidRPr="00B34594">
        <w:rPr>
          <w:spacing w:val="-10"/>
          <w:w w:val="105"/>
          <w:position w:val="1"/>
          <w:sz w:val="28"/>
          <w:lang w:val="en-US"/>
        </w:rPr>
        <w:t>,</w:t>
      </w:r>
      <w:r w:rsidRPr="00B34594">
        <w:rPr>
          <w:position w:val="1"/>
          <w:sz w:val="28"/>
          <w:lang w:val="en-US"/>
        </w:rPr>
        <w:tab/>
      </w:r>
      <w:r w:rsidRPr="00B34594">
        <w:rPr>
          <w:spacing w:val="-2"/>
          <w:w w:val="105"/>
          <w:position w:val="1"/>
          <w:sz w:val="28"/>
          <w:lang w:val="en-US"/>
        </w:rPr>
        <w:t>(3.2.1)</w:t>
      </w:r>
    </w:p>
    <w:p w:rsidR="00704B53" w:rsidRPr="00B34594" w:rsidRDefault="00046D99">
      <w:pPr>
        <w:spacing w:line="135" w:lineRule="exact"/>
        <w:ind w:left="4567"/>
        <w:rPr>
          <w:rFonts w:ascii="Symbol" w:hAnsi="Symbol"/>
          <w:sz w:val="13"/>
          <w:lang w:val="en-US"/>
        </w:rPr>
      </w:pPr>
      <w:r w:rsidRPr="00B34594">
        <w:rPr>
          <w:i/>
          <w:spacing w:val="-5"/>
          <w:w w:val="105"/>
          <w:sz w:val="13"/>
          <w:lang w:val="en-US"/>
        </w:rPr>
        <w:t>q</w:t>
      </w:r>
      <w:r>
        <w:rPr>
          <w:rFonts w:ascii="Symbol" w:hAnsi="Symbol"/>
          <w:spacing w:val="-5"/>
          <w:w w:val="105"/>
          <w:sz w:val="13"/>
        </w:rPr>
        <w:t></w:t>
      </w:r>
      <w:r>
        <w:rPr>
          <w:rFonts w:ascii="Symbol" w:hAnsi="Symbol"/>
          <w:spacing w:val="-5"/>
          <w:w w:val="105"/>
          <w:sz w:val="13"/>
        </w:rPr>
        <w:t></w:t>
      </w:r>
    </w:p>
    <w:p w:rsidR="00704B53" w:rsidRPr="00B34594" w:rsidRDefault="00704B53">
      <w:pPr>
        <w:pStyle w:val="a3"/>
        <w:spacing w:before="22"/>
        <w:rPr>
          <w:rFonts w:ascii="Symbol" w:hAnsi="Symbol"/>
          <w:lang w:val="en-US"/>
        </w:rPr>
      </w:pPr>
    </w:p>
    <w:p w:rsidR="00704B53" w:rsidRDefault="00046D99">
      <w:pPr>
        <w:pStyle w:val="a3"/>
        <w:ind w:left="202" w:right="384" w:firstLine="566"/>
        <w:jc w:val="both"/>
      </w:pPr>
      <w:r>
        <w:t xml:space="preserve">где </w:t>
      </w:r>
      <w:r>
        <w:rPr>
          <w:i/>
        </w:rPr>
        <w:t xml:space="preserve">B </w:t>
      </w:r>
      <w:r>
        <w:t xml:space="preserve">– предстепенной множитель, который из степенной зависимости на рисунок 21,с равен </w:t>
      </w:r>
      <w:r>
        <w:rPr>
          <w:i/>
        </w:rPr>
        <w:t xml:space="preserve">B </w:t>
      </w:r>
      <w:r>
        <w:t>~ 5.3×10</w:t>
      </w:r>
      <w:r>
        <w:rPr>
          <w:vertAlign w:val="superscript"/>
        </w:rPr>
        <w:t>26</w:t>
      </w:r>
      <w:r>
        <w:t xml:space="preserve"> см</w:t>
      </w:r>
      <w:r>
        <w:rPr>
          <w:vertAlign w:val="superscript"/>
        </w:rPr>
        <w:t>-5</w:t>
      </w:r>
      <w:r>
        <w:t>. В приближение малой доли закрытых пор, которая</w:t>
      </w:r>
      <w:r>
        <w:rPr>
          <w:spacing w:val="16"/>
        </w:rPr>
        <w:t xml:space="preserve"> </w:t>
      </w:r>
      <w:r>
        <w:t>не</w:t>
      </w:r>
      <w:r>
        <w:rPr>
          <w:spacing w:val="18"/>
        </w:rPr>
        <w:t xml:space="preserve"> </w:t>
      </w:r>
      <w:r>
        <w:t>влияет</w:t>
      </w:r>
      <w:r>
        <w:rPr>
          <w:spacing w:val="17"/>
        </w:rPr>
        <w:t xml:space="preserve"> </w:t>
      </w:r>
      <w:r>
        <w:t>на</w:t>
      </w:r>
      <w:r>
        <w:rPr>
          <w:spacing w:val="18"/>
        </w:rPr>
        <w:t xml:space="preserve"> </w:t>
      </w:r>
      <w:r>
        <w:t>рассеивающий</w:t>
      </w:r>
      <w:r>
        <w:rPr>
          <w:spacing w:val="17"/>
        </w:rPr>
        <w:t xml:space="preserve"> </w:t>
      </w:r>
      <w:r>
        <w:t>контраст</w:t>
      </w:r>
      <w:r>
        <w:rPr>
          <w:spacing w:val="18"/>
        </w:rPr>
        <w:t xml:space="preserve"> </w:t>
      </w:r>
      <w:r>
        <w:t>открытых</w:t>
      </w:r>
      <w:r>
        <w:rPr>
          <w:spacing w:val="20"/>
        </w:rPr>
        <w:t xml:space="preserve"> </w:t>
      </w:r>
      <w:r>
        <w:t>пор,</w:t>
      </w:r>
      <w:r>
        <w:rPr>
          <w:spacing w:val="17"/>
        </w:rPr>
        <w:t xml:space="preserve"> </w:t>
      </w:r>
      <w:r>
        <w:t>получаем</w:t>
      </w:r>
      <w:r>
        <w:rPr>
          <w:spacing w:val="19"/>
        </w:rPr>
        <w:t xml:space="preserve"> </w:t>
      </w:r>
      <w:r>
        <w:rPr>
          <w:spacing w:val="-2"/>
        </w:rPr>
        <w:t>contrast</w:t>
      </w:r>
    </w:p>
    <w:p w:rsidR="00704B53" w:rsidRPr="00B34594" w:rsidRDefault="00046D99">
      <w:pPr>
        <w:pStyle w:val="a3"/>
        <w:ind w:left="202"/>
        <w:jc w:val="both"/>
        <w:rPr>
          <w:lang w:val="en-US"/>
        </w:rPr>
      </w:pPr>
      <w:r>
        <w:rPr>
          <w:rFonts w:ascii="Symbol" w:hAnsi="Symbol"/>
        </w:rPr>
        <w:t></w:t>
      </w:r>
      <w:r>
        <w:rPr>
          <w:rFonts w:ascii="Symbol" w:hAnsi="Symbol"/>
        </w:rPr>
        <w:t></w:t>
      </w:r>
      <w:r w:rsidRPr="00B34594">
        <w:rPr>
          <w:spacing w:val="-9"/>
          <w:lang w:val="en-US"/>
        </w:rPr>
        <w:t xml:space="preserve"> </w:t>
      </w:r>
      <w:r w:rsidRPr="00B34594">
        <w:rPr>
          <w:lang w:val="en-US"/>
        </w:rPr>
        <w:t>one</w:t>
      </w:r>
      <w:r w:rsidRPr="00B34594">
        <w:rPr>
          <w:spacing w:val="-2"/>
          <w:lang w:val="en-US"/>
        </w:rPr>
        <w:t xml:space="preserve"> </w:t>
      </w:r>
      <w:r w:rsidRPr="00B34594">
        <w:rPr>
          <w:lang w:val="en-US"/>
        </w:rPr>
        <w:t>obtains</w:t>
      </w:r>
      <w:r w:rsidRPr="00B34594">
        <w:rPr>
          <w:spacing w:val="-1"/>
          <w:lang w:val="en-US"/>
        </w:rPr>
        <w:t xml:space="preserve"> </w:t>
      </w:r>
      <w:r w:rsidRPr="00B34594">
        <w:rPr>
          <w:lang w:val="en-US"/>
        </w:rPr>
        <w:t>S/V</w:t>
      </w:r>
      <w:r w:rsidRPr="00B34594">
        <w:rPr>
          <w:spacing w:val="-4"/>
          <w:lang w:val="en-US"/>
        </w:rPr>
        <w:t xml:space="preserve"> </w:t>
      </w:r>
      <w:r w:rsidRPr="00B34594">
        <w:rPr>
          <w:lang w:val="en-US"/>
        </w:rPr>
        <w:t>~</w:t>
      </w:r>
      <w:r w:rsidRPr="00B34594">
        <w:rPr>
          <w:spacing w:val="-5"/>
          <w:lang w:val="en-US"/>
        </w:rPr>
        <w:t xml:space="preserve"> </w:t>
      </w:r>
      <w:r w:rsidRPr="00B34594">
        <w:rPr>
          <w:lang w:val="en-US"/>
        </w:rPr>
        <w:t xml:space="preserve">0.04 </w:t>
      </w:r>
      <w:r>
        <w:t>м</w:t>
      </w:r>
      <w:r w:rsidRPr="00B34594">
        <w:rPr>
          <w:vertAlign w:val="superscript"/>
          <w:lang w:val="en-US"/>
        </w:rPr>
        <w:t>2</w:t>
      </w:r>
      <w:r>
        <w:t>см</w:t>
      </w:r>
      <w:r w:rsidRPr="00B34594">
        <w:rPr>
          <w:vertAlign w:val="superscript"/>
          <w:lang w:val="en-US"/>
        </w:rPr>
        <w:t>-</w:t>
      </w:r>
      <w:r w:rsidRPr="00B34594">
        <w:rPr>
          <w:spacing w:val="-5"/>
          <w:vertAlign w:val="superscript"/>
          <w:lang w:val="en-US"/>
        </w:rPr>
        <w:t>3</w:t>
      </w:r>
      <w:r w:rsidRPr="00B34594">
        <w:rPr>
          <w:spacing w:val="-5"/>
          <w:lang w:val="en-US"/>
        </w:rPr>
        <w:t>.</w:t>
      </w:r>
    </w:p>
    <w:p w:rsidR="00704B53" w:rsidRDefault="00046D99">
      <w:pPr>
        <w:pStyle w:val="a3"/>
        <w:spacing w:before="2"/>
        <w:ind w:left="202" w:right="380" w:firstLine="566"/>
        <w:jc w:val="both"/>
      </w:pPr>
      <w:r>
        <w:t>Небольшое «плечо» при переходе от степенной зависимости к фоновому рассеянию</w:t>
      </w:r>
      <w:r>
        <w:rPr>
          <w:spacing w:val="54"/>
          <w:w w:val="150"/>
        </w:rPr>
        <w:t xml:space="preserve"> </w:t>
      </w:r>
      <w:r>
        <w:t>при</w:t>
      </w:r>
      <w:r>
        <w:rPr>
          <w:spacing w:val="58"/>
          <w:w w:val="150"/>
        </w:rPr>
        <w:t xml:space="preserve"> </w:t>
      </w:r>
      <w:r>
        <w:t>больших</w:t>
      </w:r>
      <w:r>
        <w:rPr>
          <w:spacing w:val="59"/>
          <w:w w:val="150"/>
        </w:rPr>
        <w:t xml:space="preserve"> </w:t>
      </w:r>
      <w:r>
        <w:t>значениях</w:t>
      </w:r>
      <w:r>
        <w:rPr>
          <w:spacing w:val="59"/>
          <w:w w:val="150"/>
        </w:rPr>
        <w:t xml:space="preserve"> </w:t>
      </w:r>
      <w:r>
        <w:rPr>
          <w:i/>
        </w:rPr>
        <w:t>q</w:t>
      </w:r>
      <w:r>
        <w:rPr>
          <w:i/>
          <w:spacing w:val="59"/>
          <w:w w:val="150"/>
        </w:rPr>
        <w:t xml:space="preserve"> </w:t>
      </w:r>
      <w:r>
        <w:t>на</w:t>
      </w:r>
      <w:r>
        <w:rPr>
          <w:spacing w:val="57"/>
          <w:w w:val="150"/>
        </w:rPr>
        <w:t xml:space="preserve"> </w:t>
      </w:r>
      <w:r>
        <w:t>кривых</w:t>
      </w:r>
      <w:r>
        <w:rPr>
          <w:spacing w:val="56"/>
          <w:w w:val="150"/>
        </w:rPr>
        <w:t xml:space="preserve"> </w:t>
      </w:r>
      <w:r>
        <w:t>рассеяния</w:t>
      </w:r>
      <w:r>
        <w:rPr>
          <w:spacing w:val="58"/>
          <w:w w:val="150"/>
        </w:rPr>
        <w:t xml:space="preserve"> </w:t>
      </w:r>
      <w:r>
        <w:t>(рисунок</w:t>
      </w:r>
      <w:r>
        <w:rPr>
          <w:spacing w:val="58"/>
          <w:w w:val="150"/>
        </w:rPr>
        <w:t xml:space="preserve"> </w:t>
      </w:r>
      <w:r>
        <w:rPr>
          <w:spacing w:val="-2"/>
        </w:rPr>
        <w:t>21,b)</w:t>
      </w:r>
    </w:p>
    <w:p w:rsidR="00704B53" w:rsidRDefault="00704B53">
      <w:pPr>
        <w:jc w:val="both"/>
        <w:sectPr w:rsidR="00704B53">
          <w:type w:val="continuous"/>
          <w:pgSz w:w="11920" w:h="16850"/>
          <w:pgMar w:top="1040" w:right="180" w:bottom="280" w:left="1500" w:header="0" w:footer="1054" w:gutter="0"/>
          <w:cols w:space="720"/>
        </w:sectPr>
      </w:pPr>
    </w:p>
    <w:p w:rsidR="00704B53" w:rsidRDefault="00046D99">
      <w:pPr>
        <w:pStyle w:val="a3"/>
        <w:spacing w:before="65"/>
        <w:ind w:left="202" w:right="381"/>
        <w:jc w:val="both"/>
      </w:pPr>
      <w:r>
        <w:lastRenderedPageBreak/>
        <w:t>указывает</w:t>
      </w:r>
      <w:r>
        <w:rPr>
          <w:spacing w:val="-5"/>
        </w:rPr>
        <w:t xml:space="preserve"> </w:t>
      </w:r>
      <w:r>
        <w:t>на</w:t>
      </w:r>
      <w:r>
        <w:rPr>
          <w:spacing w:val="-4"/>
        </w:rPr>
        <w:t xml:space="preserve"> </w:t>
      </w:r>
      <w:r>
        <w:t>неоднородное</w:t>
      </w:r>
      <w:r>
        <w:rPr>
          <w:spacing w:val="-4"/>
        </w:rPr>
        <w:t xml:space="preserve"> </w:t>
      </w:r>
      <w:r>
        <w:t>распределение</w:t>
      </w:r>
      <w:r>
        <w:rPr>
          <w:spacing w:val="-4"/>
        </w:rPr>
        <w:t xml:space="preserve"> </w:t>
      </w:r>
      <w:r>
        <w:t>пор</w:t>
      </w:r>
      <w:r>
        <w:rPr>
          <w:spacing w:val="-3"/>
        </w:rPr>
        <w:t xml:space="preserve"> </w:t>
      </w:r>
      <w:r>
        <w:t>по</w:t>
      </w:r>
      <w:r>
        <w:rPr>
          <w:spacing w:val="-3"/>
        </w:rPr>
        <w:t xml:space="preserve"> </w:t>
      </w:r>
      <w:r>
        <w:t>размерам:</w:t>
      </w:r>
      <w:r>
        <w:rPr>
          <w:spacing w:val="-3"/>
        </w:rPr>
        <w:t xml:space="preserve"> </w:t>
      </w:r>
      <w:r>
        <w:t>имеет</w:t>
      </w:r>
      <w:r>
        <w:rPr>
          <w:spacing w:val="-4"/>
        </w:rPr>
        <w:t xml:space="preserve"> </w:t>
      </w:r>
      <w:r>
        <w:t>место</w:t>
      </w:r>
      <w:r>
        <w:rPr>
          <w:spacing w:val="-3"/>
        </w:rPr>
        <w:t xml:space="preserve"> </w:t>
      </w:r>
      <w:r>
        <w:t xml:space="preserve">слабое смещение в сторону малых (радиус порядка 5 нм) пор (эффективный радиус </w:t>
      </w:r>
      <w:r>
        <w:rPr>
          <w:i/>
          <w:spacing w:val="-2"/>
        </w:rPr>
        <w:t>R</w:t>
      </w:r>
      <w:r>
        <w:rPr>
          <w:spacing w:val="-2"/>
          <w:vertAlign w:val="subscript"/>
        </w:rPr>
        <w:t>eff</w:t>
      </w:r>
      <w:r>
        <w:rPr>
          <w:spacing w:val="-2"/>
        </w:rPr>
        <w:t>~</w:t>
      </w:r>
      <w:r>
        <w:rPr>
          <w:rFonts w:ascii="Symbol" w:hAnsi="Symbol"/>
          <w:spacing w:val="-2"/>
        </w:rPr>
        <w:t></w:t>
      </w:r>
      <w:r>
        <w:rPr>
          <w:spacing w:val="-2"/>
        </w:rPr>
        <w:t>/</w:t>
      </w:r>
      <w:r>
        <w:rPr>
          <w:i/>
          <w:spacing w:val="-2"/>
        </w:rPr>
        <w:t>q</w:t>
      </w:r>
      <w:r>
        <w:rPr>
          <w:spacing w:val="-2"/>
        </w:rPr>
        <w:t>).</w:t>
      </w:r>
    </w:p>
    <w:p w:rsidR="00704B53" w:rsidRDefault="00046D99">
      <w:pPr>
        <w:pStyle w:val="a3"/>
        <w:spacing w:before="2"/>
        <w:ind w:left="202" w:right="376" w:firstLine="566"/>
        <w:jc w:val="both"/>
      </w:pPr>
      <w:r>
        <w:t>Экспериментальные кривые малоуглового рассеяния для сухих и смоченных материалов с разной по концентрациям углеродной добавкой С45 (сажа)</w:t>
      </w:r>
      <w:r>
        <w:rPr>
          <w:spacing w:val="-5"/>
        </w:rPr>
        <w:t xml:space="preserve"> </w:t>
      </w:r>
      <w:r>
        <w:t>приведены</w:t>
      </w:r>
      <w:r>
        <w:rPr>
          <w:spacing w:val="-5"/>
        </w:rPr>
        <w:t xml:space="preserve"> </w:t>
      </w:r>
      <w:r>
        <w:t>на</w:t>
      </w:r>
      <w:r>
        <w:rPr>
          <w:spacing w:val="-5"/>
        </w:rPr>
        <w:t xml:space="preserve"> </w:t>
      </w:r>
      <w:r>
        <w:t>рисунке</w:t>
      </w:r>
      <w:r>
        <w:rPr>
          <w:spacing w:val="-5"/>
        </w:rPr>
        <w:t xml:space="preserve"> </w:t>
      </w:r>
      <w:r>
        <w:t>21.</w:t>
      </w:r>
      <w:r>
        <w:rPr>
          <w:spacing w:val="-6"/>
        </w:rPr>
        <w:t xml:space="preserve"> </w:t>
      </w:r>
      <w:r>
        <w:t>Исходные</w:t>
      </w:r>
      <w:r>
        <w:rPr>
          <w:spacing w:val="-5"/>
        </w:rPr>
        <w:t xml:space="preserve"> </w:t>
      </w:r>
      <w:r>
        <w:t>кривые</w:t>
      </w:r>
      <w:r>
        <w:rPr>
          <w:spacing w:val="-5"/>
        </w:rPr>
        <w:t xml:space="preserve"> </w:t>
      </w:r>
      <w:r>
        <w:t>рассеяния</w:t>
      </w:r>
      <w:r>
        <w:rPr>
          <w:spacing w:val="-5"/>
        </w:rPr>
        <w:t xml:space="preserve"> </w:t>
      </w:r>
      <w:r>
        <w:t>для</w:t>
      </w:r>
      <w:r>
        <w:rPr>
          <w:spacing w:val="-5"/>
        </w:rPr>
        <w:t xml:space="preserve"> </w:t>
      </w:r>
      <w:r>
        <w:t>обоих</w:t>
      </w:r>
      <w:r>
        <w:rPr>
          <w:spacing w:val="-5"/>
        </w:rPr>
        <w:t xml:space="preserve"> </w:t>
      </w:r>
      <w:r>
        <w:t>случаев существенно</w:t>
      </w:r>
      <w:r>
        <w:rPr>
          <w:spacing w:val="-9"/>
        </w:rPr>
        <w:t xml:space="preserve"> </w:t>
      </w:r>
      <w:r>
        <w:t>превышают</w:t>
      </w:r>
      <w:r>
        <w:rPr>
          <w:spacing w:val="-8"/>
        </w:rPr>
        <w:t xml:space="preserve"> </w:t>
      </w:r>
      <w:r>
        <w:t>вклад</w:t>
      </w:r>
      <w:r>
        <w:rPr>
          <w:spacing w:val="-7"/>
        </w:rPr>
        <w:t xml:space="preserve"> </w:t>
      </w:r>
      <w:r>
        <w:t>от</w:t>
      </w:r>
      <w:r>
        <w:rPr>
          <w:spacing w:val="-10"/>
        </w:rPr>
        <w:t xml:space="preserve"> </w:t>
      </w:r>
      <w:r>
        <w:t>подложки.</w:t>
      </w:r>
      <w:r>
        <w:rPr>
          <w:spacing w:val="-8"/>
        </w:rPr>
        <w:t xml:space="preserve"> </w:t>
      </w:r>
      <w:r>
        <w:t>В</w:t>
      </w:r>
      <w:r>
        <w:rPr>
          <w:spacing w:val="-8"/>
        </w:rPr>
        <w:t xml:space="preserve"> </w:t>
      </w:r>
      <w:r>
        <w:t>сравнение</w:t>
      </w:r>
      <w:r>
        <w:rPr>
          <w:spacing w:val="-8"/>
        </w:rPr>
        <w:t xml:space="preserve"> </w:t>
      </w:r>
      <w:r>
        <w:t>с</w:t>
      </w:r>
      <w:r>
        <w:rPr>
          <w:spacing w:val="-10"/>
        </w:rPr>
        <w:t xml:space="preserve"> </w:t>
      </w:r>
      <w:r>
        <w:t>кривой</w:t>
      </w:r>
      <w:r>
        <w:rPr>
          <w:spacing w:val="-7"/>
        </w:rPr>
        <w:t xml:space="preserve"> </w:t>
      </w:r>
      <w:r>
        <w:t>рассеяния</w:t>
      </w:r>
      <w:r>
        <w:rPr>
          <w:spacing w:val="-7"/>
        </w:rPr>
        <w:t xml:space="preserve"> </w:t>
      </w:r>
      <w:r>
        <w:t>на материале без добавок (Рисунок 30,а) для сухих образцов имеем превышение сигнала по всему диапазону q, связанное с дополнительным рассеян</w:t>
      </w:r>
      <w:r>
        <w:t>ием на углеродных включениях. Разностные кривые (Рисунок 30,b), соответствующие рассеянию на включениях углерода, показывают сходное поведение: степенное спадание от полидисперсных неоднородностей с выходом на режим Гинье в малых q. Кривые хорошо аппроксим</w:t>
      </w:r>
      <w:r>
        <w:t>ируются универсальной зависимостью:</w:t>
      </w:r>
    </w:p>
    <w:p w:rsidR="00704B53" w:rsidRPr="00B34594" w:rsidRDefault="00046D99">
      <w:pPr>
        <w:tabs>
          <w:tab w:val="left" w:pos="9103"/>
        </w:tabs>
        <w:spacing w:before="320"/>
        <w:ind w:left="3449"/>
        <w:rPr>
          <w:sz w:val="28"/>
          <w:lang w:val="en-US"/>
        </w:rPr>
      </w:pPr>
      <w:r w:rsidRPr="00B34594">
        <w:rPr>
          <w:i/>
          <w:sz w:val="28"/>
          <w:lang w:val="en-US"/>
        </w:rPr>
        <w:t>I</w:t>
      </w:r>
      <w:r w:rsidRPr="00B34594">
        <w:rPr>
          <w:sz w:val="28"/>
          <w:lang w:val="en-US"/>
        </w:rPr>
        <w:t>(</w:t>
      </w:r>
      <w:r w:rsidRPr="00B34594">
        <w:rPr>
          <w:i/>
          <w:sz w:val="28"/>
          <w:lang w:val="en-US"/>
        </w:rPr>
        <w:t>q</w:t>
      </w:r>
      <w:r w:rsidRPr="00B34594">
        <w:rPr>
          <w:sz w:val="28"/>
          <w:lang w:val="en-US"/>
        </w:rPr>
        <w:t>)</w:t>
      </w:r>
      <w:r w:rsidRPr="00B34594">
        <w:rPr>
          <w:spacing w:val="-3"/>
          <w:sz w:val="28"/>
          <w:lang w:val="en-US"/>
        </w:rPr>
        <w:t xml:space="preserve"> </w:t>
      </w:r>
      <w:r w:rsidRPr="00B34594">
        <w:rPr>
          <w:sz w:val="28"/>
          <w:lang w:val="en-US"/>
        </w:rPr>
        <w:t>=</w:t>
      </w:r>
      <w:r w:rsidRPr="00B34594">
        <w:rPr>
          <w:spacing w:val="-1"/>
          <w:sz w:val="28"/>
          <w:lang w:val="en-US"/>
        </w:rPr>
        <w:t xml:space="preserve"> </w:t>
      </w:r>
      <w:r w:rsidRPr="00B34594">
        <w:rPr>
          <w:i/>
          <w:sz w:val="28"/>
          <w:lang w:val="en-US"/>
        </w:rPr>
        <w:t>G</w:t>
      </w:r>
      <w:r w:rsidRPr="00B34594">
        <w:rPr>
          <w:i/>
          <w:spacing w:val="-3"/>
          <w:sz w:val="28"/>
          <w:lang w:val="en-US"/>
        </w:rPr>
        <w:t xml:space="preserve"> </w:t>
      </w:r>
      <w:r w:rsidRPr="00B34594">
        <w:rPr>
          <w:sz w:val="28"/>
          <w:lang w:val="en-US"/>
        </w:rPr>
        <w:t>exp(</w:t>
      </w:r>
      <w:r>
        <w:rPr>
          <w:rFonts w:ascii="Symbol" w:hAnsi="Symbol"/>
          <w:sz w:val="28"/>
        </w:rPr>
        <w:t></w:t>
      </w:r>
      <w:r w:rsidRPr="00B34594">
        <w:rPr>
          <w:i/>
          <w:sz w:val="28"/>
          <w:lang w:val="en-US"/>
        </w:rPr>
        <w:t>q</w:t>
      </w:r>
      <w:r w:rsidRPr="00B34594">
        <w:rPr>
          <w:i/>
          <w:sz w:val="28"/>
          <w:vertAlign w:val="superscript"/>
          <w:lang w:val="en-US"/>
        </w:rPr>
        <w:t>2</w:t>
      </w:r>
      <w:r w:rsidRPr="00B34594">
        <w:rPr>
          <w:i/>
          <w:sz w:val="28"/>
          <w:lang w:val="en-US"/>
        </w:rPr>
        <w:t>R</w:t>
      </w:r>
      <w:r w:rsidRPr="00B34594">
        <w:rPr>
          <w:i/>
          <w:sz w:val="28"/>
          <w:vertAlign w:val="superscript"/>
          <w:lang w:val="en-US"/>
        </w:rPr>
        <w:t>2</w:t>
      </w:r>
      <w:r w:rsidRPr="00B34594">
        <w:rPr>
          <w:i/>
          <w:sz w:val="28"/>
          <w:lang w:val="en-US"/>
        </w:rPr>
        <w:t>/3</w:t>
      </w:r>
      <w:r w:rsidRPr="00B34594">
        <w:rPr>
          <w:sz w:val="28"/>
          <w:lang w:val="en-US"/>
        </w:rPr>
        <w:t>)</w:t>
      </w:r>
      <w:r w:rsidRPr="00B34594">
        <w:rPr>
          <w:spacing w:val="-2"/>
          <w:sz w:val="28"/>
          <w:lang w:val="en-US"/>
        </w:rPr>
        <w:t xml:space="preserve"> </w:t>
      </w:r>
      <w:r w:rsidRPr="00B34594">
        <w:rPr>
          <w:i/>
          <w:sz w:val="28"/>
          <w:lang w:val="en-US"/>
        </w:rPr>
        <w:t>+</w:t>
      </w:r>
      <w:r w:rsidRPr="00B34594">
        <w:rPr>
          <w:i/>
          <w:spacing w:val="-1"/>
          <w:sz w:val="28"/>
          <w:lang w:val="en-US"/>
        </w:rPr>
        <w:t xml:space="preserve"> </w:t>
      </w:r>
      <w:r w:rsidRPr="00B34594">
        <w:rPr>
          <w:i/>
          <w:sz w:val="28"/>
          <w:lang w:val="en-US"/>
        </w:rPr>
        <w:t>B</w:t>
      </w:r>
      <w:r w:rsidRPr="00B34594">
        <w:rPr>
          <w:i/>
          <w:spacing w:val="-3"/>
          <w:sz w:val="28"/>
          <w:lang w:val="en-US"/>
        </w:rPr>
        <w:t xml:space="preserve"> </w:t>
      </w:r>
      <w:r w:rsidRPr="00B34594">
        <w:rPr>
          <w:sz w:val="28"/>
          <w:lang w:val="en-US"/>
        </w:rPr>
        <w:t>(1</w:t>
      </w:r>
      <w:r w:rsidRPr="00B34594">
        <w:rPr>
          <w:i/>
          <w:sz w:val="28"/>
          <w:lang w:val="en-US"/>
        </w:rPr>
        <w:t>/q*</w:t>
      </w:r>
      <w:r w:rsidRPr="00B34594">
        <w:rPr>
          <w:sz w:val="28"/>
          <w:lang w:val="en-US"/>
        </w:rPr>
        <w:t>)</w:t>
      </w:r>
      <w:r w:rsidRPr="00B34594">
        <w:rPr>
          <w:i/>
          <w:sz w:val="28"/>
          <w:vertAlign w:val="superscript"/>
          <w:lang w:val="en-US"/>
        </w:rPr>
        <w:t>P</w:t>
      </w:r>
      <w:r w:rsidRPr="00B34594">
        <w:rPr>
          <w:i/>
          <w:spacing w:val="-1"/>
          <w:sz w:val="28"/>
          <w:lang w:val="en-US"/>
        </w:rPr>
        <w:t xml:space="preserve"> </w:t>
      </w:r>
      <w:r w:rsidRPr="00B34594">
        <w:rPr>
          <w:position w:val="-5"/>
          <w:sz w:val="28"/>
          <w:lang w:val="en-US"/>
        </w:rPr>
        <w:t>+</w:t>
      </w:r>
      <w:r w:rsidRPr="00B34594">
        <w:rPr>
          <w:spacing w:val="-1"/>
          <w:position w:val="-5"/>
          <w:sz w:val="28"/>
          <w:lang w:val="en-US"/>
        </w:rPr>
        <w:t xml:space="preserve"> </w:t>
      </w:r>
      <w:r w:rsidRPr="00B34594">
        <w:rPr>
          <w:spacing w:val="-5"/>
          <w:position w:val="-5"/>
          <w:sz w:val="28"/>
          <w:lang w:val="en-US"/>
        </w:rPr>
        <w:t>C,</w:t>
      </w:r>
      <w:r w:rsidRPr="00B34594">
        <w:rPr>
          <w:position w:val="-5"/>
          <w:sz w:val="28"/>
          <w:lang w:val="en-US"/>
        </w:rPr>
        <w:tab/>
      </w:r>
      <w:r w:rsidRPr="00B34594">
        <w:rPr>
          <w:spacing w:val="-2"/>
          <w:sz w:val="28"/>
          <w:lang w:val="en-US"/>
        </w:rPr>
        <w:t>(3.2.2)</w:t>
      </w:r>
    </w:p>
    <w:p w:rsidR="00704B53" w:rsidRDefault="00046D99">
      <w:pPr>
        <w:pStyle w:val="a3"/>
        <w:spacing w:before="315" w:line="237" w:lineRule="auto"/>
        <w:ind w:left="202" w:right="376"/>
        <w:jc w:val="both"/>
      </w:pPr>
      <w:r>
        <w:t xml:space="preserve">где </w:t>
      </w:r>
      <w:r>
        <w:rPr>
          <w:i/>
        </w:rPr>
        <w:t xml:space="preserve">q* </w:t>
      </w:r>
      <w:r>
        <w:t xml:space="preserve">= </w:t>
      </w:r>
      <w:r>
        <w:rPr>
          <w:i/>
        </w:rPr>
        <w:t>q/</w:t>
      </w:r>
      <w:r>
        <w:t>[erf(</w:t>
      </w:r>
      <w:r>
        <w:rPr>
          <w:i/>
        </w:rPr>
        <w:t>qkR</w:t>
      </w:r>
      <w:r>
        <w:t>/6</w:t>
      </w:r>
      <w:r>
        <w:rPr>
          <w:vertAlign w:val="superscript"/>
        </w:rPr>
        <w:t>1/2</w:t>
      </w:r>
      <w:r>
        <w:t>)]</w:t>
      </w:r>
      <w:r>
        <w:rPr>
          <w:vertAlign w:val="superscript"/>
        </w:rPr>
        <w:t>3</w:t>
      </w:r>
      <w:r>
        <w:t xml:space="preserve">, </w:t>
      </w:r>
      <w:r>
        <w:rPr>
          <w:i/>
        </w:rPr>
        <w:t xml:space="preserve">k </w:t>
      </w:r>
      <w:r>
        <w:t xml:space="preserve">= 1.1 </w:t>
      </w:r>
      <w:r>
        <w:rPr>
          <w:rFonts w:ascii="Symbol" w:hAnsi="Symbol"/>
          <w:sz w:val="29"/>
        </w:rPr>
        <w:t></w:t>
      </w:r>
      <w:r>
        <w:rPr>
          <w:sz w:val="29"/>
        </w:rPr>
        <w:t xml:space="preserve"> </w:t>
      </w:r>
      <w:r>
        <w:t xml:space="preserve">эмпирическая константа, R </w:t>
      </w:r>
      <w:r>
        <w:rPr>
          <w:rFonts w:ascii="Symbol" w:hAnsi="Symbol"/>
          <w:sz w:val="29"/>
        </w:rPr>
        <w:t></w:t>
      </w:r>
      <w:r>
        <w:rPr>
          <w:sz w:val="29"/>
        </w:rPr>
        <w:t xml:space="preserve"> </w:t>
      </w:r>
      <w:r>
        <w:t xml:space="preserve">эффективный радиус инерции; G </w:t>
      </w:r>
      <w:r>
        <w:rPr>
          <w:rFonts w:ascii="Symbol" w:hAnsi="Symbol"/>
          <w:sz w:val="29"/>
        </w:rPr>
        <w:t></w:t>
      </w:r>
      <w:r>
        <w:rPr>
          <w:sz w:val="29"/>
        </w:rPr>
        <w:t xml:space="preserve"> </w:t>
      </w:r>
      <w:r>
        <w:t xml:space="preserve">интенсивность рассеяния вперед. C </w:t>
      </w:r>
      <w:r>
        <w:rPr>
          <w:rFonts w:ascii="Symbol" w:hAnsi="Symbol"/>
          <w:sz w:val="29"/>
        </w:rPr>
        <w:t></w:t>
      </w:r>
      <w:r>
        <w:rPr>
          <w:sz w:val="29"/>
        </w:rPr>
        <w:t xml:space="preserve"> </w:t>
      </w:r>
      <w:r>
        <w:t>остаточный некогерентный фон. Результаты подгонки собраны в таблице 5. Параметр G монотонно возрастает, следуя росту концентрации включений. Радиус инерции R (слабо меняется с концентрацией) соответствует характерному радиусу включений, R</w:t>
      </w:r>
      <w:r>
        <w:rPr>
          <w:vertAlign w:val="subscript"/>
        </w:rPr>
        <w:t>eff</w:t>
      </w:r>
      <w:r>
        <w:t>. В сферическом приближении R</w:t>
      </w:r>
      <w:r>
        <w:rPr>
          <w:vertAlign w:val="subscript"/>
        </w:rPr>
        <w:t>eff</w:t>
      </w:r>
      <w:r>
        <w:t xml:space="preserve"> ~ (5/3)</w:t>
      </w:r>
      <w:r>
        <w:rPr>
          <w:vertAlign w:val="superscript"/>
        </w:rPr>
        <w:t>1/2</w:t>
      </w:r>
      <w:r>
        <w:t xml:space="preserve"> R = 32.5 нм (размер 2R</w:t>
      </w:r>
      <w:r>
        <w:rPr>
          <w:vertAlign w:val="subscript"/>
        </w:rPr>
        <w:t>eff</w:t>
      </w:r>
      <w:r>
        <w:rPr>
          <w:spacing w:val="-7"/>
        </w:rPr>
        <w:t xml:space="preserve"> </w:t>
      </w:r>
      <w:r>
        <w:t>=</w:t>
      </w:r>
      <w:r>
        <w:rPr>
          <w:spacing w:val="-7"/>
        </w:rPr>
        <w:t xml:space="preserve"> </w:t>
      </w:r>
      <w:r>
        <w:t>65</w:t>
      </w:r>
      <w:r>
        <w:rPr>
          <w:spacing w:val="-6"/>
        </w:rPr>
        <w:t xml:space="preserve"> </w:t>
      </w:r>
      <w:r>
        <w:t>нм)</w:t>
      </w:r>
      <w:r>
        <w:rPr>
          <w:spacing w:val="-7"/>
        </w:rPr>
        <w:t xml:space="preserve"> </w:t>
      </w:r>
      <w:r>
        <w:t>и</w:t>
      </w:r>
      <w:r>
        <w:rPr>
          <w:spacing w:val="-6"/>
        </w:rPr>
        <w:t xml:space="preserve"> </w:t>
      </w:r>
      <w:r>
        <w:t>является</w:t>
      </w:r>
      <w:r>
        <w:rPr>
          <w:spacing w:val="-6"/>
        </w:rPr>
        <w:t xml:space="preserve"> </w:t>
      </w:r>
      <w:r>
        <w:t>Z-средним</w:t>
      </w:r>
      <w:r>
        <w:rPr>
          <w:spacing w:val="-7"/>
        </w:rPr>
        <w:t xml:space="preserve"> </w:t>
      </w:r>
      <w:r>
        <w:t>с</w:t>
      </w:r>
      <w:r>
        <w:rPr>
          <w:spacing w:val="-7"/>
        </w:rPr>
        <w:t xml:space="preserve"> </w:t>
      </w:r>
      <w:r>
        <w:t>учетом</w:t>
      </w:r>
      <w:r>
        <w:rPr>
          <w:spacing w:val="-7"/>
        </w:rPr>
        <w:t xml:space="preserve"> </w:t>
      </w:r>
      <w:r>
        <w:t>распределения</w:t>
      </w:r>
      <w:r>
        <w:rPr>
          <w:spacing w:val="-9"/>
        </w:rPr>
        <w:t xml:space="preserve"> </w:t>
      </w:r>
      <w:r>
        <w:t>по</w:t>
      </w:r>
      <w:r>
        <w:rPr>
          <w:spacing w:val="-6"/>
        </w:rPr>
        <w:t xml:space="preserve"> </w:t>
      </w:r>
      <w:r>
        <w:t>радиусу</w:t>
      </w:r>
      <w:r>
        <w:rPr>
          <w:spacing w:val="-8"/>
        </w:rPr>
        <w:t xml:space="preserve"> </w:t>
      </w:r>
      <w:r>
        <w:t>частиц,</w:t>
      </w:r>
      <w:r>
        <w:rPr>
          <w:spacing w:val="-10"/>
        </w:rPr>
        <w:t xml:space="preserve"> </w:t>
      </w:r>
      <w:r>
        <w:t>r (R</w:t>
      </w:r>
      <w:r>
        <w:rPr>
          <w:vertAlign w:val="superscript"/>
        </w:rPr>
        <w:t>2</w:t>
      </w:r>
      <w:r>
        <w:rPr>
          <w:vertAlign w:val="subscript"/>
        </w:rPr>
        <w:t>eff</w:t>
      </w:r>
      <w:r>
        <w:rPr>
          <w:spacing w:val="-18"/>
        </w:rPr>
        <w:t xml:space="preserve"> </w:t>
      </w:r>
      <w:r>
        <w:t>=</w:t>
      </w:r>
      <w:r>
        <w:rPr>
          <w:spacing w:val="-18"/>
        </w:rPr>
        <w:t xml:space="preserve"> </w:t>
      </w:r>
      <w:r>
        <w:t>&lt;r</w:t>
      </w:r>
      <w:r>
        <w:rPr>
          <w:vertAlign w:val="superscript"/>
        </w:rPr>
        <w:t>2</w:t>
      </w:r>
      <w:r>
        <w:t>V</w:t>
      </w:r>
      <w:r>
        <w:rPr>
          <w:vertAlign w:val="superscript"/>
        </w:rPr>
        <w:t>2</w:t>
      </w:r>
      <w:r>
        <w:t>&gt;/&lt;V</w:t>
      </w:r>
      <w:r>
        <w:rPr>
          <w:vertAlign w:val="superscript"/>
        </w:rPr>
        <w:t>2</w:t>
      </w:r>
      <w:r>
        <w:t>&gt;).</w:t>
      </w:r>
      <w:r>
        <w:rPr>
          <w:spacing w:val="-17"/>
        </w:rPr>
        <w:t xml:space="preserve"> </w:t>
      </w:r>
      <w:r>
        <w:t>Отличие</w:t>
      </w:r>
      <w:r>
        <w:rPr>
          <w:spacing w:val="-18"/>
        </w:rPr>
        <w:t xml:space="preserve"> </w:t>
      </w:r>
      <w:r>
        <w:t>показателя</w:t>
      </w:r>
      <w:r>
        <w:rPr>
          <w:spacing w:val="-18"/>
        </w:rPr>
        <w:t xml:space="preserve"> </w:t>
      </w:r>
      <w:r>
        <w:t>степенной</w:t>
      </w:r>
      <w:r>
        <w:rPr>
          <w:spacing w:val="-17"/>
        </w:rPr>
        <w:t xml:space="preserve"> </w:t>
      </w:r>
      <w:r>
        <w:t>зависимости</w:t>
      </w:r>
      <w:r>
        <w:rPr>
          <w:spacing w:val="-18"/>
        </w:rPr>
        <w:t xml:space="preserve"> </w:t>
      </w:r>
      <w:r>
        <w:t>P</w:t>
      </w:r>
      <w:r>
        <w:rPr>
          <w:spacing w:val="-17"/>
        </w:rPr>
        <w:t xml:space="preserve"> </w:t>
      </w:r>
      <w:r>
        <w:t>от</w:t>
      </w:r>
      <w:r>
        <w:rPr>
          <w:spacing w:val="-18"/>
        </w:rPr>
        <w:t xml:space="preserve"> </w:t>
      </w:r>
      <w:r>
        <w:t>показателя</w:t>
      </w:r>
    </w:p>
    <w:p w:rsidR="00704B53" w:rsidRDefault="00046D99">
      <w:pPr>
        <w:pStyle w:val="a3"/>
        <w:spacing w:before="11"/>
        <w:ind w:left="202" w:right="375"/>
        <w:jc w:val="both"/>
      </w:pPr>
      <w:r>
        <w:t>4 (закон Порода) указывает на ди</w:t>
      </w:r>
      <w:r>
        <w:t xml:space="preserve">ффузное строение поверхности частиц аналогичное наноалмазам [94]. При добавлении в системы дейтерированного электролита (Рисунок 30, с), как и в случае исходного материала, происходит существенное понижение интенсивности рассеяния в целом из-за уменьшения </w:t>
      </w:r>
      <w:r>
        <w:t>контраста между открытыми порами (заполняемыми электролитом) и электродным материалом. Однако, интенсивность рассеяния на образцах с добавкой ведет себя более сложным образом, чем кривая от исходного материала. В достаточно малых q имеем более существенное</w:t>
      </w:r>
      <w:r>
        <w:t xml:space="preserve"> понижение интенсивности и кривая рассеяния лежит ниже кривой от исходного материала. Это</w:t>
      </w:r>
      <w:r>
        <w:rPr>
          <w:spacing w:val="-10"/>
        </w:rPr>
        <w:t xml:space="preserve"> </w:t>
      </w:r>
      <w:r>
        <w:t>свидетельствует</w:t>
      </w:r>
      <w:r>
        <w:rPr>
          <w:spacing w:val="-10"/>
        </w:rPr>
        <w:t xml:space="preserve"> </w:t>
      </w:r>
      <w:r>
        <w:t>о</w:t>
      </w:r>
      <w:r>
        <w:rPr>
          <w:spacing w:val="-9"/>
        </w:rPr>
        <w:t xml:space="preserve"> </w:t>
      </w:r>
      <w:r>
        <w:t>том,</w:t>
      </w:r>
      <w:r>
        <w:rPr>
          <w:spacing w:val="-11"/>
        </w:rPr>
        <w:t xml:space="preserve"> </w:t>
      </w:r>
      <w:r>
        <w:t>что</w:t>
      </w:r>
      <w:r>
        <w:rPr>
          <w:spacing w:val="-9"/>
        </w:rPr>
        <w:t xml:space="preserve"> </w:t>
      </w:r>
      <w:r>
        <w:t>заполнение</w:t>
      </w:r>
      <w:r>
        <w:rPr>
          <w:spacing w:val="-12"/>
        </w:rPr>
        <w:t xml:space="preserve"> </w:t>
      </w:r>
      <w:r>
        <w:t>пор</w:t>
      </w:r>
      <w:r>
        <w:rPr>
          <w:spacing w:val="-9"/>
        </w:rPr>
        <w:t xml:space="preserve"> </w:t>
      </w:r>
      <w:r>
        <w:t>электролитом</w:t>
      </w:r>
      <w:r>
        <w:rPr>
          <w:spacing w:val="-10"/>
        </w:rPr>
        <w:t xml:space="preserve"> </w:t>
      </w:r>
      <w:r>
        <w:t>идет</w:t>
      </w:r>
      <w:r>
        <w:rPr>
          <w:spacing w:val="-13"/>
        </w:rPr>
        <w:t xml:space="preserve"> </w:t>
      </w:r>
      <w:r>
        <w:t>по-разному,</w:t>
      </w:r>
      <w:r>
        <w:rPr>
          <w:spacing w:val="-11"/>
        </w:rPr>
        <w:t xml:space="preserve"> </w:t>
      </w:r>
      <w:r>
        <w:t>и в данном случае вычитать рассеяние на исходном материале как фон не представляется возможным</w:t>
      </w:r>
      <w:r>
        <w:t>. В дополнение, с ростом содержания добавки возрастает</w:t>
      </w:r>
      <w:r>
        <w:rPr>
          <w:spacing w:val="-1"/>
        </w:rPr>
        <w:t xml:space="preserve"> </w:t>
      </w:r>
      <w:r>
        <w:t>некогерентный фон в больших q,</w:t>
      </w:r>
      <w:r>
        <w:rPr>
          <w:spacing w:val="-1"/>
        </w:rPr>
        <w:t xml:space="preserve"> </w:t>
      </w:r>
      <w:r>
        <w:t>что свидетельствует об увеличении доли</w:t>
      </w:r>
      <w:r>
        <w:rPr>
          <w:spacing w:val="-14"/>
        </w:rPr>
        <w:t xml:space="preserve"> </w:t>
      </w:r>
      <w:r>
        <w:t>растворителя</w:t>
      </w:r>
      <w:r>
        <w:rPr>
          <w:spacing w:val="-15"/>
        </w:rPr>
        <w:t xml:space="preserve"> </w:t>
      </w:r>
      <w:r>
        <w:t>в</w:t>
      </w:r>
      <w:r>
        <w:rPr>
          <w:spacing w:val="-18"/>
        </w:rPr>
        <w:t xml:space="preserve"> </w:t>
      </w:r>
      <w:r>
        <w:t>образце.</w:t>
      </w:r>
      <w:r>
        <w:rPr>
          <w:spacing w:val="-14"/>
        </w:rPr>
        <w:t xml:space="preserve"> </w:t>
      </w:r>
      <w:r>
        <w:t>Таким</w:t>
      </w:r>
      <w:r>
        <w:rPr>
          <w:spacing w:val="-17"/>
        </w:rPr>
        <w:t xml:space="preserve"> </w:t>
      </w:r>
      <w:r>
        <w:t>образом,</w:t>
      </w:r>
      <w:r>
        <w:rPr>
          <w:spacing w:val="-15"/>
        </w:rPr>
        <w:t xml:space="preserve"> </w:t>
      </w:r>
      <w:r>
        <w:t>с</w:t>
      </w:r>
      <w:r>
        <w:rPr>
          <w:spacing w:val="-15"/>
        </w:rPr>
        <w:t xml:space="preserve"> </w:t>
      </w:r>
      <w:r>
        <w:t>ростом</w:t>
      </w:r>
      <w:r>
        <w:rPr>
          <w:spacing w:val="-15"/>
        </w:rPr>
        <w:t xml:space="preserve"> </w:t>
      </w:r>
      <w:r>
        <w:t>содержания</w:t>
      </w:r>
      <w:r>
        <w:rPr>
          <w:spacing w:val="-14"/>
        </w:rPr>
        <w:t xml:space="preserve"> </w:t>
      </w:r>
      <w:r>
        <w:t>С45</w:t>
      </w:r>
      <w:r>
        <w:rPr>
          <w:spacing w:val="-14"/>
        </w:rPr>
        <w:t xml:space="preserve"> </w:t>
      </w:r>
      <w:r>
        <w:t>в</w:t>
      </w:r>
      <w:r>
        <w:rPr>
          <w:spacing w:val="-18"/>
        </w:rPr>
        <w:t xml:space="preserve"> </w:t>
      </w:r>
      <w:r>
        <w:t>образце увеличивается заполнение пор электролитом. При объемной доли 0.15 можно видеть формирование области Гинье на кривой рассеяния в малых q; соответствующее применение аппроксимации (1) в данной случае дает радиус инерции</w:t>
      </w:r>
      <w:r>
        <w:rPr>
          <w:spacing w:val="59"/>
        </w:rPr>
        <w:t xml:space="preserve"> </w:t>
      </w:r>
      <w:r>
        <w:t>закрытых</w:t>
      </w:r>
      <w:r>
        <w:rPr>
          <w:spacing w:val="59"/>
        </w:rPr>
        <w:t xml:space="preserve"> </w:t>
      </w:r>
      <w:r>
        <w:t>пор</w:t>
      </w:r>
      <w:r>
        <w:rPr>
          <w:spacing w:val="63"/>
        </w:rPr>
        <w:t xml:space="preserve"> </w:t>
      </w:r>
      <w:r>
        <w:t>R</w:t>
      </w:r>
      <w:r>
        <w:rPr>
          <w:spacing w:val="60"/>
        </w:rPr>
        <w:t xml:space="preserve"> </w:t>
      </w:r>
      <w:r>
        <w:t>~</w:t>
      </w:r>
      <w:r>
        <w:rPr>
          <w:spacing w:val="60"/>
        </w:rPr>
        <w:t xml:space="preserve"> </w:t>
      </w:r>
      <w:r>
        <w:t>27</w:t>
      </w:r>
      <w:r>
        <w:rPr>
          <w:rFonts w:ascii="Symbol" w:hAnsi="Symbol"/>
        </w:rPr>
        <w:t></w:t>
      </w:r>
      <w:r>
        <w:t>2</w:t>
      </w:r>
      <w:r>
        <w:rPr>
          <w:spacing w:val="63"/>
        </w:rPr>
        <w:t xml:space="preserve"> </w:t>
      </w:r>
      <w:r>
        <w:t>нм</w:t>
      </w:r>
      <w:r>
        <w:rPr>
          <w:spacing w:val="61"/>
        </w:rPr>
        <w:t xml:space="preserve"> </w:t>
      </w:r>
      <w:r>
        <w:t>и</w:t>
      </w:r>
      <w:r>
        <w:rPr>
          <w:spacing w:val="61"/>
        </w:rPr>
        <w:t xml:space="preserve"> </w:t>
      </w:r>
      <w:r>
        <w:t>пок</w:t>
      </w:r>
      <w:r>
        <w:t>азатель</w:t>
      </w:r>
      <w:r>
        <w:rPr>
          <w:spacing w:val="64"/>
        </w:rPr>
        <w:t xml:space="preserve"> </w:t>
      </w:r>
      <w:r>
        <w:t>степенного</w:t>
      </w:r>
      <w:r>
        <w:rPr>
          <w:spacing w:val="62"/>
        </w:rPr>
        <w:t xml:space="preserve"> </w:t>
      </w:r>
      <w:r>
        <w:t>спадания</w:t>
      </w:r>
      <w:r>
        <w:rPr>
          <w:spacing w:val="61"/>
        </w:rPr>
        <w:t xml:space="preserve"> </w:t>
      </w:r>
      <w:r>
        <w:t>P</w:t>
      </w:r>
      <w:r>
        <w:rPr>
          <w:spacing w:val="61"/>
        </w:rPr>
        <w:t xml:space="preserve"> </w:t>
      </w:r>
      <w:r>
        <w:rPr>
          <w:spacing w:val="-10"/>
        </w:rPr>
        <w:t>~</w:t>
      </w:r>
    </w:p>
    <w:p w:rsidR="00704B53" w:rsidRDefault="00046D99">
      <w:pPr>
        <w:pStyle w:val="a3"/>
        <w:ind w:left="202" w:right="382"/>
        <w:jc w:val="both"/>
      </w:pPr>
      <w:r>
        <w:t>3.36</w:t>
      </w:r>
      <w:r>
        <w:rPr>
          <w:rFonts w:ascii="Symbol" w:hAnsi="Symbol"/>
        </w:rPr>
        <w:t></w:t>
      </w:r>
      <w:r>
        <w:t>0.04. Последний близок к показателю 3.29 для закрытых пор в исходном материале</w:t>
      </w:r>
      <w:r>
        <w:rPr>
          <w:spacing w:val="74"/>
        </w:rPr>
        <w:t xml:space="preserve">  </w:t>
      </w:r>
      <w:r>
        <w:t>(Рисунок</w:t>
      </w:r>
      <w:r>
        <w:rPr>
          <w:spacing w:val="76"/>
        </w:rPr>
        <w:t xml:space="preserve">  </w:t>
      </w:r>
      <w:r>
        <w:t>30,b).</w:t>
      </w:r>
      <w:r>
        <w:rPr>
          <w:spacing w:val="76"/>
        </w:rPr>
        <w:t xml:space="preserve">  </w:t>
      </w:r>
      <w:r>
        <w:t>Для</w:t>
      </w:r>
      <w:r>
        <w:rPr>
          <w:spacing w:val="77"/>
        </w:rPr>
        <w:t xml:space="preserve">  </w:t>
      </w:r>
      <w:r>
        <w:t>иллюстрации</w:t>
      </w:r>
      <w:r>
        <w:rPr>
          <w:spacing w:val="76"/>
        </w:rPr>
        <w:t xml:space="preserve">  </w:t>
      </w:r>
      <w:r>
        <w:t>эффекта</w:t>
      </w:r>
      <w:r>
        <w:rPr>
          <w:spacing w:val="77"/>
        </w:rPr>
        <w:t xml:space="preserve">  </w:t>
      </w:r>
      <w:r>
        <w:rPr>
          <w:spacing w:val="-2"/>
        </w:rPr>
        <w:t>проникновения</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spacing w:before="65"/>
        <w:ind w:left="202" w:right="376"/>
        <w:jc w:val="both"/>
      </w:pPr>
      <w:r>
        <w:lastRenderedPageBreak/>
        <w:t xml:space="preserve">растворителя на рисунке 23 сравниваются кривые рассеяния до и </w:t>
      </w:r>
      <w:r>
        <w:t>после смачивания для образцов с массовой долью C45 5 и 15 %. После вычитания некогерентного фона (Рисунок 31,d), также как и в исходном материале, наблюдается небольшое плечо в больших q, которое естественным образом повторяет</w:t>
      </w:r>
      <w:r>
        <w:rPr>
          <w:spacing w:val="-3"/>
        </w:rPr>
        <w:t xml:space="preserve"> </w:t>
      </w:r>
      <w:r>
        <w:t>рассеяние</w:t>
      </w:r>
      <w:r>
        <w:rPr>
          <w:spacing w:val="-3"/>
        </w:rPr>
        <w:t xml:space="preserve"> </w:t>
      </w:r>
      <w:r>
        <w:t>на</w:t>
      </w:r>
      <w:r>
        <w:rPr>
          <w:spacing w:val="-3"/>
        </w:rPr>
        <w:t xml:space="preserve"> </w:t>
      </w:r>
      <w:r>
        <w:t>исходном</w:t>
      </w:r>
      <w:r>
        <w:rPr>
          <w:spacing w:val="-3"/>
        </w:rPr>
        <w:t xml:space="preserve"> </w:t>
      </w:r>
      <w:r>
        <w:t>материале</w:t>
      </w:r>
      <w:r>
        <w:rPr>
          <w:spacing w:val="-5"/>
        </w:rPr>
        <w:t xml:space="preserve"> </w:t>
      </w:r>
      <w:r>
        <w:t>(вычитание</w:t>
      </w:r>
      <w:r>
        <w:rPr>
          <w:spacing w:val="-6"/>
        </w:rPr>
        <w:t xml:space="preserve"> </w:t>
      </w:r>
      <w:r>
        <w:t>рассеяния</w:t>
      </w:r>
      <w:r>
        <w:rPr>
          <w:spacing w:val="-3"/>
        </w:rPr>
        <w:t xml:space="preserve"> </w:t>
      </w:r>
      <w:r>
        <w:t>на</w:t>
      </w:r>
      <w:r>
        <w:rPr>
          <w:spacing w:val="-3"/>
        </w:rPr>
        <w:t xml:space="preserve"> </w:t>
      </w:r>
      <w:r>
        <w:t>матрице</w:t>
      </w:r>
      <w:r>
        <w:rPr>
          <w:spacing w:val="-3"/>
        </w:rPr>
        <w:t xml:space="preserve"> </w:t>
      </w:r>
      <w:r>
        <w:t xml:space="preserve">в данном случае не проводили). На рисунке 31 сравниваются интенсивности рассеяния на характерных участках по оси </w:t>
      </w:r>
      <w:r>
        <w:rPr>
          <w:i/>
        </w:rPr>
        <w:t>q</w:t>
      </w:r>
      <w:r>
        <w:t xml:space="preserve">: </w:t>
      </w:r>
      <w:r>
        <w:rPr>
          <w:i/>
        </w:rPr>
        <w:t>I</w:t>
      </w:r>
      <w:r>
        <w:t>(</w:t>
      </w:r>
      <w:r>
        <w:rPr>
          <w:i/>
        </w:rPr>
        <w:t>q</w:t>
      </w:r>
      <w:r>
        <w:rPr>
          <w:vertAlign w:val="subscript"/>
        </w:rPr>
        <w:t>min</w:t>
      </w:r>
      <w:r>
        <w:t xml:space="preserve">) – интенсивность рассеяния для минимального значения </w:t>
      </w:r>
      <w:r>
        <w:rPr>
          <w:i/>
        </w:rPr>
        <w:t xml:space="preserve">q </w:t>
      </w:r>
      <w:r>
        <w:t xml:space="preserve">в эксперименте, </w:t>
      </w:r>
      <w:r>
        <w:rPr>
          <w:i/>
        </w:rPr>
        <w:t xml:space="preserve">C </w:t>
      </w:r>
      <w:r>
        <w:t>– фоновое значение</w:t>
      </w:r>
      <w:r>
        <w:t xml:space="preserve"> интенсивности при больших значениях </w:t>
      </w:r>
      <w:r>
        <w:rPr>
          <w:i/>
        </w:rPr>
        <w:t xml:space="preserve">q </w:t>
      </w:r>
      <w:r>
        <w:t>(некогерентный фон), при разном содержании C45 в материале.</w:t>
      </w:r>
    </w:p>
    <w:p w:rsidR="00704B53" w:rsidRDefault="00046D99">
      <w:pPr>
        <w:pStyle w:val="a3"/>
        <w:spacing w:before="1"/>
        <w:ind w:left="202" w:right="377" w:firstLine="566"/>
        <w:jc w:val="both"/>
      </w:pPr>
      <w:r>
        <w:t>Резюмируя, можно утверждать, что углеродная добавка C45 в целом не приводит к существенным изменениям исходного материала, который можно рассматривать в перв</w:t>
      </w:r>
      <w:r>
        <w:t>ом приближении как независимую матрицу. Тем не менее, имеет место лучшее проникновение электролита в материал: более полным образом заполняются поры в диапазоне размеров порядка и более 100 нм, т.е. кристаллические зерна не меняют своей морфологии, но межз</w:t>
      </w:r>
      <w:r>
        <w:t>еренное пространство становиться более доступным для жидкого электролита.</w:t>
      </w:r>
    </w:p>
    <w:p w:rsidR="00704B53" w:rsidRDefault="00704B53">
      <w:pPr>
        <w:pStyle w:val="a3"/>
        <w:rPr>
          <w:sz w:val="20"/>
        </w:rPr>
      </w:pPr>
    </w:p>
    <w:p w:rsidR="00704B53" w:rsidRDefault="00704B53">
      <w:pPr>
        <w:pStyle w:val="a3"/>
        <w:spacing w:before="15"/>
        <w:rPr>
          <w:sz w:val="20"/>
        </w:rPr>
      </w:pPr>
    </w:p>
    <w:p w:rsidR="00704B53" w:rsidRDefault="00704B53">
      <w:pPr>
        <w:rPr>
          <w:sz w:val="20"/>
        </w:rPr>
        <w:sectPr w:rsidR="00704B53">
          <w:pgSz w:w="11920" w:h="16850"/>
          <w:pgMar w:top="1060" w:right="180" w:bottom="1260" w:left="1500" w:header="0" w:footer="1054" w:gutter="0"/>
          <w:cols w:space="720"/>
        </w:sectPr>
      </w:pPr>
    </w:p>
    <w:p w:rsidR="00704B53" w:rsidRPr="00B34594" w:rsidRDefault="00046D99">
      <w:pPr>
        <w:spacing w:before="98"/>
        <w:ind w:right="38"/>
        <w:jc w:val="right"/>
        <w:rPr>
          <w:rFonts w:ascii="Arial MT"/>
          <w:sz w:val="10"/>
          <w:lang w:val="en-US"/>
        </w:rPr>
      </w:pPr>
      <w:r>
        <w:rPr>
          <w:noProof/>
          <w:lang w:eastAsia="ru-RU"/>
        </w:rPr>
        <w:lastRenderedPageBreak/>
        <mc:AlternateContent>
          <mc:Choice Requires="wpg">
            <w:drawing>
              <wp:anchor distT="0" distB="0" distL="0" distR="0" simplePos="0" relativeHeight="15744512" behindDoc="0" locked="0" layoutInCell="1" allowOverlap="1">
                <wp:simplePos x="0" y="0"/>
                <wp:positionH relativeFrom="page">
                  <wp:posOffset>1635622</wp:posOffset>
                </wp:positionH>
                <wp:positionV relativeFrom="paragraph">
                  <wp:posOffset>101256</wp:posOffset>
                </wp:positionV>
                <wp:extent cx="2186940" cy="162750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940" cy="1627505"/>
                          <a:chOff x="0" y="0"/>
                          <a:chExt cx="2186940" cy="1627505"/>
                        </a:xfrm>
                      </wpg:grpSpPr>
                      <pic:pic xmlns:pic="http://schemas.openxmlformats.org/drawingml/2006/picture">
                        <pic:nvPicPr>
                          <pic:cNvPr id="68" name="Image 68"/>
                          <pic:cNvPicPr/>
                        </pic:nvPicPr>
                        <pic:blipFill>
                          <a:blip r:embed="rId54" cstate="print"/>
                          <a:stretch>
                            <a:fillRect/>
                          </a:stretch>
                        </pic:blipFill>
                        <pic:spPr>
                          <a:xfrm>
                            <a:off x="0" y="0"/>
                            <a:ext cx="2186377" cy="1626984"/>
                          </a:xfrm>
                          <a:prstGeom prst="rect">
                            <a:avLst/>
                          </a:prstGeom>
                        </pic:spPr>
                      </pic:pic>
                      <wps:wsp>
                        <wps:cNvPr id="69" name="Textbox 69"/>
                        <wps:cNvSpPr txBox="1"/>
                        <wps:spPr>
                          <a:xfrm>
                            <a:off x="1050587" y="4173"/>
                            <a:ext cx="168910" cy="142875"/>
                          </a:xfrm>
                          <a:prstGeom prst="rect">
                            <a:avLst/>
                          </a:prstGeom>
                        </wps:spPr>
                        <wps:txbx>
                          <w:txbxContent>
                            <w:p w:rsidR="00704B53" w:rsidRDefault="00046D99">
                              <w:pPr>
                                <w:spacing w:line="224" w:lineRule="exact"/>
                                <w:rPr>
                                  <w:rFonts w:ascii="Arial MT"/>
                                  <w:sz w:val="20"/>
                                </w:rPr>
                              </w:pPr>
                              <w:r>
                                <w:rPr>
                                  <w:rFonts w:ascii="Arial MT"/>
                                  <w:spacing w:val="-5"/>
                                  <w:sz w:val="20"/>
                                </w:rPr>
                                <w:t>(a)</w:t>
                              </w:r>
                            </w:p>
                          </w:txbxContent>
                        </wps:txbx>
                        <wps:bodyPr wrap="square" lIns="0" tIns="0" rIns="0" bIns="0" rtlCol="0">
                          <a:noAutofit/>
                        </wps:bodyPr>
                      </wps:wsp>
                      <wps:wsp>
                        <wps:cNvPr id="70" name="Textbox 70"/>
                        <wps:cNvSpPr txBox="1"/>
                        <wps:spPr>
                          <a:xfrm>
                            <a:off x="1509609" y="212149"/>
                            <a:ext cx="609600" cy="784860"/>
                          </a:xfrm>
                          <a:prstGeom prst="rect">
                            <a:avLst/>
                          </a:prstGeom>
                        </wps:spPr>
                        <wps:txbx>
                          <w:txbxContent>
                            <w:p w:rsidR="00704B53" w:rsidRDefault="00046D99">
                              <w:pPr>
                                <w:spacing w:line="266" w:lineRule="auto"/>
                                <w:ind w:left="284" w:right="251" w:hanging="285"/>
                                <w:rPr>
                                  <w:rFonts w:ascii="Arial MT"/>
                                  <w:sz w:val="14"/>
                                </w:rPr>
                              </w:pPr>
                              <w:r>
                                <w:rPr>
                                  <w:rFonts w:ascii="Arial MT"/>
                                  <w:w w:val="105"/>
                                  <w:sz w:val="14"/>
                                </w:rPr>
                                <w:t>C45,</w:t>
                              </w:r>
                              <w:r>
                                <w:rPr>
                                  <w:rFonts w:ascii="Arial MT"/>
                                  <w:spacing w:val="-11"/>
                                  <w:w w:val="105"/>
                                  <w:sz w:val="14"/>
                                </w:rPr>
                                <w:t xml:space="preserve"> </w:t>
                              </w:r>
                              <w:r>
                                <w:rPr>
                                  <w:rFonts w:ascii="Arial MT"/>
                                  <w:w w:val="105"/>
                                  <w:sz w:val="14"/>
                                </w:rPr>
                                <w:t>wt.</w:t>
                              </w:r>
                              <w:r>
                                <w:rPr>
                                  <w:rFonts w:ascii="Arial MT"/>
                                  <w:spacing w:val="-10"/>
                                  <w:w w:val="105"/>
                                  <w:sz w:val="14"/>
                                </w:rPr>
                                <w:t xml:space="preserve"> </w:t>
                              </w:r>
                              <w:r>
                                <w:rPr>
                                  <w:rFonts w:ascii="Arial MT"/>
                                  <w:w w:val="105"/>
                                  <w:sz w:val="14"/>
                                </w:rPr>
                                <w:t xml:space="preserve">% </w:t>
                              </w:r>
                              <w:r>
                                <w:rPr>
                                  <w:rFonts w:ascii="Arial MT"/>
                                  <w:spacing w:val="-10"/>
                                  <w:w w:val="105"/>
                                  <w:sz w:val="14"/>
                                </w:rPr>
                                <w:t>0</w:t>
                              </w:r>
                            </w:p>
                            <w:p w:rsidR="00704B53" w:rsidRDefault="00046D99">
                              <w:pPr>
                                <w:ind w:left="284"/>
                                <w:rPr>
                                  <w:rFonts w:ascii="Arial MT"/>
                                  <w:sz w:val="14"/>
                                </w:rPr>
                              </w:pPr>
                              <w:r>
                                <w:rPr>
                                  <w:rFonts w:ascii="Arial MT"/>
                                  <w:spacing w:val="-10"/>
                                  <w:w w:val="105"/>
                                  <w:sz w:val="14"/>
                                </w:rPr>
                                <w:t>5</w:t>
                              </w:r>
                            </w:p>
                            <w:p w:rsidR="00704B53" w:rsidRDefault="00046D99">
                              <w:pPr>
                                <w:spacing w:before="18"/>
                                <w:ind w:left="243"/>
                                <w:rPr>
                                  <w:rFonts w:ascii="Arial MT"/>
                                  <w:sz w:val="14"/>
                                </w:rPr>
                              </w:pPr>
                              <w:r>
                                <w:rPr>
                                  <w:rFonts w:ascii="Arial MT"/>
                                  <w:spacing w:val="-5"/>
                                  <w:w w:val="105"/>
                                  <w:sz w:val="14"/>
                                </w:rPr>
                                <w:t>10</w:t>
                              </w:r>
                            </w:p>
                            <w:p w:rsidR="00704B53" w:rsidRDefault="00046D99">
                              <w:pPr>
                                <w:spacing w:before="18"/>
                                <w:ind w:left="243"/>
                                <w:rPr>
                                  <w:rFonts w:ascii="Arial MT"/>
                                  <w:sz w:val="14"/>
                                </w:rPr>
                              </w:pPr>
                              <w:r>
                                <w:rPr>
                                  <w:rFonts w:ascii="Arial MT"/>
                                  <w:spacing w:val="-5"/>
                                  <w:w w:val="105"/>
                                  <w:sz w:val="14"/>
                                </w:rPr>
                                <w:t>15</w:t>
                              </w:r>
                            </w:p>
                            <w:p w:rsidR="00704B53" w:rsidRDefault="00704B53">
                              <w:pPr>
                                <w:spacing w:before="36"/>
                                <w:rPr>
                                  <w:rFonts w:ascii="Arial MT"/>
                                  <w:sz w:val="14"/>
                                </w:rPr>
                              </w:pPr>
                            </w:p>
                            <w:p w:rsidR="00704B53" w:rsidRDefault="00046D99">
                              <w:pPr>
                                <w:ind w:left="284"/>
                                <w:rPr>
                                  <w:rFonts w:ascii="Arial MT"/>
                                  <w:sz w:val="14"/>
                                </w:rPr>
                              </w:pPr>
                              <w:r>
                                <w:rPr>
                                  <w:rFonts w:ascii="Arial MT"/>
                                  <w:w w:val="105"/>
                                  <w:sz w:val="14"/>
                                </w:rPr>
                                <w:t>Al</w:t>
                              </w:r>
                              <w:r>
                                <w:rPr>
                                  <w:rFonts w:ascii="Arial MT"/>
                                  <w:spacing w:val="-5"/>
                                  <w:w w:val="105"/>
                                  <w:sz w:val="14"/>
                                </w:rPr>
                                <w:t xml:space="preserve"> </w:t>
                              </w:r>
                              <w:r>
                                <w:rPr>
                                  <w:rFonts w:ascii="Arial MT"/>
                                  <w:spacing w:val="-2"/>
                                  <w:w w:val="105"/>
                                  <w:sz w:val="14"/>
                                </w:rPr>
                                <w:t>support</w:t>
                              </w:r>
                            </w:p>
                          </w:txbxContent>
                        </wps:txbx>
                        <wps:bodyPr wrap="square" lIns="0" tIns="0" rIns="0" bIns="0" rtlCol="0">
                          <a:noAutofit/>
                        </wps:bodyPr>
                      </wps:wsp>
                    </wpg:wgp>
                  </a:graphicData>
                </a:graphic>
              </wp:anchor>
            </w:drawing>
          </mc:Choice>
          <mc:Fallback>
            <w:pict>
              <v:group id="Group 67" o:spid="_x0000_s1053" style="position:absolute;left:0;text-align:left;margin-left:128.8pt;margin-top:7.95pt;width:172.2pt;height:128.15pt;z-index:15744512;mso-wrap-distance-left:0;mso-wrap-distance-right:0;mso-position-horizontal-relative:page" coordsize="21869,1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FLXAgMAAGEIAAAOAAAAZHJzL2Uyb0RvYy54bWy8Vl1P2zAUfZ+0/2Dl&#10;HfJBSdOIFm1jICS0ocF+gOM4iUX8Mdtp03+/aycpqN0EqyYeGl3H9vW559zj9OKy5y1aU22YFMsg&#10;Po0CRAWRJRP1Mvj5eH2SBchYLErcSkGXwZaa4HL18cPFRuU0kY1sS6oRJBEm36hl0Fir8jA0pKEc&#10;m1OpqIDJSmqOLQx1HZYabyA7b8MkitJwI3WptCTUGHh7NUwGK5+/qiix36vKUIvaZQDYrH9q/yzc&#10;M1xd4LzWWDWMjDDwESg4ZgIO3aW6whajTrODVJwRLY2s7CmRPJRVxQj1NUA1cbRXzY2WnfK11Pmm&#10;VjuagNo9no5OS76t7zVi5TJI5wESmING/lgEYyBno+oc1txo9aDu9VAhhHeSPBmYDvfn3bh+XtxX&#10;mrtNUCjqPevbHeu0t4jAyyTO0sUMxCEwF6fJ/Dw6H3QhDYh3sI80X1/ZGeJ8ONjD28FRjOTwG2mE&#10;6IDG19sNdtlO02BMwt+Ug2P91KkTUFxhywrWMrv13QvaOlBifc+IY9cNXigC3hkUueW4pijNHC3T&#10;GrfDKXCQoGiZumZt63h38QgVmn6vaf5Q7dCQV5J0nAo7OEzTFlBLYRqmTIB0TnlBoWH0bRmDaOBu&#10;C02jNBN2kM1YTS1p3PkV4PgBJnRAcb6b8KCfcboSzNheb+2Yszn069gx6SKbuaN3uuNcaWNvqOTI&#10;BYAVMADZOMfrOzOimZaMHA4APDLA4zofbiQzsQejA/7+yXQPDVYUILi0LyReTBI/gh0K2aN04SoZ&#10;VznPIdt/lmCTeHr/F6biCHyTASngolk8Pxu0mEwWp9kinjw2S7K5t9jRhDl8Aw4X2b7o/R0SpxPI&#10;QpZbwL6Bm3UZmF8ddp5pbwWw6K7hKdBTUEyBtu0X6S9rJ5eQnzorK+Ylc0cNeUEyNwB53kmnOYAe&#10;rDjpBG+O1Ok8WqQR6A46JXESz7zgOJ+Ugrk0GpWaZ7Ms9Qf9d6XG231i9D2U8rcxfMe8UcdvrvtQ&#10;vhx7ZZ//Ga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i0TCN8AAAAKAQAA&#10;DwAAAGRycy9kb3ducmV2LnhtbEyPQUvDQBCF74L/YRnBm90kklRjNqUU9VQEW0G8bbPTJDQ7G7Lb&#10;JP33jid7HN7Hm+8Vq9l2YsTBt44UxIsIBFLlTEu1gq/928MTCB80Gd05QgUX9LAqb28KnRs30SeO&#10;u1ALLiGfawVNCH0upa8atNovXI/E2dENVgc+h1qaQU9cbjuZRFEmrW6JPzS6x02D1Wl3tgreJz2t&#10;H+PXcXs6bi4/+/TjexujUvd38/oFRMA5/MPwp8/qULLTwZ3JeNEpSNJlxigH6TMIBrIo4XEHTpZJ&#10;ArIs5PWE8hcAAP//AwBQSwMECgAAAAAAAAAhALFwbYKyjAAAsowAABQAAABkcnMvbWVkaWEvaW1h&#10;Z2UxLnBuZ4lQTkcNChoKAAAADUlIRFIAAAHMAAABVggGAAAA5CatowAAAAZiS0dEAP8A/wD/oL2n&#10;kwAAAAlwSFlzAAAOxAAADsQBlSsOGwAAIABJREFUeJzs3XdYFFcXB+Df7C69N6kqVhTEXhB7N/Ya&#10;UWLFhhp7N7HF2LsGexSNBJHYC1YURRSxoqgoiIWO0neBLfP9YVZnFjCfCbCU8+aZx+y5c2fPRMNx&#10;Zu7cywBgUQBXV9fgQ4cOjahevXp0Qe2EEEJIRSLavHnzdNVgZmamwc8///zLhQsXunl6eu5QR2KE&#10;EEJIaSKaNm3aFuUHDw+PfadPn+6tUCgYdSZFCCGElDYi7gcXF5fbWlpauWKxWMfb23uUmnIihBBC&#10;Sh0B90OtWrVetmjR4k7jxo3vqyshQgghpDTiXWH+9ttvk/39/QepKxlCCCGktOJdYW7fvn1KdHR0&#10;9dDQ0ObqSogQQggpjXhXmH5+ft/fvXu3mUQi0VZXQoQQQkhpxCuYz58/r3Pz5s3WcrlcqK6ECCGE&#10;kNIo3zNMAEhMTLS0srJKUE9KhBBCSOnDK5hHjx4dHBER4ZiVlaWnroQIIYSQ0ijfM0waJUsIIYTk&#10;xxsl6+fn971CoRDEx8dbqSshQgghpDTiXWEyDMP+/WuJJvH+PeyuXkXHgtocHRHRtCnCSjQhQggh&#10;RAWvYO7Zs2fcgwcPGonFYp2STGLRIvx68CBGFNRma4v49+9hU5L5EEIIIap4BfP27dsu6ph8PTcX&#10;WtWqQX75MnivsyxeDFy4AHonlBBCiNrxCua+ffs8gJJ/reQ1oqsJNasIq1fnpQMjI0CMbF2ABu0S&#10;QghRL8E/71L84pFQ6CCjPORplmQuhBBCSEF4l3Tp6elGubm5WikpKeYlmkVamnGhbSxLa3MSQghR&#10;O17BHDt27F61vIcpk4mysxicOcMPx8SUeCaEEEJIgfIVzA4dOgRmZGQYLFiwYHVJJaFpkKF4FytE&#10;79752wRGQlhZIbmgfsOH48C6dZhT3PkRQgghvILZrVu3C8CnQT8lWTAbTl2WKpv/l76/8DgvvgZr&#10;cHJ0D2imO5v36MHvc+YMcPMm2pRUjoQQQio20T/vUvxEWrlsYvMAzGLa8eIv8RIQdUX9+sDOnV/i&#10;/v7A/v1AYiLb3MCAyeb2qVIFbx8+RH0NDUhLJHlCCCEVQqkomIPuVH6XKEwxRwtBKDfuEMnU+qiA&#10;rer+4eFAXh4wcybDANBVxu/fB65dQ52sLOibmCC1BFInhBBSQfAKplwuF7Isy8hkshJdD7P7NfOU&#10;QTMluixznXeJybAso+9YeL8NG/ift2wBrl0rhgQJIYRUeLyC6ebm5quOUbKr5HKhFlDgKyTsvzie&#10;GGIdE+jSFSYhhJAik69gNmjQ4FFWVpbemjVr5pdUElH6+tlhNWpE3bx5szU3Pn/+/NW4y44MDGRR&#10;p86XWpqcosDX5lz4NNmBbqHthBBCyLfiFcyBAwf+BXwaJVuSBRMARCKRTHU6Pj09vWzjoVtY9okH&#10;0xBtP8evPkkGPljmO0ZGBiAQAO0bGQSLhPxBPzo6kPj5YaCjIyKK6xwIIYSUX6Vi0M/XGPc8DN2f&#10;IuCOxZ9jT5bkIfnpQFSuzN/3YyoLhYJBrZpCG2vrL/H0dOD0aSA8HM5UMAkhhPwbpb5g6qcqEIow&#10;9EGfL8EhdYH4D+gqH8/b93ZiDCLOVsP8+UDnzl/iz559KpgsWAA00x4hhJBvV2oKZkZGhuGRI0eG&#10;cGMvX76stbY/iwc1gVlCgVwZbzT2mfDe7glYoLLm9NKblxFxdmKh33EWZ3u6odeRos6dEEJI+Vcq&#10;CqaZmdmH+Ph4azc3N1/VtpUMw/74AOx0fT2xMrbqrVj3HuTCWqilsncrAIUXzHR8ZZJ3Qggh5CtK&#10;RcHcvHnz9ClTpmwvqO23Xr1Ov2NZQf9+/U4oY553brS2HxrWTP7nId6+T0JfYc1Xvid4Qbf22iOR&#10;qxpnGLAbNmDmpEnw+rfnQAghpHzjFcxdu3ZNuHfvXhOxWKxTkkloaGhI69at+6ygttsmJmkxVlYJ&#10;/TdunKmMGS9fvnjokrBm7JERvCeSlzVcsQZL4TmJhZHhlxaJ5NOvqW/MDFxaAG3bgmfrVrDh4XAu&#10;ujMihBBS3vAK5r1795qcOXOml1wuLxULSxdq5EjvgwcPjpDl5GiNGTNmvzLslKMwxLs/p4kym8EK&#10;NXldntc5Bpzoi44dgRUr+Ifbv59V0GAgQgghX8MrmLt37x4PfHoPU/WdSHWKjo6uvpFzhQkAOxhG&#10;YWxtHT9w1qwvE+SJP5jCusa0oViG6ZjOO4alYhhyNXnztH8mh1z4CE8aAA2LIXtCCCHlQal4hvk1&#10;9vb2MX/99dfAWdzCyGFsbJym/HdtLYARA0sES7AES/g7CoCvTbSXjgzDIkmYEEJIuVTqC6afn9/3&#10;WVlZ+tzYypUrF6xZs2b+hg0bZjEM87kKhly50tFt0NlekRO6XdDs1vUit49gzvzVMwCNgr6DZYHM&#10;SF3zM2fQS7XN1haxjRrhQVGdDyGEkLKp1BdMgUCgMDQ0zODGtLS08gBg5syZG7lxTZlMOGDu2V7S&#10;DxIdjZupJrwDbVIIZjIsNm1msW8f/3nlx2QhPl5tatn7Kk6rfr9IBFl6Oox0dSFWbSOEEFJxlPqC&#10;+S3kIpEsEkCtmzdbQ2UidwgECqybBYdnP6AZmvOa9oU+Bvu4Pu7c4RfSw4eBzZshkkoLvjIlhBBS&#10;cZSrgskKBKwDgI8pKeYmJib5lvcSyBi2h8gQK1QK5qEFlyF94oymTfkF88aNYk2XEEJIGVK6Xx8p&#10;YgKWwSp2FbShzXI3iSDnq+tuZiOb1gojhJAKrkxeYQqFQjnw6fkmN87+vQD1wYMHR+jo6Ei4bQKB&#10;QLHnJhTPxrS4jbZtedeOf8QJ5iQU8JeHzEyAYYAeHbUCNPMvFybevx+jqldHdFGdFyGEkNKrTBbM&#10;kSNHerMsy8jlciE3LpPJhKtXr14wffr0zQX1kzEMK3yQrY8mSZW48Rsxhky8gsGtW/z9Hz36NIJW&#10;SySqb2b2JZ6ZCQQFAffvozEVTEIIqRjKZMGsWrXqmyVLlixTjYvFYt1Vq1YtXLhw4crJkyf/xm2r&#10;Xr16dKStbWzd1FQTXL7cmdumWc9GrlAwolatCv6+1auBDh2+fH7yBHCmifQIIaRCKZMF858YGRml&#10;29jYxHFjAoFAsX/gwL/Wrl07V3X/ZgEdbwVN79ryPHivbmL94wu4NKdbod8Ti1gbwLao0iaEEFKK&#10;lcuC+a00tHMVaHcdUuYsL56pdQNA4QXzLd5WoYJJCCEVg+jEiRP9VINpaWlG6kimuCUlJVkUdL55&#10;mZkGCkaBXvkm+mmruitfbq5mEaZHCCGkFBP179//uLqTKGqPHj1q4Ofn9z03JpPJRH/++ecwb2/v&#10;Uar7LxMCd7YyCubuHRdu3PfK4Z0bgcZz5gCmpl/imZl//8vbt1WKPntCCCGlEfPgwYPPS3QkJiZW&#10;ys7O1ktLSzPy8PDY7+XlNcnT03OHOhP8FlKpVMPU1PSj6tyzSgKBQDF69Oj9qotVX2nZMmRWTo42&#10;2rW7zo2f1Iur10+2zcwp0wWG+HLRLYEYDz++hc67alKR8NM0fVzOzggPDkbLIjotQgghpYCoYcOG&#10;D5UfBg8efNTf33+QOhP6LzQ0NKTR0dHVk5OTLVTbBAKBol69ek+srKwSuOcMAIu1tSW9TE0/OKj0&#10;MbZSpGJfd7NtuIoO+DJM9gmi4TwpCOx+T42xE/jT5gUHA3fuoFlRnhchhBD14w36mT59+uZBgwb5&#10;p6WlGU2cOHGXupL6LywsLJItLCySv6XPHU1N6eY+fU7v2LHDk9fwcMtUYPqWiexE1pAx/DwZkJgV&#10;M8BkRt9AwW7cKOTNp/fTT8C9eyxoQWpCCClfeAXz0aNHDcLCwppKJBJtdSVUmtTPrhE1xBfI7GwS&#10;CnOzD58bsjL1E1PQVgG2wKqogEIICAtqIoQQUkbxCmZ4eLjz5cuXO8vl8nI7x+ybN2+qXr9+vR03&#10;lpeXV+BoVxOZQZbvUACeje+jVq2Xnxvi463rJaBtfCHfwX51ZlpCCCFlEcOy+X+4JyYmWlpZWSWU&#10;tUE//8TExCQ1LS3NuKA2U1PTj2ZmnKtIANXy8jTOvH1bVYPNfyVZr+1viH82Hh+S+K+yLlwIrFqt&#10;wJDvBUdU+4hEkP30E1bUqYPn//FUCCGElDDeT/tJkyZ5nTt3rkd5vcIMCwtr+raAV0H27ds35vDh&#10;wz9069btAjf+/PnzOoZv3tgnvHlTxcjIiLeINUaee52aIjSxt+cfK+UDC7ACXLuGwcbGXy41FQrg&#10;5UsIGzTAIyqYhBBS9vAKppOT01OxWKwrkUi0/fz8hqgrqeJSo0aNqBo1akSpxi9fvtxZJBLJfHx8&#10;hnHjmzZtmjHzwYNGMDLKgJFROrfNodup1FfGrEl78LrgTtZTPP+rHlatgmD06C/x7GxAv8CXXQgh&#10;hJQFvIKpnLA8MTHRsjwWzKJk6RguMRx3EQdE/II58c1pPP+rXqH9IvGiNqD6AgshhJDSjlcwly5d&#10;uvT69evt8vLyNArrQD5hADZZ9BFGMOKtySlmLQTAgkL7xSHemgomIYSUPbyCybIso1AoBAqFolw+&#10;w/xWWVlZegDQvXv3AOWi1Urf6yRbTH+qnYNJY3Zy43Hhz7v4AU6FHrSAQVaEEEJKP17BXLZs2RLg&#10;yyhZ9aSkHjKZTNS8efNQbiwmJqYqAIjFYh0LC4sUZTwrK0tfdDnJcv11DanwsUSH2yc4IlfLD4C3&#10;N3Dnzpe4VAowDHB+QbueooWQqX7/tGnYsmEDZhXxaRFCCCkitLwXgN69e59+9OhRA9Ura4FAoEhO&#10;Tq60adOmGR07dgxUxp88eVJvvbNz+Gg9vWwdldVPzCyFIkH9cDx6XgvPn3+Z/4EFC6GmHLVriNC/&#10;P39Wg/37gSdPUPiDT0IIIWrHK5gzZszYdPHixa4ymaxCTVPj4uJy+8yZM6pre+H69evt2rdvf41h&#10;8k/o4w2g15494wYNGuTPjeu8D3ZV2NUP3ojfMRpfhslmQwwjh3jUr18TK1bwj3XlivI+LU2nRwgh&#10;pRXvisrOzu69o6NjRO3atSPVlVB5MY+dy9ZCLblyq8/Wlxe2LwuWiUCEY0nmRwgh5NvwrjBnzZq1&#10;AaiYzzD/jQcPHjTS1dUVc2OaSQmWMz4CiX1r3kGN6tGfG+Qy4TsFU+CrOmIxkJ6raXjuHHpw4wwD&#10;1tUVt4yMkF5QP0IIISWHnmH+HxYtWvSrubn550E/GRkZhgCwcuXKhar7VgHwBgDYQf4YMuTL9Hhi&#10;se4xOQosmM+fMZBKaxn27Imzqm3TpmHL5s2Y/t/PghBCyH/BK5ghISEtY2NjbdPS0owK61CR1K1b&#10;91nbtm2DMjMzDd6/f2/HbbOyskoQi8W6ly5d6sKN+2zYMBN+fkMwe/Z6zJ69nnfA6pE4doxFpUr8&#10;Z5UyGTBiBDB5Mv/7e/aEPDsbekV5ToQQQv4dXsHcuHHjzLK8gHRRq1SpUpLqyiZKkyZN8vL39x+k&#10;+irKqVq1XvUVCBQnd+2aoNrHJGfZLr2IEYIu6MqL79zNwsaGQfPm/P01NVmwYBmVR82EEELUgFcw&#10;N2zYMGvJkiXLPnz4YNa+fftrasqpzDvLMCzGjt2rGjd4+6NX4ylygZdqwdwnA5B/hTEZ5MK7uN8U&#10;aJ6vjRBCSMniFcwqVaq8BT4N+lFPOuWbQA74whf+8FeZ7ie7wPdJGAC5yKHFvAkhpBSgQT//gVQq&#10;1QgJCWnJjak+6+TasNIsKbiHUTr69zvBja8CFsbGAiEh/P3zchmw2TnaeXn5Lz8ZBqyGBqT/7QwI&#10;IYT8v6hg/kt6enrZaWlpxq6urrdU23R0dCSbN2/ON7J15CmpRtdQkUz0xiKZG1+tJ8ahQ5o4dEi1&#10;hxBZx9tW0foTuaotDAPWzw/fDxoEf9U2QgghRY9XMMPDw52TkpIqpaamGqsrobJi8eLFy7t06XKJ&#10;ZVne7dQPHz6Yuru7+8yYMWOTah9HAF2TkipBpU0YvhODYudiDMbw9ndL8kTaiB1Mv35As2Zf4nl5&#10;wLJlYKKjUb0oz4kQQkjheAVz+fLli2mU7P/HwMAgs2vXrhdV42/evKkKANu3b5/i7u5+WBnPzs7W&#10;q2Jn937TsmWLp06duo3bh9E1TbWs9xANkcg7ligmGADQsycwduyXuFgMLFtWlGdDCCHkn/DeV1i+&#10;fPnioKCgtidOnOirroTKC11dXbGxsXEad1MAyNXRyYGxcRp305Qy2IZtsFL5J0X08avf8RIva5bM&#10;2RBCCOFdYdatW/cZQKNkS9rJAQLpC8/OV9Gv30lu/M22LavXAIaF9YtFrC1Qq/gTJKSCyM7O1rt0&#10;6VIXmUyWb3yHpaVlYps2bW6oIy9SOtCgnxL28OHDhn/++edQbuz7q2BaJSVZagVH855J3vWXaaz5&#10;yrHEsTB58QIOqnETE6RWqoSkIkqZkApj7969Y6dPn765sPaUlBRzMzOzDyWZEyk9qGAWk+Dg4FZC&#10;ofDzCiW5ublaAODj4zPMx8dnGHffygCahoc7IzKyNjfOWFgyADB5Movp07+MLWJZFgCD61vbt6yz&#10;Fc9Vv1skgiwhAVZmZqD/sQn5BhLJpwXhw8LCmmppaX0ene7v7z9o2bJlS3Jy6L3oiowKZhEzNDTM&#10;0NTUzNu3b5/Hvn37PFTb69ev/8jPz483CfuQIUOOWFpaJl64cKEbN24Zd7cpfGbfbZ8wAs6o/zku&#10;gwxb7gcBgZ2wbx+go/OlT1AQsHMnRBkZMKSCSci/4+Tk9FRbWztH+Vn1fWtSMVHBLGImJiapcXFx&#10;Nunp6fkmsO/SpcslR0fHZw4ODi+4cR0dHUlBx2IYALM3YDDqYCynYIohxZYN54DAThg8GDAw+NIn&#10;Lw/YubOozoYQQogSFcxiYGZm9qGg5xwikUj2b463hF3CbmG2KJSfFawCQHfhf0iREELIN+IVzGnT&#10;pm0JCAjoLpPJ6IdxKWAtr5Q06TcgoYfVA1Szj/ncIJcL41LRN019qRFSrgUGBnbQ1NTMU35+9uxZ&#10;XXXmQ0oHXsGsVq3a68aNG9/PycnRio6OrqGupMqzuLg4m4CAgO7c2Nu3byvr6upKfv3110XcuGFG&#10;hsFvawH0q/IWTRvf/9yQl6fZ+HVW3wcAkpMBCeeGbkzMp189PeGlpwcx93jGxkjbvh1TdHRQ4C1g&#10;Qio6AwODTADo0aPHOdU2gUCg0NXVFefvRSoK5tOIS77ExERLKyurBC8vr0menp471JBXudSsWbO7&#10;YWFhTf/f/fUAxGtr5xgUMDKv6fAfce/Q1kL71q4NhaYmPv/mZmSAefsWgrAwNG3SBPe+NXdCKgKp&#10;VKoRFhbWtKD3MC0sLJLr1KmTb1Q6qTjoGWYJOnfuXI+oqKh8V+5t27YNmjRpkte6devmcONVq1Z9&#10;M6tHj7O7d+yYpNqn2uUmUW9bLqy8lF3Ji2+9fQcvDrVAQAAE1ap9iZ8+DfTpU2SnQki5pKGhIW3Z&#10;smXIP+9JKiIqmCXIwsIi2cKCv1IJADAMw+ro6Eg0NDSkqnGWYQCVOABoGmbIdcYfRCfhSF58v95d&#10;4FCLQnOQQSak33ZCCPl29JOzjNKWCuVvhW9QB3VUWkZ8td8rvKrZAnVCiy8zQggpn6hglnJZWVl6&#10;Dx48aKQan7PX/nWnk9l6zKZNM7nxPZFP1gYChS5izYK/HBkhhJD/DxXMUuL+/fuNd+zY4cmNZWZm&#10;6h85csTN19d3qOr+fwBwE4lkwqD1s7nxq4aNKgUCmD8fMORM2/769aeJEBa72a3dZAheH5EIso0b&#10;Mb1VKwQX5TkRQkh5QgWzFLC1tY29ePFi14sXL3YtqH3SpEle3LU3c3NztbyHDDnSolatlzVtbOK4&#10;+9pZxtsI3ryxun7TFkLOb69YnguW1YK+joGNjQ1slHG5HDh/HrhxA22oYBJCSOGoYJYCERERjgVN&#10;pRcfH2/VqFGjh40aNXrQt2/fz0t/icVi3SEA2o0adWDu3LlruX3sb47brdhrPy4E0aiGL8NkD8QG&#10;YbRdF/z4IzBu3Jf9c3L4c9ESQggpGBXMUkBbWzuHO9GzklQq1fi3x/SCF0xh+vlzKGIBdCl0/yi8&#10;qgHQetSEEFIYKpjljH2WeYpICqzXWK/SYgNge6H93uG9HRVMQggpHBXMMiA5Odni9evXn++vKtfs&#10;K0i7xDovxLqA4uqlzrCze6+M3zt7YWQrYEFh/RLuG1X+6y8MVI03b47QypXx7r/kTwgh5QFNjVeK&#10;JSUlVbK0tEwsrF1HR0fCXeQWAAbk5WnsE4v1VPcNs7RBs8RY1KkD2Np+icvln9bQVChUe3zSsyfO&#10;njmDXv/2HAghpLwQHTx4MN+b7unp6YYF7UxKVqVKlZLOnz//XWJioqVq2+7du8c/ffrUacSIEQe5&#10;8ZCrVzt4vH5dfd9vv03mxi0kb6rhytElsvg2yMmx+hxXQAFGNwddWupiwwb+d4waBYjF0C3KcyKE&#10;kLJKNHLkSG91J0EK171794CC4hcvXuyalJRUacuWLdO48alTp279IzbWbp/K76soPqwJJjZbMhe7&#10;MQ5fhsnmIA/6ju9gbOwAZ2f+d+jpsZBDIQBotTdCCBFxJwOPiYmxT0tLM0pLSzPy8PDYr87ESPH4&#10;hf0FO5mdKotR+woK2z8CEY6Ac2HNhBBSYYiqV68erfwwb968Nf7+/oPUmRApHlaKSknjdgPx3Uwe&#10;o6rN288NCoXgqYLpUVg/GfIvc0QIIRUR74fhwoULV44ZM+b31NRUY3d3dx91JUX+vaysLP3s7Gw9&#10;d3f3w9y4iViss/sEIB9Q85XQ1fXW5wapVENXhh5JSUBgIP9YcXFAdpqtkbs7DkOFgwNeLF6M5cV0&#10;GoSoR3KyBXx8hqGA9TBhbR2PYcPo52IFxvtDsW/fPo/z589/J5PJ6KFVGRATE2Nfo0aNKG4sLi7O&#10;Oi8vTzM4OLgVd7kwRUaGQSoAk2PHBuDYsQHcPkz9zrh+HejYUfUbGDCMhSA0FEO40Q8fIPDxAbNo&#10;EX4VCiEv4tMiRH28vUdizpx1hbZ36nQFXxm5Tso3XsF0cHB4kZ6ebiSRSLTfvn1bVV1JkX82duzY&#10;vQKBIN/LIFFRUdVDQkJcAwMDO1SrVu21Mn769Oneln36nLpz/XrbRo0aPeT2sYlokGKXM1xzKZbx&#10;jjVwWyDyLrfFy5dC3l+gfvkFWLy4iE+IkNJAeWWZlFQJ3Nm3DhwYhalTtxZ45UkqDN5vvpubm2+f&#10;Pn1OJScnm//111/0LLMU69ChQ2CHDh0CVePe3t4jQ0JCXAvqIwWg0NMTw8AgkxvXqJQA3WphsMcb&#10;fofjsUWYMSFliIFBJq9gFjB1Jal4eAVz0qRJXjTop+LRygN7DudgD3uVlk3Q/0o/OeQCIYR0S5YQ&#10;UiHkK5g9evQ4l56ebjhjxozN6kqKlKwD861i73cx+4BJk3izOi1NkOxMBTTVlRchhJQmvIKpvMWX&#10;mJhoSQWzbFu8ePFyQ0PDDOXnqKio6gAwevTo/Xp6etncfQ8/TrQadTKmGjNj4k5ufKvLGs04MYPJ&#10;vDmDgLt3P/26fx87WlTAoJ9OnXDF3h4xRXQqhJQ8b++R4Ayaw82brdWYDSkleAVz3rx5a65cudJJ&#10;KpXSg+0yytHRMcLW1jY2ICCgOzcul8sFwKfFp62treM5ceEUsVj353btrrVs2fI2t0+l9JeeeJZm&#10;5Odnyg0jBxIIdQSYOEFrV0E5DB2KP318MKzIToqQkmJllQAAmMj/yyMAQEdHovr8n1QsvMJobGyc&#10;ZmVllZCbm0u34cqoZs2a3X3//r2dajw2NtbWzs7u/ezZs9ePGzdujzKek5OjraOjI2nbvfuFlvPn&#10;r+b2qXu9Ufc72+wbJgszeMf6BeuxzHoChvWvhNW8HkDnzlDk5kKrSE+KkJIyatQBdO16scDRsEZG&#10;6eDctSEVD+8PxYIFC1YBX1YrUU9KpDTJYXKxAfxZ2YMRDGAC9PWBypX5+2tospBCqkGPPkmZZWMT&#10;p+4USOnEK5gZGRmGeXl5mh8+fDAtrAOpOOw/GmbkCvIwG7PztYnAFNhHAbngER7XB5oWd3qEEFKi&#10;eAXTw8NjH71WUjE9f/7c4ezZsz25sb4HjFPHjNeWMIdUloDz9x9kxvJn//mCgQxSjWJLlBBC1IRX&#10;MMeMGfN7u3btrmdkZBgsWrRopbqSIsVn69atU0+cONFP+VkulwsBwNvbe5S3t/co7r5LASwBgO++&#10;P5rvQJbb8fo1cPw4P5yRxiD3tdD0+HH0V+2iowNJp064oqEBqWobIYSUdgzLsvmCymeYXl5ekzw9&#10;PXcU0I+UMVKpVGPgwIF/xcfHW6u2PX361MnJyempl5fXJG580tixe5poaEh37tgxSbWP1g+GoXmR&#10;Dt+cx6lT6NO7N05/c0dCCFEzen2kgtDQ0JCeOnWqT0Ftjo6OEdWqVXvdrFmzu9y4jpFRRqRIJINK&#10;HACMz1gq2oinCH7Gz7x4j7BFiBv7K3btAlq0+BKPigIGDgQkEugUyQkRQkgJ4xXMwMDADjExMfbp&#10;6emG6kqIlA0Ck1Sg1iMAj/gNqS8BADVqAA0afAlr/P1UkwULFDJgiBBCSjNewfTy8ppEg37I/0NH&#10;AvYvfPqHR/j1CVHCEe48BPX9ijE1QggpFvkK5vr162cnJyebN2vWLExdSZGSl5KSYh4cHNxKJWYm&#10;k8lE27Zt+1F1/2OHdbJe/9AmDOPG7+HGz/n9sWMvYFLY92SzWV+bz50QQkotXsG0sLBIBgBtNS5l&#10;Ex8fb/3kyZN6Xbp0uaSuHCoafX39rMDAwA6tW7e+WVD71KlTt6rG3gJoeOdqJ/x4tRM3Huv86Qrz&#10;4UOAu4pmTAzAMMChafXGBiwF7/UVhgH7009YNmwYaDV7QkipVeoG/cydO3etj4/PsMTEREtzc/MU&#10;dedTERw7dmzAs2fP6qrGd+zY4Xnp0qUuMTEx9tz4+vXrZ3usXj0/YOXKBQKBgDfMWjchvjvC0X52&#10;/rkOwDCAubGhfv36qMX8qsViAAAgAElEQVSNnzoF9upVdKSCSQgpzUpVwczOztY7fvx4f4VCIbh4&#10;8WLXYcOG0Q/QEmBnZ/fezs7uvWr87NmzPYVCodzMzOwDN66rqyu+BICdO3cdhPz1MGs+3J6FH5q0&#10;35C5G43R5HM8BjEY080W/fpp5Jt/1s4OiqI8H0IIKQ68gunr6+v29OlTp6ysLL2SSiAiIsJx4cKF&#10;K6VSqUZqaqpJdna2nkgkkv30008rDh8+7A58WpJq0KBB/iWVE/n3GAZAk/uwwgtUg/nnuAyvACbf&#10;K6AAPk2nF4sEG8C2hLIkhJBvxyuYx48f7+/v7z+ooMkMikt2drbepUuXuojFYl1DQ8MMNzc336ZN&#10;m4Zt3rx5+rlz53oAQLdu3S4AwMqVKxdGRkbWPnDgwKgSS5B8Ey2FphQA3OGer41BwY/GFWCZaERX&#10;p4JJCCnNeAXzyJEjQ4CSXa2kWbNmd+/evdts8ODBR589e1Z3/Pjxuxs3bnx/5cqVC42MjNJ///33&#10;MQMGDDiWl5enuX79+tlpaWnG69evn03PN0tGXl6epvJKX+nRo0cNAKBTp06XGYb/TqVTRqrR0WpA&#10;5rTRv6NGjajPDUlJlTyAaQV9BwMAubm0JBghpFQrFc8wHR0dI2bMmLFp3Lhxe/bu3Ts2NzdXKy0t&#10;zXjw4MF+NWvWfPXo0aMGt27dck1NTTUBAG9v75GdO3e+LBAIFI6OjhFCledopGiYm5unSCQSnR9+&#10;+OEP1TaGYdgXL17UqV27diQ3/vDp87rb7wP4a/8Y1T4eWmtx6BCLGzf4RTYlUYicm1VsfvwR21T7&#10;VKmCt3PmYN1/PxtC/tlrvK62FVunypB/PUxrWMcvwIJVDJiSuwVHSpVSM5dsx44drwYGBnYAPk3j&#10;JpVKNZS/KvepVKlSEgAkJSVVUsbWrVs3Z/bs2etLIseKRqFQCKKjo6uzLJtvap42bdrc6Nu378ld&#10;u3ZN4Mbr16sXPsTIKH3R1Kn5ip/o9jvfyk/6oiZ/kCwCo2Igf20PU1Pw/uIjkUAgkYD5+BGmJiZI&#10;LaLTIqRQa7Bm3nzMX20Ck1RuYcxBjrYYYt1YxNragNbLrLBYls23JSQkWAJgvby8PAtqL+pNLpcL&#10;RCKRtHLlym9PnDjRNyYmpmrnzp0vAWAbNmx4HwBbtWrVmMePHzs/fPiwgZ2d3TsAbKdOnS6Hh4c7&#10;LV26dIlUKhWVRK60fdqsrKzix48fv0s1Xq9evfABAwb8VVAfrRyGncfOY1UZ/LyOBfKF2S1bWBZg&#10;2Q8fWFN1ny9tFWNbxa6aDxashJVoc+O72d3jwIJ9z763VXeOtKlvKxW3ZAUCgeLhw4cN7e3tY/T0&#10;9LIB4OLFi13v37/fuH79+o88PDx+P3To0PDExETL9PR0o/fv39uNHj16/549e8bNmTNn3aZNm2a0&#10;atUquHPnzpfVfS7k607jNGIRy4tJmG9f9YQQQkpaqSiYAODk5PSU+5lhGLZJkyb3AED57HLgwIF/&#10;icViXQBIT083AgBfX193ADh//vx3VDBLt54BQsXDtglZt0xu8W6vivJqVZF9ZUb2TGQYmMLwY/Fn&#10;SAghheMVzNTUVJPc3Fyt5ORk88I6lLSPHz+aBgQEdAeAxo0b39fQ0Mi7cuVK11OnTg2oXLlyXHx8&#10;fCUDAwN4eXlN9vf3HwIAffr0OV7Q/KekaF24cKFb//79eUtIx8TEVM3IyDBUjQPAkVMKsE1rPtfq&#10;1esMN94+FEuuA0LV/ZVkkBfaRgghJYVXMMePH7+7tK1WwjAM27lz58vu7u6H3d3dD6enpxs2atTo&#10;cUxMTJUPHz5U+vHHHzFgwAAsXLhQKyQkxJZhGLYG93UGUiwGDRrkHxQU1DY6Oro6N25paZkUFRVV&#10;QygUyg0MDDKV8ZycHO1nCoWgQWhoc4SGNucdrN0SAMDixfzvuHPn06+blwnnmBghmdsmEEAxYgQO&#10;Vq+O6KI7K0I+WY7li0UQyZSf7+N+Y3XmQ0oJ7gPNCxcudN2xY8fENWvWzEEJDvr51k0ikWiPHz9+&#10;FwB29erVLMuyrJWVldzMzOzjhQsXuir3W7p06ZJz5859p+58K9IWFBTUBgB7+fLlTtz406dPHQGw&#10;fn/+OYSVyYTcbcCiZREQ5bEMw/I2QMECLAuwBbSx7Lx57Gp1ny9t5Ws7xh7rr8Fq5DEso1DdbFib&#10;2Cw2S0/dOdKmvk3ALZ5du3a9OHHixJ0jR448qI7i/f/S1tbO6d2792kAOH78OGrWrKkQi8UCExOT&#10;NOUqJ9HR0dWXLl26dOXKlYvUmy3hYgUCFkKhnLs5d76aBKkmFArwtnViLwDA6tXI16arC4VcXvht&#10;XEL+jf7ofzwPeZoKKASqWyxibfXwaVAiqZhKzaCfb/XHH3/8AAB37txB9erV32RkZFTLyMioFhoa&#10;2rxFixZ3fHx8hgFASEhIy7S0NGNjY+M09WZM/sl+7Od9DkUogMmF7M0yEkh0AN1iz4sQQoAyXDBf&#10;vnxZu169ehE7duyY0LJly5CNGzfOnD9//mpXV9cQAKxCoRBUqlQJSUlJAlNT048Mw7C6urqSW7du&#10;tXR2dg5Xd/4V1d+3NngjYitl6WUBwBioTg6kDcC7wOMooGDu4V4ToE2x5EkIIarKbMG8efNmKy0t&#10;rVyBQKAAgDlz5qyzsbGJGzdu3D6JRKLVrl07bNmyBefPn8eyZcuYnJwcplmzZnerVav2Wt25VwTr&#10;16+frbzKB768GuTm5nbEzc3tCHffxQDe2QLyk8cGcONpZ872bwgML+w75NIc7SJOmxBCClVmC6aO&#10;jo5ENebu7n64QYMGj3r16nXu3r17ds7OzszFixeRk5ODefPmrfn1118XKeed7dSp09WmTZveXbNm&#10;zbySz778qlGjRlTdunWfPXnypN6TJ0/qcdsYhmEbNmz4sG/fvie5cemqVQvsYnO10HTAMW7cQEsb&#10;wF7cuAFoavK/R5rHICHIpPrmzZiumoOrK241b47QIjspQghBGS6YhXFycnoqEAhYDQ0NxtbWVqFQ&#10;KAQAUK9evSfKYhkeHu589erVDs+ePXNavXr1fIahyZSLio2NTVxERIRjQW3a2to5Xbt2vbhkyZJl&#10;3HjN3bvHmdSv/3jW9OlbuHGNnExDwcREv7NnLXH2rOrRBHj3oKnhjAfYpNrSrBnuhYai6X89F0II&#10;4Sp3BTMkJKTl69evqwBAo0aNwv9+T9Bg3759Hqamph+BTwtlA0B8fHylvXv3jrW1tY3V1tbOadu2&#10;bZBI9OXdK1IychgGz2xt4/D3uqdKIslHE8UbKyyVrMF0zOD1Me1+G600XHDqFP9Yw4YB8fHQACGE&#10;FLFyVzBTU1NNLC0tk5YsWbJ0/PjxuxMSEqwmTZq0Izg42LVnz56fr1NcXV1x9+5ddvz48buVscuX&#10;L3fu1KnTFfVkTgqkKUWU5gNcA+8uLliRGTQ0AGNj/u4aGkAWMvUBgxJMkhBSEZS7gtmzZ8+zf6+2&#10;AgCwtbWNPXnyZJ93795VHjJkyNGQkJAWrVq1wvnz53H37l2mb9++EIvFisWLFy/v0KFDoFQq1Xj4&#10;8GHDZs2a3VXneVQkCoWCiYmJsT969OhgXlwq1tHtx+CQ7iEcwiGVXkGFHi8eCdZUMAkhRa3cFczC&#10;VK5c+d3169fbdO7c+fKdO3faPHnyhLl69SqysrKwf/9+j1GjRh0AgI0bN86cM2fOuoiICMe6des+&#10;U3Pa5QrDMOymTZtm7Ny5cyI3np6ebhQfH29z5cqVTty4NoAoayB2WKcrok4deVf+bbOxEioDgT6T&#10;yeiWLCGkyFWYggl8+oH9/PlzJ4VCwbi6un6OR0ZG1lb++8GDB0cBwNmzZ3tSwSxa27Zt+1F15CwA&#10;3Llzp8Xt27ddVNt8Dh4crrd27bxmG650wgZ+MRXUD0JcHHDgAP9Yjx8DkncOIl1d5Kh+j50d3oeH&#10;w0lLC7lFckKEkAqlQhXM69evt0tKSjITiUTyuXPnboiIiHA6c+ZMTy8vr8kfP340zcnJ0Q4PD3cC&#10;gB07dni+evWqJgB06NAhcMiQIUe+fnTyT8aOHbu3oPjSpUuX3r5920V1iTdLW9u4agCi79xpbmxs&#10;nM5t05j07OnzKxCNHl3QEQWYPBlaDGd6hPv3gStXUCMzEwZUMAkh/4bIw8Njn2pQIpGUyxfCq1at&#10;+sbDw2PfzJkzNzo6OkawLMts2LBh5oIFC9bs2rVrgkgkgqOjo2LIkCGCLVu22O/atWsCAGRlZekP&#10;GTLkyNu3b6vY2dm9V06WQIpfKgBFzZpR+HuEs5LDGlcxa3bE0Ac+vP07bT2J6E19sWYNIODMlLx9&#10;O3CFhnMRQv4D0cWLF7uqBuVyuaCgncu6mjVrvtq7d+9Y5WeGYdjZs2dv6Nat28XBgwf/FRkZWWv5&#10;8uWCgQMH4vz587h9+zbmzJmz7tdff10UGRlZ29HRMWL37t3jx4wZ87s6z4MAAg0pEuzv4rjKa5gf&#10;jL/+Sq0MMmEFu7FCCCkionfv3lVWfjh58mTfyMjI2pmZmfq//PLL4q91LE+cnZ3D9+zZ49G2bdug&#10;kydPIigoCC9evGBatmx5e+3atXOBT5O9y+Vy4YkTJ/pRwSweqoN+Xrx44QAA48aN26OpqZnHbTMZ&#10;kKt1s/4rzMRMlaP8/NXvSEe6kRXMEosiX0JIxcL7q/Yff/zxQ2lbQLqkKM/70KHPry8wISEhLebN&#10;m7fG0NAwY//+/R4AcOXKlS6//vrrIgCwtraOp+L53ykXmu7cufPlgtqvX7/ezszM7AM3tvtIrtaO&#10;H7Ul+n8v56bUO1n03Q18ZeICliZ1IoT8OwzL+QGSk5OjLZfLhUlJSZWqV68e7eXlNcnT03OHGvMr&#10;MQ4ODpExMTH2c+fOXTNkyJAjkydP/i0oKKitsl0gEGDKlCnw8vKCTPZpMiBjY+O0hIQEKy0tLRpE&#10;8h/k5eVphoWFNZXL5bz1LXNzczW7dOlyefXq1fPnzZu3htv2k6Zm3mQjo3RrK6sEbryT9fe1r176&#10;WdPamgXDGfWTlsYiN5eBhYXsg1AoknL7mJkh5cYNtDI0REYxnB4pQx4/Rv2lS7FUJst/397aGvFe&#10;XpgkFEKujtyI+vH+UEyePPm306dP91YoFExhHcqr33//fbSlpWVizZo1XwFAYGBghwMHDozcuXPn&#10;5Lt37zZZuHAhfvnlF1SrVg0zZsyAs7PzUz8/v0FULP87TU3NPFdX11uqcYlEolNYn00aGtLcUaMO&#10;rFu3bg437nRwRMjV6jtdesgngPuH+PLTBMSEWKNTJ5GZNmdIW1QUcO0arOLiYEMFk5w7hx7Hj6N/&#10;gwZ4JBDg8+C+lBSYnz6N3osXY7mtLWLVmSNRH17BdHFxua2lpZUrFot1vL29R6kpJ7Vo1apVMPez&#10;QCBQjBkzZr+7u7uPhYVFSlBQkP7atWtx9uxZCIVC+fXr19uYmJikAkBsbKztuXPneowdO3YvTeSu&#10;XuZV3osxwhO7MR4CTskcvD0SMSHW2LwZMDf/sr+vL3DtWsnnSUq327fhoq395V3ePXswbvx47P5a&#10;H1L+8Qpm165dL7q4uNz+8OGDaUUrmIUJCQlpmZmZqR8UFISgoM/TsQmvXLnSadCgQf7Ap/cI9+7d&#10;O7ZVq1bBjo6OEerLtuJQKBTMkydPnLy9vUdy4/GaCdYA0JZty7sl+5TtAKBdocd7i7eV66DK82JK&#10;lxBSDvAK5uzZs9dX1EE/hTl58mRfAHBxcQldsWLFwu3bt085ceJEvxMnTvQbNGiQf05Ojra/v//3&#10;AHD+/PnvqGAWvePHj/ePiYmx58ZycnK0AwICvgsICPiOGx/THOhiBsi7aF3lxvWz2EapgElh3/GY&#10;fVS/K6pcKqydEEJ4BXPWrFkb3NzcfNPS0ozGjh2bb0KDimj48OGHmjdvHjpkyJAjAoFA0bFjx6te&#10;Xl6eO3funNS4ceOHEolEJy0tzVBbWxsrV65cdPjw4eEA8MMPPxycOXPmRnXnX5ZpaWnltmzZMiQq&#10;KqrG69evq3HbNDQ0ZNWqVXsdEBDQnRu/3rnz5VHdoqtjjH0MOLfHZz0WOX/1N+P58zqo27toT4AQ&#10;Uq7wCmaDBg0e1atX70lSUpKFuhIqbRo3bny/cePG95WfGYZhe/bseW7lypWL4+LiLPX19TFhwgR0&#10;7NgRy5cvN3nw4IEJAIwZMyYvLy9Ps0GDBo+nTZu2eeLEiTvVdxZlk0AgUNy6dcu1oLY2bdrc0NTU&#10;zKtWrdprbvyQhUVS3Lt3lW0uXOjG62A4VA8AWrVmoSHij55lGAYbp436/sDPaK36PQsWYIW7Ow4X&#10;xfmQssPDA/u4o2EjI1H7a/uTioE3o8+IESMOGhgYZNaoUSNaXQmVBfb29jEPHz507t69+4WsrCy0&#10;bt0a/fr1w/v371lzc/OPAQEB3adMmbL9/Pnz3z1//tzh0KFDI9Sdc0Vxz9IyqaeT01O8f2/H3Vqs&#10;bbISbn+iUr1E1KmDz1s9lywwGjLoa1sY1qmDOtwtOhoOly+js7rPiZSc5s0RWqsWXoaEoOXNm2it&#10;3JKSUMnVFbfMzZGi7hyJ+vCuMIcPH36oRYsWdzIzM/WXL1++RF1JlQUWFhbJw4cPPxgQENDt4MGD&#10;8PLyYnNychgHB4dXCoVCcP78+e+8vLwmAcDt27dbnDhxop+WllaukZFResuWLUNoNG3xkclkwsTE&#10;REtuzMjkvQR/zsFPCEA3WH2ORyIedfXt0KePCOvX849TtSpozuAKpmNHXKWrSVIYXsHs06fPKQBI&#10;TEy0pIL5zw4fPuwOAJcuXYKZmVlqbm6uaWhoaPMePXqcU+7Trl07XL9+XdC/f//jylh0dHR11VuJ&#10;5NslJydbnD59mvfgMTw83Pn169fVrFQmNHByARACLMZibMf2z/EsZAE4W+Dx5ZAJXyCqNuBQ9MkT&#10;QsocXsG8ffu2S2xsrG1aWpqRuhIqS+7fv9/EwcHhpZeX18TmzZuHzp07d+2OHTs87ezs4t+/f2/t&#10;5uaGAwcOwM/PD2PGjIFIJMrbunXrFCqW/52xsXHazZs3Wyv/kqdq+/btU7iryry8+KebxbWbbdOc&#10;Et7HGYq/TFCQl6cFoEZh35OMpEpUMAkhgErB3LBhwyx6reT/9/jxY2cjI6N05cTgXl5ek37++edf&#10;9PT0sho3bvwgNDS0WlhYmCAoKAgymQxXrlzp0rZt2yAAyM3N1WJZltHW1s630DH5Zz4+PsO4C38r&#10;7dmzZ+yuXbsmenp67uAWzCMxMVU3drjRFnhrp9pHqFfwd7AsIE1UGBR0i87UFB/peRYhFQuvYK5f&#10;v3724sWLl3/48MG0Q4cO19SUU5lhYWGRrBqztraOT0lJMX/z5o29QCAQtG79ZeDly5cvaykL5vff&#10;f380IyPDKDAwsPC36UmhDAwMMps0aXJPNX727NmeBe2fbGsb2x/AwW3bphgYGGTxGifjgK8vi9BQ&#10;/oyQiXFCyN+1s3Q4jxeqx9PWRm5yMsz19ZGl2kYIKZ94BbNq1apvgE/PMNWTTvlw7NixATKZTKin&#10;pyf56aefVp05c6ZPaGhoU19f36EeHh774uLibM6cOdOTZVkmOTnZoqDCS4qYQMCeAJDr5nbEwNyc&#10;d2UofLD+gOBxX4hQi9+n8lsgpioOHeIvRn3pEnDgALSys6FHBZOQioNW0i0G9erVezJx4sSdCxcu&#10;XFm5cuV3CxYsWLVs2bLFERERTl5eXpNu377tolAoBADw888//1K/fv3HQqFQPmDAgGNUPIuGVCrV&#10;4N6SVa6EIpVKRVKplLf8l+bKefheNwHrwR8ma7TsCDKWzsXQoYCQs45Kejpw4EBxZk8IKY14BXP7&#10;9u1T7t6920wikWgX1oH8M1dX11vc1TdEIpFMIBCwx44dG3Ds2LEBANCqVStFfHw8du3aNUG5n6am&#10;Zl6vXr3OaGtr5yjXiCTfRigUygGgsGfDNjY28aoxvWwBDij244LgAm/Zpkymv1B1X147MvUtYUCL&#10;URNSQfAK5rNnz+oGBQW1lcvlgsI6kH9n4cKFK9PS0oy3bt06tXbt2uzp06cFqampcHV1ZVNSUtgV&#10;K1YsGj58+MG6detGNmrU6J6fn9/36s65LBo9evR+oVAoV11b8+3bt5V37949YeTIkd61atV6qYyn&#10;pKSYG/66eXpID40Eg1a1eUuMJXxk+qYAhRbNHORoAwZFfxKEkFKJVzB/++23ycCnZ5iq77GR/0ZL&#10;Syt3y5Yt0/Ly8jR37tw58cyZM3j58iUSExOZNWvWzJ87d+7aGzdutHn16lX1+Ph469zcXC1aa/Pb&#10;2djYxM2fP3+1ajwkJKTl7t27JwwdOvTPbt26XVDGIyMja9s4bJ6u+J2BYSv+ZBKdPrDMVQBJSfxb&#10;spnKa//UVGNY0iyShFQU9AyzBLEsywQFBbUHgBEjvsyWt3fv3rFisVg3MDCwAwBkZ2frTJ06dau1&#10;tXW8lpZW7oQJE3aZmpp+VEvSFYA/gH4ikQzPn9fhxoWV68oAaNrY5O8jEABdOlQ/JRQiTyWuWLcO&#10;M4cMwZHizJkQUvKoYJagFy9eOERERNTR1tbOW7hw4QqGYdglS5Yse/nyZa1ly5YtAQAPDw9cuHBB&#10;sXv37vHKfq1bt77Zpk2bG+rLvHwbDUBzzZp5w4YN8+HGG5/sf/1Svwltt8l3QMCZdvma/AaOTm0D&#10;GxuRaaNG/GN5ewN37qAFFUxCyh8qmCXIzs7u/bJly5a4u7sfrlGjRhQAfPfdd+emTp267datW64u&#10;Li6KnTt3Cu7fvy/o3LmzQiQSZXp7ew+nYln8Vq5cuXDfvn0e3Jhhz/vOmJmGzpgBIedRZoL0GjC1&#10;DQYMABYt4h/Hz49lPz3b1CmJtAkhJYhXMA8cODDq0aNHDbKzs3XVlVB5pq+vn7V48eLl3FiTJk3u&#10;BwcHt+rTp8+pq1ev9ty9ezfCwsKQmZkp8Pf39+jdu/dp5b5paWnG+vr6WSKRSFby2ZdtyldM+vXr&#10;d4L730/5ek9cXJyNiYlJKrdPVmK6EQDURV2Vo4kA/Fzg9yigYMJwrwnyrxRGCCnjeAUzMDCww4kT&#10;J/opFAqmsA6k6P39/LJTdna2YPLkyZ/j586d6zFw4MC/ACA7O1uvZs2aUVOnTt2iWnTJP2vYsOHD&#10;pUuXLs3IyDBUbdu2bduPQ4cO9fntt9+mcOMrKhulebzJMJKP99gHAfP5nc6cp8/qjQVaFvZdcsjo&#10;zg0h5RHLsvm2hIQESwCsl5eXZ0HttBXtdvbs2R4AWFtb2/gjR458/8svv/ykoaEhNTc3T1Huc/jw&#10;4WEA2Pr164erO9/ytunp6WXNmjVrvWp8rqnpB/bTlLK8LVsoYgGWXbGCzUfPQMY2Hn40Rt3nRBtt&#10;tBX9Rn8TLgVcXFxu79ixw9Pd3f2wcsKC/v37Hz969OjgrVu3TgWAQ4cODQeAx48f11u3bt0cLS2t&#10;XENDw4wffvjhD7pFWzx89fSy8jp3vrRp/fo5vAaxWB91ELF1K4sjR/g3Y7IzBYgJamQ5ahQOqB6v&#10;SxdccnfH4WJNmhBSbKhglgKmpqYfJ06cuJMbc3Jyejpx4sSdN2/e/PwwbPjw4fD19cXcuXPXAgDD&#10;MGz79u2vWVlZJSQmJloq5wImRYRhkKarK0Hlyu+4YQ2pWAfzVsM8sh9qgvcmCp7Ef0B2QnXta9fw&#10;AzeelARBWBhaUMEkpOyiglmKHT16dPAPP/xw+MqVKx3d3Nzg7e2Nfv36YciQIaypqenHw4cPu9nb&#10;28fMnj17/c6dOz0TEhIs9fX1aTLwf+HUqVN93rx5U5UbS0pKsggPD6+3atWqBdw4y+aJsHopmuE5&#10;hmIo7zgn2mvDBe1w7Rp/hqBBg4Dbz9OMAeNiOwdCSPGiglmKWVlZJVy4cKFrvXr1noSFhdXev3+/&#10;ICAgADKZjDl//nzXxo0b35fJZKJDhw6Nys7O1r169WrHwhZUJoUbOHDgX2FhYU0jIiIcuXFDQ8PM&#10;e/fuNb13715TblwoAPSmMfDW84Y3vFWOFljo96TioykVTELKLiqYpVxcXJzNixcvHFiWZTw8vrwm&#10;uGDBglVNmzYNS0xMtExKSjIDgDVr1sy7c+dOCwDo06fPqRYtWtxRU9plire398iC4r/88svPixcv&#10;Xp6dna2nnNQdAPZ4eXn2dpy56dX84Qd1PT15t9K7ZuXegn4hX/T3KyyEkLKJVzDj4uJssrKy9FNS&#10;UszUlRDhO3nyZF+WZZkqVarErlmzZvbp06d7+/j4DLt48WLXixcvdmUYBrVr11a0atVK4O3t7Xrr&#10;1i1XAMjJydGmglk0tLS0crkFU0NDQ1r1LVBl5tHvmUVnenP3FVY5VviBVCaEJ4SULbyCOW3atC3+&#10;/v6D1JUMya9Lly6XNmzYMGvChAm79PT0st3c3Hzd3d0PBwYGdti7d+94hUKh7+vrK6hTpw7u3bun&#10;CA8PZxYuXLhy6dKlS9Wde3mlEAoVPwJY4+7+h66uroTXeJOZ8uoVmBkz+H3u3gVy42sw+voQqx5P&#10;Tw/Z166hbd26eFaceRNC/htewZw6derW/v37H09PTzecNGnSDnUlRb5wcHB44eDg8IIb69Gjx7ke&#10;PXqcc3Z2Dh85cqS3r68vtLW18eTJE8HQoUN9VqxY8ZO68q0IWJbFdgAhDx820tDQkHLbtB2qICmq&#10;GX7/nT9ZlliWC7lUC30GQYc7mXt8PODjA53oaFSngklI6cYrmMo5SxMTEy2pYJZ+p0+f7g0Aa9eu&#10;/RwLCAjokZeXp6mpqZkXERHh2LVr14sXLlzo5uTk9FRtiZZxu3btmqCcWg8Arl+/3g4APnz4YFa7&#10;du1I7r5WE+YwzJ8b0Bu8O7U4HiBGynd/YOpUwMXlS/zuXcDHB0hGkgVQqVjPgxDy39CgnzKKZVnm&#10;zJkzvTQ1NaXz5s1b3apVq2BPT8/dr1+/rnLr1i3X9u3bX9u7d+/Y2NhYWz8/v++Vq6GQ/5+NjU0c&#10;AEyePPm3gtpHjFO7J2EAACAASURBVBjhvWzZsqXc2MgVAkVAvY/sGfMzKdx4jqSJKb7y/1uM5Hkd&#10;KpiElG5UMMsohmHY/fv3j27cuPF95VXO48ePnTZs2DBTLBbrXLt2rb2vr687AJw4caJ/hw4dAgGg&#10;SpUqb6tXrx6tztzLCg8Pj319+vQ5JVcZrCOVSkVVqlR5p6mpKVXtM3apQLFhvU6W+c+z1nLjK86H&#10;LfoZMCn0y969q1xkiRNCigUVzDLMzc3Nl/tZLpcLly1btpRl2c/ztbm6uuLWrVvOyoJZtWrVNzEx&#10;MfYlnGqZZWFhkawak0qlGoXt/4ZhFG3S040we/Z6XkOTbl/9nu2r+vb94ze8Vo03aYKwI0cw+P/P&#10;mBBSXOi9sHLEyMgo3dvbe6Surm4OwzBYv349rl69igkTJgAArKyskpXvHEZGRtbOysoq7I1B8i95&#10;amnl/Dhy5P74Fy9qczdJv37HAaBvXxZVquDz1qsXCwCQZOvpubjAnrtpasL+zBn0UusJEUI+oyvM&#10;cmb48OGH6tev/7hhw4YPw8PDcefOHdy9e5c1Nzf/+PDhQ2dLS8vEtLQ044YNGz6cMGHCrk2bNs34&#10;56OSgnh7e48MDg5uxY1li8X62729R2/39h7NjTfsaAhMkaJ59hBYcJ5VpiAFp0NSYJbtwP7xB8Ob&#10;yX3OHMDLq1hPgRDyDahglkNv376tAgBHjhyBt7c3GIZhWJY1E4vFugDg7+8/SCKR6Jw+fbofFcxv&#10;JxKJZO7u7ocjIyNrp6SkmHPb9PX1swwNDTNU1yw9HbJ06cNtU60TcBA5nOnx0pEOjPaE4motpqAb&#10;PnnI1QS0iutUCCHfgApmOeTr6+sGAGZmZgkTJ078bevWrTOSk5NNhw8ffrBZs2Zh586d6wkAUVFR&#10;9p6enju0tbVzDAwMMufPn79aV1c334v1hI9hGPaPP/74oaC29u3bXwOA8ePH7+bGo87uHZN7Md46&#10;u2pMipgzWEhDmqehI4Y5CqEATadHSGlBBbMccnV1vWVvbx8zf/781QYGBpkTJkzY1axZs7vBwcGt&#10;g4ODWxsYGCh+/vlnHDhwQLF79+6JCoUCOjo6knHjxu2hglk8xDkmaX/0FMkq6eZpAnma3LZaDRhW&#10;AjCF9SWElA5UMMsh1fcGLSwskiMiIhynTp26dd++fR7t2rVjli9fjrp16wrc3d1Rp06dSD8/v0GV&#10;VdZ9JEUnTl8/y7Vq1RgfHx931TbF4pirSfFCvaZN+fHoaBasRBsCARSqfQwNkfn4MZyrVMHb4sua&#10;EMJFBbOC0NXVFe/du3fsnTt3XJ4+feq4ZMkShIaGgmVZ+Pr6fu/s7BwOAC9evHCQSCQ6DRs2fKju&#10;nMsquVwulEgkOtxYSkqKRVRUVM2CJsR3nNENQqEprJjOvPg7eSzYVDt4eoIx59y0jYoCfHxg+P49&#10;7KhgElJyqGBWIK9evar55MkTJwBYvvzLmJQTJ070a9CgwSMAcHNz8/v48aNZTExMZYZhWDWlWmaJ&#10;RCLZ9evX2xV2a3vDhg2z6tSp81z5OTIysra/0YxNldY+wRnRe96+3f+8ggvDRmLaNMDB4Uv84sVP&#10;0+nJIRcAtAAKISVFVLNmzVeqQZlMRv8XlkPnzp3rAQBNmza9v23btslnzpzptXr16gVnz57ttWTJ&#10;kmVPnz51evjwYX0AiIiIcKT5Z7/d6tWr51+5cqWTavzFixe19+/fP8bV1fWWi4vLbWXcwsIi2f8J&#10;ECtMQE3UlHP7vGNbCYECl+r8dEz2uUMbON0s0hMghBRKxP2fV0kikWi/efPGvuTTIcVp8ODBR21t&#10;bWP79et3QigUyl1cXG5XrVo15tChQyP69+9//PXr19UEAgEUCgVGjhzpXbly5XcCgUChXKxa3fmX&#10;BU2bNg0r6L9VQEBA9/37948pqE/r/UAVXYFU0Loyr/gJ3wpdIgGdgvoAgDz2bRXA6b8nTQj5v4i4&#10;w+NXrVq1IDg4uFVubq7m1zqRssna2jp+4MCBf3Fjmpqa0hs3bvyvvfuOq+n/4wD+Ovfe1m3vUkJK&#10;MjJKMrJDxtcohK+SvffKyIifkf0le4+EEJGEEg3JVkJFRdrawx3n90eu7r0VStzk8/T4PHzv+6z3&#10;8aX3Ped8zudjDQBaWlr0/PnzkZWVhQsXLrR9+PChOZPJ5I0fP/6QZDL+O+jcBTbc5UgBQd2F4zM7&#10;6OB1ZRsBeByi1uKiFIaIxzt0QJiODlJqPFGC+MuJPMPMzs5WSUlJ0eFwOOTZ5l/CycnpmKamZrqj&#10;o+PJwsJC5VmzZlGfPn3CiRMnoK+v/9HLy8u+Y8eOoSkpKTq+vr4Dxo8ff4g826y+pKSk+hoaGhnC&#10;n5cAYDk6HjNp2lRk3tPMV4VjEYYm7dvTYLHK3jr5/JkGg0Fh3872Q/ftxFDxYzg44IynJ0b+yvP4&#10;Gzx8+NB8woQJB/39/ftoaWmlSTofohagafprS0xMrB8VFdXszp071gBoDw+PqcLLSau7bfbs2dsB&#10;0FOnTqUHDhxIA6DXr1+/RLB8+vTpuwDQT548aSXpXP/EFhgY2A0AXZVmMUSdxnx3evT0LHr6dPpr&#10;+2d6As1UyaUHDaLpJ09Em7EJj277T+JDSZ9vXWhjx449AoA+cODABEnnQlrtaCJXkvPmzdt6/vx5&#10;+99TqonagsfjMb28vEYBwJ49e/BlsmSGp6fn6CVLlmzgcDhSXl5eIwHAz8/PVtCjlvhxnTt3vnfh&#10;woWhBQUF8uLLDh8+PO7ly5em4p2Ftpy3Ox/putC0GT5DF7pf4zJ4AeryfKipKaJVK9F9ycrRSEZy&#10;PYDMFlYd8fHxhnl5eYo8Ho/p7e1tBwDe3t527dq1ewCUTo+nqqr6SbJZEhIjXD1DQkI6enl5Dd+3&#10;b99EkCvMv6ZFRUU1A0C3bNnyRUhISMfw8PD2hoaG8RRF0a1bt37aokWLFwBoWVlZWk1NLcvCwuKh&#10;hYXFw02bNi2UdO51oY0dO/aIgYFBgnjcZWn7MNAV/2LV/0A7O9PlmLXm0jrdA/IlfU5/Ynvz5o0R&#10;xK7yzczMngp/bt++fbik8yRNck3kCjMnJ0c5NTVVOzc3V/H3lm1CkkxNTV+Gh4dbtW3b9pGUlBQH&#10;APz9/Xt36tQp/MmTJ2ZsNhvOzs7o27cv3NzcVCMjI1UBYMSIEZ6SzbxuM47WTfmoA5RUMPZ6k3Jj&#10;/5T6/BnIeWki6+yMI+LL1NWRuWEDlrBY4NZ0rnVB48aN41xdXde4ubmtYDKZvF27ds0YMWKE1/jx&#10;4w9duHBhqK6u7sfNmzcvkHSehOSIFMzDhw+PI7dk/z4URdHiI9AYGRnFRkVFNXV0dDzh5+fX19ra&#10;GnZ2dpg2bRpfVVU17+jRo47//PPPZUnl/Dd4pq+feCaDyZkyduyxcguvY8LHj0BQkGg4PY1CUUZ9&#10;ZkAAPYYp9DZ1QQGozEyKMX48Dpma4uWvzfzPRFEUvXr16pVt27Z9NHjw4EuxsbFG79+/179//357&#10;Q0PD+LCwsA6k889fTvhyMzc3VzEjI0M9Ojq6KcgtWdJoGufPn7cDQNvY2NCdOnWi2Ww23bFjx1BJ&#10;51WX2tixY49oamqm3bhxw0a4WVlZhaGSDkHSTV7SAF1pS0ujRZw5Uxq/F53ZUdLnW9vb0aNHnQDQ&#10;SkpKOQBoFovFYbPZBXl5eQqSzo00yTaRK8zXr183SUlJ0fn06ZMKCALAqVOnRgNAQEAAVFVVswsL&#10;C1VCQ0M7xMfHGxoaGsYDQHh4uBWLxeKSwQ2qR0lJKTc9PV2zd+/eNypaHhkZaWFsbPxG8PnWrVs9&#10;p9bvc4HOt0ITGIusG3ZRG7ydMys91id8UgXUair1OsnT03MkUDq3qbOz85G9e/dOKSwsZPv4+Awa&#10;PXr0KUnnR0iOSMHcsGHDEnJLlhAWGRnZrnHjxu927949pVOnTiGLFy/e6OHhMe3Ro0dtDQ0N4/l8&#10;PsPe3v68kpJSbnR0dDNJ5/snWr9+vcvw4cPPiscDAgJ6rV69epVgUmpBXF5evmDAvUSEDc7Jy20Y&#10;IzL4ukJ4F9OcimaiFkhN04Jp4xrNv64xMzN71qJFixeurq5rlJSUcidPnrzPxcVlva6u7kdJ50ZI&#10;mPDl5ps3b4wiIiLa+fn59QG5JUsaTSM1NVWruLhYRjj2/v17PT6fT9E0jdu3b3fHl9uE7969ayDp&#10;fOtSO3369EgAdExMjIlw3N/fv/c7gOZJSX2m1dUzhNvwLtP437olq6z8uUBDg84Sb1Om0Hslfb6k&#10;kVbbm8gVpmAg9tTUVO3fXrmJWqmiTg5379613rdv32QASEhIaCAlJcXhcDhSAwYM8NXQ0MhgsVjc&#10;TZs2LWrTps3j35/x32EpAMeGDd/Jy8sXCMfz5eTYAORcXQE2uywe82V+FHl5KfbgwWALb+PnB4SE&#10;wPpX50wQfzqRghkYGNg9ISGhQU5OjpKkEiJqv/z8fIWgoKBuANCgQYMEd3f3hdHR0c3OnTs37MWL&#10;Fy0UFBTyuVwui8/nM3bs2DF75MiRnjo6OmRs02oSvNIg+PzixYsWpwF4xccbysnJFQmva2igKstQ&#10;zcbJk8oAyobT44ELyHDRpIksdotMLw4MHQq8jiVThRHEdwlfbtrb25+DUE88ckuWtMra9evX+2ho&#10;aKQrKCjkZWZmqgluzZqZmT0V3EIMCAjoBYBeunTpOknn+ye2mzdv9kQlvWQB0HZ2dufFtxm0RDkL&#10;NGgGn0EzhX5RfIpGlyC6Wze6nCFDaFqxSQxX0udLGmm1vYlcYe7evXu6u7v7wvT0dA1LS8sHv7Nw&#10;E3+WPn36+NvY2AScO3du2KxZs3a+f/9eHwAmTZq038TE5BUACGbC8fPzs123bt0ySeb7J+rZs+et&#10;jx8/6hYXF8uKL+vcufM94Y5AAs2vyRW1kc5R5YwZdgayssVfF7x922hLEbqi3MB8pbjgM0pKUG6I&#10;BBYLXCYTvIq2IYi/jUjBFDyvEr/NQxDi8vPzFXx8fAZxuVzWuXPnhvF4PCYAuLq6rvHw8JgGALGx&#10;sUZsNrvw8ePHbQSTUevo6KT4+fnZSktLf5Zk/n+Kym5lfxnvtxxmtjR35RoAa7wcxJftagVUVDCT&#10;koCi100pWVkUiy/T1ETmu3cwYLNRWNXcCaKuIdN4EdXy9OnTVoWFheyePXve8vDwmJabm6s0duzY&#10;I9HR0c2zsrLUgNKr0EWLFm3atWvXjIsXLw4BAD09vQ9MJpNcsfwiXgwG9x4AqQqW8QCEh9MwNqZE&#10;4gkJNAAKbm6A8OhA9+8DPj5Qz82FEimYBCFWMKdOnbrn2rVr/Xg8XuXvcREEgI4dO4ZGR0c3a9q0&#10;aYxgfsxHjx6ZJyUl6fv6+g5csGDBZgDo0aPH7RMnTowBSq8+XV1d1zCZTB6Xy2UxGAx+ZVdKxPc9&#10;efKk9dq1a5cLxz5mZmq8BrBq1apVCgoK+cLrqhv/92/RKw4s0UtkP+/Zb8B51gRLlgAsoZ8Ie/cC&#10;Pj5AIQrlINqxliD+SiIFs0WLFi+Ki4tli4qKZL28yt/SIQgBiqJoU1NTkTFJpaWlPzdu3Dje2dn5&#10;yJIlSzYkJiYatG7d+kleXp4iAIwfP/4Qk8nk0TRNWVtb3zUzM3smeD2FqBoTE5NXN2/e7PX48eM2&#10;FS2fNm2ah6amZrrgs5eX14jnOg7/6rp+wHo0EVn3+tqrKH7WpNw+ir/coHUeSZ9UlIfIlFaysije&#10;sgXzGzRAws+fDUH8ISrqCZSSkqIN0kuWtGo2wVicAGhdXd1kwX9v2LBhMU3TePLkSSsAtJqaWiaX&#10;y2VKOt8/sfH5fIrD4bDE286dO2cCoNPS0jSF1z9z5swI8xuVTBbmtowGaJrDoUUsXkzTAE03bszn&#10;m5vTPEFr3pzmATR94gT9r6T/HEgj7Xc28gyTqHHPnz9vqaCgkO/m5rZixowZu3x8fAZNmjRp35Ur&#10;VwbWr18/6dKlS4MBICsrS83d3X2hgYFBooyMTEn//v2vygr37CQqRVEUzWKxyk3T9a1b3LIzgTHW&#10;DJ6CfNmtWgDwS4PSO+GXNsXs3ElR/fqVLY+NBYyNK1ubIOouUjCJGrdu3bplws/Q7OzsvL29ve08&#10;PT1HhoSEdAKAXr163QwLC+vg4uKyXrCdv79/n8oGICd+XsgrgKNs8fD+/fvtheMtB6zLA6CgqEiD&#10;osrq5ufPpZ2BKpPCSdID6v+qdAmi1iEFk6hxMjIyJTIyMiXCsZ07d87Kzs5W8fPzs7Wysgq/fPny&#10;P48fP27Tt2/f60VFRXIbN25cbGNjEyCpnOsKwRWmrq7uR0FnLADg8/mCjny0+DYG5t7FL1oyFKbz&#10;FoEhNG771Y+PEH3SvNJjxSXe7gE4bayx5AmilhMpmAsXLnS/efNmLw6HQwopUaM0NDQyfH19B/Tt&#10;2/d6cHBwlzt37nQNDAzsnpeXp3j8+HHHMWPGnABKh31bvnz52pMnT/4r3MuT+DFDhw69kJqaqs3h&#10;cMq9WXLmzBkHNptd7h1rRZX3fMxdii1YKrogoh1wMqLSYwVd6tBifCIOicd79sStUaNwulonQBC1&#10;mEhh1NDQyDAwMEgsLi6WiYqKaiGppIi6icfjMR8/ftyGw+FI2dra+gnikZGRFoKCuW3btrk+Pj6D&#10;/P39+9jZ2XlLLts/k7a2duqqVatWVbTs3r17nSuKNz8rW+SWCfDEhpJ9/BnwAbB5M+DpWRbP/TK+&#10;UHy0cb38DDgJb5ORAcb9++hICiZRF4kUzMWLF28ESmcrIYNlEzUtODi4S0ZGhoacnFzR8uXL175+&#10;/brJsWPHnLy8vIavXLly9efPn6W9vb3tAODy5cv/dO/ePRAonWC5og4uRNVFRUU1d3BwOCMcu/Xi&#10;k2qrcKBLp04hDIr62mlIQzbDhNHmiVZMQhMkJJS9h8kFB2B/hpWFPO7cER2xfdgw4GF0IZu8t0nU&#10;ReTWK/HbNGnS5PW8efO2zpw587+GDRu+A4AOHTqETZs2zUNdXT1TsJ6BgUHi8ePHHY8fP+4IALa2&#10;tn7Xrl3rJ6G064y+ffteT01N1X7y5ElrkQWysp9v5efjelBQN+EvJht2OR7jz2jjeBBX0Q9lf/yx&#10;SIBx9ySA373C46TSKTqA4S86C4KQHDKiD/Hb1K9fP2nLli3zBcUSAMaNG3d4xIgRXkDpwAdbt26d&#10;d+fOna59+vTxB0qvLqdNm+YhoZTrFBcXl/UxMTFNxdvs2bN3fGu7VViFgUK/JmHSN49Dc7kVjcxH&#10;EH88coVJSJSUlBTn1KlTo62srMJnz569Izc3V0lFRSU7MjLSolGjRm8DAgJsGjduHCfpPP9G6gX1&#10;PnQPpJCj8hDJYsuY3BUVft3m8wH+ZynExaGx+DJtbaQqKIB05CL+WKRgEhJHURStpqaWBQAHDx6c&#10;sGbNGlcZGZkSBoPBNzAwSBSs9+LFixba2tqpwkO+Eb9Oymf5wnc9aCiXfxMFcq2BuHRgwQLR+K1b&#10;QElOI8rICLHi2xi2zH8X90yh0S9LmCB+MVIwiVpBMHdmbm6u0j///HP50qVLg4uKiuQCAgJs+vXr&#10;d62wsJDdsWPH0AEDBviePn16lKTzrYu6du16R/jdzbdv3zZMBjB58uS9nTp1ChXEU1NTtTc9eOie&#10;+qYD9u4VnaqzsJgHHV0GNm0UHfDg8GHgbkxhwyx8VlND6ZcjgvjTiBTMgIAAm7dv3zbKzc1VlFRC&#10;xN9JWVk5Z9SoUac3b968QFdX9+PNmzd7LVy40F3wA9zHx2dQXl6eop+fny2Xy2WRXrM1p0+fPv53&#10;7961FsxpKlCvXr3k5ORkvQEDBlwdMGCAryAeGxtrdMrc2F3Zax8WYqHIvmYP04VytC3GjBH9Ln7v&#10;HnA3BihBSblJqgniTyHyt3r//v2Tzp8/by+pZIi/l5eX1wjhz7169brp4uKy3tvb287b29tO8A5h&#10;dna2ysiRIz2VlZVz2Gx24cqVK1cL97Alqq5du3YP/P39+4jHIyIiLNu3b3+/ovFp1T4CTxCLyRCf&#10;bObstw+WlaUKNd2PP5UwQUiISMHct2/f5B07dsxOT0/XaN269VNJJUUQAHDjxo3ehw4dGg+UDqqx&#10;du3a5efPn7f38fEZxOFwpGRlZYunT5++mxTM32+WI3BiQfl4D/XKt6E5TNy/K22prgaRtWRkUGJh&#10;gUgGA2RuVKJWEymYgo4XTCaTJ5l0CKLMvn37JterVy957dq1y/X19d8vW7ZsXbNmzaLt7Oy8mzZt&#10;GnPu3LlhJiYmrySdZ12Xl5en+OnTJ1XB55ycHOXJPMAijclV19AQ+bKSz4W2HA18+iS6j7Q0gJ+p&#10;jiGD1Y9UdIzzF3j2dkOYZGQnolYjnX6IWovJZPLWrFnjeufOna7R0dHNFi9evPH58+ctaZqmdu/e&#10;Pb1FixYvJJ1jXSYlJcUBAPGRgQTimzR54xsd3Uw41sD8QlHsI5asmlrF+1y7FrCyKvucnAw4OgJ3&#10;ch52s4MlKZhErUYKJlGrJScn17t3715nPp/P2LRp0yJB/Ny5c8N69OhxW5K51XVmZmbPjhw54pyT&#10;k6MsvszDw2OamppauVvh5tZbcxMd78iKx5FoAGydj9atgZ49y8Lx8aW/F7+LMQEsazB7gqh5pGAS&#10;tdrNmzd78fl8hpWVVbiHh8e0sLCwDosWLdp0/fr1vpLOra5jMpm8sWPHHq1o2aVLlwYLTRn2VdeL&#10;bznLNELAXe8GsMp+vFxNfAy3bxwrN0NW4e1blHtHU1cXH2VlQSYVJ2oFUjCJWm3IkCEXNTU10/v0&#10;6ePPYDD4bdq0eTxgwADf5OTkepLOjSgvmwvK/BGAPitE4jGmFt/czmv38A5euxEvHrfuygsJDmJW&#10;OMsKQfxupGAStZqiomKe8FRgQOng7MIjAFUmIyND49ixY05z5szZTjqy1bzY2Fgj8XFoTxUVyZ4B&#10;8DQy0lxaWpojiEftProTL9Ht3Tvg+fOy9ZOSSn83MqKxfLnoYAe7dwOPU99bAA1+2TkQRFWQgkn8&#10;8Tw9PUdGRUU1X7t27XLh+NatW+etX7/epU2bNo/J886aZWlpGfHkyZPWghllBIqLi2UzAdAtWkRB&#10;RqZEEOeqyWYDwIwZFe9PSxtwchKNXb0KvHj8WbqGUyeIaiOzlRB/NJqmqWXLlq1bv369S1ZW1te+&#10;mXw+nyEYQo9MDVbzNm7cuPjTp0+q4s3V1XVNRevXU03OREAv4Lxd+dbqye9OnyCqhVxhEn+kgoIC&#10;eZqmqQcPHrR7+/ZtIwA4fvz4mNOnT4/Oz8+X5/P5zISEhAZsNrtw7969UwSdhGxtbf3c3d0Xfnvv&#10;xM/Kz89X4HA4X6f54kXxmUG+t1C+vy0wWmZqhfugaYBfLIPgYHQRX8Zmo9DcHA8pqoKR4QniFyEF&#10;k/jjHDhwYOKkSZP2Cz7LyckVycrKFs+dO3e7IMZkMnnOzs5Hhg0bdm7VqlWrIiIiLAFg+PDh3xm7&#10;jfgZgjF+NTQ0MsSXWQH436JFG7p3735HEPv48aMO4z8c4VJAdrbo+qmpQMl7A6prV9xBBQID0b1b&#10;NwTVZP4E8S2kYBJ/HBsbm4BmzZpFR0dHN9PX139/8ODBCTIyMiXjxo07/Pbt20aKiop5eXl5ik2b&#10;No2xtbX1mzp16h4lJaXcw4cPj7Ozs/OmaZo6e/bs8N69e99QVVX99P0jEj/KycnpmJSUFIfL5Yr8&#10;bElKStLfuXPn7MIuXe6hb9/rgnhRfLwhvecVIu5TUFUtvz8A2LEDaNGi7PPr18DUqUBSeooRoBP0&#10;S06EICrA+vDhg554MD09XUMSyRDEj2jYsOG7iIgIyzFjxpy4ePHiEMEV5tu3bxvZ2tr6TZ48ee/g&#10;wYN9fH19B5w5c8YhNzdXSUdHJ2Xo0KEXgNJBxR0cHM6sWLHCbc2aNa6SPp+6REtLK23OnDnbxeMP&#10;Hjxot3PnztkVbWMwdjGiRvmXXxBjAuybCgsLoGPHsrDyl9u6D0N5liqySBXfzNAQ8c2bI6q650AQ&#10;lWHp6+u/l3QSBFFV8vLyBYKrQycnp2OCsU6VlJRyL168OBQA7t69a62trZ0q6JASGRlp0a5duweC&#10;uTf9/PxsScGUvPG7n0O62/Ny8ZM6NghHxc83AWDHdr2JO7ZjonhcTQ3ZmZmo5HqVIKqPtX///kni&#10;wdzcXMUFCxZskURCBPEjiouLZYWnojM2Nn4TGRlp4ePjM8jExORVw4YN3+3atWuGjY1NwLp165a5&#10;ubktd3R0PF6vXr3kiIgISykpKU5kZKRFjx49blMURWtpaaUdP37cUTB+KvFrHDp0aHxQUFA3wefs&#10;7GwVz2jAJq9+ouCLjoDP3vW3AShVti9NTT7t58cQeXlz507A6yxfnrwAQPwSNE1/bStWrFhjbW0d&#10;3L59+zAAtIeHx1Th5aSRVltaVlaWapMmTV65uLj8r6CggM3hcFgbNmxYbGRk9CYmJqZJcXGxjGBd&#10;Pp9P9erVKwAADYC2tLS8f/bs2WHdu3e/LYiZmZk9Fd6GtJptycnJurq6uslsNrtAvLFYLI6ZmdlT&#10;8W26Th6eCdD08eM0/fx5WTtzhqYBmtbR49LiFi2iaYZsMS3p8yWtbjaRr2FMJpPHYrG4ZDZ7orZT&#10;VVX99OrVK5P//e9/S9lsdiGLxeIuXrx445s3b4xNTExeywi9NE9RFO3n52e7dOnS/wGAtrZ26rBh&#10;w861bNnyOQA4OzsfCQsL6yAjI1Ny8eLFIcHBweVeYyB+jq6u7sfk5OR6BQUF8uKta9eudxQVFfPE&#10;t2FKFdNA6WwmLVuWNQeH0uWU+AYE8YuJ9GSzsrIK19LSSsvNzVUMCQkh4zcSdQaLxeKuWLHCbffu&#10;3dPfvXvXsF+/fteSkpLqUxRFu7m5rWCz2YWFhYVsR0fH48bGxm8ePXrUVtI5/+3qsyM/45otUCBf&#10;fuG+iUBMz/JxAACNiZh4QDyqBKVcN7itYINdWMOpEn8JkYJ58ODBCcLPhQiiLrl27Vq/nJwc5efP&#10;n7eMjY01z5dF6AAAIABJREFUKioqkgOAM2fOOMyfP3/L5cuX/8nPz1d4/Phxm48fP+rq6up+lHTO&#10;f4tHjx61FVzxCxS8zlCdffw6FJXZBRTKBij4zOVKndSzlSkuoXD3ruh+3r4F+FwmPHdojWOC+TXO&#10;BYcqVEqh/hnz2Kcrq1PwLz4doo4SKZgHDhyYuGvXrhnp6ekaLVu2JJPzEnXKvXv3OjOZTN7cuXO3&#10;ubq6rjl58uS/c+bM2bZq1apVBw4cmJiWlqYlLy9fUFBQIG9paRkhLy9fIC0t/fnIkSPO5ubmDyWd&#10;f101adKk/crKyjni8Vc0jR1RUS2K3mZqyMrKfp3i68CBAxNpr/z9melMdKnw5rkUCuasq7DXzyv9&#10;4HZdbUAKJlEtIgXz0KFD48PCwjoUFxfLSCohgvhVVq5cuXru3Lnb6tevnwQAU6dO3cPn8xmzZ8/e&#10;8erVK5PmzZtHrV69emVERITl3r17p7x//15fX1//vZqaWpakc6/Lhg8ffraiEZg2bNiwxMXFZX1F&#10;2xgMWY78xYFwYSwVif8X9ALJa8chLAwwMSmLBwUBQ4cC3OQM3ZrNnvibiBTMDx8+6MXExDTlcrnM&#10;yjYgiD+VsrJyjviVzPTp03e3adPm8YgRI7zi4+MN+/Tp48/lclm5ublK/fr1u3b8+HFHdXX1TEnl&#10;TFRMsSQfuTY+cIGP6IKM4QDGQVkZIiMHKSqW/u5NR3WJS35b7pW5EdrdzlgyzR/8wpSJOkCkYG7d&#10;unUeAKSmpmrr6OikSCYlgvi9OnbsGGpiYvIqNDS04+DBgy+lpaVpAcCgQYN8SLGsnUyXAWsqGBV4&#10;my5Q2WDBDAZw23lFu9tAO/Fl54edG5dw1pwMdkB8k0jBDAkJ6fT+/Xv97OzsCuYUIIi6KTk5ud7t&#10;27d70DRNPX78uE1BQWm3zFOnTo0WHuSdkIxly5atE37V7enTp638i4FziaWvqgivmzN6SRwAw4r2&#10;Q1GAlRXg7CwaX7uOj5x0RXkveI0Q30YGMiW2sPWTQdlrSsTfS6Rgbt++fQ7pJUv8bV6+fGlK0zQ1&#10;YcKEgxs2bFiSlpam5ezsfOTFixctvr818as0a9YsWkFBId/Dw2Oa+DIFBYU8BoPBF48rf5IpBgAf&#10;HyAysiz+4ksXRhMTYJLY2GZ799NIYrCkHKLWnCmXhEwJzjbmDhtG2Z//qZMh6gbhUQySkpL0o6Oj&#10;TYODgzuDjPRD2l/UsrKyVIU/83g8RnZ2trKk8yKt4jZu3LhD+vr6SeJxlw5LQ0pn0izfmEyadnKi&#10;yzFtzq1wfUGbd8l/u6TPl7Ta0USuMAUDsaempmpLpHoThISIT/PFYDD4wh2EaJqmPnz4oEcmK6g9&#10;UlJSdCwsLCKFY/y3bxscxlFaV6dRuT4YgxlndYF64mHweKW/L1kCtBUariIlBZg1C3jry7GK0IWl&#10;8DZSUuCYmeEZkwlejZwM8UcQKZi7d++e/uDBg3ZFRUWykkqIIGqjU6dOjXZycjoWHR3dzMTE5JUg&#10;TtM01aVLl2AbG5sAV1fXNZLM8W/i4OBwpqIv9sl8PjUu67GGBvezlPBA+iUlJTJg88HlAoVi4/zw&#10;v5Q8a2ugX7+yeERE6e8XD/Zvf/Eg7osfa2fDJakzFa+llUtu8uR9mD59d7VOjKjVRApmVFRU86Cg&#10;oG48Ho8M9U8QQg4fPjyOz+czrly5MlC4YEZGRlrcu3evc3Jycr0VK1a4URRFf2s/RM2wsbEJsLGx&#10;CRCPe3l5jXBwcDgTHBzcxdTU9KUgfvPmzV6DnDkBp04Bp06Jb1XxW3T5+aW/z5sH9BQaha+gABg+&#10;HAhqyFebqWoUKrJRYGB3XL3anxTMukmkYAoerpPXSoi/XXFxsezBgwcn5OXlKXI4HCnBlFRHjx4d&#10;m5mZqZaSkqJjYmLy6tmzZ60AID4+3vDUqVOjNTU10+Xk5Io6deoUwmQyye26WqRH8ngoqXQqUVFR&#10;Ebn9/pQnoxmSNKPSd89btxa98sz5cqPevzfNbOzyVHTM4Y+f2dN83zaaX4N5E7UH6/urEMTf5/37&#10;9/qzZ8/ewefzGUDphNVjxow5sXfv3ilRUVHNhdft2LFj6P3799uPGTPmhCAWEhLSqWPHjqHi+yUk&#10;x5cfCNsOsrdPXbvWTzjetePgJCTN0M/MBJKTy+KZ33kDl1VSj9E6uV8D4dht+jZumOaqk4JZN5GC&#10;SRAVMDIyir1161bPUaNGnc7MzFT39PQcOXDgwCvp6ema3t7edsrKytk5OTkqPXr0uO3j4zMoODi4&#10;i729/fmSkhIZNze3FVZWVuGSPgfix8glcvlA6TRiVZGzei4urC4fD28apfbu5buG4nFFKOapgwyE&#10;8ScTKZjOzs5HfHx8BvH5fDLVHPHX69atW9DFixeHWFlZhV+9erV/TExM05CQkE6tWrV6Gh4e3r5b&#10;t253wsPDrV6+fGl6586drkVFRXKenp4jHRwcyr/PR/xWmzdvXiA8StO7d+ULmAAtHcM5gxHIgeh4&#10;LTGqmtj2aR0+fgRevy6L532ZuVNbm8aaNaI/Kk+eBEJfazEbQeut+HGYYPISkNBAD3ofqnVShMSJ&#10;FExra+u7ioqKeYWFhXKHDh2aIKmkCKK28Pf37wMA+/btmyyIpaamaqekpOi8fv26CZfLZVlaWkYI&#10;lsXGxhpJIk+ilJGRUayqquonT0/PkeLLGAwGX15evkA8nigj9XkxzuLErl3Tra2t7wniPiFBI7ZN&#10;w9LFi4HFi8sfS0WNxqRJogXz0SMg9DWwFVuhirKR9iIRid3YzXSBy3oNaGSI72sURp22gOgrMkTt&#10;I1Iwx40bdxgo/YFACiZBAD4+PoMAYOTIkZ5OTk7HFixYsPnFixctNm/evODTp0+qUlJSnMWLF298&#10;+PCh+c2bN3t5eXmNWL58+VpJ5/23Mjc3f5iVlaVW0TJDQ8P4CxcuDBWeKgz48soJgLxGjd7BzOyZ&#10;IK7HyFJhXLNZyv+kWX5n/80ClVtuSNqvRmAE6gm986kIRezBHpyhz4yRpWRFRijKQx7jPu5bjsf4&#10;w+L70YFOSj/0u1bpgYjfijzDJIhvWL58+VoVFZXs7t27BwKlt2mPHDni3Lhx49iCggKFRYsWbTI1&#10;NX1J0zR18ODBCW/fvm0k6ZyJim3dunVeeHi4lXg8OTlZ98SJE+WeYCrL6CXzHW+ifZ/24Q0bNnwn&#10;vMxbO2UYnUtXaVYnChSmUlOxAztEXtvTgAY/FKGdQhHaqaLtUpGqrQWt8u97Er8dKZgE8Q1Dhgy5&#10;KPxZRkamZMqUKXsBwMbG5qYgTlEUPXHixAM/e7zMzEz1x48ft+nVq9fN769NVMXgwYMvDR48+JJ4&#10;PCIiwvLEiROOJSUlMkVFRXKCeFxcXGNkAM8uPGuVoJzQUBDn8/kMrrIdk8+kUFQkuq/UVID+pAKb&#10;VqI/XHPRC7TaLXy+fBVQFN2G5vMpMIBXeAVZlI0ZcwqnsBRLsa9g2xwVKU2R27gylGzxKCnH4wpQ&#10;yK/OnwVRPSIFs7CwkM3lcll5eXkKkkqIIP5my5YtW7d///5JHz580NPV1f0o6Xz+BoKZUIYOHXqh&#10;ouVjx4494uHhMV3wOScnR1lF5Vr2GzDBZle0hRTq6wJycmWRDx+U8S6oK66PVMe/KqJr59N7KUzY&#10;g/rd60MOZRuVoHSCFFf5DS4VHeVYtse0Riqtn4jHx2Hc4R7ocbuy8yWqT6RgOjk5HSOzlRCEZJSU&#10;lMicPXt2OE3T1PXr1/s6OzsfkXROf4NWrVo93bNnz9ScnByRbrKZmZlq7u7ui1q3Ll+UgLUAyofV&#10;DSyRmWiHw4eBekLD1np7l44OlHm3OcLFHonyE4YB1Gegu2ic92WY2pM4ib7o+zWehCSYwxwvlBOb&#10;p6K4qfA2CUhg8sFnkIL5a4gUTEdHx+MdOnQIy8vLU1i1alUFbxgRBFGT4uLiGru4uKz//PmzdE5O&#10;jvKnT59UmUwmz83NbYVwh6MRI0Z4STrXuorJZPIEt9mFxcXFNXZ3d18kJydXXH6raLRuLf3kzp07&#10;XYWjQxu5frwFuwqvOykKcB5LYccO0bhefR6Sg60xfLC0yCB9LzEK0K0H+V1KUGeqf43nIx8UKDhS&#10;TvgP/4k8R22CJmR0qV9IpGAOHDjwClDaS5YUTIL49XJzc5WuXr3av7CwkK2goJA/cODAK926dQva&#10;tm3bXEHBbNeu3QNJ50mUx2QyeUpKSrnCMaliqtwcnd9TWEgBWQ3wToUP4Sk+CzJNgPemWPk6HQeE&#10;psMogiZ4lA8+LIgFuonuq4CXz/DBJTtdpm65TkJa0Eo5h3N2MpD5LL6MBx6DCWa53OUhX1DRazB/&#10;K9LphyAkqE2bNo8fPHjQbtiwYedevnxpOn369N3W1tZ33d3dF7LZ7MI9e/ZMdXR0PC7pPP9mZ86c&#10;cRCeTFzwGkpFEqVKn4dWBePLcP0R9xkizz0PHgQmTgTSX2pAWk94CzkwHvVDbKPgcgWzBMVUIbNI&#10;egQcNKUg9TUegxgEI1jTBCavUQUUKPoFXrRohmbRVTuruokUTIKQsGbNmkUvW7Zs3ejRo08dO3bM&#10;6ejRo2MzMjI0BgwY4EuKpeRoamqm169fP+n27ds9bt++3UN4GUVRtPB8qQIpTBYPAOzsABmhspqe&#10;/o0DfWd+m0mTKKxaJXJ0sBV4iL/YCt2ei66bg8tAX1/sWuIKNsruDB/GYQQjGEo8BWxn7hTZ5j/8&#10;h8d4jDVYA33of42/xEu4w51K//i8JXRJwQRIwSSIWuH06dOjAMDT03Mki8Xicrlc1rVr1/plZ2er&#10;qKioZEs6v7+RkpJSbmJiokFFyxo3bhxXWFjIPnz48DjhOJ9/hwHcQHi4dLltZJidEBgohRkzROMF&#10;hVUfiZRTQkEuV7lcXDW6M7JStIElFW/HpuXgDGeR2GVcxmM8xhAMQQt8vZBGIALhDndgzL+ncM9J&#10;9Itbp06huHVLrJtS3UcKJkH8IkVFRXJFRUVyampqWd9bNygoqJu2tnbqtm3b5nbq1Clk4sSJB27c&#10;uNE7LCysg62trd/vyJf4cdra2qlhYWEdKhoIoUePjbcmT568Xzw+9d9bp9+96UwnJ0iXCMd5HK48&#10;UGE/oW9q0RIIChKNDR0KXApVwsG9LAiX7FCYANqDgYEhVT4Of5g9k9/OoKxzUUAAdlqGWUVjUrlz&#10;pEDRE+gJB8xp80ci+wCfGkmN9HpLvTUU34YBBv9/+N+SXqj97x6TgkkQv8i0adM87ty50zUuLq7x&#10;9yaWDgsL62BgYJAouM13/fr1vg8ePGhnbm7+8PdkS1TF7du3e6SlpWlVtKxevXrJgnc7hU2erLrP&#10;2dHx+I4dO2YLx9ns9QXcopXsyZMBltBP5FevxPcgqqK/UW/fAnSqNmZPFV/SCUAn8JKaQ+iuKwCA&#10;pgE8aY0nRXIQ7sG0BaGAYgv0mHQGEL4IXg9QfMiycXqUEkQ7PX2kP+ocSj40gc6iRUYzohk06OY0&#10;mqIpGqOxyPGv4ipu43aPX1YwL10ajPfv9cvFmUwe7Oy8ofXjoyiJFMz//vtvZkREhGVRUZFsZRsQ&#10;BPF9+fn5CmfPnh1eWFjIfvr0aauK3+Ur07JlS5GnURRF0cKDuhO1i6ysbLGBgUFiTeyLxXrCZTIT&#10;EBho8FH4i1VeXq4SoKRw4QIQFye6DY9X8W1c/pd+rnFxEBlUwdMTmDcP4HNYyEOeyDYfA1oAfS5i&#10;TLm9LQOwDMb93kBOtWxIow/4gEyL65gzR3H7WqxdLryFKl81M1svW62NXhsYoOxudhGKcAM3MAET&#10;MB+is4VK09LIfPnSNCitdJJ2YT4NfP5Ja5CmTTHKfz34oQEacnOVIDZal4jMTHVUYexnkYL56tUr&#10;k9DQ0I5cLrdKYyQSBFE66bSnp+dIPp/PeP36dZPCwkI2AKxevXqllZVVOEVR9NChQy8YGRnFSjpX&#10;QjISExMNAgICbESjtygeryFevy5sLCcn97UyrVjh7va//1ktT03tmhkaWjYEHo/HZcnQHD2g8usa&#10;HR3Rgqn85XFnZlhzKMUOFV35rjUAYN8+oGHDsvDixcDz5wAvxhgFQvWZk94SjGsdgDmbKz3+bMyG&#10;E5y+fk5GMvSgV/HKNI1Xly4N7r7s0mDxRcwsJuQpeVoTmiKvvCQggVmEItlWaPW03DZgcnngldY2&#10;3icVqAFYvmwt5eh0TJVWyaYEl8uamungcKTEt/8WkYK5a9euGUDpe5g6OjopVdkRQfztrl+/3nfR&#10;okWbBJ/NzMyeqaurZ166dGnwpUulPwz4fD5jyZIlGySXJSEpSkpKucJ/F34Enz8AS5ZsXevg4PB1&#10;4Ir379/rd7HMjngZ0wtDhoiu/+7dd3Y4+nSlizp2BFqU9fnBpk1A/frlr25nzaLgcbLmpkymQSNH&#10;H/jX898TzZs1/9ob91P2J5UtrC2Lx1BjqF3YJXIRpwtd/gVcsLuAC3bi+2OCSfPw5RJcFUAmAKxb&#10;Dqxb/j/8b6kLXNZXN1fyDJMgasj48eMP5eXlKS5evHijpqZm+pUrVwbKy8sXWFpaRrx7966hq6vr&#10;moULF7pXZ985OTnKixYt2uTm5rZCqwrPXIjaIyQkpFNCQkID8fjJkydH7927d+rQoUMvMJnMryP1&#10;vH79ugkAzJs3b9u8efO2iW41C9pK7d7Hx6uIvdqS3wBQqHQscBUVHnx9RW8gurgAd+9W/XxycnKU&#10;EnNEexHT2jwWqnF/8okj8AQny90VZlayMy5KHxG7w32hDGS+dqIKR7jVaZwe1Ru9MQADRLZxgQud&#10;hKT6Vc+uDCmYBFFDKIqi586du62oqEhu2bJl686dOzesoKBAPj4+3nDu3LnbVq5cWe3Rs06cODFm&#10;//79k0xMTF7Nmzdva03mTfwe+vr67/X19d+LxxkMBv/x48dt09PTRUaZVVRUzG3btu2j8ePHH2Qy&#10;RUfhkZGRKRk2TOqcvDxEJsTu1y/yqp9ft37e3qLvgUZ8eRouJUWjk9gkYurqqJZdUbtm7greNVMk&#10;OLuSlb/Yh33wh79IjMso/Y7gDnd0RdlIgylIwRCIXUJ/QfNpCgxgKqbukUfZpOAKUMg/jdOjLGGJ&#10;mRBNzQ1uVR6FSRwpmARRw27cuNEbABYsWPD1IU9AQIANTdPU93rLVubkyZP/AsC1a9f6kYJZt3To&#10;0CGsotdTqkNevrgAABzLze4JADxQFIMPgFHR0rg4gCG0pKCgorUEC+XB6JtXPr6eBn/TAqyfvB5H&#10;UDZ3AAec0t9zMpGvrCGySasnwNPWgDGM0Q5lk3In4ht9qmhU/Z4wl8dEcGB3JJf+W6oOUjAJogZl&#10;ZWWp3blzp6uMjEzJ0qVL/2dgYJA4d+7cbS9evGgRHx9v2Lhx47jv7wUoKCiQb9asWbTg1YXi4mJZ&#10;DQ2NjFu3bvUUdAxp3rx51IMHD9pVtwgTdc/mzc0WKCtvyuFw6HKdWZ4/79/y48fmrcTjgldZBlfw&#10;ZFVREZgpeqGGO3cAPoeJdq0Vyl2t7t3Dh653a+gMCgZ0hI5RwIBC85f4+MEQKWK1jqI5wPEJwKiK&#10;z+kO7pS7WsynqjkNaExMU0wfc+LrZ03Nb43BVA4pmARRg5SUlHL/+++/mba2tn6C4tinTx//c+fO&#10;DdPT0/vwo/ths9mFPXr0uH306NGxADB58uR9s2fP3rFq1apVZ8+eHQ4AAwYM8CXFkhDWoIFB4sGD&#10;iyZWtGzyZOw7fx6tIyNF43JyAIsF7qlTGC0cX7IkeH1SkkWj06flRN61LCoqkgMtJ21jA6wVeyHj&#10;1HE+rAIUMXevOzCg7BliQUouuiUooVs3wNJSdBt3dxbwogUqQoNGbFEMnSyXLJID9zNHCbKg+LNm&#10;/Mf/LMURxPkdX5nAsXQ7Pvjl9gVj49d4c60/gNL3MBs2fFfhgStD03S5lpKSog2A9vDwmFrRctJI&#10;I+3XNz6fTx08eHA8RVH80aNHn+Tz+VTnzp3vstnsgitXrgyQdH6k/Vltzhx6W+kwBeWbqiqdLb7+&#10;mDFjjqN0pNtyjQkOvWwZXY6GKoemwKvwGABNb95cfhsWi0fDZR29nl5Phwj98qa9adCgx280eSme&#10;W//l8nmgK/5F0VQlS0DPCGzx7Gf+DMkVJkHUUhRF0e3bt79P0zT14MGDdoqKinlycnJFHA5HqmPH&#10;jqGSzo/4s6xcidW9euEmXcHzv0aN8FY8tmjRok2VvTO8ZiUq7MBG0wANBubMAXr2LItnZgJjx1ac&#10;F/UlGxe4lF+YYICslx1kgoJE52VRO9GDv6IwCKz1s9ZCWvrrFSYePW6TFHlpsL6e5X2qf/9rIsfZ&#10;sHGRQ1HL5+IzvFRJRVWUXGGSRlrtaEuWLFmPL9/qO3bsGCL47717906WdG6k/b2tsitMdRUODdD0&#10;0aOi8Q8f6EqvMKWk+Hwn3XW0f8jKlf60f++vLfXEaB3Z+EqvVidiH03n58uL5Hb4sDMN0PTMmTvL&#10;5a2pmUZPnerxM+dNrjAJohbLyMjQaNmy5fNdu3bN6NKlS3BAQIDNlClT9oq/gkAQv9t/O/k4KTb5&#10;XGZ29QaJq/cR6D3YYzrYR8umUuFyWZziJzDARSRih8j6ijiBPChWvsOjR8fi8uV/RGIZGRqVrP3D&#10;SMEkiFps//79k4Q79tjY2ATExsYaSTInglivtT0tKk1DS2xYWuRDHt4YVm59wW3X1atBb90q2huH&#10;w6GYVDuLB2jWr/ycm2dkHGztu5/bur/PZOFw6wZFCchA5QWwTx9/yMuLvhhDUTTGjj36zRP7DlIw&#10;CaIWq6gXLOkZS0jawo/zdMHnl3uf8+1bNPRugjepqaJD6uV/eQukWTNEtGwJkYkGGAzwR83qvRPN&#10;e0eVO5AvBrBUkMNmo1A4TFHFpf8GXF3XQFr689cFz56ZAQA2b16ABg0Sqnt+lWHFxMQ0FQ9mZGRU&#10;c+wHgiDqquzsbBVlZeUcUrAJMBh8MBjlRs6RkS8tbIsXlzZx//6LkzNmYJd4PDkZ9WJiUK4W8fkV&#10;D7IAaenPYDJ5+DL+uYj69ZOgrp75I6dRVSxTU9OXv2LHBEFI1ocPH/TmzZu31cPDY5r6T/4A+fDh&#10;g16TJk1e79y5c9b48eMP1VSORN1Srx6Sr19H37Q0lJsrlMUCd8AA+IrH371Dw4p66Qo8fYpWz57B&#10;TDhWzFTgYdjwc/AcPrJmMv8xLE9Pz68HpGmaAkoHep46deqe35kIQRA1a+/evVPOnj07vGfPnrcm&#10;TZq0/2f25enpObKwsJDt7e1tRwom8S19+ogNFvsdnz5BFQDmz8cWCwt8HVYhIwMaM2fiv3v30LlV&#10;K5SbxqtnT9z6+WyrhuXg4HBG8GHYsGHnzp8/b/+7kyAIomZwuVwWj8dj0jRNnTp1ajQAXL16tb+T&#10;k9MxAJCSkuIwKriVVpEbN270fvPmjTEAHDhwYCIABAYGdt+1a9cMiqJoTU3N9GHDhp0jt2iJmmBt&#10;jbuDBsFH8DkxEQYzZ+K/adOwu2dPlJsounNn3Pu9GYp1+hk+fPjZli1bPs/Pz5d3d3df9LuTIQii&#10;+lJTU7WNjIxi8/Pzv07vpKur+/Hy5cv/yMrKFgOAlZVVeFhYWIcf2d/UqVP3xMfHGwo+Ozk5HTt2&#10;7JjTzJkz/wMAWVnZ4n79+l1TUFCo5sCeBPF95uZ4NHQoLkg6D0Bs1Pr379/rR0VFNX/16pWJpBIi&#10;CKJ6NDU10+3t7c8DpVNGubi4rA8JCek0dOjQC0Dp1WVVbqfeuHGjd9u2bR8BwLx587YePXp0rIeH&#10;xzQAaNCgQcKdO3e6kmJJ/HLR0aa4ebNXuZadrfK7UxG5wkxISGjw7NkzMy6XW723TwmCkBgGg8E/&#10;cuSIs7W19d3x48cfys3NVdLV1f348uVLUw0NjQw/Pz9bCwuLyO/vqVTjxo3jQkNDO+rp6X0IDw+3&#10;OnDgwEQfH59BQOlkyFUZTJ4gvufTJ6impJTNcfK149CWzQuw5ciCchtMmHAQXx4V/C4iBXP79u1z&#10;gNJbOzo6Oim/MxGCIGpGgy/vn/n5+dnu2bNnqoKCQj6Xy2U1bdo05nvb5uXlKXp5eY0YN27cYQaD&#10;wY+KimqemZmpHhoa2jE0NLSjYL27d+9aC/d/IIjqkpbGZwBwdhaaQFN4ublZJLbfnSsSHDnSE0KP&#10;Hn4XkYK5bt26ZXfv3rUuKSmR/t2JEMTf5P79++3Nzc0fslgsbk3vWzDZdFJSUv3evXvfuH79el8A&#10;uHTp0uB///335Le23b59+xxXV9c1hoaG8T169Ljt7e1tBwAmJiav3NzcVhw6dGi8v79/nwsXLgwl&#10;BZOoCc2aIdrTEyOzs1HuFqv0glnug9uyHqHzHNEOPmx2ofi6v4NIwSwoKJDPzs5W4XA45SYfJQii&#10;ZoSHh1t16NAhbP/+/ZMmTpx4oKb3z+fzGTY2NgE7duyYbWpq+jIwMLD7rFmzdpaUlMh8azuapilB&#10;sfXz87Pt0aPH7X/++eeyjo5OyqRJk/bLyMiU2Nvbn/f09ByppKSU+619EcSPoijQDg6o+MvX8tNr&#10;Ie3AqXCZBIgUzP/9739LAXJLliB+pRMnTowBAF9f3wG/omAeO3bMSfhz9+7dA58/f96yonXT0tK0&#10;nJycjuXl5SlyOByp169fN5GWlv584MCBiYLetL169bopIyNTApQOyzdq1KjTNZ0zQfwJRArmgQMH&#10;Jj569KhtYWGhnKQSIoi6aMOGDUsSEhIaAMCZM2ccAODmzZu9BAOEGBgYJLq4uKz/3XkxGAz+y5cv&#10;TRMSEhpISUlxhg4demHkyJGea9euXR4SEtIJACwtLSN+d14E8VVamhYePjQXiRUXy0okF+G5vsaP&#10;H39QS0srVUNDIx1kPkzSSKuRxuVymY0bN47Fl7ks9fT03m/cuHGRvr5+kiBmaGgYx+FwWJLILysr&#10;S3XQoEGXANBbtmyZR9M0TE1No2VlZYsOHDgwgc/nU5L+MyTtL2316ydWOiHmuHGHfnc+FE2XH6RD&#10;cEtJPKY1AAAMIklEQVTWw8NjGhkijyB+XkZGhoajo+NxPz8/2/nz52/ZvHnzgkWLFm1yd3df2Ldv&#10;3+snTpwYo6GhkVGdfT/7MkODmZnZs+rmd+/evc7W1tZ3bWxsAjgcjtTz589bamhoZLx8+dKUjORD&#10;SExMTFN8GW2qnA4dwlDNfzPVRQomQfwmRUVFcmpqalnt2rV70KpVq6chISGdoqOjm2VmZqrLi8/d&#10;94NomqaMjY3fyMjIlERFRTWvbm5TpkzZu2/fvskAoKiomJeXl6cIAJGRkRbm5uYPq7tfgqhLREb6&#10;mT59+u5GjRq9bdeuHXlmQRA17OrVq/2Li4tl7969a71r164Zjx8/blNSUiJz9erV/tXdZ3h4uFVc&#10;XFzj6OjoZoJnpNVx//799lpaWmknTpwYk5KSojN37txtFEXR4eHhVtXdJ0HUNSKdfkxNTV/m5+cr&#10;FBUVySYlJRlIKimCqIsE70M6ODicWb169cotW7bM379//yQ/Pz/b4cOHn/3R/Vy5cmXg/v37JwFA&#10;bGysEZPJ5PF4PKa9vf15HR2dFBaLxV29evXKqtyi9fPzs5WXly9QVFTMA4CtW7fOmz179o569eol&#10;V/U8CaLOqujBZkpKijZIpx/SSKvR9vr1a+PQ0NAOwrHw8PD2r169alKV/ezZs2cKvnQWqlev3gc3&#10;N7flY8aMOa6iovIJAC0jI1McHBxsLenzJY20utbIM0yC+AP5+PgMcnZ2PsLn8xmxsbFGb968Me7c&#10;ufM9Q0PD+LNnzw5v06bNY0nnSBB1jcgt2cTERIPc3FylzMxMdUklRBDE9w0aNMhn8ODBl44fP+64&#10;fPnytYmJiQZ8Pp8xe/bsHaRYEsSvIXKFKT6BNLnCJIjaqbi4WFZHRyclJydHmcFg8Gmapmiapjp0&#10;6BAmPEg6QRA1R6SX7Lx587aeO3du2IEDByZIKiGCIL7v6dOnrXJycpQtLS0jIiMjLYKDg7sYGRnF&#10;hoWFdSiW1CgoBFHHidyS7dChQxhQ+gxTMukQBPEjLC0tIwQznjCZTB5QWkRjY2ONZGVliyWdH0HU&#10;RYzvr0IQRG1DURRtaWkZISiWAMBmswt/ZrSf34XH4zFdXV3XxMbGGkk6F4KoClIwCYL4rYKCgrq5&#10;ubmt2Llz5yxJ50IQVSFSMB88eNDu8uXL//j7+/eWVEIEQdRtgjk3r1271k/SuRBEVYg8w9y0adMi&#10;4V6yBEEQNcHGxibg6dOnrQAgKytLTVlZOScuLq6xpqZmOkVRtIaGRkZERISlgoJCvqRzJYjKiFxh&#10;bty4cfHDhw/Nb9y4YSOphAiCqHvatm37KD09XTM9PV2zX79+127dutVz3LhxhzMzM9XT09M1jY2N&#10;38jJyRVJOk+C+BaRgmloaBjftm3bR2ZmZs8llRBBEHVHRkaGBlD6Zfzs2bPD2Wx2YUZGhoa5uflD&#10;iqJomqYpd3f3hRcvXhwi3IGJIGoj0umHIIhf4ty5c8N0dHRSXr16ZQIAffv2vU7TNJWamqpdv379&#10;JH9//z4AYGtr68dgMPiSzZYgvo8UTIIgfolDhw6N5/F4zCtXrgwEgIsXLw4pKiqSi4+PN1RUVMz7&#10;8OGDHgCcOnVqtGQzJYgfw/r+KgRBEN/H4XCkTp48+W9eXp4il8tl3bx5sxcAnDhxYoy0tPRnf3//&#10;PsrKyjlbt26dN3bs2KOhoaEdx40bd/jdu3cNJZw6QfwQMlsJQRA1Ij4+3tDIyCiWpmkKAKSlpT+P&#10;GDHC68SJE2ME63Tt2jUoKCiou+AzTdMUj8djslgsriRyJoiqILdkCYKoEYaGhvHXr1/vq6mpmS4l&#10;JcXx8vIacezYMadhw4adA4DevXvfOHv27AjhbSiKokmxJP4UIrdkp0yZsvfq1av9eTweKaQEQVRZ&#10;7969b/j6+g5o3779fX9//z4fPnzQCwkJ6dSiRYsXfn5+tqRzD/EnEymYrVq1esrhcKSKiopkPT09&#10;R0kqKYIg/lyBgYHdAWDv3r1TBLGUlBSd1NRUbV1d3Y+Sy4wgfo7IleTUqVP3HDp0aPy2bdvmSSoh&#10;giD+bBcuXBgKAAMHDrxy4cKFocbGxm/4fD7j8uXL/0g6N4L4GaSXLEEQNWru3LnbFBUV8/r3738V&#10;APr06eO/d+/eKT169Lgt6dwI4meQgkkQRI1ycHA4I/yZzWYXzps3b6uk8iGImkI69xAEQRDEDyAF&#10;kyAIgiB+ACmYBEEQX/B4PKarq+uauLi4xpLOhah9SMEkCKLWu3XrVk9lZeWchISEBr/yOIGBgd3d&#10;3NxW7Ny5c9avPA7xZyIFkyCIWm/Pnj1Tc3NzlX71qyknT578FwD8/Pxsf+VxiD8T6SVLEEStw+fz&#10;Gbdv3+6Rm5urxOPxmL6+vgMA4PTp06P09PQ+AECzZs2imzZtGvOzx+rdu/eNZ8+emQGl83cqKyvn&#10;vHnzxlhbWzuVoihaU1MzPTw83EpeXr7gZ49F/NlIwSQIotaJi4trbGNjEyAc6927940bN270trOz&#10;8waADh06hIWGhnb82WOZmZk9CwgIsAFKB1twdXVd4+HhMe3o0aNjaZqm2rdvf19WVrb4Z49D/PnI&#10;LVmCIGodY2PjN0ePHh3LZrMLpaSkOJ6eniN9fX0HCAZyNzMze3b06NGxNXGszZs3Lzhz5oyDnJxc&#10;UVZWlpqFhUUkRVE0TdPUpk2bFl28eHEIk8nk1cSxiD8bucIkCKJWcnJyOmZoaBjfpUuX4Pv377dn&#10;s9mF4eHhViYmJq/Cw8Ot5OTkimrqWLa2tn5A6Zi3DRo0SBBMUda/f/+rZMB4QoAlPECyQG5uriIA&#10;3L1715qiqPITZhIEQfwGQUFBXQFg586ds7Zv3z4HABgMBn/37t3TFBQUauyZYlhYmFVRUZFcXFxc&#10;Yx0dnZSUlBQdAJg3b96WwYMH+9TUcYg/V58+ffwpABUWRAUFhbz8/HzF35wTQRAEQdQ6nTp1ukd9&#10;/PhRR3xBenq6hpmZ2fP169cvGTt27LHq7PzAgQMTXF1d3V6+fNlURUUl50e38/X17T9x4sSDt2/f&#10;7m5qavpDPeD09fWTpk+fvtvFxWXDt9Z7+vSpWd++ff2PHTvm2Lt374DK1luwYIF7QECAzdOnT1v/&#10;aN51RXJysq65ufmjzZs3zx89evRpSecjYG5uHmltbX13+/btc3/lcebMmbP93r17nSIjI9vVxP7C&#10;w8PbDxky5NLZs2eHWVtb36vOPk6fPj1y/vz5WyMjI8319PSSf3S7wMDAbqNGjfK8cuXKAAsLi4ff&#10;Wz8hIcHAysrq/o4dO2YNHz783LfW9fb2HjpjxozdISEhHQ0NDd9Wtt6QIUMuMBgM2tvb2+5H864r&#10;goODrUeMGHH20qVLg9q3bx8h6XwAoLi4WKZRo0bvli5dum7mzJm7fuWxBgwYcEVeXr7Ay8vLoSb2&#10;96M/v79lzZo1K44ePeocHx9vWJXt9u/fP3HlypVrWDo6OiniCwW3YZWVlXMrWv4jlJSU8gBAW1s7&#10;TVVV9dOPbqeqqpoNABoaGpk/emyKoqCgoFDwvfU/fPigJzjGt9Zls9lFTCaTX91z/5NxuVwW8HP/&#10;738FJpPJZ7PZRb86Jzk5uRr9f6+urp4FAGpqap+qu09lZeVcANDS0kqvyj7U1NQ+CXL4ke0KCwvZ&#10;AKCiopLzvfUFX4I1NTUzvrWutLQ0h8Fg/JX/lqr65/87FBcXywKAoqJi/q/OSVpamiMjI/O5po7z&#10;oz+/v0VeXr6Qoii6qtsL6lmFnX5kZGRK7O3tzxsaGsZXJykAMDIyirW3tz8vJSXFqcp2enp6H+zt&#10;7c8rKSnl/ug2dnZ23i1atHjxvfVUVFSy7e3tz5NJbCsnJydXZG9vf75Ro0aVXjVIQv/+/a+2bNny&#10;+a8+joWFRWRNvkKgoaGRYW9vf15LSyutuvto2LDhO3t7+/NV7eSira2dam9vf15NTS3rR9aXl5cv&#10;sLe3P9+gQYOE761rYGCQaG9vf15BQSG/Kjn9TbS0tNLs7e3Pq6urZ0o6FwEGg8G3t7c/b2Ji8upX&#10;H6t79+6BNflvqSZ+fpuZmT0bMmTIxapuZ2xs/Mbe3v48RdOkT4+4SZMm7ff19R2QnJxcT9K5EMSf&#10;rGvXrncYDAY/MDCwu6RzIYifRd7DJAiCIIgfQAomQRAEQfyA/wMe3vFsnTb3IAAAAABJRU5ErkJg&#10;glBLAQItABQABgAIAAAAIQCxgme2CgEAABMCAAATAAAAAAAAAAAAAAAAAAAAAABbQ29udGVudF9U&#10;eXBlc10ueG1sUEsBAi0AFAAGAAgAAAAhADj9If/WAAAAlAEAAAsAAAAAAAAAAAAAAAAAOwEAAF9y&#10;ZWxzLy5yZWxzUEsBAi0AFAAGAAgAAAAhAA4EUtcCAwAAYQgAAA4AAAAAAAAAAAAAAAAAOgIAAGRy&#10;cy9lMm9Eb2MueG1sUEsBAi0AFAAGAAgAAAAhAKomDr68AAAAIQEAABkAAAAAAAAAAAAAAAAAaAUA&#10;AGRycy9fcmVscy9lMm9Eb2MueG1sLnJlbHNQSwECLQAUAAYACAAAACEARi0TCN8AAAAKAQAADwAA&#10;AAAAAAAAAAAAAABbBgAAZHJzL2Rvd25yZXYueG1sUEsBAi0ACgAAAAAAAAAhALFwbYKyjAAAsowA&#10;ABQAAAAAAAAAAAAAAAAAZwcAAGRycy9tZWRpYS9pbWFnZTEucG5nUEsFBgAAAAAGAAYAfAEAAEuU&#10;AAAAAA==&#10;">
                <v:shape id="Image 68" o:spid="_x0000_s1054" type="#_x0000_t75" style="position:absolute;width:21863;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7LwAAAANsAAAAPAAAAZHJzL2Rvd25yZXYueG1sRE9Na4NA&#10;EL0H+h+WKfQWV4WmxWQjUlrwEAoxbc8Td6ISd1bcrZp/3z0Eeny8712+mF5MNLrOsoIkikEQ11Z3&#10;3Cj4On2sX0E4j6yxt0wKbuQg3z+sdphpO/ORpso3IoSwy1BB6/2QSenqlgy6yA7EgbvY0aAPcGyk&#10;HnEO4aaXaRxvpMGOQ0OLA721VF+rX6OA9HuafH/OU/XznBTloaBz+UJKPT0uxRaEp8X/i+/uUivY&#10;hLHhS/gBcv8HAAD//wMAUEsBAi0AFAAGAAgAAAAhANvh9svuAAAAhQEAABMAAAAAAAAAAAAAAAAA&#10;AAAAAFtDb250ZW50X1R5cGVzXS54bWxQSwECLQAUAAYACAAAACEAWvQsW78AAAAVAQAACwAAAAAA&#10;AAAAAAAAAAAfAQAAX3JlbHMvLnJlbHNQSwECLQAUAAYACAAAACEAMNP+y8AAAADbAAAADwAAAAAA&#10;AAAAAAAAAAAHAgAAZHJzL2Rvd25yZXYueG1sUEsFBgAAAAADAAMAtwAAAPQCAAAAAA==&#10;">
                  <v:imagedata r:id="rId55" o:title=""/>
                </v:shape>
                <v:shape id="Textbox 69" o:spid="_x0000_s1055" type="#_x0000_t202" style="position:absolute;left:10505;top:41;width:168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704B53" w:rsidRDefault="00046D99">
                        <w:pPr>
                          <w:spacing w:line="224" w:lineRule="exact"/>
                          <w:rPr>
                            <w:rFonts w:ascii="Arial MT"/>
                            <w:sz w:val="20"/>
                          </w:rPr>
                        </w:pPr>
                        <w:r>
                          <w:rPr>
                            <w:rFonts w:ascii="Arial MT"/>
                            <w:spacing w:val="-5"/>
                            <w:sz w:val="20"/>
                          </w:rPr>
                          <w:t>(a)</w:t>
                        </w:r>
                      </w:p>
                    </w:txbxContent>
                  </v:textbox>
                </v:shape>
                <v:shape id="Textbox 70" o:spid="_x0000_s1056" type="#_x0000_t202" style="position:absolute;left:15096;top:2121;width:6096;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704B53" w:rsidRDefault="00046D99">
                        <w:pPr>
                          <w:spacing w:line="266" w:lineRule="auto"/>
                          <w:ind w:left="284" w:right="251" w:hanging="285"/>
                          <w:rPr>
                            <w:rFonts w:ascii="Arial MT"/>
                            <w:sz w:val="14"/>
                          </w:rPr>
                        </w:pPr>
                        <w:r>
                          <w:rPr>
                            <w:rFonts w:ascii="Arial MT"/>
                            <w:w w:val="105"/>
                            <w:sz w:val="14"/>
                          </w:rPr>
                          <w:t>C45,</w:t>
                        </w:r>
                        <w:r>
                          <w:rPr>
                            <w:rFonts w:ascii="Arial MT"/>
                            <w:spacing w:val="-11"/>
                            <w:w w:val="105"/>
                            <w:sz w:val="14"/>
                          </w:rPr>
                          <w:t xml:space="preserve"> </w:t>
                        </w:r>
                        <w:r>
                          <w:rPr>
                            <w:rFonts w:ascii="Arial MT"/>
                            <w:w w:val="105"/>
                            <w:sz w:val="14"/>
                          </w:rPr>
                          <w:t>wt.</w:t>
                        </w:r>
                        <w:r>
                          <w:rPr>
                            <w:rFonts w:ascii="Arial MT"/>
                            <w:spacing w:val="-10"/>
                            <w:w w:val="105"/>
                            <w:sz w:val="14"/>
                          </w:rPr>
                          <w:t xml:space="preserve"> </w:t>
                        </w:r>
                        <w:r>
                          <w:rPr>
                            <w:rFonts w:ascii="Arial MT"/>
                            <w:w w:val="105"/>
                            <w:sz w:val="14"/>
                          </w:rPr>
                          <w:t xml:space="preserve">% </w:t>
                        </w:r>
                        <w:r>
                          <w:rPr>
                            <w:rFonts w:ascii="Arial MT"/>
                            <w:spacing w:val="-10"/>
                            <w:w w:val="105"/>
                            <w:sz w:val="14"/>
                          </w:rPr>
                          <w:t>0</w:t>
                        </w:r>
                      </w:p>
                      <w:p w:rsidR="00704B53" w:rsidRDefault="00046D99">
                        <w:pPr>
                          <w:ind w:left="284"/>
                          <w:rPr>
                            <w:rFonts w:ascii="Arial MT"/>
                            <w:sz w:val="14"/>
                          </w:rPr>
                        </w:pPr>
                        <w:r>
                          <w:rPr>
                            <w:rFonts w:ascii="Arial MT"/>
                            <w:spacing w:val="-10"/>
                            <w:w w:val="105"/>
                            <w:sz w:val="14"/>
                          </w:rPr>
                          <w:t>5</w:t>
                        </w:r>
                      </w:p>
                      <w:p w:rsidR="00704B53" w:rsidRDefault="00046D99">
                        <w:pPr>
                          <w:spacing w:before="18"/>
                          <w:ind w:left="243"/>
                          <w:rPr>
                            <w:rFonts w:ascii="Arial MT"/>
                            <w:sz w:val="14"/>
                          </w:rPr>
                        </w:pPr>
                        <w:r>
                          <w:rPr>
                            <w:rFonts w:ascii="Arial MT"/>
                            <w:spacing w:val="-5"/>
                            <w:w w:val="105"/>
                            <w:sz w:val="14"/>
                          </w:rPr>
                          <w:t>10</w:t>
                        </w:r>
                      </w:p>
                      <w:p w:rsidR="00704B53" w:rsidRDefault="00046D99">
                        <w:pPr>
                          <w:spacing w:before="18"/>
                          <w:ind w:left="243"/>
                          <w:rPr>
                            <w:rFonts w:ascii="Arial MT"/>
                            <w:sz w:val="14"/>
                          </w:rPr>
                        </w:pPr>
                        <w:r>
                          <w:rPr>
                            <w:rFonts w:ascii="Arial MT"/>
                            <w:spacing w:val="-5"/>
                            <w:w w:val="105"/>
                            <w:sz w:val="14"/>
                          </w:rPr>
                          <w:t>15</w:t>
                        </w:r>
                      </w:p>
                      <w:p w:rsidR="00704B53" w:rsidRDefault="00704B53">
                        <w:pPr>
                          <w:spacing w:before="36"/>
                          <w:rPr>
                            <w:rFonts w:ascii="Arial MT"/>
                            <w:sz w:val="14"/>
                          </w:rPr>
                        </w:pPr>
                      </w:p>
                      <w:p w:rsidR="00704B53" w:rsidRDefault="00046D99">
                        <w:pPr>
                          <w:ind w:left="284"/>
                          <w:rPr>
                            <w:rFonts w:ascii="Arial MT"/>
                            <w:sz w:val="14"/>
                          </w:rPr>
                        </w:pPr>
                        <w:r>
                          <w:rPr>
                            <w:rFonts w:ascii="Arial MT"/>
                            <w:w w:val="105"/>
                            <w:sz w:val="14"/>
                          </w:rPr>
                          <w:t>Al</w:t>
                        </w:r>
                        <w:r>
                          <w:rPr>
                            <w:rFonts w:ascii="Arial MT"/>
                            <w:spacing w:val="-5"/>
                            <w:w w:val="105"/>
                            <w:sz w:val="14"/>
                          </w:rPr>
                          <w:t xml:space="preserve"> </w:t>
                        </w:r>
                        <w:r>
                          <w:rPr>
                            <w:rFonts w:ascii="Arial MT"/>
                            <w:spacing w:val="-2"/>
                            <w:w w:val="105"/>
                            <w:sz w:val="14"/>
                          </w:rPr>
                          <w:t>support</w:t>
                        </w:r>
                      </w:p>
                    </w:txbxContent>
                  </v:textbox>
                </v:shape>
                <w10:wrap anchorx="page"/>
              </v:group>
            </w:pict>
          </mc:Fallback>
        </mc:AlternateContent>
      </w:r>
      <w:r w:rsidRPr="00B34594">
        <w:rPr>
          <w:rFonts w:ascii="Arial MT"/>
          <w:spacing w:val="-2"/>
          <w:sz w:val="10"/>
          <w:lang w:val="en-US"/>
        </w:rPr>
        <w:t>10000</w:t>
      </w:r>
    </w:p>
    <w:p w:rsidR="00704B53" w:rsidRPr="00B34594" w:rsidRDefault="00704B53">
      <w:pPr>
        <w:pStyle w:val="a3"/>
        <w:rPr>
          <w:rFonts w:ascii="Arial MT"/>
          <w:sz w:val="10"/>
          <w:lang w:val="en-US"/>
        </w:rPr>
      </w:pPr>
    </w:p>
    <w:p w:rsidR="00704B53" w:rsidRPr="00B34594" w:rsidRDefault="00704B53">
      <w:pPr>
        <w:pStyle w:val="a3"/>
        <w:spacing w:before="13"/>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4"/>
          <w:sz w:val="10"/>
          <w:lang w:val="en-US"/>
        </w:rPr>
        <w:t>1000</w:t>
      </w:r>
    </w:p>
    <w:p w:rsidR="00704B53" w:rsidRPr="00B34594" w:rsidRDefault="00704B53">
      <w:pPr>
        <w:pStyle w:val="a3"/>
        <w:rPr>
          <w:rFonts w:ascii="Arial MT"/>
          <w:sz w:val="10"/>
          <w:lang w:val="en-US"/>
        </w:rPr>
      </w:pPr>
    </w:p>
    <w:p w:rsidR="00704B53" w:rsidRPr="00B34594" w:rsidRDefault="00704B53">
      <w:pPr>
        <w:pStyle w:val="a3"/>
        <w:spacing w:before="14"/>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5"/>
          <w:sz w:val="10"/>
          <w:lang w:val="en-US"/>
        </w:rPr>
        <w:t>100</w:t>
      </w:r>
    </w:p>
    <w:p w:rsidR="00704B53" w:rsidRPr="00B34594" w:rsidRDefault="00704B53">
      <w:pPr>
        <w:pStyle w:val="a3"/>
        <w:rPr>
          <w:rFonts w:ascii="Arial MT"/>
          <w:sz w:val="10"/>
          <w:lang w:val="en-US"/>
        </w:rPr>
      </w:pPr>
    </w:p>
    <w:p w:rsidR="00704B53" w:rsidRPr="00B34594" w:rsidRDefault="00704B53">
      <w:pPr>
        <w:pStyle w:val="a3"/>
        <w:spacing w:before="13"/>
        <w:rPr>
          <w:rFonts w:ascii="Arial MT"/>
          <w:sz w:val="10"/>
          <w:lang w:val="en-US"/>
        </w:rPr>
      </w:pPr>
    </w:p>
    <w:p w:rsidR="00704B53" w:rsidRPr="00B34594" w:rsidRDefault="00046D99">
      <w:pPr>
        <w:ind w:right="38"/>
        <w:jc w:val="right"/>
        <w:rPr>
          <w:rFonts w:ascii="Arial MT"/>
          <w:sz w:val="10"/>
          <w:lang w:val="en-US"/>
        </w:rPr>
      </w:pPr>
      <w:r>
        <w:rPr>
          <w:noProof/>
          <w:lang w:eastAsia="ru-RU"/>
        </w:rPr>
        <mc:AlternateContent>
          <mc:Choice Requires="wps">
            <w:drawing>
              <wp:anchor distT="0" distB="0" distL="0" distR="0" simplePos="0" relativeHeight="15746560" behindDoc="0" locked="0" layoutInCell="1" allowOverlap="1">
                <wp:simplePos x="0" y="0"/>
                <wp:positionH relativeFrom="page">
                  <wp:posOffset>1282706</wp:posOffset>
                </wp:positionH>
                <wp:positionV relativeFrom="paragraph">
                  <wp:posOffset>48869</wp:posOffset>
                </wp:positionV>
                <wp:extent cx="127000" cy="3321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332105"/>
                        </a:xfrm>
                        <a:prstGeom prst="rect">
                          <a:avLst/>
                        </a:prstGeom>
                      </wps:spPr>
                      <wps:txbx>
                        <w:txbxContent>
                          <w:p w:rsidR="00704B53" w:rsidRDefault="00046D99">
                            <w:pPr>
                              <w:spacing w:before="41"/>
                              <w:ind w:left="20"/>
                              <w:rPr>
                                <w:rFonts w:ascii="Arial MT"/>
                                <w:sz w:val="12"/>
                              </w:rPr>
                            </w:pPr>
                            <w:r>
                              <w:rPr>
                                <w:rFonts w:ascii="Arial MT"/>
                                <w:sz w:val="12"/>
                              </w:rPr>
                              <w:t>I(q),</w:t>
                            </w:r>
                            <w:r>
                              <w:rPr>
                                <w:rFonts w:ascii="Arial MT"/>
                                <w:spacing w:val="3"/>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71" o:spid="_x0000_s1057" type="#_x0000_t202" style="position:absolute;left:0;text-align:left;margin-left:101pt;margin-top:3.85pt;width:10pt;height:26.1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g1swEAAFcDAAAOAAAAZHJzL2Uyb0RvYy54bWysU8Fu2zAMvQ/oPwi6N7ZTbC2MOMXaYsOA&#10;YhvQ7gNkWYqFWaImKrHz96PkOC22W9ELTYlPj3wkvbmd7MAOKqAB1/BqVXKmnITOuF3Dfz1/ubzh&#10;DKNwnRjAqYYfFfLb7cWHzehrtYYehk4FRiQO69E3vI/R10WBsldW4Aq8chTUEKyIdAy7ogtiJHY7&#10;FOuy/FSMEDofQCpEun2Yg3yb+bVWMv7QGlVkQ8OptphtyLZNtthuRL0LwvdGnsoQb6jCCuMo6Znq&#10;QUTB9sH8R2WNDICg40qCLUBrI1XWQGqq8h81T73wKmuh5qA/twnfj1Z+P/wMzHQNv644c8LSjJ7V&#10;FFuYGN1Qe0aPNaGePOHidAcTjTlLRf8I8jcSpHiFmR8goVM7Jh1s+pJQRg9pAsdz1ykLk4ltfV2W&#10;FJEUurpaV+XHlLZ4eewDxq8KLEtOwwMNNRcgDo8YZ+gCOdUyp09VxamdsrzqZhHTQnckLbS0RJYs&#10;5edspB1oOP7Zi6A4G745anJamMUJi9MuTojDPeS1SgodfN5H0CYXlDLPaU4F0fSypNOmpfV4fc6o&#10;l/9h+xcAAP//AwBQSwMEFAAGAAgAAAAhAGicMlzcAAAACAEAAA8AAABkcnMvZG93bnJldi54bWxM&#10;j81OwzAQhO9IvIO1SNyojUH9SbOpKhCot4jSA0c3XpJAvI5ipw1vj3uC42hGM9/km8l14kRDaD0j&#10;3M8UCOLK25ZrhMP7y90SRIiGrek8E8IPBdgU11e5yaw/8xud9rEWqYRDZhCaGPtMylA15EyY+Z44&#10;eZ9+cCYmOdTSDuacyl0ntVJz6UzLaaExPT01VH3vR4cwHl63K/f1/Lhblg8sbb0rx/ID8fZm2q5B&#10;RJriXxgu+AkdisR09CPbIDoErXT6EhEWCxDJ1/qijwhzpUAWufx/oPgFAAD//wMAUEsBAi0AFAAG&#10;AAgAAAAhALaDOJL+AAAA4QEAABMAAAAAAAAAAAAAAAAAAAAAAFtDb250ZW50X1R5cGVzXS54bWxQ&#10;SwECLQAUAAYACAAAACEAOP0h/9YAAACUAQAACwAAAAAAAAAAAAAAAAAvAQAAX3JlbHMvLnJlbHNQ&#10;SwECLQAUAAYACAAAACEAGmCYNbMBAABXAwAADgAAAAAAAAAAAAAAAAAuAgAAZHJzL2Uyb0RvYy54&#10;bWxQSwECLQAUAAYACAAAACEAaJwyXNwAAAAIAQAADwAAAAAAAAAAAAAAAAANBAAAZHJzL2Rvd25y&#10;ZXYueG1sUEsFBgAAAAAEAAQA8wAAABYFAAAAAA==&#10;" filled="f" stroked="f">
                <v:path arrowok="t"/>
                <v:textbox style="layout-flow:vertical;mso-layout-flow-alt:bottom-to-top" inset="0,0,0,0">
                  <w:txbxContent>
                    <w:p w:rsidR="00704B53" w:rsidRDefault="00046D99">
                      <w:pPr>
                        <w:spacing w:before="41"/>
                        <w:ind w:left="20"/>
                        <w:rPr>
                          <w:rFonts w:ascii="Arial MT"/>
                          <w:sz w:val="12"/>
                        </w:rPr>
                      </w:pPr>
                      <w:r>
                        <w:rPr>
                          <w:rFonts w:ascii="Arial MT"/>
                          <w:sz w:val="12"/>
                        </w:rPr>
                        <w:t>I(q),</w:t>
                      </w:r>
                      <w:r>
                        <w:rPr>
                          <w:rFonts w:ascii="Arial MT"/>
                          <w:spacing w:val="3"/>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sidRPr="00B34594">
        <w:rPr>
          <w:rFonts w:ascii="Arial MT"/>
          <w:spacing w:val="-5"/>
          <w:sz w:val="10"/>
          <w:lang w:val="en-US"/>
        </w:rPr>
        <w:t>10</w:t>
      </w:r>
    </w:p>
    <w:p w:rsidR="00704B53" w:rsidRPr="00B34594" w:rsidRDefault="00704B53">
      <w:pPr>
        <w:pStyle w:val="a3"/>
        <w:rPr>
          <w:rFonts w:ascii="Arial MT"/>
          <w:sz w:val="10"/>
          <w:lang w:val="en-US"/>
        </w:rPr>
      </w:pPr>
    </w:p>
    <w:p w:rsidR="00704B53" w:rsidRPr="00B34594" w:rsidRDefault="00704B53">
      <w:pPr>
        <w:pStyle w:val="a3"/>
        <w:spacing w:before="13"/>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10"/>
          <w:sz w:val="10"/>
          <w:lang w:val="en-US"/>
        </w:rPr>
        <w:t>1</w:t>
      </w:r>
    </w:p>
    <w:p w:rsidR="00704B53" w:rsidRPr="00B34594" w:rsidRDefault="00704B53">
      <w:pPr>
        <w:pStyle w:val="a3"/>
        <w:rPr>
          <w:rFonts w:ascii="Arial MT"/>
          <w:sz w:val="10"/>
          <w:lang w:val="en-US"/>
        </w:rPr>
      </w:pPr>
    </w:p>
    <w:p w:rsidR="00704B53" w:rsidRPr="00B34594" w:rsidRDefault="00704B53">
      <w:pPr>
        <w:pStyle w:val="a3"/>
        <w:spacing w:before="13"/>
        <w:rPr>
          <w:rFonts w:ascii="Arial MT"/>
          <w:sz w:val="10"/>
          <w:lang w:val="en-US"/>
        </w:rPr>
      </w:pPr>
    </w:p>
    <w:p w:rsidR="00704B53" w:rsidRPr="00B34594" w:rsidRDefault="00046D99">
      <w:pPr>
        <w:ind w:right="39"/>
        <w:jc w:val="right"/>
        <w:rPr>
          <w:rFonts w:ascii="Arial MT"/>
          <w:sz w:val="10"/>
          <w:lang w:val="en-US"/>
        </w:rPr>
      </w:pPr>
      <w:r w:rsidRPr="00B34594">
        <w:rPr>
          <w:rFonts w:ascii="Arial MT"/>
          <w:spacing w:val="-5"/>
          <w:sz w:val="10"/>
          <w:lang w:val="en-US"/>
        </w:rPr>
        <w:t>0,1</w:t>
      </w:r>
    </w:p>
    <w:p w:rsidR="00704B53" w:rsidRPr="00B34594" w:rsidRDefault="00704B53">
      <w:pPr>
        <w:pStyle w:val="a3"/>
        <w:rPr>
          <w:rFonts w:ascii="Arial MT"/>
          <w:sz w:val="10"/>
          <w:lang w:val="en-US"/>
        </w:rPr>
      </w:pPr>
    </w:p>
    <w:p w:rsidR="00704B53" w:rsidRPr="00B34594" w:rsidRDefault="00704B53">
      <w:pPr>
        <w:pStyle w:val="a3"/>
        <w:spacing w:before="14"/>
        <w:rPr>
          <w:rFonts w:ascii="Arial MT"/>
          <w:sz w:val="10"/>
          <w:lang w:val="en-US"/>
        </w:rPr>
      </w:pPr>
    </w:p>
    <w:p w:rsidR="00704B53" w:rsidRPr="00B34594" w:rsidRDefault="00046D99">
      <w:pPr>
        <w:ind w:right="38"/>
        <w:jc w:val="right"/>
        <w:rPr>
          <w:rFonts w:ascii="Arial MT"/>
          <w:sz w:val="10"/>
          <w:lang w:val="en-US"/>
        </w:rPr>
      </w:pPr>
      <w:r w:rsidRPr="00B34594">
        <w:rPr>
          <w:rFonts w:ascii="Arial MT"/>
          <w:spacing w:val="-4"/>
          <w:sz w:val="10"/>
          <w:lang w:val="en-US"/>
        </w:rPr>
        <w:t>0,01</w:t>
      </w:r>
    </w:p>
    <w:p w:rsidR="00704B53" w:rsidRPr="00B34594" w:rsidRDefault="00046D99">
      <w:pPr>
        <w:spacing w:before="69"/>
        <w:rPr>
          <w:rFonts w:ascii="Arial MT"/>
          <w:sz w:val="10"/>
          <w:lang w:val="en-US"/>
        </w:rPr>
      </w:pPr>
      <w:r w:rsidRPr="00B34594">
        <w:rPr>
          <w:lang w:val="en-US"/>
        </w:rPr>
        <w:br w:type="column"/>
      </w:r>
    </w:p>
    <w:p w:rsidR="00704B53" w:rsidRPr="00B34594" w:rsidRDefault="00046D99">
      <w:pPr>
        <w:ind w:right="4474"/>
        <w:jc w:val="right"/>
        <w:rPr>
          <w:rFonts w:ascii="Arial MT"/>
          <w:sz w:val="10"/>
          <w:lang w:val="en-US"/>
        </w:rPr>
      </w:pPr>
      <w:r w:rsidRPr="00B34594">
        <w:rPr>
          <w:rFonts w:ascii="Arial MT"/>
          <w:spacing w:val="-4"/>
          <w:w w:val="105"/>
          <w:sz w:val="10"/>
          <w:lang w:val="en-US"/>
        </w:rPr>
        <w:t>1000</w:t>
      </w:r>
    </w:p>
    <w:p w:rsidR="00704B53" w:rsidRPr="00B34594" w:rsidRDefault="00704B53">
      <w:pPr>
        <w:pStyle w:val="a3"/>
        <w:spacing w:before="38"/>
        <w:rPr>
          <w:rFonts w:ascii="Arial MT"/>
          <w:sz w:val="10"/>
          <w:lang w:val="en-US"/>
        </w:rPr>
      </w:pPr>
    </w:p>
    <w:p w:rsidR="00704B53" w:rsidRPr="00B34594" w:rsidRDefault="00046D99">
      <w:pPr>
        <w:ind w:right="4474"/>
        <w:jc w:val="right"/>
        <w:rPr>
          <w:rFonts w:ascii="Arial MT"/>
          <w:sz w:val="10"/>
          <w:lang w:val="en-US"/>
        </w:rPr>
      </w:pPr>
      <w:r>
        <w:rPr>
          <w:noProof/>
          <w:lang w:eastAsia="ru-RU"/>
        </w:rPr>
        <mc:AlternateContent>
          <mc:Choice Requires="wpg">
            <w:drawing>
              <wp:anchor distT="0" distB="0" distL="0" distR="0" simplePos="0" relativeHeight="15745024" behindDoc="0" locked="0" layoutInCell="1" allowOverlap="1">
                <wp:simplePos x="0" y="0"/>
                <wp:positionH relativeFrom="page">
                  <wp:posOffset>4628526</wp:posOffset>
                </wp:positionH>
                <wp:positionV relativeFrom="paragraph">
                  <wp:posOffset>-249993</wp:posOffset>
                </wp:positionV>
                <wp:extent cx="2258060" cy="168021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060" cy="1680210"/>
                          <a:chOff x="0" y="0"/>
                          <a:chExt cx="2258060" cy="1680210"/>
                        </a:xfrm>
                      </wpg:grpSpPr>
                      <pic:pic xmlns:pic="http://schemas.openxmlformats.org/drawingml/2006/picture">
                        <pic:nvPicPr>
                          <pic:cNvPr id="73" name="Image 73"/>
                          <pic:cNvPicPr/>
                        </pic:nvPicPr>
                        <pic:blipFill>
                          <a:blip r:embed="rId56" cstate="print"/>
                          <a:stretch>
                            <a:fillRect/>
                          </a:stretch>
                        </pic:blipFill>
                        <pic:spPr>
                          <a:xfrm>
                            <a:off x="0" y="0"/>
                            <a:ext cx="2257678" cy="1680027"/>
                          </a:xfrm>
                          <a:prstGeom prst="rect">
                            <a:avLst/>
                          </a:prstGeom>
                        </pic:spPr>
                      </pic:pic>
                      <wps:wsp>
                        <wps:cNvPr id="74" name="Textbox 74"/>
                        <wps:cNvSpPr txBox="1"/>
                        <wps:spPr>
                          <a:xfrm>
                            <a:off x="1084839" y="4292"/>
                            <a:ext cx="173990" cy="147320"/>
                          </a:xfrm>
                          <a:prstGeom prst="rect">
                            <a:avLst/>
                          </a:prstGeom>
                        </wps:spPr>
                        <wps:txbx>
                          <w:txbxContent>
                            <w:p w:rsidR="00704B53" w:rsidRDefault="00046D99">
                              <w:pPr>
                                <w:rPr>
                                  <w:rFonts w:ascii="Arial MT"/>
                                  <w:sz w:val="20"/>
                                </w:rPr>
                              </w:pPr>
                              <w:r>
                                <w:rPr>
                                  <w:rFonts w:ascii="Arial MT"/>
                                  <w:spacing w:val="-5"/>
                                  <w:w w:val="105"/>
                                  <w:sz w:val="20"/>
                                </w:rPr>
                                <w:t>(b)</w:t>
                              </w:r>
                            </w:p>
                          </w:txbxContent>
                        </wps:txbx>
                        <wps:bodyPr wrap="square" lIns="0" tIns="0" rIns="0" bIns="0" rtlCol="0">
                          <a:noAutofit/>
                        </wps:bodyPr>
                      </wps:wsp>
                      <wps:wsp>
                        <wps:cNvPr id="75" name="Textbox 75"/>
                        <wps:cNvSpPr txBox="1"/>
                        <wps:spPr>
                          <a:xfrm>
                            <a:off x="1657883" y="146008"/>
                            <a:ext cx="474345" cy="575945"/>
                          </a:xfrm>
                          <a:prstGeom prst="rect">
                            <a:avLst/>
                          </a:prstGeom>
                        </wps:spPr>
                        <wps:txbx>
                          <w:txbxContent>
                            <w:p w:rsidR="00704B53" w:rsidRDefault="00046D99">
                              <w:pPr>
                                <w:spacing w:line="167" w:lineRule="exact"/>
                                <w:ind w:right="18"/>
                                <w:jc w:val="center"/>
                                <w:rPr>
                                  <w:rFonts w:ascii="Arial MT"/>
                                  <w:sz w:val="15"/>
                                </w:rPr>
                              </w:pPr>
                              <w:r>
                                <w:rPr>
                                  <w:rFonts w:ascii="Arial MT"/>
                                  <w:sz w:val="15"/>
                                </w:rPr>
                                <w:t xml:space="preserve">C45, wt. </w:t>
                              </w:r>
                              <w:r>
                                <w:rPr>
                                  <w:rFonts w:ascii="Arial MT"/>
                                  <w:spacing w:val="-10"/>
                                  <w:sz w:val="15"/>
                                </w:rPr>
                                <w:t>%</w:t>
                              </w:r>
                            </w:p>
                            <w:p w:rsidR="00704B53" w:rsidRDefault="00704B53">
                              <w:pPr>
                                <w:spacing w:before="24"/>
                                <w:rPr>
                                  <w:rFonts w:ascii="Arial MT"/>
                                  <w:sz w:val="15"/>
                                </w:rPr>
                              </w:pPr>
                            </w:p>
                            <w:p w:rsidR="00704B53" w:rsidRDefault="00046D99">
                              <w:pPr>
                                <w:ind w:left="27" w:right="18"/>
                                <w:jc w:val="center"/>
                                <w:rPr>
                                  <w:rFonts w:ascii="Arial MT"/>
                                  <w:sz w:val="15"/>
                                </w:rPr>
                              </w:pPr>
                              <w:r>
                                <w:rPr>
                                  <w:rFonts w:ascii="Arial MT"/>
                                  <w:spacing w:val="-10"/>
                                  <w:sz w:val="15"/>
                                </w:rPr>
                                <w:t>5</w:t>
                              </w:r>
                            </w:p>
                            <w:p w:rsidR="00704B53" w:rsidRDefault="00046D99">
                              <w:pPr>
                                <w:spacing w:before="12"/>
                                <w:ind w:right="74"/>
                                <w:jc w:val="center"/>
                                <w:rPr>
                                  <w:rFonts w:ascii="Arial MT"/>
                                  <w:sz w:val="15"/>
                                </w:rPr>
                              </w:pPr>
                              <w:r>
                                <w:rPr>
                                  <w:rFonts w:ascii="Arial MT"/>
                                  <w:spacing w:val="-5"/>
                                  <w:sz w:val="15"/>
                                </w:rPr>
                                <w:t>10</w:t>
                              </w:r>
                            </w:p>
                            <w:p w:rsidR="00704B53" w:rsidRDefault="00046D99">
                              <w:pPr>
                                <w:spacing w:before="13"/>
                                <w:ind w:right="74"/>
                                <w:jc w:val="center"/>
                                <w:rPr>
                                  <w:rFonts w:ascii="Arial MT"/>
                                  <w:sz w:val="15"/>
                                </w:rPr>
                              </w:pPr>
                              <w:r>
                                <w:rPr>
                                  <w:rFonts w:ascii="Arial MT"/>
                                  <w:spacing w:val="-5"/>
                                  <w:sz w:val="15"/>
                                </w:rPr>
                                <w:t>15</w:t>
                              </w:r>
                            </w:p>
                          </w:txbxContent>
                        </wps:txbx>
                        <wps:bodyPr wrap="square" lIns="0" tIns="0" rIns="0" bIns="0" rtlCol="0">
                          <a:noAutofit/>
                        </wps:bodyPr>
                      </wps:wsp>
                      <wps:wsp>
                        <wps:cNvPr id="76" name="Textbox 76"/>
                        <wps:cNvSpPr txBox="1"/>
                        <wps:spPr>
                          <a:xfrm>
                            <a:off x="493373" y="893300"/>
                            <a:ext cx="220979" cy="124460"/>
                          </a:xfrm>
                          <a:prstGeom prst="rect">
                            <a:avLst/>
                          </a:prstGeom>
                        </wps:spPr>
                        <wps:txbx>
                          <w:txbxContent>
                            <w:p w:rsidR="00704B53" w:rsidRDefault="00046D99">
                              <w:pPr>
                                <w:spacing w:before="23" w:line="139" w:lineRule="auto"/>
                                <w:rPr>
                                  <w:rFonts w:ascii="Arial MT"/>
                                  <w:sz w:val="9"/>
                                </w:rPr>
                              </w:pPr>
                              <w:r>
                                <w:rPr>
                                  <w:rFonts w:ascii="Arial MT"/>
                                  <w:spacing w:val="-2"/>
                                  <w:position w:val="-7"/>
                                  <w:sz w:val="15"/>
                                </w:rPr>
                                <w:t>~q</w:t>
                              </w:r>
                              <w:r>
                                <w:rPr>
                                  <w:rFonts w:ascii="Arial MT"/>
                                  <w:spacing w:val="-2"/>
                                  <w:sz w:val="9"/>
                                </w:rPr>
                                <w:t>-</w:t>
                              </w:r>
                              <w:r>
                                <w:rPr>
                                  <w:rFonts w:ascii="Arial MT"/>
                                  <w:spacing w:val="-5"/>
                                  <w:sz w:val="9"/>
                                </w:rPr>
                                <w:t>4.3</w:t>
                              </w:r>
                            </w:p>
                          </w:txbxContent>
                        </wps:txbx>
                        <wps:bodyPr wrap="square" lIns="0" tIns="0" rIns="0" bIns="0" rtlCol="0">
                          <a:noAutofit/>
                        </wps:bodyPr>
                      </wps:wsp>
                    </wpg:wgp>
                  </a:graphicData>
                </a:graphic>
              </wp:anchor>
            </w:drawing>
          </mc:Choice>
          <mc:Fallback>
            <w:pict>
              <v:group id="Group 72" o:spid="_x0000_s1058" style="position:absolute;left:0;text-align:left;margin-left:364.45pt;margin-top:-19.7pt;width:177.8pt;height:132.3pt;z-index:15745024;mso-wrap-distance-left:0;mso-wrap-distance-right:0;mso-position-horizontal-relative:page" coordsize="22580,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57GMQMAAAoKAAAOAAAAZHJzL2Uyb0RvYy54bWzcVl1P2zAUfZ+0/2Dl&#10;HfLZ5kO0aBsDIaENDfYDHMdJLJLYs902/PtdO0mL2iGg03jYQyM7tq/PPeee25yd922D1lQqxruF&#10;4596DqId4QXrqoXz8/7yJHGQ0rgrcMM7unAeqXLOlx8/nG1ERgNe86agEkGQTmUbsXBqrUXmuorU&#10;tMXqlAvawWLJZYs1TGXlFhJvIHrbuIHnzd0Nl4WQnFCl4O3FsOgsbfyypER/L0tFNWoWDmDT9int&#10;MzdPd3mGs0piUTMywsBHoGgx6+DSbagLrDFaSXYQqmVEcsVLfUp46/KyZITaHCAb39vL5krylbC5&#10;VNmmEluagNo9no4OS76tbyVixcKJAwd1uAWN7LUI5kDORlQZ7LmS4k7cyiFDGN5w8qBg2d1fN/Nq&#10;t7kvZWsOQaKot6w/blmnvUYEXgbBLPHmIA6BNX+eeIE/6kJqEO/gHKm/vnDSxdlwsYW3hSMYyeA3&#10;0gijAxpfLjc4pVeSOmOQ9lUxWiwfVuIEFBdYs5w1TD/a6gVtDahufcuIYddMnigSTopct7iiKA6N&#10;ItMec8IocBAgb5i4ZE1jeDfjESoU/V7R/CHboSAvOFm1tNODwyRtADXvVM2EcpDMaJtTKBh5Xfgg&#10;GrhbQ9EIyTo92ElpSTWpzf0l4PgBJjRAcbZdsKB3OE0KaiyvV1ZMPI+hs0wV4wWxuXqrO86EVPqK&#10;8haZAWAFDEA2zvD6Ro1opi0jhwMAiwzwmMqHjqQm9mB2wN+bTHdXY0EBggn7ROJokvge7JDzHsWR&#10;yWTcZTyHdP+Zg0386f0zTPleEiVh6iBwURSk1r04m0zmx2GaTh6L4jCwFjuaMINvwGFGus9720P8&#10;dAKZ8+IRsG+gsy4c9WuFjWea6w5YNG14GshpkE8DqZsv3DZrI1fHP600L5mVzFw1xAXJzATkeS+d&#10;Zgc6zaZUQc036TSfxUkC1jbdLpp7XmIC7ZSK4iiM4DpT27N4lsL4b0r7GaUG/XeM/j9KzQ+Umh+p&#10;VJSGIfRcI1QCQ2/8V5osFQReGoPfbBMKIpDynwi19f37Wcr+bcIHh+2o48eR+aJ5OrcW3H3CLX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2SmWe4wAAAAwBAAAPAAAAZHJzL2Rv&#10;d25yZXYueG1sTI/BTsMwEETvSPyDtUjcWiduA2nIpqoq4FQh0SIhbm68TaLGdhS7Sfr3uCc4ruZp&#10;5m2+nnTLBupdYw1CPI+AkSmtakyF8HV4m6XAnJdGydYaQriSg3Vxf5fLTNnRfNKw9xULJcZlEqH2&#10;vss4d2VNWrq57ciE7GR7LX04+4qrXo6hXLdcRNET17IxYaGWHW1rKs/7i0Z4H+W4WcSvw+582l5/&#10;DsnH9y4mxMeHafMCzNPk/2C46Qd1KILT0V6McqxFeBbpKqAIs8VqCexGROkyAXZEECIRwIuc/3+i&#10;+AUAAP//AwBQSwMECgAAAAAAAAAhABSdM/BbwAAAW8AAABQAAABkcnMvbWVkaWEvaW1hZ2UxLnBu&#10;Z4lQTkcNChoKAAAADUlIRFIAAAHaAAABYAgGAAAAHLW4vAAAAAZiS0dEAP8A/wD/oL2nkwAAAAlw&#10;SFlzAAAOxAAADsQBlSsOGwAAIABJREFUeJzs3Xd8TecfwPHPOXckNzuRSWLEXjFri9RWWmq0FK0q&#10;rT1KjKq9V1FbUWpvrVhFqVm0RtSuHTKQKfve+/z+COpGtNUfuVHP+76+L73n3Oec77lJPc5znqEI&#10;IXikV69eX8+cObMngLe3d/iOHTsalSlT5jSSJEmSJP0rmhEjRjx+o9fr00qXLn2mfv36u/bt2/dm&#10;fHy8c9OmTX+wXnqSJEmS9GpTnryjfZKfn9+t+vXr/7ho0aJPsjknSZIkSfrP0D75ZsWKFW13795d&#10;FyAuLs7ZOilJkiRJ0n+HRUV76dKlIj/99FNtgNTUVBvrpCRJkiRJ/x2y6ViSJEmSXiLV2glIkiRJ&#10;0n+ZRdNxWFiY771799wBjEajNusikiRJkiT9UxaV6aRJkwY8Gker0WhM1klJkiRJkv47LCraTp06&#10;Laxdu/ZPAJ07d15gnZQkSZIk6b9DdoaSJEmSpJdIdoaSJEmSpJdIVrSSJEmS9BLJilaSJEmSXiKL&#10;ijY4OHiyk5NTvJOTU3xkZKSXtZKSJEmSpP8Ki17H1apVO2wymTQAixYt6midlCRJkiTpv0P2OpYk&#10;SZKkl0g+o5UkSZKkl0hWtJIkSZL0EsmKVpIkSZJeIlnRSpIkSdJLlHNW6Dl7tgRLl36U5T5393sE&#10;B09BUbLuuSVJkiRJOVTOqWgnTBjE8uXtn7m/ZcsN+PtfzcaMJEmSJOn/lnMqWkURuLjEMHbslxbb&#10;jx17g6VLO/BwfK8kSZIkvUq0u3btqpfVjrS0NH32ZqI14ej4gG7d5lhsd3Zuy9KlHbIss3TpR9y5&#10;kzvLfU2bfk+JEudedJqSJEmS9Dy09evX/zGrHdZe+H3Lli1vJyYm2jdKSjI4Z/WBqChPOnRY8swD&#10;/P57KVasaPuy8pMkSZKkf0J78ODBGo/ebN269a2jR49WAThy5EgV66UF8+fP/2zr1q2NdRqNqTbw&#10;7urVrd/p1Gmhj49POMDjpmR393s4OcVx+3YebG1TyZXrHrdu5eXGDT/i452eOrBOl47BkJyd1yJJ&#10;kiS9vrTVq1c/9OjNvn37gu48bIo1m83Z/0w0JcWWffuCAL7v2/erXxo02LF5xYq2m48erdJl2LBR&#10;XYYNG1WlSpVf3n333U1tatfe4wfg73+VwoUvWxwnPNyHQ4dq4uwc99Q5NBoTBw/WoEqVX7LhiiRJ&#10;kqTXnEVnKCGEYjabrTO2Vq9P5e5dD958cy+ABqj+MCYB53766c1Nhw7V2Lx5c7OBAwdOHKQoog7w&#10;YYkSZ5vPmtXT3t4+8fGxvLwiSE62Y/jwEdy/n4tZs3ry0UdLcHGJZcaMPty+nccalyhJkiS9fiwW&#10;FViyZEmHnTt3NgAICQlp8t57763NtkUFIiK8aNt2ZZb7/P2v8s03nR+9vXr1qv93c+Z0+27q1H7X&#10;AHut1tgqX74bHQoWvBLo6RmprF/fipQU22eea/36lrRoseGFX4MkSZIkZWJR0S5fvrzdo17ImzZt&#10;erdVq1brcuzqPeHhPiJ37jsH7e0fLBVCXZuUZJcAFNFojJ3MZs2HQihew4ePwGBIeVwmIsKb6dP7&#10;0KTJFtzcYp46pqIIunadS+XKR7PxSiRJkqT/MIum4z/++KPQ/v37A8EKw3v+Sni4D336TEMI5fG2&#10;tDS9AqJmYqJDTeBrYB2w0GTSDgC+AJpu3NiiU40aB+oVK3ZBo6ricSeokJC38fC4i719Irdv58He&#10;PhEXl1hu3MiHwZAsK1pJkiTpRbGoaOvWrbvby8srEuDLL78cY52UsvD1171Yu/b9Z+6fPbubXaFC&#10;Vz4CPgIuLF788cI1a1ovPXOm9IYzZ0r7AT2AzoDrozJNm35P+fIn6NdvCmXLnuS999YxYMBEEhPt&#10;XvblSJIkSa8Pi4p27dq1782cObMnWH8crYX0dB0GQxInTpS32L5/fy0++2w+FSv+RqVKxx5tLnbu&#10;XIkpa9a0Hle06PnvY2Nd50VGeg8ERiqK6CiE0hsotHBhp8fH2bfvTfbtexOAuLgsh+1KkiRJ0r9h&#10;UdGOGTPmyyFDhowFKF++/AnrpPQMqiooVuyixbarVwtm+dkGDXbSosUGfXq6rpXJpLZKTjacTkvT&#10;Tbtxo8CCsLA8s4VQ3ylS5GLfzp2/CSxdOlRRHrZIN2++gYMHq1Ghwm8IAWaziqqaURRwcHjAmjXv&#10;4+0d8bIvVZIkSfrvsKhot2/f3mjv3r1vAiQkJDhYJ6UXoHjx86xf3/LJTWWAJcCEn38OnB0U9PO8&#10;S5eKfh8cPKU88DnwHqADSEx0pFq1o9y9687Ro1WoVu0QQqjs3x/IuXMlZEUrSZIkPQ+LijY0NDRg&#10;8+bNzQBSU1OfPTzmFebt7n5/NPBFvXo/LjcatdP27n2zHSiDHBwe9ElKsutkNqvOzZpt5ty5Ehw9&#10;WoXAwAOYzSpHjlTlyhV/cuW6/9RBixS5JGebkiRJkrJiMbznSX5+frfq16//Y44Y3tO//xRmz+7O&#10;0aOVLbYfOFCTHj1mcfRo5Sef0f6l8HAf8ua9idGoBTAD24EpwD7AEfgM6AX4/dP82rRZxcqVH/zT&#10;j0uSJEmvD4s72jt37uSOjo52AzA+rIhyBIMhmZQUW8qUOZ3lfju7pH98LB+fcKKiPHnwwAFABRo/&#10;jN8GDhw/ZdWqttOA6SBau7rGDPXxuVMkPd2Gy5cLU6/eLrp2nUu/flNxd7/L4METGDBgEjExrn91&#10;SkmSJOk1JoR4HD179vwaEIDQaDTGjh07Lnpyv9UiNtZZ6HRpQqdLE1ptulAUs9Bq04VOlyby5r0h&#10;zGblhZxn2LCRAsT1GjX29/H0jLQHoQHxqbv73TAQwssrQlSrdkjY2ycIN7f7olq1Q8LBIUFUqPCr&#10;1b8jGTJkyJCRI8PirrVjx46LAwMD9wN07dp1rjUq/iw5O8fx+edfZbnPzS0aRcm6/ftfyvfGG79O&#10;8/SMGrRxY4uxhQpdnnflSqHvgJ6xsc4D7993zZU//3UA4uKcMJk0pKXpXuT5JUmSpP+OV+MZbXZZ&#10;v74lnTt/g8mkwWxWMBq1aLXG60IwPCnJYRkZz3AHAr0B+0flSpc+Q2hogLXSliRJknIu66zUk1O1&#10;bLmemBhX4uOdePDAkZQUAw8eOOa/e9drKRDaocPioDp19gwBCur1abOGDRuVVqpUKF5ecsiPJEmS&#10;lCWLpuNZs2b12LRp07sAjzpFSfCoabrUqlVtv7e1TTmiKKbB6em6nqNGDZsKjLp4Me0DZ+dYjaKA&#10;yaSiKAJVFSiKYPLkYDp1WmjlK5AkSZKsxKKiNRqN2keLCYgnJ/B/3RkMycyY0ZurV/0BqprNyl4h&#10;2HnrVt4v9u8P/DAmxm2ijU3a2KCgve/s2NFQKV36DIGBB5g//7Onpo2UJEmSXivyGe3/yXz6dMD6&#10;smVPD/XyirwUGelVWVXNExo12hY0Z053ypQ5yRtvHKdLlwVPFXR0TKBOnT2oqtkKaUuSJEnZJOeM&#10;lX1Fqaoq3gOaR0Z6fQuMNJvVN7dubdI4X74mE4BSu3Y1YNeuBlkWfp6JNiRJkqRXkuwM9YJoyViG&#10;7zIwAThIxvzKHYGwH3+sx5w53QBYtqwd33zTGYDkZINVkpUkSZKyjaxoX5SuXeewcGEng41N6sB6&#10;9X68Mn16796qaloBFG7YcOfg0aOHxgLMm9cV2RwvSZL02nhq9Z5jx45VAnjwcIrC7GLGrEYR5ZnV&#10;Pi1aozvu97Izn+d27FhlwsL8MBq1XLlSMNeePXW/AqUX8KVenzohPNxngaKIsWfOlOys1Zo01s5X&#10;kiRJyhZPVbTWWvg9llgXH3zCs9pXgQq//cqvFbMzn38sf/7r1K79EzExroSF+eLvfxWdLp2wMF88&#10;PaPyR0R4L09JMfQD+gmhdI2Pd1kAzAKqfffdh+zfH/jUMd96axsVKvyW3ZciSZIkvXgWvY6fHNKT&#10;N2/em9nZ6ziFFNslLOkAcIhD1ZazvP04xn3himuMBx53W9BiQ3bk8UINHTqaMWOGcPeuB3v21Bat&#10;W69dO2jQuH4LFnS5HR3t9hEZz3O9M5dr0iSELVvezv6EJUmSpBfN4o5WecFzBj+PNNL0BSl4BeAy&#10;lwsD5CXvDU887+b4ZuNn0enSAQUPj3sACvD+hAlfNAbGAlNV1bzR3j5xpL39gx6VK/+i27ChFVWq&#10;/IJJtixLkiT9V+SYcbS96PX1TDKarbNym9t5cpP7Tnbk8sJERnqxfn1LzGbLTmcpKTYMGDD5krNz&#10;bO+0NJsdycmGEqpqnuXpGflmVJQXWm06vr63MRozKlytNqMZv337ZYwYMSK7L0OSJEn693LMONoH&#10;PHDwxNO0kY0Wd3M72cloRpNIov2zyuZYXl6RdO8++6ntCQmODBgwuUhKimGbTpe2xcYmuXdamm3t&#10;iAif1sAUIchTrdphdu6sj0ZjJjBwN7t21WP37rqyopUkSXq15JiKFsAGG6pTHchYJ1dRFK5z/Zmf&#10;n8jEAT/yY5aTQQxl6Ogggva9jDxfmJIlzyrFi59/JySkcT139/sT3NxiJp45U3qL0agfXrTohd6X&#10;LxfU29ikMXduV5o02cLD6TElSZKkV0eOqmifFBwczMWLF/F73w/eAZws98cS6zKYwRMEWc/JrEef&#10;muMr2sqVj9K69WoOH65q8PMLGzl69NCPatX6ubcQyoChQ8d8S0bv5NqOjgkA5MkTZtV8JUmSpOeW&#10;YyvaXLlycerUKUJCQsAGyjUud9K5tXOsfWP7ROxQBEIRCCUveVnKUouyH/Kh2QmnBCul/vd0unR0&#10;unTmzu3K3LldAbh2zZ9atX72B7YAW8lY87YO8BEwGfCwVr6SJEnSv5ajKlqBIJVUAD4f/Dl9BvZh&#10;9OHRjF8znvR16do7G+/kUe1Vs/kds1q6felQ6kFBbUGCCLI4jooqQgh52xvvSAAzZkVBEQoKevRp&#10;e9hTuzCFL2f7BT5ia5vC6dNlCA/3eWpfnTq76dnz68ZjxgyrXa/ej2MjInwmhYf7bBFCmWo2Kx/N&#10;mNFLUbK4ia9c+SiVKx/NhuwlSZKk5yGEyDJ8fX1vdezYcdGz9r/o6Cw6L0A8+3XZeLngnj17atf7&#10;tN5O3BCAwBtRr389ERoaKp7kKTxNf3Ws9WJ9i+y6rucORTGLgIDT4qOPlghPz0jh7X3n96ZNN1fX&#10;6dIAEQTiAgiROcqUOWX13GXIkCFDxlOh7dix4+KsKuC4uDjn7Kzw+9N/SgEKXAP4lV8rbmRj8wEM&#10;mOiCS9wd7vi01LTcZK5t1sTXjndQvlbMHts87kUtjfLcM30PAVMCKFeuHB06dKBdu3bwcMn6q1zF&#10;mT8v4xznqEnN7Lys59eo0XbOni3Jvn1BKIpACKXkqVNl9/v43FkYHu4zUFEIAL7Im/fmIFvbZJuf&#10;fw7i44+/5Y8/Clk7dUmSJOlpip+f382sdkRGRnq1a9duuTXWo13Eok860WnhTW7m9cPvVn/6T5nG&#10;tH5Nafr4MymksJ3tTLo3CZtVNny39Dt+++03bGxsoCUitVOqEl0rGlfF9XGZM5whgABmMrNHZSo/&#10;tTydgiJKU/qMDTap2XOlz8nRMS7Cxyeir8mkXX31qn9RVTUtaNhwR+DZsyUwmTTcupXP2ilKkiRJ&#10;mTx5e9uzZ8+vIaNZVqPRGLOz6fjJWCgWfoJA3BQ3/YQQ9BP9ptgLe5N4QqSIFE81Cp9C0B2Bc8Y1&#10;+BfyFxMmTBDh4eFCCCFCRejTZTK9OolOC6zdzPDM0OuTHzUVbweR/+HP6lMQMYpiFOXKnRBly54Q&#10;AQGnRJkyJ0W5cidExYrHxd69QVbPXYYMGTJe07CYsahSpUrHunbtOrdr165z7ezskqxQ7/9jnnjS&#10;kY4ANKf5Bkcc44uUKXKpy6wucyuHVz7Md+Cd25tBgwbh5+dH27ZtOfvr2cflHXDADTdccMEVV9xw&#10;Q0HhHvfcrXVNf8vWNpVKlY4ycuTwhkWLXvzd0zPi86pVDy8EiguhWZ+YaCd8fO4QGlqG1FQb8uS5&#10;za+/VuTnn2tZO3VJkqTXlUWv42PHjlWa+3C4SXav3vNvxBADwEY2tgBIIMHpEpeKYADaQ7H2xch3&#10;MR9n559l3cJ1rFy5EmoCn8PCtxfyvuZ9i+N54WV61FM5R9JqTRQocJ2mTb/np59q2yuKmDp3brcP&#10;3n9/deeLF4u1unSp6DtFilyeBfh99NF3DBw4EVU1WzttSZKk15lFRfvOO+98X7BgwT8ARo4cOcIq&#10;GT2HutRlE5uYxKQBTw7XCSW09EhGjljMYpWiwFfACGAR8DXwLvQu2Juo3lF8/PHHODhkLL2bRhqb&#10;2fzuSU6WFxktyY+HBTnimLCc5W298LJeRWwwJLNmzfusWfPnvxDKlj1VATgGTHdyih+2dWvjEsDE&#10;0aO/7LJgQWcVIDJSDsGVJEmyEouK9ocffmhqrfVoo4l288Y7AnhcwT1azccd93uppCq96GVR5tH0&#10;jLWo9XMlKj3u3NSMZpttsEmLJ/7P+aScgL5wr+e9XAs2L/jM+StnevXqxdChQ+nWrRt9+/YlzSNN&#10;jSXWS4/eK5lk7nIXL7wQCKKI4ixnS1q1ot25swGXLhV5avvp0wHakSNH9I+Pd2oOdAG6JyXZr7l2&#10;zX8hUDg0NIClSz96qlyRIpeoWvXIS89bkiTpNWaxes+pU6fKXrlypSBAly5d5r3zzjs/ZFev4ySS&#10;7MYw5sus9t3hjk8IIU3NmDVGjGoqqTYGDCkqqnDGOfYIRyo/qqT/zlnOlixFqd/Xspa8R/MydepU&#10;1q9fj62tLeld0jH2M+KaJ6OnsgkTGjQYMZJAAnvYU6c2tX96gZf9YuzeXZd69Xaxbl1LAgLOiKJF&#10;L37bsOG2zw8dqpGakOA0BugDPLX2nqtrDNHRbtmfsCRJ0uvD4o523759QRs2bGgBkJiYvavl2GGX&#10;NI5xX/zd5zaysXkLWmw4zvGKAQSEPu95VDKeWb7He1AZWAtcgOTxyRnNyrPh/Y7vM2DAAAoUKADA&#10;z/xMEEH0oc8MZ5xjBRn/OFHImKHpYz7+tiNZj0fOVmvXvs/PP9dSgI4JCU4N33tvbddFizr1B9aW&#10;KXN6cf7810vu2xfEyZPlGDfuC1au/MDaKUuSJP3XWVS0Wq3WqNfr08C6i8C/TEUocqkNbVb+wRMT&#10;PBQDlsKNETfyRk2M8l68eDHffPMNbdu2ZdiwYaQWzBhWG0lkKRMmrnAFHTrykperXEVFNVm1oi1Q&#10;4Bq5c99h584GCAG2tsmcOlU295kzAZsVxbTG3f1+z6tX/cuFhgYM1WrTBx44UEMfHu6DyaT+/cEl&#10;SZKk/0eOWfj9n3p0R3ua02X+zR3tXxnO8JGjGDXswO0DLJy8kDUL1mBMNxL4aSA/ffkTPD0zMQCl&#10;KX0mlNCAF5nLC+Pnd5OwML+7QC9gNRAAfAuUB0H//lOfKqPTpdOz50x8fMKzN1lJkqT/Hos72gED&#10;BkyaP3/+ZwDJyckG66RkfTXz1ITpwABgNPy04CdYApX7VGZW8CycXP7sY9WSlsITz5w7JMjRMQFf&#10;31se9ertXvXLL5VbX75cuKtOZ6yUnGwYAMqwmTN72KqqmdRUW7TadDQaM8nJBvz8btG161xrpy9J&#10;kvSqs2g6rFKlyi8dO3Zc3LFjx8UGgyHZWklZS0lKnrXBJlWHLl2LNl2TW2PSzdWla89r03kHjo47&#10;Sn3/+myetBnfJF+KUAQDBnTojNbO/ZkMhhSKFLnM0KGjqVTpeFN7+6Szhw9X/dDbO3w8UC5PnjuH&#10;V678ALNZZfbsHty4kTGNo9ksm5UlSZJehGdNGZXdq/f809ggNjRHIE6L0wHZdc5EkWiHQFQ8WVH4&#10;N/IXgHDM4yiaLG0ivE3eoqqoesja38szo2rVw0+t9PMwdoLIa2f3QAHRG8SDmjX3iY8/XiRAiClT&#10;+lo9dxkyZMj4D4TFM9qQkJAmR44cqQowe/bs7i1atNiQU57RuuN+DyCddF0iifaOOCZo0Jjyk//6&#10;r/xa8WWeO4kkO3vsExUyXub9ZugH/AqUB7epbve7BHWZn7mcgiLa0W55MYpdeJn5/aVz50pw/Pgb&#10;T20/erQyc+d2TQAGAXMAf2Ah8CbAe++toXXrNU+VK178PMWseD2SJEmvGItntLt37647e/bs7tZK&#10;5q+0pvXqrLY/qoBfJhtsUotQ5I+rXM0Y7xOIIo4KlFUK5i/MavSb0bnGvTPuC80kjTAXzVhkXkXF&#10;iFGJJdZlFrN6vOwcn6lEiXOUKHHuqe02NqnMndvVcezYL2bb2KS+37//1E8cHeNrJyQ4fQZMWrv2&#10;fae1a99/qlzRohe5cKFYNmQuSZL0n2BR0U6fPr3P9OnT+0BGr2PrpJQ1a1ZWGjSmi1wsbLFRBdrC&#10;8ebHK1aaXuk448FUyqQoXRQMww2Ko7sjUURxjWv5wwl/qr+yAUOyCy6x2XUNz+TqGovBkBQInG7b&#10;dsXwmzfzfrVtW+OtOl36/K++6vvWtm2NOXu2BD/80JRhw0Zx6lRZa6csSZL0KtH+/Uekv2JrsE1l&#10;MNT6pBZRw6O4MPcC6cvTKTCiAHe73RXbdNsa5yb3nczlVFTz7/xeqjjFz1sjb5yd4wDo1m3Oo012&#10;8+Z1nQy0BDqqqrlxz56zPvTyipymKGa3sDBfEhPtSE+XvzOSJEnPweIvzQcPHjg8GtZjlr1On0tP&#10;z560mNuCcz3P0bdvX37s8yPKXEXhK5j81mQucpGFLKQHPUgnnfnMV6OI8rRaRduw4Q7OnClNSopt&#10;5l2Vg4L2nkhMdBgLjI+M9NoJLGrSJKQxZIyx3b690VPHs7VNoWbNA2i1ObcHtiRJkjU82TMqpyz8&#10;/ipFqAgtjUBUFpXFuw9fzczNRJUtVQRFMr5LGiI49/Qi8/vEvlrWzj/L8PCIEH5+N8Q772w+6eER&#10;UVpRTIDoZGOTEv+MHswChPjhh7etnrsMGTJk5LCwuGtt2bLl+lmzZvWYNWtWD+dHTYvSP3KNa5zi&#10;FD/wA3uVvUQ2iYQzwFdgOGJALa1Sq1ctJsVOIvMqRDmOwZBKjRqH+PbbjmUDAw8eL1Dg2sDevWcs&#10;Tk21CQD2T5oUzHfftQdg4sQBrF7dGoBsnh9bkiTpVWDRdBwYGLg/MDBwP8CECRMGZWciCQk4duxI&#10;lvMF+/tzdeJEBmZnPv+UI44JAFFEPd4W9/CFHpS+Cp+3+5zdw3azf/Z+Tqw7wRsz3oBWkKAkOMQQ&#10;45r5mC64xCpYca5pnS6dVavasGpVGwAbYMKMGb3fBj4CggYOnPR5nTq7xwC2yckGEhPtrJarJElS&#10;Dpdj5jqOi8O5WjUOP/rviAi8CxbkilaLsWRJzq5dy3vZkce/cZ7zxbOqML/hm05LWPLx4w2/AZ89&#10;/LMhMJuMwauZdKHLvLnM7fqy8v1bBw7U5OTJclltT1y/vmUwMBcoASwHHn9w1ao2tM56GJYkSdLr&#10;Ksf0ID11irIBAYQCXLmC/+3b5ClWjAt2diS5u3PPaESr1ZIjO9o8q0PTdjI6Dfnjb0oiSYmoEKHm&#10;PprblDA7QU0YkqCopVTqD6/Pic9P4KHzoD3tmclMcY1r+bP1AjKrWfMANWseeGq7RmOyX7++5Zw3&#10;39zbNCLCq+P58yUqK4oYkzfvjX43buTXpKTYkJDg+FQ5vT4NG5vU7EhdkiQpp8kxd7QdO7L4u+/4&#10;uGBBTGYzmM2g0UBCAkpEBOqlSxQpXJjL2ZHLixJKaMBkJgebMasmTGoaaXo9+jQzZnVd2Lr36AVs&#10;AkqRcYtYI6NcQQpeWcTT33tJSp7Njgk6nmn27O706DGLa9cKEB7ufb9atSNdKlf+Zf3Ro1VqAd8B&#10;ebMqZ2ubwqVLRchhY7MlSZKyg8Ud7ZgxY75cvnx5O4C7d+96ZHcyuXNjungRzZPbVqyAdu2yO5MX&#10;I4CA0GUsa595ewIJjut817339sa3cd/izqbum4itGUvFjyry28TfuOJ1pWAQQfsyl2tIwx2P7pKt&#10;4tHQnQIFrgHkAtYePVplKdCTjOX35nzwwYoPypc/+bjMuXMlWLy4IxER3rKilSTpdWRR0fr6+oaV&#10;LVv2FMDt27fzWCelfy41FX1qKjZZ7bO3J0mjwZTdOT2PO9zB5W0XGtVuROiYUE5MPYHYJCg2uhgz&#10;u83kc+3naNEylan0ox8JZNEsm51atVpHcrKB9HTdo00K0AEI3LixWftjx6q0Xbmy7VZQZs+e3d3F&#10;xSWWrVsbs3hxR6vlLEmSZG3PGveT3av3fPyxWOznJ4zioQsXLoiIiAixfLkQIMSlS6Lwk59PTBR2&#10;BoNIftaQzpYtxVprj516VsSLeEcEwk24iQKigDAIg3AUjsL3oq+gfsbYW5vSNsKw3yCchJMoJUoJ&#10;e2EviogiF62d+zOjT5+p6WAeZWubrAHhpyjm3fb2CcLe/oEAIY4de8PqOcqQkZNj3LjBolSpc1lG&#10;69arrZ6fjH8dOaYzVGb9+/dn27ZtFC/+JtCat956d6vBkCtFCBSzGdVsRk1OxtbeHqpXtyx78CAi&#10;MZEcP6ZTj1444GA2Y9YoKMK1iKs5bEeYxmOTB/F940kOTMb5I2ecv3JG56aDjMlEciwtKENV1dxA&#10;ozG2N5m0dRMTHbqpqmki4NC27QoMhmTMZgWzWUWjMaEokDfvTTZvboZGk6NbHyTppQsJeZvIyOLU&#10;rGm5/exZWLOmGKtWtbZOYtL/K0dVtAkJKPPmZfx3uXLjMZnKcPDgGqAzV650LeTpWT/S3r514tWr&#10;TQtWr+50EKBCBdi50/I4hQphjozEa+5cnhoi4+VFZPPmbHzpF/MXHHB40Je+065xrQCADz4GFdVs&#10;i23qGeVMs7vN72YM/xkLEZMiiNgRAXPB7V033d8c2npUFRwcHpCQ4FhpwICJpyZPHvBF48YhM7Zt&#10;a7wDWHLrlm/Nhg13cvlyYc6dK0mTJlu4cSM/ISFNiItzxs0t2tqXIElWV6YMbNhguW3YMBgzxjr5&#10;SC9Ejqlo8+S2yzMSAAAgAElEQVThdmwsatfHVWMpYAwwGo3mhNFkWqONjFzjDR8CNhw61LQGfMT7&#10;79cn82VERaFeuUKFbt2okNW57twht48P4S/xcv6SgiK+4qvPn7HP3JrWSnu79gSPDSa9VTqmj01c&#10;bX6V2+/dzlN6ZunfdZ46oxmzIhCKBo0ZoAlNfhjFqGHZeyWZJCbaU778CW7fzm0App09W6K5t3d4&#10;h/Dw3LVSUgx9ChS4NrZixeOGL78cy5o1rVm4sBO9e8+was6SJEkvWY4Z3iMESmQkXgArV9KmXz++&#10;+vVXKuTJw51x4xg8bx49hwwRSljYL4SGruTMmVUkJ9/HycmLTp3a8uGHH1KmTBkAnJwQ6ekogYGW&#10;57h9O6MV5vp18ufLx43suK7npUOXbsRo+S+HdGAyMBJUR5WyM8sS1jqMVCWVQAI5znHccLt4lrPW&#10;Wyf20KHqTJ4cjNmskpKiJz7eCReXWPR644MjR94YGB3tOcdsVouqqnmJ2axU8fO7xYMHDsTEuHH/&#10;fi55Ryu99qpXP4ydXVV27bLcnnFHK5ALvbyycswdraIgvL2JAHB2Jh7A05O73t5E6PWk6/WI4cMV&#10;BaoCVblxYyr582/D338pM2fO5KuvvqJ8+fJ06dIFaIOPj4PYuRPlyXN8+y10zOH9X7/juw8vcrGo&#10;xUYd8AVMbjY5WPuJ1u7EBydwWuWEw1wHmuZpyh3uEENMlr2vs0316oeoXv1QVrscatbcP/vgQe/m&#10;QEezWa0ODLp1K+9wQA/Qv/+Upya0UFUz3brNoWTJsy87dUmSpJcpx1S0z0uv1wPNiI5uRqlS90V0&#10;9CrOn1+gfPrpp0A/Bdpx+vRnj+9yn1ShAidjY3GCjD7KAIqSUdlPm0bfHj2YlY2XYqENbVY9a9+U&#10;ElMGxB+Mh68hfkg88SXj6TSjE3wIHoqHQ3bm+VxcXWMoUeJcnR9/rH9m2rTen0+dGjwOCHFzi14W&#10;He0WsGFDC2xtUyzKREV54uiYQDbPuS1JVnX+PHTvbrnt6FHr5CK9MDmmKSIxEfsePZjVowezVqzg&#10;A4ChQxndowezjh3jjcyf9/SEokXh5k24fDlX4u3bPUwm0+kUB4dDCYryrjkhYTFly5alWrVqLF26&#10;lJSUP/8ev38fV7MZjRBoHv0pBBqjEe2uXdTNxst+LgKBolHQ9tWihqoZM0R0AJrA3bC7uXTojFq0&#10;j0OHzmiLbepa1lp3nmhVFURGejF+/GCnw4erLwS2NGiwPTI+3qkiMOHtt7eY7tzJTWSk1+OwtU1B&#10;COXvDi1J/xnVqh0iNTWGtWst48aNGGrVenpKVOmVoT179mzJrHYYjcZsvdtNS0O/ejWtIeN5rYsL&#10;sSEhNAGwtycx8+c1GqhXDy5ehJIl+T2juVkBqhEaWq10cvI0zxYtlmp27pxPhw4d6N07mMKFPwO6&#10;Arlp1gyKF7c85vTpCAcHHrz0i/2XtGhN5SlPAxqwttBa4vfFU2ZWGXYP3o0oJZQ3pr2hqdGhBpOV&#10;yQQRRFWqMp7xmvOcL/73R3+JKlc+ysGDNVi9ujVGowZ7+wdNjh+v9LutbVLXBw+cBq9Y0faHAwdq&#10;Lm3RYl1hd/f7ABiNWhIScvwQLUl6YSZPDmby5GBrpyG9HCKryEkLv/frJ6YoihDVq1tG8eJCgBBH&#10;j4pKT36+bVux/M/JK8wCdgt4W4AiQCugjRg79heRmYeHMLZuLVaeOyeKZ46bN4Wftb8HN+EWGyAC&#10;RG/RWxQQBYSH8BC9RW/h+YenIDDj55a3YV7BTUR1UV30Fr0FAhEsgidZO/cs49ChamYQK0C4gLAD&#10;MQ+E+dEP7+23v7d6jjJkyJDxf4Z27do/mxWPHTtW6fz588UA9u7dW9satX5WmjQhJDSUALMZNToa&#10;18uXKVK6NGdy5yapeHHiihfHYvWcsWP5wtOTyIx3ClAHqENs7BXn0NBZZX77bXHFIUNWsXnzG/Tu&#10;3ZtWrVqh1+tJTkZZvZo2q1fTJqs8Tp6kXNmynHrZ1/ssVahy5BCHaixhCemkawBlCUuMxoJGDXsx&#10;6ObouDnwJpSC41OOc6rTKVAgkUSDtXL+OwrwQbdus2r5+IR/PHTo2C7ArrJlT31z5kxJV0fHOC5m&#10;6hgG4OQUj4+P1YZnSZIkPZcna93+/ftPdnR0jHd0dIzX6XRpOeWO9snYsEE0ByFOnxYB/6b877+L&#10;khAvWracKQoUKCIA4ePjJ4YPnyVsbJLMIESJEkLkzSsECJE/f0aAEHv2iNrWvv6sYpfYVRfx8HUF&#10;QdDDlok6CK4iyolyv/UX/SdnjqVi6YdWzf3QoWoChBg8eJxYtaq1CcQkD49IrUZj9ANx4Fnza4IQ&#10;167lt/b3LkOGDBn/JCyew+bLl+/GG2+8cRzgl19+qWKNij97OLJ+fQ+gG7CD8PBxjBzZAxitQDCu&#10;rp/h7u5A/vwZn46Ly/hz3z5q3buHe+ajVa3KET8/rL4yzXCG4+/vz0d7PqLigor8Hvw7KaVTODnh&#10;ZPkL3S6UNapGxYRJscXWnEaaYott8od8+J3VEn40dnb8+MGQ0TMv+O5dzyCgDVALGN6y5foh3t53&#10;NLNm9WLSpAFERnoxdWo/oqPdyJ//upUylyRJ+scsKlqj0ahNS0vTA4gc1uPz+nXyA0RF4QFw+za5&#10;nZyI12ox+voS9k+PU6AA12rU4EBUFJ6gkpLylq2qNjIZjT/rIiPHeKen99dduDCevn370r17d1xc&#10;XNi9O6Pj1ejRZDnz0rvvsmnjRpq/kAv9P4QQgiOOoEJMlxjKv1Wew58ehp5QfnV5tcCiAmwtupVo&#10;otVggpnDHOv2Oi9W7AJhYb6ZF4t/AzgxYsTQ7hs2tBq+fn3L3QUL/rEC8CtT5hQ3buSzTrKSJEn/&#10;jkVFq9fr0+zs7JIAFEXJURPYFyjAtSffv/UW2wH8/bl65QoF/+lx7OxIOnCATHNGKUAQw4cHjRw1&#10;6pdhVaqM4csvv2TSpEn06dOHgIA+gCuVKmVMRbpxI9jbQ4MGsGkTRERkzGhlLaUpfaYBDXY+4IFD&#10;GmkEEOCoR5+q5FXSDNsN5dOWphkO9z3MoTKHUEepuH3uRrI2GSNG68+dnCfP7aw2O7m7319mNOrq&#10;Ad2uXClUBpjXoMGP1h2nJEmS9PwsKtqUlBTb+Pj4hxM55Kw72m+/5eOstjs6kvBiz1SFo0dDcHY+&#10;RVLSaEaNGgVMB/rw6699OHnSFSEgPh6WLAGjEXx8sOpkEV54Re5gR8Os9hVUCl4J7xDu79bAjehu&#10;0SQPTCZxXSLaxVrMpc3KJja9m7mMDl16XerutiXTJBLZSVEEGo3xw6CgfVVv3fJrd+lS0feBLS4u&#10;MTNjY11devSYhZNT/FPl6tTZQ3Dw5OxPWJIk6RmefGB7+vTpgM2bNzfdvHlzUw8Pj6ic2BnqZcbw&#10;4WIECGFrK8x6fcYoE632tFlRWghA2No6iaFDh4r79++LRypVEuaGDcV2a+f+rCgmil1wES6isqgs&#10;vMxeQrNaI7QeWoEOwQgEqY+7UVm8FolFHa2ae+/e04Wzc6wQArF2bas0ECO6dZulUVWTL4jdDg7x&#10;onLlX0SuXPeEnV3i4//2979i7e9chgwZMp4MizvahQsXdpo5c2ZPAM1ruD5omzasun+fXCYTGrMZ&#10;xWRCo9EEmEym9ZqFC8909vIaxejRo5kyZTpNm/alWbN+xMQ4YTBga+3cn8UOu+RCFGIIQ1igLGDf&#10;+/uYV2cevXr3InpENPk25KP/4v70rNiTYQwjiCBqU5tkkq07JEhRBHFxznh7R5CSYqMDhq9Z0/ot&#10;gyGpXWKiQ90HDxz7VK16ZFyePLcN588X55dfqtC+/TIOH65m1bwlSZIysVi9JywszPfu3bseAG+9&#10;9da2t956a1t2rd6TkyUlYffn7FRngFHAeiAXMJj8+btdnTnT0DtzOUVB1KjBQWdn4rIz3yfVoc5P&#10;P/HTm1nu3AL6LnrSItIgGEqNKEVu29z8yI9MZnL//vSfms3p/un06TLMm9cFIRTMZgWTSYNGY0JV&#10;RdLixR8NUBR1dlqavoSqmpepqqm8v/81wsO9UVUTsbFuVstbkiQpE4uKdseOHQ2PHTtWCWDatGl9&#10;mzdvvlFWtJCSgq2dHYlCPDk39AngC2AnkAcYTsbEw5b9i/r1Y+qUKfTPrlwziyPO+Q/+KJR5+052&#10;1h/CkHH2sfak9U8jfVE6agkVw3cGEisk0o5237WhzZrM5YpS9GJBCl7JnuyfwcHhAYmJ9juBjkAU&#10;MAIYCGj1+lQ2bXq6B7jBkExg4H5ew5YaSZKs7Ml25J49e35NDpyCMSfEtm2i0dy5okvmaN9+31Ko&#10;KgDh4VFYaLWrRVCQScyYIYS9vTB9/LHIkd/hKrGqNQJRXBQXJUVJoexUhCaPRqBFMApBetbPbouL&#10;4hesnbvw8goXnTvPF2azcv+ddza3dnSMA0Rle/uEi381ycWOHQ2snrsMGTJeu7C4ozU/sbBwvnz5&#10;bmTnwu+vqjNnKB0QIEJhCzAE+J2MkaAzgKqUKMHZtm1ZmbmcoyMJn33GfL2etGxOGYDVrG7dhjar&#10;DnMYBxwIIICxMWM50uMIIStDcH7DmQXfLWBRsUWc5zzrWc8oRnGGM7dvcMPXGjk/5uMTjq9vGO++&#10;u4lVq1oTGem9pnbtPV3Xrn0/RQhlUo8eM7u1bbtCVdWMX+7LlwvTrt1yNmxoQfPmG62auyRJr58n&#10;a93ExES7mJgYl5iYGJc8efKEyTvav4/QUFEahBg3ToiDB41i6NClwt09twCEqn4g4OYzb7AOHBA1&#10;rJX3erG+Rdb3rAhlnSI0uTRCa6sVuWfkFm4mNzFBTBAVRAXhKTzvWvs7F4GBP2f1hd4G0fBhi0yd&#10;WrX23TxzpqSIiXERBw5UFyDEhg3NrZ67DBkyXruw6HU8aNCgCa9zr+P/R0gInDqlAT6kZs3mXLgw&#10;kfPnJwObaNduIP7+wYwaZce0aZCWBgMHgsmExlr5NqLR9gUs+DSFlKd6TA9sOXBico1kA53gTu87&#10;sAkGLRwEBcGAwfpL1+3d+yZZLOOYe+bMntv695+yAOj388+1SpUu/fs8yHqFCEmSpGxi8ZdV8+bN&#10;N/r7+18FGDVq1FDrpPRqun4d7t2Da9fAycmBXLlGA58AA1i+fASwEJhE376tyZiJyrrssEvqTOdv&#10;sto3ilHDdN46g/cWb24tvkXy58kopRV043Sk9ky1KawpfFUgMGHSqKhmFVXYYpu8hjWtSlDi3EtP&#10;XlXN6PVPN7lrNCYF+Kxs2VN1o6Jytb9zx+8DYIezc9zMuDhnp+Rk28zTPQJgb5+Iqppfet6S9Bfu&#10;ctfjLFmvD+6H3y2rd0KU/r1n3er6+vrekk3Hfx/nzonif9X/BoSYPPlnUbBgOQGIsmVri379LgoQ&#10;Yt8+Ucva+WcVeUXesLairXggHohWopXIfyu/aNi4YcaKQFURdc/VFY1EI4FA1BQ1RWPRWCAQq8Sq&#10;1lbNfdq0PgKECAvLI+bP75wOYliNGvtVVTX5g/jlWT+g999fbe3vXIaMBqLBjmc9znESTvHWzk/G&#10;v4+nmt+k51OsGBcWLeKTmBhcM+/bsYMGu3dTLzg4EDgOLODUqcGcOlUaGMKHHw5cbmdnk2w0oioK&#10;aDSYAbp0YXbv3szI5kt5TIvWuIKMFwC+cH3LdVgB9IZ9ZffRdERT6A8NdQ3JRz62stVa6f5JqzUC&#10;4OsbBhnNNSMPHqxZD2gLVAdGNWq0feCbb/6kedRR6ptvOnPtWgHrJCxJf0ogwak85ZmK5fD1xSxm&#10;OcutOs2r9P+xqGiXLVvWfteuXfUA4uLinK2T0qtFURAdO7I4q32xsbjs3k29bt3g5k0NISFdeeut&#10;Zpw82Zfw8OFERq70rVp1HidPBuHgANWrw65dsHMnDaxZ0X7DNx1/47cKFhsVONzucLXN9TY3M/Yw&#10;suGLDbAOhiwdAqWtlGhmrVuvxmjUkp5uMZi5BnB60KDxXQoXvjxk+/ZGOxMT7ZctW9Y+b968N9m9&#10;uy7R0XKCCylHcMONIIIstv3ET9ZJRnphLCraq1ev+h88eLAGwKPl8qR/z8GBBwBz5vy5bds2H2A1&#10;0AEhurFv35vo9R1wcJiMweCOqiKyujvOTrWp/VNtaj/1f/dsZnff7LW5GeuADWQs5/sGMBHoCVh3&#10;0T1wd79Hnz7Ts9rlMmjQhFXXrhVoZGeX1GP//sCAfPluzLKzS2qbmqpXnJ1jOHKk6lOFHB0TKFny&#10;LDlsJStJkl4tFuNon+Tn53dLjqP9/yQnYzh8mGpms2UVlJSEoVkzvndxScJsHk18/BRU1REXl/HE&#10;xHTCYNCkFCzIVZMpo9yjJuW2bflu4EAmWuNaIKOi7UGPWWtZy33u0zWqK0U6FeHSlktQF3yX+N5x&#10;zeMaa8asmDGrGjQmBQVnnGN/4IcmrrjGWCt3VNWIRmNGr0+/kpRk9xFwCGgOzIOMRY6zcvJkOcqW&#10;PZVdaUqvr+pUP2yHXdVd7LLYPoxhjGGMMGO29j9lpX9J/uBeIoOB5Dp12FOvHruejNq12QtQpIgd&#10;LVuO5913T+HpWYbo6C4IURlHx6O2hQpRIjKSYnfvUqxQIUqEh1NiyxbetvY1AWxiEzvYAZ7g+70v&#10;5eaXg8MQFhCW27DeUMIBh+LnOV/UE88S9tiXOMjBallNA5mttFozwcFTSEy0L+jsHPezk1PcxIkT&#10;B4YApYAfhg8fwejRXwIwfXpvJk4cCIB8hCJlI4HAnOklkA0qrzpZ0VrRxYvw44+wfXtJ4uN/ws1t&#10;JRBOZGQVIiM74eh4Fzc3qF8fcuWCxETsrJlvWcqeKkCBmwc4EH6c4xFuuMWcU85F3v30brjDSYcE&#10;1V/lWKtj2HW0g3j4iq8YwhBrpmxp0aJPKFfuJA8eOGgSEx0GrFrV5jetNj030HTkyBEdQ0LejgNw&#10;do7DyclqC0FIrycNGuMe9qDJ9BrDGDTIeQ1eZbLXsRUVKwYBAbB+PTg7K9Sr14ZvvmkCjOLw4elk&#10;PAgdT9eunwIq/v5Y9e6qOtUPXeVqvqz29S3Sd+r0w9M/ZxTsHbcX9kHZJWUhMJuTfJYBAyZx5kxG&#10;t62MuZHB1TWuVFKS3dFLl4qMAsYfPVp5D7Ds44+X5JS0pdfHeMYP3sOeOlntK0rRi9mdj/TiWFS0&#10;hw8frnbu3LkSAMnJVl6PNIeIjo52c3V1jVFeYIcYOzuSqlXjl2vX8L95EwB9QgIiJIR0cPSEyWSs&#10;S9MD6EpG56mFmM2FrD/TxV/RAaOBhsCHQBDQBxgD39t93/Q0p8tkLuKLb1hDGu546bmNGfNlltuH&#10;Dh2tHzPmyzFvvHHs7YgI73a3buV9ExiSK9e9offvu+uyLCRJL151qh+qTvVD1s5DevEsKtrVq1e3&#10;llMw/ik9PV1Xv379H728vCIXLVr0ibe3d8SLOK5Gg+nQIZ7u5QooCubAQJSgoOIsXryb5OTFPHjw&#10;OWlpAdy9O86jcuWeRxVFg9mcMb2UqmY8wGncmJChQxn9IvL7NxQUbLE1r2GNeqT6ESacnkCNgTU4&#10;OO0gbIWxS8cOoUrWZeOIc3bCKT57M36Cqpo5dqxy5e3bG518661tvZo0CRkdEtJkF7Dil18q+7tm&#10;0YmrSJFL2NqmZH+ykiS9cp6cvSImJsbl1q1bvrdu3fLNnTv37dd9ZiiTyaTOmDGjl62tbbKHh0fU&#10;3r17g172ORVFmCtWFKJHDyF8fITw9RWiQ4cwYWvbRABCr68iqlc/Jzw8hHB0FKJBAyE8PYUoUUJY&#10;dfm6z8XnU7VCK3qIHo9njWotWosqu6sI8iJQEd0HdRcDUgYIBOKSuCRGipECgbgv7rtZLfdhw0YK&#10;EEKnSxMaTboAITSa9DWKYnIG4QhiWVazSbVrt8zav58yZMh4NUIO7/kHzp07V6JFixYbLl++XHju&#10;3LldO3fOeo7gFyEwkINnz1IKIC0to8VBr8cohODBg5V2itJLJ8QDfH1HoNf3Z+NGHX37wvXr/HHx&#10;IoVfVl5/ZwUr2vahz0wzZtWESTVi1OrQpauoIik+SS8+F4bURanYlbQjaWkS3Sp043d+Zz/7uc/9&#10;XG64RVsl8WvXCrBo0SeYMw2dSE3V3/jqq37tPD2jDkZFeba1s0ucXaLEOefBgycQHDyZ4sXPExLS&#10;xCo5S5L0SpEV7T8UHx/v9Mknnyzq3r377KCgoH3WyMHBgaTExEhDxrPb9UBZMkaBVsbDg3tRUc8e&#10;DmpNNan580EOBqrbVcydzBAFymgFgkFoBJ/x2TxbbFOfLKOimj/js/lW6wQSH++Es3OcsX//SeNS&#10;UgyjZs3q6Wtrm/LdggWfBo4fPxB39/vMn9/lqXI2Nqk8XJhDkiQJZEX7SrGzIzktDVutFkymjRiN&#10;PYFwoAs63di0qlVdf4GMtk0A5WHXqU6dWNi+PcuskzU0oMGOwxxuUIlKXI25yvUu12Et2ATZkLos&#10;FTtfO6FDJxJIUPXohQ02Io44dSADJ05gwiCrJP2won309gjQHrgKBAOjAJtnld2y5W2aNAl56TlK&#10;kvRKkONoX4Ds6qGt02EMCICePSFfvua4u5+nfPlewHzS04vpL1xYGagoIvDECQIvXCBQVQn87TcC&#10;167lvezI71kMGFJ88TXPYx6tXFvBahj17ShMx00QAP029FNiiVUFgmCClVhiVVtshUBYv5e1l1cE&#10;JUuerWpjk3rKwSG+s6trzCSgEhA6ePA4pk7tB0CvXjP4+uteANy/n8t6CUuSlNPIivb/dP78+eL+&#10;/v5X161b1+pln0urxQR/3qmqqhN16kzH1/dXID9RUW1JS6uLu/tFypeHhQshf37MRqP1FpgHsMU2&#10;5QIX1CIUYTKTQYFhHYZhPGWEQjC65Whyd86NSBQsYxm1qU0aaUoMMS7WzBuAAQMm8/vvpShc+LJD&#10;/fq750dHu23x8IiKBN6YMiV4yvnzxUwABQtepXTpUODPJgVJkiSQ69H+v3Hnzh2fatWqHQJEv379&#10;pqSkpNi8rHPVqyd2GwwixWAQKXq9SNPrRZrBIFJsbUUKGAXMEeAsQC9ghIA0AUKUKydOWPM7uiFu&#10;5F0ulrfNHMPEsBGkIRiEQEFQBKEeV4VGaAQC0Vw0X2e1vOPjHQUIYWOTIpydY4WqmoRWmyacnWOF&#10;opijQLwLAhCBIK492SN53rzO1v69lCFDRs4J+Yz2BUhLS9P37dt32pw5c7oFBASEbty4sXnBggWv&#10;ZNf5Y2NxcXUlRq8HrTaS1NS+mEyrUNVymM3f4e5eKqpTp6eX8itdmjMffMDK7Mozs8Mcrlad6oea&#10;0QzNPg0b2m9AiVCoMqIKRwcepZ623o7OdF6YuZwLLrG1qf2TwkteVWf69D5cv54fALM5ox1BVQVn&#10;z5Zk9+66In/+a0sTEhx73b/vriiKmOXufq/d3bseyoIFnejcedFLzU2SpFfHs2pgeUf7/LFly5Ym&#10;FStWPB4dHe2aneeNiREuIETNmkL07CmEm5sQXl4bhcHg8fDudrzQ6dLNGo0wK4oQer0wq6oQDg4i&#10;0Zrf1yFxqBoCMVQMFRvEBkE0wq+1nwAEVRFcRjzrdU6cK2613Bcu/ESAEDdv+olz54pfA1GzWLHz&#10;gGgB4u7Mmd2t/bsoQ4aMnBPaRo0abc+qAo6OjrbqmqivoiZNmoQ0btx464ucrvF52NiAkxNoNODq&#10;+i5t2tRgxoxuCDGYChW+VwoVWsLWrUWJjkYJDoY5c6z7jP7RsnmjH01o5Qq3Vt2Cd8hY67YsDJ8+&#10;HIdPHAhWgtnIRm5xi970JhkrThH66OdbpsxphCA/sDcsLM9UgyH5y+Rkw6H+/acuPniwRqNChSxb&#10;NQoWvMLHH3+b/QlLkmRNSqVKlY4+emMymTTmhwP3z58/X/yDDz5YKZuOc770dHTFinHpxg38AMxm&#10;FEUBRUGYTELj5LSa5OQeGI1JKMo4GjToxYULGsLCSE9LQ2/N3K9zPX888U6Zt48IGzF8c4fNzcUe&#10;gc/bPoR/E043r25EE81qVvMbv1UoT/kT1siZ8HAfJk0aQFqaHiHAZNKgqmZUVZzetKlZu/Dw3L8D&#10;XUFMBsVeVU0IoSKEQkqKLTY2qX97DkmS/juevL3t2bPn1zzs4KHRaIyy6fjFxJ49e2q/884739+8&#10;edMvu8+dL5+4ptUK4eh4R2i1bz/82VYVOt05oSjCFBIiGmeOnTtF/ZQU8dI6df2T6C66f40JwTQE&#10;Ngg8EGz+s+n4f+ydd3gUVffHP7M9lSSEVEoglFBDC1KkQ0B6EaVIB0V6B6UKKkhHsFGkKUiTIr0I&#10;giBFCE16J0BIQgjpm+zu+f0RQBKC7/v6M1mE+eT5Pk92Zu/cMzObPbl3zj3nmBwrb+/7mqXq19+R&#10;/Nprvw0ZMmSaoii2IiBHjxypKJMmjRQQSU422d1GVapU5agyFBWoVKnSkb59+84FWLp0aSc7+P2X&#10;kvDw8Ly7du2qV6JEibMzZswY3KNHjwU5Nb1sMpHq6AiBgb6Eh28gJuZ7YABpaWWB8ZomTYZuSi+7&#10;k5FFi+japQuLc8LGrNCgEb1GL10GdlFOh57mUIdD0AL8u/tze+ZtBrsMnpGLXM/UjK1DnZ8HMGC2&#10;PWwGICnJZDp/Pmiam1tsY1/fO53u3PGv8tprRz7NnTt6COp6OhWVV5Knva46os0+Xbt2LaBevXo7&#10;AenUqdMSs9lsyIl+y5eXsEqVRLZuFWnWTMTZWWT58gjx8GgjgBQsWE5mzw4TEBk1SmT7dhEQmTtX&#10;7BrQM0AGzHIRF2uURMkCWSCYkXc+eEcUjSIURFz2u0hZKWt1F3ebozhKWSlrdRM3KSSFrtv1XgcH&#10;H3+6+MD9RwFSgNQBCT96tIJERXlmUA4Hz6lSpSpnlWFE27x58/WFCxe+BDB+/PjxOe30X2YCAgKu&#10;b9++vcGECRPGnj9/Pkiv16flRL+urjzcuxfeeOPPbe3bewOrgB+5d683gwaFACM5fXo0IumJBVNT&#10;sxjm5iyvozEAACAASURBVCB69GnxxGvyPE7fbIDvPv0OGgOdIL5GPA1HNNRc+ugSZw1nCSNM05GO&#10;HOSgPc0GN7eHFCx4jaFDp7FlSyOPzZsbr54zp8/CuXP7DbhwIahMSMjvC4EWmdstXNidbt2eWYKl&#10;8urw3Xe8s24dLbPaV7Ikf0yYwNictknlnyGDo92wYUMLtR5t9qHRaGzjx48fb7PZNDk1dbx2La0u&#10;XqRo5u07d1Jv7NhWE5OSagGDgY/ZuHEDGzcuA4KJjsbjwQOeiTx3cSFep8OS3XYPZOCsAAKuS+Y0&#10;jNVg+InhU9IGpzlMnjwZzVYN2u+05C+Vn/vcx4jxmcCqHMVgSMNkSqFIkUt4eNwHUIoWvdQjIOB6&#10;jQsXgtp7eUW2jIz0eg+Y0ajRZseGDbfTv//n3LqVz652q9idr76i98mTVClYkAzfvffuoVm3jpaq&#10;o/0X8/Tw9sqVK4UOHDhQ9cCBA1W9vb0j1Knjl1crVkjbjCVWNwn4COgFJkl6pil5RtWry6/2tt1J&#10;nBIQhI0IXo+CpeYg2BBHcbTr2mBp3XpNlhfukcyffTZkWOvWqxWQorlyxR6ZO7e3gMjQoVMkNjbX&#10;M1KDp14ZVa0qB+vVk2cYM0ZEUcRmb/tU/X1lePHRRx+NDQwMvBwYGHjZaDSmqI425zRu3LjxCxYs&#10;6G6z2ZSc6O+xoz1wQOTEifRPwsSJ0fLGG28JIE5OVWTUqItSvrxInjwis2aJhISI5M8v4fa+Vp7i&#10;eb+KVJFZMktK3isphsaGdJsbO4n+nt5SWApfDZTAqwEScKOQFLpWWApfLS2lz1yQC0Wz3b4HD9zk&#10;11+rPaOZMwc+7XB/BskHogX5CCTtec7ZySlBoqI87X3NVWW/VEf78ipDEGRAQMD1ypUrH6pcufKh&#10;nHqGqAIWi0V38ODBqj169Fjw9ttvr4yNjc32ZPqPp3+rVYOyZdO3jRmTm61bV6IoK0hNPc/06WVJ&#10;TPwSvV4oWxZy5wZ7FygA0KGz2rBhwYLOS0eun3LRYk4LEnclklYmTeuz3adgYQoXvM71/PnIF1CE&#10;IgVPc7rkGc6Uynbj3NxiqVbtwDMqWfIPALy975Ev363aGo3tVK5cse0cHRPHAdUURS6OHDmJdu1W&#10;ADBq1Me88853JCY6ER3tme12q6ioZB9Pe12z2WxITEx0TExMdPT39w9XR7Q5J6vVqpk0adJInU6X&#10;Vrhw4UsnT54sk539xceL89y50mfaNBmSWY6OkgThAg3T0yFSX+CWgIiDgyQmJopjZuXkutsqUuVQ&#10;lokZTyGUTI/wfWvQW0IKskbWyCE5JAiyVta2sts93rGjvoDIr79Wk+Rkk4DIpEkjxWZTVoF4gM3R&#10;0THxq/btl9lA5I8/isvixZ0ERM6dC7L351NV9ksd0b68yvBCXd5jf/3666/VfH1973zwwQef2ssG&#10;Dw+JSZ+5tAl8JeD0qCrQd4+2yTPS6STt11+lWk7YZxGLNk7iXDJrskweQRJCn/TPMMEIp/90xC+E&#10;oy1Q4LoUK3ZOQCRPnnsSFHROQG6DNHj0t/cGyN2nL67qaF8JVa0qB4sWTX9M87RCQ1VH+29Xhqjj&#10;Zs2abcybN284wOTJk0fm9OhaBapVq3bg5MmTwe7u6XmA7YGTE0kNG+L+5ZcK3bv34siR+vj7d+bQ&#10;oXeAdQwZ8jUWiyezZ0OnTpAnD0yfju7WLXIkclaL1uqCS3zm7UaMZhyAuUBDoBtQAfgUGAjnteeL&#10;HeRg1cztggg674FHTLYaXbHi73TtuoiEBGdEoHDhy+j1aej1FlJSDH7XrxfaCnwJDANKAwuA5tlq&#10;lMqLRP783Dh4kCoDBz67LyCAWzlvkco/xvM8sFq959VV/vwS7uYmttKlxZIrl9gMBpFSpSwWnW6y&#10;DQzi7u4tgwZtFBD57DORH34QAZEVK6StPe2eKTMHIsg6WSdzZa5wDynevHj66LY6wtWsKwHVk3q7&#10;7HrNe/SYJ97edyUmxl2++OL9cyDlixc/C0hPkPjChS9K6dKnpGTJ01K8+B9SuvQpKV36lLRqtVZy&#10;KHhOVfbLahVNTIy4ZyWzWXIkwY2q7FGGEe2KFSva7d69uy7Aw4cPc9nD8as8n1atWv04c+bMQQUK&#10;FLiRnf0MGsS0ffuoAZA3L0abDY2jozZZqx1R6OTJN4IfPOjIzJnNgG6MGDETsO/S1cysZS1xxIEX&#10;+K/zx2GpA8f7H0dXRkffmX3Z3X03iqIwlamMYhRZFTXIURQFoqPzULv2HmJi3IOA32w2xrm6xn0W&#10;F+e69+rVwO+qV99XKSLChwsXgmjZch3nzwfx44+tSEvTYzCk2tV+lX8EjQabuzt2m8lSyUae9rqj&#10;R4+e6O/vH+7v7x9uMBjM6oj2xdGdO3d8AcmVK1fsqlWr2tjDhrlzpU/6Y8MUgQ8ENAL5BXa+ECPa&#10;vbK3ZoAE3PQX/7s+4hPhLu4PfMTnnr/43+UG4lHbQwBxbOwoBe8UlK/laykpJaWUlDpt1/u7e3cd&#10;adFinTRvvl4aNdokdevulKZNN0jz5uv3enhE5zcaU7RarWVizZp70hTFKiLIJ598KCCSQ6k8ValS&#10;9ff13B3q1PGLpytXrhR67bXXDgHSunXrNXfu3PHNyf4fO9ozZ0R27RKB38THp+ijyOTeAvG2rAKl&#10;XF0lLjxc/O157RRRrFgRZiOYEDwQVqVPHXuJ1z1739vnqnz5ow9A2j8KlKoCcunpi6s6WlWqXnjp&#10;/nK4q/JCUahQoav79++vPm3atKHTp08fkpKSYrKHHR06YEtLA6iscXA4Ycude5Tm/v1ZwDalS5dF&#10;JCXVYNUq6NULHj6EFStwuXMHP39/btvDXgAFRRw0Djj3dyY2NJa0zmnIW4LSTiFxbqLD+x7vf5W5&#10;jQsu8eMZP94RxyR72AyA1ap1A74HmgDvA8HAdOA9QPn2267odBnTpWq1Vlq0WI8dA+pUVFSe4mmv&#10;Gx4e7n/ixIngEydOBPv4+NxVR7QvrhISEpxyus9z5ySoeXNZ36iRbG7QQLbWqCG/hIbKtkaNZLO/&#10;/75bilJIFEWRJk0GCiTKyZMimzaJgMiRIxJiz+ulF33aB/KBiIjUlJpSI62GTJgwQdAh+CG5tuay&#10;uombRStacRd3i5u4WRHkF/mlhl3vdY0ae6V48T9kw4Zm8tZbK2+BNbRcueM8Wg4U/ryMUlOmDLP3&#10;Z1SVKlXpyvBCXUer6u9q4ECZDvECfR5NJRcRRTkoiiIvhKM1itGsiCI60dkUSf/Ric7GsT+TXDTq&#10;1UiIRw7JIflZfhYE2St7a9r12taps1t8fO5Knz5zpWLFo6IoNlvv3nO/8PK66wji5uSU8P20aYNt&#10;IDJ69ES5di3gUT7N0fb+TKhSpSpdGaaOu3fvvrB27dp7AN59991vcnx4rfL/Ii4uznXv3r21mjZt&#10;+lNOVQfKiDPpi1hbAd0QeR0YCnzE5s2mRufOUTxzC39/btety+7stmwhC7ud5WyJzNt/Kf9LjQO/&#10;H3jdb4wfW6ZvgR3Q4fsOmCrbZVb+WSpXPsTJk8H88ENbLBYtTk6JysqVbXunpupDgc4mU0qHoUOn&#10;rwO+2rGjnueDB+npOxMTHe1qt4qKyp88zwOrwVD/PvXv3382IM2aNdtw8+bNfDnZ96BBMt3RUazX&#10;r4t8/bUIxEnDhj0fjW5LCBzNcoZTUcQWFycu9rpmo2X0RATRiEaUfYoQgKBFmIhgeQFGtM/T9u2h&#10;AmLR6cyTtNo0PYgPyBa9PlVA5P33v7C7japUqUJEDYZ6qZg+ffqQfPny3Ro7duyE0qVLn/7222+7&#10;tWrV6sec6FtRICUFTceOEB0N4EJk5Dzy52/FzZs9gMr07fshJtNopk0zcOYMrFwJEyeipKXZt8g8&#10;wFCGcrX6VdacWENA7wCuj7kOO2DKd1OGrc+//pk67a1pvfZ1Xv/VDqZmQGsypY7Uaq2N4uJc3gGl&#10;UVqa/n1g6vr1zZ3OnCmNPDWxoSjg6RnN8uXtMZlS7Ga0isorhupoXyJ0Op1l6NCh01q1avVj27Zt&#10;fxgwYMDshg0bbnN0zP6o2SZN2HTyJME2G5rcudFVrIjJ0ZGkXLka2pKTz5SMixvgNXfuRJycNgJL&#10;mDcvmNOns9uq/56yPCphlAu6fteVQw0PsbX3VraU2dJ4z7w9kvZWmqJBIyZMkkCC5gpXAl8ER8v8&#10;+T0pVux8mfLlw44MHjxtdEyM54zFi7vsunvXf5mfX8RriYlOnD8fRJUqB4mNdWf//urcvJmfokUv&#10;2tt0FZVXhucNddWp43+3zGaz4eLFi0XsbYeIULWq7E+fKt4g4P2ouPw0AauAyIIF0u2HH+Ttp7Vq&#10;lbR58EDcstu2WTJrQNaJGREuI/kr5RdA3Lu5S7P4ZiIiUkEqWBtL4012va6//FLjecXl94DkUxSb&#10;Vqu1jKtbd2cqiOzb97rMmJFeE/dCDtTlVaVK1RMpIn9OLY0YMeKzb7755j2ApKQkx44dOy5buHBh&#10;d3v9E6DycvDGG2z5/XcaduyI8ttv9zl0qCewDheXesTHLwH8smw3bhwfjR/P+Oy0TRDlMpcL27Bl&#10;qM2cQIJTRSoeM6YZYTyYJ5mhEDgtcyKlSgplKBN2nOPls9O2v8Rq1bJpUxMSE52e2ffll71iDxyo&#10;3g/4DggBlgHFHu/fvbsuBQtee6adr+9ddUpZReWfJ8PUcaVKlY6YzWYjwKJFi7raxySV7GTnzp31&#10;3d3dH1SsWPH3nOrTaCQ1Tx5kwAAUozE3hw6t5aOP5jNhwkCgDH36fEufPs0oWTI9yUW/flC2LJKc&#10;jEN226agSBGKXMq8/XH+Y6veiu4THboGOiydLCS+ngij4NSYU2U89B4PBcGGTaOg2DRoMGJM2cCG&#10;ppWodCRbDddqrTRvviHLfZs2NXY7eFCWOTklNktL0/Uym03lgGk6neV9i0Wn1K2bdZR3aOgOtm9v&#10;kI1Wq6i8mjxvqKtOHb+cqlWr1h6dTpc2derUoVarVZMTfb71lqzMepbznEBZAaRhw94CSdKmjciP&#10;P4ro9WLr319m2es6PZSHrgjyurwufaWveIiHBMQGSFDnoPRI6gpIi7MtpIN0EARpIA2kk3QSBFks&#10;izvb9T536rRYnJzipW/fOVKnzq7bIA38/MJ5lOTidqVKh2Tx4s5SuvQpCQy8LIsXd5ayZcOkbNkw&#10;e38+Val6GaX5D35Y5SVj7dq1rZs1a7Zx2LBhUxs0aLD9zp07Wc/b/oNMnszIb7+lW2Z9+GHQp3AI&#10;GMy2bV8CFVm9+gStWkFaGkp4OHmz27b/RGEKU5e6OOOMTy4fJi2ehMtaF+E6bC6/GfMcM9igFKWo&#10;SnqpWxs2xa5G63RWNBrBzS0WR8ckP2Brq1ZrvyhT5uQ+oPTvv4esnjVrIHfv+hId7ckPP7Tlzh0/&#10;Hq/BVVFR+Wd5ngdWR7Qvr2w2m/LNN9+86+DgkNSjR4/59rLjwAGpCiIBASIBATsEfAT04u39mYBF&#10;6taVHRs2SLPM+uUXqWGzSbbWYU2WZJNJTCnPDZS6i9AoPaMU9RHC/9w3T+Z1t+s9njZtiGg0VtFo&#10;rKIoVlEUmyiKVTQa63mwhWi1FkA6urjEPShY8LIUKXJBnJwSxNc33N6fTVWqXkZlCIZ6mnz58t0K&#10;DQ3doQZDvbycP38+yNvb+567nZLPHzxI1WrVOLB8OdSqBX5+0RQp0otLl9YC1YElQMEs2547R/Gg&#10;IM5np313uOMXSaRX5u3rWNdiAhPGIcA8YDDgACwCmsI85vXoSc+F2Wnb38ZkSkkzm42fAB8DvsC3&#10;QH0AH5+7HD9eIct23t730GhsOWanispLhLqO9hUmKCgoWx3Vf8JgIBWgffvHWzy5dGk16TGy/YBg&#10;xo//HKOxMx98oLBqFYSHw+DBkJREtqcY9MPvjh9+dzJvP8axCgCblc0kv5fMmzXfxLedL3eb3YV+&#10;MGfKnL4/mX5qnrldYQpfns70IQr2SI/5CJ3Oon/zzdXjBw+e2bhLl8WdLl4sGmo2G3v5+NydGhHh&#10;7ez37PkC0K/fHD7/vH8OW6ui8lKgOlqVZzh+/Hj5cuXKhWV3vuRy5Qhbvpz2cXG4/rlVATqxdGnN&#10;jr/91rna+PFd8fffAMxj//48xMRkp0X/G7OYhRUrBIHvIV90I3Tcmn2LM7+cKWv5wVImtnisco97&#10;ShnK2O5xT/mJn5RP+fRDE3ZcQqPR2Fi/viV799YOiY72PG61KmOcnRNmRET4bgcW1amzu+Zbb61m&#10;zJgJFCx4nW7dvuWjj8aRA8/yVVReVlRHq5KBe/fueVerVu1AnTp1fl60aFFXLy+vyOzqS6vF2q4d&#10;K7Lad/p0gZIHD+6uBjO5fXsUUIo5cxaSXpXVvoQQcjSEkGORRBqtWJVCFHJMMaaYPWZ5WKJDowul&#10;dU5zvF7huqbG5zXY3n07O5WdmtnM5mM+trfpMGnSB4SFlQMgLU3nIKJMMxjSWt68ma/Lzp2htX7+&#10;uW7/GzcCJiUmOjneuePL9u0NSEhw4v59DztbrqLyr0V9RquSAZvNpvnqq6/eHzJkyHR3d/cHS5Ys&#10;6RwaGrojp+3o14/ZX35J/5IlISrqNBERHYDTODu/S0LCdOrWdd7t5kZs5na1a7OnTx++yGl7H1OF&#10;KgcP3T1UhU7ALqA18A2QO31/MskOdh3RPo/ISK9Eb+97Hzg5Jc5JTHQqYjCkLvb3D6/q7JzIuXPF&#10;0Wot+Pjcw2ZTsNm0aLUWFAXy5Ili795aODkl2vsUVFReVHS7d++um9WO1NRUQ04bo2J/NBqNrU+f&#10;Pl9Ur159f7t27VY0aNBg++bNmxs3atRoS07aodUizs7Y9u1Ds359abp2PUqHDmNYvnwasJvDh5fV&#10;KVCgiu32bTRmM0qhQlhv3UITFkZFezpaK1atzleH63ZXkqclkzw6GeWAgmGBAXNjM7HE5jJhylCD&#10;T4PG5oprnL1sfowT8LnJlNLSxSWuW1SUV/Vr1woNz5UrdrzVqjHabAZq1drLxYtF+O23qrz55mrC&#10;w/Ny6FAVihc/h05nwWLRoiiCVmtDUYSPPhrHO+98Z+/zUlGxN7p69ertymqHVqu15rQxKi8OZcqU&#10;OfX7779XnDNnTr/69evvzOn+9XrS4uLQuLs/3mLk+++nkD513InExNeVVq1Gac+eHcPZs3rOnEHb&#10;sSMcPJjTlmbEiNHshhtvaN7g1PBTnAw9Sa5OuYhtEgs9wXe6bwQuz7ZbxKKuXeiyOMcNzkxg4OXa&#10;xYpdPLluXYvBwOSHD922gCxVFGtwqVJnntS5DQq6QFJSevpHH58IgoLOs3Ll2xQseJVKlY6yenUb&#10;9u+vrjpaFRXQ7du3r8bjF8eOHSt/6dKlIgDLli3raD+zVF4EHBwckocPHz7FHn3378/nefMSLkKm&#10;5A81+PDDk5+mpQ1wmDhxIhrNFrTaZeTNW5yYGDAYsGvSBQccUhxxJJhg7nEPysKIoyOYPXY2EVMj&#10;cN3lSvvF7fm6xtc0pjF1qctgBnODGwXsafcTrl0rxIMHHq5ms2mByZTS0s/vTo87d/xCbDbdhGHD&#10;pg4DtAAffzz6SRs/v9sEB59kzZo3yZMnmuDgk6xf34KEhGfzMKuovIo8vai2X79+n0P6InytVmtR&#10;E1aoykopKSnGnTt31rNX/05OkpCewnGtQG4BB4GvBWzi6CiJ9rw278q73zw3ycWvSK5CuURRFGEI&#10;0jC5ocyQGYIgI2TEJLveV5tNkaFDp0q7dsulXbvl0rLlj9K69Wpp1255lL//jTYajQWQKrlzR19s&#10;1GiTvP32D1KmzInnVRASEGnSZKO9P6uqVL0IyvBiwYIF3dq2bbu8bdu2y52dneNVR6sqK82YMWMQ&#10;IH369JmblJTkkNP958kjUU2aiPz8s0jlynfEZAoVQDw8WoijY3TCO+/Isszq2VPmRUZKnuy2zSY2&#10;JU7iXDJrvaxvhiDEI7z3KKNUSYSwdCfcV/p+bu/7+ly1bbvcptWmfe/lFeGmKDYHkJkeHvctHh7R&#10;AiJeXvekWLHzUrjwJSlS5KIUK3ZetFqLNGu2zu62q1L1AijD8p7w8PB8hw8frgyQlpamz+nRtcq/&#10;g969e38ZHh6ed8aMGYN/+eWXmmvWrHmzWLFiF3Kqf60WiYmBM2fAbPbF1XUrDRvOYv36kUAZpx07&#10;lrbX6+tKRARaLy9sGg1y+zbahg3Z1qoVP2anbQqKuOASn3m7I47JADgDXwMtgK5AJWAiWIdaNelz&#10;si8gRmOqYjSmtm/YcHvNM2dKvnf8eIVBMTEeq5ycEhcCxf38blOkyGXWr29OgQI3KVPmFDduFECv&#10;t5BVUKVGY0Ons+T8iaio2IcMRQUKFy58uWbNmr/UrFnzF4PBkGovo1RebIxGo3n69OlDtm7d+kZE&#10;RIRPlSpVfrt//37unOo/Xz5uHjwI/ftDWBhERmpYv34wcBhwJSqqvqZOnRFaqzWV+fPRbNny4riw&#10;XvRiIhOhIdQ+U5tSzUvBSFhSa0mXN6+9uborXRc9raEMnWbBYt/17tWr78fLK5J9+2r437vn/ZOn&#10;Z+Sy3LmjLyQlOZQFJsXGuqc5OCShKKDXp+HklIjVqmXt2jcxGs3PyMUlnvPng+x6TioqOcnTw9ux&#10;Y8d+lD9//hv58+e/YTAYzOrUsar/pGvXrgUsWLAgR5Pop6aKPjpacmfWxx/Lh5AgLi7vpk/NUkHy&#10;5Dkn+fKJgMjatdLKXtdph+yojyCBEmgtJaUsCOIjPtZStlIWliK4IoqzIs7fOts0No34iZ8lt+S2&#10;Isg5ORdk7/uclSIuXQp8083tASDl9HrzCTe3GPHxuSP589+QXLliBUQ++eRD6dp1oYBIz57fSM+e&#10;8wREdu2qa2/7VanKKWX4T7lbt27fNmnSZBNA06ZNf7KH41f5dxEQEHC9e/fuOZpAX68nLXdu7mfe&#10;7uREEjgRH/8N0BDoSVRUOeAzoC9ffqnpvWULjTK3a9SILdk9pVyBCsfe4Z3vEkhwFgRffJ306FMN&#10;iiEtoWNCcGyN2PyBXQK1x7odU9gAk+ZP0t7Kc4vRjP7PB7cT3oULX1n94IH72rVrW/fp0+eLivfv&#10;5/6gX7+5o0eP/tjw6acf8tFH47h6tRAREb4A3L3rh9gvzbOKit142uuqUceq/ik9ePDAzWw2G3Ky&#10;z5kzZSCIrFwpMnOmCNyRIkUaPxrd1hFHxxs2f3+xODiIzcFBbP7+YjEYRF57TQ7b81p1ls6LEAQr&#10;wjQEA4I3wpb0QKkXdUT7tO7fv+/RsWPHpYCULl361LF33/1GQMTfP1z8/G6Lt/dd8fMLlzx5ItUR&#10;rapXTRme0b733nvfbNq0qcmmTZuaeHh4vEDp21X+bfTo0WPBa6+9dvi8HZ7F3b0LUVEAvoSG/kST&#10;JvOBI1itpZVPPlmiDQkRpVIllPBwtHXqgDyzVjfHEQMGeUPzBm8MeYNqR6vhnMcZGgH9oVVyq3UV&#10;qXi8POXDylHuREUqHq9IxePtab9CEHvbDoCHh0fM0qVLO23cuLFZdHS0Z6X583uOBVK9vO7h43MX&#10;P7+7+PpGoH6vqLyCZHC0cXFxrhERET4RERE+NptN87xGKir/iU6dOi29detWvgoVKhxbuHBhd5Hs&#10;dwg+PkQADBwIn36avu2LLxQ2beoBnEKvL0uXLl04fLgl587d4/334Y8/4OHDp6sH2QXFgkU5znF+&#10;4zcOlTmE6agJw0ADzIELFS4EOZxwKBdPfNkTnAj2wadcPPHlVrCibRov1uqApk2b/vTHH3+U7FCm&#10;zKmJQMXLl4scS001EhZWDoPBrDpalVeSp4e36tSxqn9St2/f9qtTp85uQHr16vVVTvQZESHe4eHi&#10;n1mKIlawCEwTMArkEfhJQMTDQ+7b8zr1lJ7zckku6yJZJN2luyDIFJkivaSXsAPR+GpEo9eI/xR/&#10;wYL0lt7ymrwmCGKWnJ2e/681btz4TSB+en2qFmQUSEpQ0FkJCjorIFK8+Fl57bVDEhJyWEJCDstr&#10;rx2S1147JF9//Z7dbVel6h9WhhcxMTHuN2/ezHfz5s18vr6+t1VHq+r/K6vVqpk9e3b/PXv21LKn&#10;HVqtWKpWFRk1SsTH54zo9cECiMHQWyDRZjBIql4vqTqdpOn1kmowSGpQkFxISxNddts2SkZ9/Nxs&#10;UoJNG60VQ2uDAKKrqRP36+7iKI7yQjvaw4crSaNGm2Pq1NnV2df3DiBFHR0Tfy5f/qiASGDgZWnQ&#10;YJu4uDyUPHkipUGDbZIrV6yEhm63u+2qVP3Deu6OvHnz3lIdraqXRXq9pDVpIrJ0qUhQkEjRoiny&#10;xhtDHs3eBEnXrselenUREBk+XKRWrfTfExLEKbtts4pVc12uF7gm1wIyq4pUOVBUisoS2xLpuain&#10;mFxMYnIxScVvKwq2F9jRZtL27dtDCxUqdAWQziCRefPekGrVfhVn53jx8Lgv1ar9KkZjsiiKVUym&#10;ZDEak8VgSBGjMVlMpmTx9b0jkZHZntlLlarsUIZ6tEOGDJn+1VdfvQ/pmaE6deq0VK1Hq5JdJCQk&#10;ODs7OyfkRF/+/ty9cwefZ/fsQqfrjKJEUanSJxw4MITTpzUsWQLTpkFCAs5OTtit1molKh0+ytFK&#10;TzZcB7oAvwBNofv87vNdvF0y2KdFa+1Dny8KUvBaTtr6n0hOTnb4ePz48VOnTBnuotHYphUrdr6L&#10;r+9dRXn0+H7//uqkpekYNmwaZ88WZ9OmpvTosYDoaE/Wr2/BiRNlCQ4+ad+zUFH5GzztddevX998&#10;2LBhU4YNGzYlV65cseqIVlV2KTIyMk++fPlujhw5clJO5Et++FBcL1+WwMwqW1aOQbRA60fLgGoJ&#10;3HiSFz8nRrR/pVpS62cv8ZLu0l3KSllBkG7WbuI5w1MwIuRGTGtMVo1oxCQmm4u4WBHkE/nkQ3vf&#10;4yyVlOTwB8jr/v63AKkREnLk7NatDeXixSLi4REpimKTmjX3SvHi6c9yK1U6LCVLnhEQOXEi2O72&#10;8CKhNgAAIABJREFUq1L1N5QhYUXz5s03NG/efAPAihUr2tnD8au8Gjg6OibVr19/5+TJk0euWbPm&#10;zfnz5/esVavW3uzqz9WVOFdXnimubjRihtzAamARMAAoA3wBtOfKFaWQoyPJmdsVKMANvZ607LL3&#10;MSGE/H6Uo5V/4AesWDUGDMpKzUqrZZBFQ0OMHh09iHkzRsM7UP7z8kpl98rKDGYQT7xzdtv2dykB&#10;/HL7dt5vgeFHj4YEv/HG1pHAh4Dp8Zu8vCLx8ooEIDExvdzezZv5cHJ6dnbBz+8Ojo5JOWC6isrf&#10;IsPU8dPky5fvVmho6A516lglO9m1a1e9Xr16fX3t2rWCK1eufPvNN99ck5P9N2jAtrt3CV29GuWr&#10;r2D27KuUK9eJsLADQBvgK9IdcUa6dGHxokV0zUlbn2YHO0Ib0GC7Mc2I7RMbaR+nofgqGBYbMNc1&#10;05jGP3Wi0zNF1z3xjK5DnZ/tYTMAyckOODomUazYeYoUuRy5d2+NIWlphu/MZlNhkK9A6g0fPi1D&#10;m4sXi7B+fcvnHrNixd9ZufLtZ7Y7OCTj63v3Hz8HFZX/laeHtxs3bmw6cuTISSNHjpykTh2ryikl&#10;JCQ4DRo0aEZMTIx7TvfdsKFsdXERqVdPJDBQBERq17aIu/unAnpxcPCVYcO2Sd68IhUriixbJhIQ&#10;ILbGjWWTPa/ZdtkeiiAH5ICIiBw9elSKFSuWPv09ECHp+XHMN+RGfrvZbrFopWTJM2IypQc56fWp&#10;otebd+n15iKPlhZ20GgsEXq9WRTFJkZjihgMZgGR4OAwmTFjoJQufVJ8fW/LjBkDJX/+a39ZE/fg&#10;wSr2/nyrUpXhxcCBA2caDAazwWAw63S6NNXRqnrZNX++9KhaVQ5WrSoHK1SQ30uXllNVqsjBSpXk&#10;MBwXT88SAoibW1+pXz9Rrl8XKVVKrA0ayFZ72v3Y0bqKq3iIh+SSXOKW6CbGvkYBRCmhSMvjLaWG&#10;1BAEaSftpLbUFgS5IBeK2vu6Z6Xk9977aoyiWPWKYnPTaCzzQKxVq+6X4OC/LjAPIt98866MGTNB&#10;QGTo0Cny0UdjBUQ2bGhm7/NSpeq5O9TlPapeBCUnJ5vs0e/Dh+Ka/h2eLDDoUaBUUYEjAiJFi8p5&#10;e16Xx462ilSRUAkVBAmSIGkoDYVtCL4IOkTzqUa0Fq3oRS9a0cqL7Ghl8+ZGUqXKwXPBwWE1nZ3j&#10;AKns7Bx/vHTpk6LXm6V69b2yaFGXDMqfPz1yLXfuKHFzixGt1iK5cj0QN7cHqqNV9aLIvnUuVVT+&#10;gp07d9bv3r37wqVLl3bKzkCpv0JRTCjKDGy2JkBnoAowjqtXPwj08tLdFwGrFa1Gk15g3mjEvG4d&#10;zSpW5PfstMsd9wcAv/Hbk23nH/3QAHzP+Nqqv19ds+rDVVTdVJWlS5dyOPAwHehAT3rOc8LpmeCh&#10;JjTZ1JveX2an3X9Jo0ZbaNRoSxCwR0RZtmxZx2HDhk2t+McfpXrr9akTHz7M5XblSmCGNmazEYBW&#10;rdah1/8ZnBYV5cnq1W/lpPkqKs9DdbQqLyx58uSJMplMKXXq1Pl59OjRH48dO3aCTqez5KQN06bB&#10;4MFQunQdAgJO4eral+XLx2KxbNZVqbLMw9GxCD/8APXrg5cXfP89/PEHJbPb0YYQcvQSl4ok8igi&#10;9ynGMvajPR57mhX7oRgtm7VkS58tFA8uTqnZpaAbnFXO1vTH33aNaxorVgpT2HaVq5pwwvPZ1dE+&#10;haIo0qlTp6XNmjXbOHr06I+//OKLPqtOnSo77fTp4HdEUBQFFEV4nJM9d+5oDIY/HW1a2l9/t50/&#10;H8SlS0Wy3Feq1BkKvlhrkFX+5TxvqKtOHat6ERQfH+/cpUuXRYDUrFlz7/379z1yot+4OHEBERcX&#10;sfr5iUWnEzGZxObnJxZF+UHAXUwmRxky5CsBm3z9tciRIyIgsmiRdLbnNesgHZZlCH+6gVA7PdCI&#10;Zgj3sg6S8hXfO/a+38/TMQ+P6Nc0Gisg1RXFelKrTRM/v9ui06X95bPb500d58t387ltKlT4/R+z&#10;3WZT5N49ryyVmOho7+uqKmeU4b++s2fPlrh582Z+APPjKRkVFTvi7OycsGjRoq516tT5efHixV2c&#10;slpHmQ24uBD/8ceMvn6dAIDUVPSKguj1WC5ceLvY/v2vV09J6cr06e8DG+nVayGQXt88Lc2+M0XO&#10;OGe8RvmBXcBs4APQl9LTc0FPgpsFP3nLF3yBGXN8jhr6P1B+8uQPDh4+XGnhhQvFRh49Wqlcaqqh&#10;p6vrw4+8vSO8w8LK4+d3h7Q0HVFRXnh6RqPR2IiM9EJRsl6/GB/vTPXq+2nTZhXz5r1LbKw7w4d/&#10;xrffdic2Ntc/ZvjAgbP4/PP+We5zdY3j7l1fdQ3wy0+GdbT9+/f/fM6cOf0AtFqttXPnzkvUdbQq&#10;LwoioijP++LMQRYupHuPHiwAG+mJLYYDTsA3QGvmzaNHz54stJd9N7mZfzObG2e1b9Afg2a7vuOq&#10;jzoRRY8ePZgxYwYuLi40pzk3uXkqjLDgrNq9SNy/fz/3hAkTxn755Ze9TUaj+cMSJf4YWLz4OQeN&#10;xkZamh69Pg2NRnB0TOKjj8ZlWZrP2TmexMSsk3p4ekYRFeX1jxj75ptrOHCgGmPGTOTnn+uwdm1r&#10;pk0bwpEjr7Fq1Vvcu+f9JDGHyktLBkd7/fr1gIiICB+AFi1arG/cuPFm1dGqqGTksaNdvx6Sk6Fd&#10;u/P4+b3DnTvHgM707fv57GbNXDdnbufvz+0SJThrB5Of4IBDct7UvCbtOC0XplzAMb8jFb6twOXa&#10;lzFhun6VqwXtad//wsWLF4sOHz58yoYNG5rny5fv1uTJk0e2bdv2B41GYwPAYtFx8GBVspqda916&#10;DfXr72TYsIzJMUaN+pibN/Nz6VLRf8TIRo02s2tXffz87pCQ4ExsrBv+/rdJSHAmJsZDdbSvBmpm&#10;KJV/NV9//XWv06dPl548efJIFxeXHJn6fOxoGzUCiwV27ICQkDRiYiZw5cqnQD5gKVAjQzuTCXNc&#10;HC45kbrxeTjgkKJBY3TBhZgDMaR1TYNLoOmtwfcz39vhzuF57WXb32XPnj21hwwZMj0sLKxcSEjI&#10;0UmTJn1Qp06dn5XVq9vw9tsrn9vQ2zuC6tV/zbDtt98qk5pqYMWK9s+8X6u1UrnyIUymlAzbk5Ic&#10;qV17D1FReQCwWLQoiqDV2oiI8AIU3nprdYY2588X4/DhyqqjfUV43sNbNRhK1b9Bo0ePnqjRaKyF&#10;Cxe+dPTo0Yo50WdYmJQtW1ZOligh54OC5EL+/HKrSBG5VKKEnHd0PJhoMASKoihSuvRwgRTZv1/k&#10;vfdEQCQ5WeyyLvixgiX4VIYQqESEQQgK4hjgmLh79+469r6nf0dWq1WzePHiznnz5r3Fo8C5/SNH&#10;ThIQ8fG5K97ed0WjsYiHR7T4+NwVEHF0TJSgoHPi6vrwye+Ojol/GVw1derQZ/q/fDnwUQGEQ/L2&#10;2yvEaEyWQoUuydtvrxBFsYhGY5XAwMtSqNAVKVDgmgQGXhZPz0gBkXv3vOx97VRlv567Q3W0qv4t&#10;2rdvX/V8+fLd1Ol0aTNmzBhkT1tq1pQ9+fLF2ypXfvdRkosyMmTIGWnUSF4IR2sRizZJkhwya/ev&#10;u2sXLlL4EiA93u8x707cHZ94iXeOl3jnRPn3RMcmJyebZs2aNcDb2zsCkFCQwzVr7pEOHb57ohYt&#10;1v3HTFMVKvwutWvvflKkvm7dXQIigwZNf6bfx472edJq06RDh++kQoXfBUTeemulhIQcUR3tqyN1&#10;6ljlpSAmJsajR48eC0qUKHH2448/Hm0vOypW5MixY4Skv9oMdAXigenA+yQnKw4mEynPP4J9OMWp&#10;MuWTyv9uHWPVM5P0SOUFQL30/d/xXYcOdFhuRxP/J5KSkhy/6NJl8WerV7e5DzRt2vSnCRMmjC1b&#10;tuwJrl8PoGDBa7Rt+wMhIUczNLx0qQhff92LfPlu4eCQjNWqRaOxoSjCxYtF6d//c2bPHpChzZUr&#10;gRQufJl27ZZTseKxDPtGjpyExaKjSJHLPHjgTlRUHgIDLxMXl4uoqDzq1PGrgZqwQuWlwMPDI2bt&#10;2rWtbY8TGNgJnY6nEmo0Bk6TXqm9D7CNqKiFnvny5Qm3i3F/wW1u+1sdrXqmA61J//+gPtALmAIL&#10;XRZ2j+LZSNw85IlqT/vlCvaPBn8aR0fHpGENG27rtXp1m88HDpw5bfHiruXKlQtr1bz5+rFduiwK&#10;BggN3U7XroszNNy9uy5ff92L77/vQPXq+zPsUxRh374avPNOxqpI8Y9KEnp5RVKp0pEM+5ycEnF1&#10;jaN8+eOkpelIS9Pj4JCMooC//23y5In6p89d5cVDdbQqLw2KoohWq7Xa0wYXFxIqVEC2bkWZOhWm&#10;TvUmImILbdp8zv79wylUqMx1X98ldxwcQs2P0zZqtVhmzmRA3brstqftAH3oQ/6q+Uk7kcaOMTvY&#10;P2M/skXYs3BPnT319tTJqk11qu/PT/6bOW3rf4MLMGrWrEF9gFnArA0bWvy4YUOLlsDYa9cKlX1e&#10;wzVrWhMWVu6Z7SdOlOXuXR9EFKKjPXFze4CipO+bPXsgs2cPfKZNxYrHUOt7v9o8b05ZfUar6mWQ&#10;zWZT+vfvPzunAqXeeEO2PP9x3UlxdCzx6NntYClRIkVat07fN368jLPnddoiW95AkENySJ5m78G9&#10;QrFHWaXeRXj4bEaps3I2yCxmQ2bZ+97LkiWdMt+EByDjQHI9KsnXsmXLH8PCwso+abNrV93/+Pz2&#10;efL3vyX1628Xvd785HeTKVnefnuF3a+FKrtKHdGqvNRERET4rF+/vsWXX37Ze+TIkZNHjRr1iSnz&#10;8ox/kIkTGVO9Ovszb790icKLFpXp1qPH7xw/PpRff51BePguWrT4DihNSgqm7LLp/0PlKpUhDBzG&#10;Ooh5hlnx3ObJoAWDqFC/AhvZyFzmUoIS57JqO4Upw4aRaZ1qTtKs2UamTRtKaqrh8SY3YDww0GZT&#10;ZickOM/86qve69ata9m4cePNAwYMmF1Xq7X8x2cPy5e3w9Pz/pPX164F8N5780hJMXHxYjHc3GKx&#10;WrVcvFgMb+971K+/KztOT+Xfg9KjR4/5We1YuXLl223atFmtBkOp/Nu5f/9+7kGDBs1ctmxZx2LF&#10;il1YsWJFu3LlyoXlpA07d1I/NJQdf27ZBHQHYoFJ9OkzcM7cuZqsU/XlAFvZ+kYjGm0ZznAK8mfO&#10;CgsW+tEPf/xtaw6t0XTt2pXz58/Tu3dvfKb4MNZp7HOP2YQmP/3ET81ywv6/S2xsrNucOXP6zZ07&#10;t29kZKRXsaJFL/YtXfpUpxIlzrqaTOYMbz52rAI//tiK8PC8+PvffrL9cTDU0qWd6NhxWbYa/PPP&#10;dZ47DZ0v3y3GjJn43LSTKnZDt2XLlkZZ7VBzHau8LOTOnfv+0qVLO3Xs2HFZz54958fFxbna2yZo&#10;ApwB3gWG8N13P72TN++SOx4e+TOkC8ydm/utWvGjopAjX55TmJLldhs2KleuTFhYGKNHj2bGjBl4&#10;bPeApdCmahtKUSrD+6cy1eZCziQQ+f/g5uYWO2bMmInDhw+fsnr16jZz587t22/t2jc/2L49oXPn&#10;zkv69OnzRfHixdNH7PPn9+THH1vx/fcdcHOLfXKQx4kqbDYl2w2ePbs/mzY1wcMjhpQUE0lJjri7&#10;PyAlxURiojN9+87NMuWkil1Rcx2rvFKkpqYaDAZDak73+3hE260b+PnBxx9DvXpQtaowYcJioD+g&#10;IT13cgfgz+/sK1cILFSIq9lpXxRRed7l3W8SSHAWhGSSHfXoU/XoLX/wR4koovyLUvTJg9nkX5K5&#10;1eUWtps2mg9vzsrxKzEa//zfPA95rF54na9OpsxLgDPOCeMZP94Z54TsPKe/y9GjR0Pmzp3b94cf&#10;fmibmppqqFGjxr7u3bsvbB0X5+LUr9/c5zZctKgLXbosyVbjQkN3sHNn/efuj472JHfu+8/dr2IX&#10;MjyjDQkJOfree+99A7B8+fJnU5CpqPzLsYeTfZqYGNBq03+Pj4fISAXoiodHLQkM7KgcPdoR2MC2&#10;bV9z5Upu+vSB1FQMf3XMf4I85Ilax7pWWe3rTvcF3/Jt97NPp2muCZwCBsOGyRuotKUSS5cuJTg4&#10;vSZBCinKWc6WDCe8uAULySRrHHG0CaIkkaQ0otGWOtT5ObvP6+8QEhJydMmSJZ2nTp067Ntvv+22&#10;cOHC7p07d17Sx8EhuS3pK5+q8PS/Qo/w87uT7cYZjSkEBFx/piLQxo1NWLDgXb77rgPOmao3aTQ2&#10;mjTZpC4lsh8ZHO3Ro0dDvvnmm/cgfURrH5NUVHKWlJQU06RJkz7o06fPF17ZlDygcGEuFyzIjQMH&#10;cBEBFxcMFy9ivXoVq8mEY3x8QZOi/IKHx1RiYsbStOlB8uRZAtTjxx9p6etLROZjBgRwvXZt9mSH&#10;vU8zhSkjmtHsp8zbb7ncyttvfr+55VqU40KPC5QPKU/FMRUpN6IcZoNZAxBH3JPYokQSn/wuSPZP&#10;s/4/8fLyihw5cuTkESNGfPbrr7++vmjRoq4rVq58e0FSkmOxwMArXd96a+XbTZv+FJAvXzhGozlH&#10;HJlOZ8XVNY6mTTPej337qgMwcODsLNsNHjyd6dOHZrt9KlnzdAjyzp07686aNav/rFmz+ru7u99X&#10;l/eoehW0bdu2BhqNxurh4XF/w/MKhWejOnaUxTqd2EqVEilVSiQw8JgYjcUfLQMaJJCc5WoSnU7S&#10;0tJEZ6/rdlbOFkcQjWhEG60V2j5aBlQS4UD6HPPNTD9rZI0gyHyZ3/20nC71tP6QP0pYxaqx9+fh&#10;rxQXF+eycOHCbq+//vp+Hi0RKl++/LFPPvnkw3PnzgVluw2NG/8kefPelMWLO2dQgwZb/3LpUadO&#10;i+197V5lZXjRr1+/zx9/eLRarUV1tKpeFZ09e7Z4+fLljwHSu3fvLxITcy6/b+fOsujZ78ZEgT4C&#10;iINDKdm69aT06yei0Yhcvy4ydGj6+8xmsdt61WRJNrWTdstDJXR7qIRurypVfy25qeQpU35TMgpC&#10;H+Thw4fyNItlsTy7EvfPn0kyaYS9Pwv/ra5cuVJoypQpwypXrvzb4+/NEiVK/DF69OiJhw8frmSx&#10;WLR/69hHj1YUR8cE0elSRatNFa02TbTaVNHpUkVRLH/pUL/4opdcv14gg4zGZBk8eJq9r9errAwv&#10;jh8/Xm7VqlVtVq1a1cbT0zNKdbSqXiWlpKQYBw8ePL1AgQLXHz586JpT/fboIfPc3cWyc6fIsGEi&#10;ILJ0qcgHH4jAFgFvAYNoNDNEUazi4CCi14vdHe3zFB8f71x5YOXf0CD+/v6ybt06ecwcmSN/5Wh7&#10;Ss959rb/7yg8PNx/zpw5fWvVqrVHo9FYAcmdO3d0+/btv1+yZEmnu3fv+vzXx1uxou3fTpqR1YyM&#10;g0OSDBs2xd7X6FVWhme0+/btq/Hjjz+2AkhMTHTMwRlsFRW7YzQazdOnTx8yfvz48TlV2xbAwYGU&#10;Bw/Q1n8qlrRTp8e/vYGn52kcHXtw8+Zg/Pw2U6PGEi5d8ufYsayOZn+cnZ0TGsxssP1Q+0OVo3tG&#10;07JlS5xbOuM915sEv/RA49GMpjSlM7RrRztxwSXOHjb/f/H397/dt2/fuX379p0bHR3tuWPHjtBt&#10;27Y13L59e4PHgaXlypULCw0N3VGrVq29VatWPejq6vrX57p9eyiBgX9Gm0dH56Zy5cOMGzeOjh2/&#10;z/DesLBytGmzGqPRnPkwKvYng6PVaDQ2jUZjA1CUFz5WQUUlW8hJJwswZgwTq1XjgMizgazjxjH+&#10;4sU8xWA9sIA7dwbyww9lgG+B5jlp5v+EJ57RhID5qBlmQsK4BBJKJMBUoAfUUmpRl7oZ2nSgAyZM&#10;/3pH4enpGd2+ffvl7du3X26z2TQnT54M3rZtW8Nt27Y1nDFjxuDPPvtshEajsZUtW/ZEjRo19tWo&#10;UWPf66+//muezMFU+fPfIjDwypPXzo+WQ3l7R2XYDhAZmV7wYcCAWbi5PcywLyXFyIMH7tlxrir/&#10;HWqZPBWV/4KzZ8+WiIqKylOzZs1fcrLfGjX4JTycGv36wdatsHPnBfz923H7dhjwPi4u0xLBUWw2&#10;NIqCPCpSYF20iM7Nm7MhJ219GkGUq1wtZMWqBbhx+Ub+Me+OmXh4z+HK1ILF8xbTuUjnDG106KQZ&#10;zda/zdsrMx/PHfcH9am/80WrEvS/kpSU5Hjo0KHK+/btq7Fv374av/32W5WUlBQTQGBg4JXg4OCT&#10;wRqNtcyaNW2Cd+6sF1C37s/K40xP9+554+MTwZdf9ub997/KcOCwsHKUL3/8uR337v0FX3zRNxtP&#10;TeWveHoeecSIEZPd3d1j3N3dY/R6far6jFaVqnS1adNmFSCDBw+enpKSYsypfrMuUmAWGCqAuLoW&#10;l7feOiEgUr26SP/+6e+ZOFFG2/uaZZbNZlOGzx/+GbkQvUkvIz8bKZfSLsm1Rz9/9ewWQS7IhaL2&#10;Pod/Wmaz2XDgwIGqkyZNGtm6des1RYoUuagoio1HwVUuLi5xVatWPdCjR4/5U8aM+WgDyPlx48ab&#10;zZmKNlitGtm4sal8912HZ7R8eTu5f98j289nxYq2YjIli8mULEZjihgMKU9eh4Qcsfe1tqcyjGjX&#10;rFnz5r59+2oALFmypPObb765Rh3RqqhAYmKi0/Dhw6d8+eWXvcuXL398+fLl7YsVK3Yhu/u9coXA&#10;gwepmnn76dOUmjp153C9vhMWSwwin1GkSH8CAjTs3AnDhjFlyhRGZLd9/yu/8uvr1e9U309fYB1Q&#10;HvgaCPnzPXr0AAiCgoING1asnOBE2WCCT9rB7BwlcfHizqe7dl18ys3twUmrVXs6NdVwPi1NH2Wz&#10;aR+/R6vVWgsVKnQ1MDDwip+f3x0fH5+IrOTs7Jyg5FTu43r1drJ7dz3Sg8FAREFRhPQa0QqJiU44&#10;OibliC0vGOrUsYrK/8CGDRuad+vW7duyZcue2L17d93/3CJ72LGD0AYN2F6sWBSRkd158OAncuWq&#10;T6FCiwgL82foUKZOncpwe9n3PJJJduhGt4WRRHpFro30utj3YrHUiFSDT2efu8qniqT4pfjEEJOh&#10;gM461tGKVq+Mo+Xy5cKUL3+chIT0gvKPHNYDES4AF0eN+uSCiObixYtFr169WigiIsLn3r173lar&#10;VZv5UA4ODsm+vr53n3a+3t7e9x7r6deO/18n2KjRFqKjPTlypFKG7dOmDWXYsKnEx7s8ec78ipEh&#10;GGrz5s2NDx8+/BpAwuObrKKi8oTmzZtvOH36dOnHz9XsTZUqecibdwPHjn3Nzp1DOHeuNPAVev3b&#10;afa2LSsccEhewYr09K6tIa5+nOsnn3wyatasWQNljSi6D3WkDE7BZHohLq99KFz4MlkUvnAHKj9S&#10;Zmw2m+b+/fu5IyIifJ6n8+fPB+3du7dWTEyMR1bdOmu1VledzmLSaKxGjcZm8ve/Y/TwiDEajWaj&#10;0Wh2cXGJd3Nzi80sZ2fnBI1GY+PePS/i4lzZuLEZpAfXGo1Gs+nq1YJGwHTmTEmju3vs4+OZTKaU&#10;x7+/7JkIM4xoBwwYMPtxUQGNRmPt3LnzUnVEq6Ly4vF4RPt4cUD6n/FFoCNwBCenDgnVqs09oNe7&#10;WZ5u5+lJ9Lx5vGswYNecz5m5cuVKYP2h9XdcW3+tUEBAAFOnTqV169YoivJkRJuf/DeMGJ+xuwEN&#10;ts8h/XvrX8XcuX355JNRAFitWhRFeLTqg88+G0GnTkuzo9vU1FRDZGSk171bt/JGNG36073YWPd7&#10;Ityz2bTxIGZFETMo5gIFbpiLFr2YkpJiMpvNxoSEBOfY2Fi32NhYt8TERKd/0iadTmd57Hh1Op0l&#10;q+luRVHksWN+WiaTKcVgMKRm1Uaj0dg2PnL89kSdOlZR+YfYuXNn/YoVK/7u7u7+ILv7euxoq1UD&#10;V9f0iOQSJaBAAQtbt34KTECv98XDY7FERdVVSpbEFh+Pcv06yoULFCtalIvZbeP/tXfncTFufxzA&#10;P8/MNE37Ki0qRPYiyZpS2ff1dslyQzdbRLbI9RO5yBbZ9+XaJetFshOyJKJsLRRpX6dpZs7vj+64&#10;MzUht5pw3q/XeTHnec7zfJ9BxznPWSpqIiYG7wzf6VlrWi1WUnQSGndujFHrR+FDiw9YC/lL+AKA&#10;DnQynuFZ09L5bLBF+tBPq9Kg/4u//+6BkJCBAIATJwaAyxWgV6+zAIDhw/9CVY9wT0kxgrFxMjp1&#10;uoGmTWNkjh069Au6dbuAw4eHlSlXXKxUzOUKslGym3Iu8O8ejlxuEW7f7gAAIpGIXVRUpFy0d68b&#10;f8uW34v27x/BR8kWrJLKW97vhUIhp8w9UdJqFwgEXOnzJWUEAoHcjTdYLJb4bumubAWQ+0AURVVM&#10;dna21pAhQ45qaWllb9u2bVy3bt0ufLnUt2vWDE87dcLN/Hyo5+cDDRpAnWFQ9P49p1hXd4FpZmZP&#10;XULc8OGDC8Mw0/DxYwBLIFCpypD+Mw44Qr4Tn5X0MAnYCjyf/xy+rXxLdhBcCPyi+cvBgzgos+l5&#10;L/Q6cw7nehnCsMymCwAQgIC5czH3z+qIv0IIYRAY6IPnzxsDAHJyNMBiEZw50xsAYGj4vsorWgk3&#10;t334Z9e2T65fty/3/MREMyV/fz99Qhj96OjmOHJkGKZMCcLff/dEVpY2kpONP7XMAUAoLBnd1q/f&#10;SfqOFiXvZSXvnsQlI8UoivoKWlpa2WFhYS5ubm77unfvfn7kyJF7V69e7a1XRXuDmpjg3fXr6CTv&#10;2KhR2H3sWJuRQ4c+ZO7enYVnz9aAz78AC4t9yMhohcxM6KSlQb90OW1tZHE4EMq7ZnWYhVnL1aCW&#10;T9iEgSdQOLSQd9X3qmPUmqiWzEGGpK1M0yeuhJHuIixCEQ8o2eZPGcpFYogZBgxhwOAt3tbKnaGg&#10;AAAgAElEQVR5h3cminqezxKLWbh0yRk2Ng/QqtVDmWNnzvTG1asOCorsX0lJdTBwYEiZ/OjoFnj1&#10;ykImb926f7ftK72zEADweHwoKdXIcQPVQnquD91UgCaa/lsqLCzkzZs3bzGHwyn+448/Fioiht9+&#10;I9uNjYkwPZ2Q9HRCjhz5mxgaGhEWi0OAAALIX5e+Tx9yWtHfn7x0584dO05rTjEA0qVLl/CYmJgm&#10;kmNOxOkSCMhlctmxdDmGMGI/4rdI3jUHkAHHDYjBewNi8F6f6KfqEb1UyedRZNTuKn8uoZBNAEIW&#10;LfIrc8zB4QpxcLhS5TEkJxsRgJBNm34vc6xJkxjSuvU9YmUVRaysooiaWh7R0sokVlZRRF//I1FV&#10;zSNCIVsmrV07mQCE2NreJfXqvSIAIQ4Ol0mXLuFk1qw/Ff33SJFJpkU7ZMiQo5aWlnEA8Mcff/xP&#10;AfU+RX3XeDwef/HixfNHjBixvzrm2cojEICbnAy2np4kpzuAJwA8AfhCVfU0Bg3ag2vXLFBUBAwZ&#10;Apw5A7x+jfqKiPdL7Ozs7urc0clovKVx7EPfh62srKwee3l5Bc2dO3dp2Xb517mIi13zkS93ZsVZ&#10;nO35X+L9Yejrp8HHZyUAYOLEDdDTS4e/vx+CgyfhyhVHlB4pzOWWtFizsnSgqlqIJk2eIT295E8o&#10;X/53/bOQqWgl624CwLJly2rcZHeK+l40adLkmaLuzWZDpKwM0r07mIQEICoKcHHRRXr6ITx82A8F&#10;BZOxb581gDUAxiI4uGTospERtBUV8xexgYIJBSrjB4/fEjY3zGX16tXe67esn6zirVKA6UBFI+eC&#10;K+iO7sdmYMYq6fz5mO+fhCTTSoy85tuyxQPh4U4yeUlJdRAba4nz53t8ynvxoiG6dr0IAHK7gY2M&#10;St6THz48rEx3+E+ODoaiqGoUFxdnKek1qiqWlnhRVATm5Ml/88LCAIABi+WGXr06IyXlN9y/Px4d&#10;OoRi5swtCAw0QmYmsqoyrv9CE5o593Hf9r7BfVtsBzADEPwh4Ar8BVysA/b57HNr7dX6/tduCMEC&#10;ixjB6H0HdLglna8P/fT3eG9UJQ9R0+jppcPJKRzJycZ4/NgKKSlG4HKLoKeXAWPjZMTFNYKHxxaM&#10;HLlXplz//qHy5vlWidWrvSFnIQ6oq+fB03NTtcRQCWhFS1HV5MaNG53s7e2vu7m57Vu7du1UXV3d&#10;jKq4z7x5WOLtjdXyjtWqhTRVVTOVwMCLOHYsCFu2zMXo0c1haBgMFusXFBQwcrfHVFFBIcOgepby&#10;kyMEIQPP4myvTxlNARwB7j662+b4guNDts/fPnbnmp2/aczRyFafoJ7HUmURAsJsxEbPzdj8OylZ&#10;Lpn1z0ApkoEMXT74yop6nk+OHBn6aeSxRExM0zLTbaoClyvAuXM9IZlO06zZE7RrF4Ht28ehqIgL&#10;Xd1M1K0bj06dbpQpRwiDf5br/eTp02aVHuOcOX9C3tQdE5N331NFW+7L2zp16iTRwVA00VR5KTc3&#10;V33evHmLlZSUBKamponXrl2zr+4YlJVJkewgqGcEaEsAEGAwAVLlDpSaNYssU/T3Jy9lk2xNU2Ka&#10;iDsg6FYykBO1QbAKBPmf36TAmThfLH29oWTo4SakSUyVxy4WM6R379OkQYMXpEGDF0RbO5Po6qZ/&#10;+rx48bxq+Q6nT1/52Y3kAwLmliljYvL2s2Xi4hpWWny5ueokN1edHDkymACEXLnSmeTmqpO8PDVF&#10;/92rSJJp0QYEBPju379/BACkpaV94zADiqLkUVdXz1u8ePH8AQMGnPj1118PODo6Xrl9+3Z7Ozu7&#10;u9UVA5sNkYYGiK4uyIcPYMTixoyh4Q3xu3crGJFoIcNmX4ONzWY8fToQOjpA69ZAeDhIVBSsqivG&#10;itCEZs4pnOqbbpeuh/NA9I3o5nsW7hn9YPoDG9U/VQsKZheo3vW828ZS1fKFpEwCEsytYR11Ezc7&#10;WsDipfT1PuCDoTa0M4pQJLe1qwSlYhak5oh+K4YhOH26z6fP7dpFQFs7C3//3eMzpSpfnz6nUbv2&#10;hzL5QiEb8+YFyC1jYvIWhoYpWL58Ni5fdsTixX7YseM3mJsnQls7Cw0bvpBb7ltI5t2qqPABAKqq&#10;hd/jXFyZitbQ0PB903+6LBITE80UExJF/dhsbW0jHzx4YHPw4EHXNm3a3KvOe8+fD/8HD2ADAHw+&#10;lAkBo6LC4fP5c5VPn+7bVyQajXv3BgEYgYKCILx7pwsATHZ2zR0oJb3RgFMnp/CpYVODbty40clj&#10;oceWZzOeNem1rNe5ObPm/Onp6blJTU0tXxOaOQAggEA5EYnmBIQBAAYMISBIQ5oBDzy+vHvVQq2P&#10;xShWAkr23JXsj8sCS/wIj6xNYfq26p+4EnXpchldulwuk19UpIx58wIgErFRXPK8nzAMoKubCSen&#10;cHz8WAsA0K7dHShwAGCNV15Tl3Yd00TTz5M+fCAGACFLlwrI7NkLCYfDIUZGJuTEiXBiaUmEDg7k&#10;ckQEaVs6vXhBGig69vLSdrLdHTdAOrl0ug6A1KpVK3Xp0qVzojKjrEBAdpKdY0qXCSNhziAg6kQ9&#10;V4toZWoSzWwtopWlTbQzJV3OPMIrUCEq+VK/FoKA+BG/hREkom3plEkytb8Yb9u2EaR7978V/Z19&#10;SkVFXMIw4nK7h3v0OEcIATl48BcCECI1t7lK0unTvQlAyN27bRT+3XxDooOhKKoGSU9P10tLS9NX&#10;1BxcdXUlzJr1BwYP7gM3t+EYONAZysqz2XFx/3Ns144bIa/M8OHYr6ICmRYgw4CMH4+tdnaotm5x&#10;uToC+y/uH/H21ts6/v7+fnPnzl26JGDJPEwAMqdmasNYfrGzONvLHvbXpfMkrdeXeNnQBCbvJPkx&#10;iGnSDM1i/OH/hz/8/yh9LQ44Qg44QkC2FVxLoJX1esf8xRzClux8o4GNGycAADp3voZmzZ5W0rdQ&#10;cVyuAPv3j8Dr1yVzqzdsmAgNjRyMHLkPYjEDM7NE3LvXBq9elRyPjm6OvDx18Hh8tGgRrbC4a6ry&#10;amDaoqWJpupPI0eO3KOurp67Z8+ekWKxmKmu+0patLIpjwDj/hkoZUtMTeOIgQEhDEOIuTkhurol&#10;5+noEJGJCREqKRGioVHye4Yh5PffySZFfpfbyXZ3EJBT5FSfe+Se7T1yz3bfw33D7V3tr4EFwuFy&#10;isePH78lNjbWUlJG0qK9RsoOVJO0aN+StybS+ZfIpS4gIAbE4EM70u6WdAKBCARiQ2KYYkgMUwyI&#10;wQdDYpiiSTSzQUA+1CrzpZekjRs9Ff13USbZ2NwnffqcIoSACARK5bZ0LS1jq+T+tEVLUVRlCQgI&#10;8I2Pj687atSoPQcPHnTdsGHDRHNz84Tqur+mJoiaGpCaCkZJSY3o6GxFSkoPBhiP5ORWaN58Hezs&#10;xoBhGLx8CWRkANraYOnoAKmpgKoqWLVrAx8+AKmpqFVdccujipKNzPtCau3dlgAOAFgCdAnsEr5n&#10;x55R27ZtGzdgwIATXl5eQcSBAMy33W8gBoZswiZP6Tw1qOVzwRWkIEVmbu4GbJg4CZOC8eRJcxA5&#10;Owx95XxghWCzRTIDuaSpqeVXczTfBVrRUlQNUqdOnbeXL1/usm7duinz589f7OzsfCkmJqYpl8ut&#10;0v1j9fWR5umJTW/fog4A5OdDlc2GiMdD0aNHg1uKxXbGDRuOZF296g5Ly3PYvHkztmzRwZw5gI4O&#10;YGxckiSePgVhs/HfR+f+B4Mw6PhIjNyThrRaechTu47rna1h/cgYxins+mzRoQ2HhuX+kau5du3a&#10;qZs3b/49JCRkYN1mdeMxGShwK1BBdSwaaFDrI2CQWjo7FKH901B25kcxijk2sHnABbfMykwa0Mi1&#10;gMWrqgr1ExZLjN69z1T5fcLDneDrGwCxmIWsLC2wWGKMGbMTamoF0NTMwcGDrtCvwdsgSqEVLUXV&#10;MGw2WzRt2rQ1AwcODCksLFSp6koWAFgsiDduxAR5x8aMwa4rV0zdLl26hOXLl2PBggWIiIhAr177&#10;Adhj1izgl19kyxgZQayriypZkONrccEVxCO+XixiGwGAHvTSk5FskoIUY6BkdajatWt/CAgI8PXz&#10;8/M/cODAr0vXL52LCUC/2f1OOrg7XOsysUt47Ya1ZSrCgzjoqoN/9xx+hmeyC078Ry/xsoEb3Pbl&#10;Ia9CVX0DNHgRh7hGknfA372wMBfcudMWPXueg75+Gho0KPlPRFqaPi5dcsbz543LLKZRQ9GKlqJq&#10;qOrsMv4cPh/KCQlg83hsAHMhFjsjKWk4Nm92BDAP27YtwPXrsj9KMjPBOn4cgx4/hvU/L/AYhgFh&#10;GEBdHXn79mFE7dooO3+zkl1DqdWLyqGiolLo7u6+o/VvrSNb3m75SLBOoHxx/cWuF9dc7IqOAAYD&#10;GATAHPCBT6C8a2hAI7syYo5EpG0e8tTboM1dSfc3AAgg4N7G7Q4AiAY0cgkIQ0AYFlhiAQTcl3jZ&#10;MBOZOrqopBXHli6diwULFgEARCI2Hj1q+WmN4y1bPPDbbzsr5T6fo6RUjLNSK4IBJRWwZM3l7wSt&#10;aCnqO5ORkaGro6OTKb0va1VSUkIxAIjFkhEvdmCYhyBkCgB/XLp0Ebdu/QU+vx44HIDLBYqKwBQV&#10;Qd/QEPp5eUB8PFCvXsn1IiKAJ0/QvDoq2oqyZqwfT+wwcePdDnftBKsE3Mc7HltxDnOKhdOFSpgO&#10;cG25AsEgAReDAVjKln2IhzZTMXWtdF4RirgiiNil8x/j8RcXANmDPaMbo/FzyecP+FDbEIbvTWCS&#10;/BZv60ifuw7rpnjBK4j8Mye4UrRvfxuzZi2Xe8zK6nGl3ecnwHleep3NfwiFwrILOVMUpVBCoZDj&#10;4uISZmBgkLpx48YJ9erVe1PV95w5E4F16uCdbK4G8vJ2qQUH95hMiCdTUGANYCMEghEQSHV0P3ny&#10;7+/fVHmklUMLWtla0MqGEeA8z/kS5gEFLwtUPh7/aCA+JmZe+762gC9g1twsse3gtnesB1k/XNdi&#10;3ZRIJtL2Pu7bFqJQhQ22iAuugANOsRhi9jZsGyeCiCWEkMMFV8CAgTnM47WgVSmt4Crh6HgFjo5X&#10;FB3Gj4LIS3Tjd5poqnlJKBSyg4KCpmhoaORoaGjk7N+/f7gi40lNJbWuXo23b926YyQA0q/f8NAH&#10;DzJbenmRtQAhL1/KpgMHCAEICQsjzor+Lr81JSYmmq5du9arc+fOV1kslggA0bPQS6szq05iy4iW&#10;DzgijsCIGCV3Jp2v2hG7iPLWWm5FWt1XI2p5akQtT5Wo5qsQlQI1opanTJT5ICDPyLPG0vd9T97X&#10;BgExISZvS8cURIKmgIBIrqdCVApUiWq+5PMj8sha0d9bhdPcuQFESUlQJv/iRRcCEHL9eieFx/iV&#10;iXPgwIFfJTXuvXv3bOPi4hoBQHjp/QkpilI4NpstmjJlyrp+/fqdHD58+F8jRozY//z588aLFi1a&#10;oIh4atXCx1q1zD9GRFxpFxAQ4Lto0aIFDx5cs+nSZVc44AwLC9nzk5MVEWXlMjU1TfLy8gry8vIK&#10;Sk1NNThx4sSAVcdXecetimv0dvlbU2UT5SL0AD52+VhL00Ez+2ido4OtYV2mq/U93huewIkBAHAJ&#10;l5yf43kjT3hueo7njc7gjPzpM18wAANCeOAVbcd295ZoGdUare8zYIge9L6L0bllCIUczJy5QiYv&#10;Pr6uYoL5dhxXV9eDkg+RkZG2kgpWIG9rIoqiagRzc/OEq1evOqxYsWLmr7/+ekDR8XA4HOGCBQsW&#10;9ezZ85ybm9u+vXtdRgHT4O0dACUllU/nvf2+VgL+IgMDg1QPD48tHh4eWzIzM3VOnz7dJyQkZGD4&#10;0XCnlO0lc2fnNJizzNHR8YqDg8PVzp07XzM1NU1iGIbUQZ23RjBKAYAP+GCQgATzCZiw8TRO9z6D&#10;M31WYMVMPeilS+6Vj3w1AChEocphHB4mHcdlXHYEgP3Y7ybJe4RHLR/hUUsAsIRl3EyUqrBquhYt&#10;oqGmlo8NGyaWOWZo+B5mZokKiOqbMIT8O55i/fr1k0+cKPkf1u3bt9u7uroe3L59+1iFRUdR1Hen&#10;oKBA1dFx1pV794LbAE3BYu2DWNwK7H9GfYhEwN69cOvYETKbrrNYEJuZIVGR+95WFpFIxI6KirK+&#10;cuWK49WrVx2uXbvWOSsrSxsAateu/aFNmzb3Ymxjmrxu89oCtgAMZMuzwBIrQ7mIgKAYxUpssEVs&#10;sMVCCDmSTQ3kmYZpq1uj9QPpPHe475iGaWuWY/msKnhU6ivIjDoWCoUcPp/PAwBCKnH0GkVR1So/&#10;P19NTUGr9Kiqqhb4+KwPHDWq756iot+UxWI7sFj/E7NYs4QAhxGJoDRyJPbJKxsYiBkzZmBVdcdc&#10;2dhstsjGxuaBjY3Ng+nTp68SiUTsx48fW924caNTZGSk7b1799q8PvPaQvJfCj0zvXTzVuYJxk2M&#10;3yU0Tqgb2zjWclOjTb8XaheqeMJzswc8tjjDOTwPeWppSNNngy26jMtdTuJk/2VYNjsZyUZrsXZa&#10;D/Q43x3dz0vH4gGPLeXF+RiPrV7gRUN5x9qhXYT0ms7Ut5OpaJWVlYvU/9nrr7qmDlAUVbliY2Mb&#10;dejQ4daCBQsWTZkyZR2LVQn7p1bQsGE4PGxY98MZGU90PT09Nx05Mm9omzYnH06ZsjvIza3R/vLK&#10;xcaiUhd/qCnYbLaoVatWD1u1avVQkmeVaxWl8UAjd1DkoJDIyEjbqKgo6/Nnz/co/mdbutEYvQeG&#10;ABoBG+tvnLjRbONEmAOfUh0AysBszF72rXHtxu7Rq7Bqurxjx3F80EAMDCmdL4KIvQD/zK8tRR/6&#10;ad7wXl06PwIR7RZi4UJ5ZQZgwAlPeG6qYOjl2oANEyXxiSFmASU9BACwDMtmj8XY7ZV1r68lU9EW&#10;FBSoSro3aIuWor5PGhoaue3bt789bdq0NaGhof337t070sREMS0TXV3djEOHDv0ycODAkEmTJgW7&#10;u7fcCQRgxoypaNaMJXPuuHEg6uqouWv8VjK2Blus76CfPsNhxkpJnlAo5Hi89ti8//n+EZOeT9oQ&#10;HxtfNz42vu678+9MPqZ8rCX9c5lhGFLLqNZH47rGySp1VQpu173d4Vzdcz1YdVlic3PzBAMDg1QN&#10;DY1cfGaipg98AsdgzC4A6IVeZ61h/WgplvoCgBnkvwMVQ8ySdEMTEEYMMYsNtggoeRcsr6ItRrFS&#10;Fkrqljd4Uy8b2Zot0TIKKHnnXF58dVDnrQACbun7GMEoJQpR1vLKNEbj564oGXt0HMcHscASDcCA&#10;UABoiErclL4CZN7RRkdHt3jz5k09ABg3bty2vn37nqLvaCnq+0MIYXbu3PnblClT1qmoqBReu3at&#10;c9OmTWMUGVNKSorRkCEeR2/dOt2hRQt7hITshIXUsGQlJZBZs7B0yRLMU2CY1aYVWj00g1liKEL7&#10;S+f7wCdwEzZ5ll6CUSAQcJOSkkwTExPNEhISzCUpPj6+bmx8bKPkpGRjCOXcSANgtBnC1mKLGC2G&#10;QAuErcMWM9qMWFdbN2Oa9rS12traWfO05i1uod3iSYBWgK+Wlla2JPF4PH55PZyHcOgXV7gejEFM&#10;0yb4uo3f3eG+IwxhLolINPvSuV7wChJCyElAgvlZnO01GIOPGsDgoza0swIQ4Pul8vawv84FV3AJ&#10;l5y/JraqItOi3bp16/h169ZNAUq6OhQTEkVR/xXDMMTd3X1Hx44db65cuXKGpaVlnKJjMjIySlm6&#10;9OQcB4fd116/ngorKyusWLECnp6eYLFYEImANWswdds2jBWLwRBSks0wgLY2sm7fRgdFr5+sSFwu&#10;V2BhYfHKwqLsxgERiGjXXtT+ttY7rWx2PFsoShCxSTphibPErLzsPHXtLO1MrSytnOzsbM3MlExd&#10;7nNuvjBLyHmX9a7OTPG/o5Ev4VLttmh7R/raHC5HqKqpWsBT4/GVeEoCJWWlYj2eXoYaTy0/UzlT&#10;G1xgIjNxgzpKXjtKsFgsMY/H4ysrKxdJ/3pf+b5NNidb63/M/8rs3Sspp6KiUsjj8fhWPKvHPB6P&#10;r8XTyjqrfLZXR6bjLUmr9DTK2UFISgYydA37GL7/2u+4qsi0aJOSkkw/fvxYCwB69ep1pnfv3mdp&#10;i5aiqMpy/TrsO3fGtU2bknDw4DhcuXIBDg4uCAraBWtrk8+WffQILa2tEVVNoVY5G9g8iEFMU+kp&#10;PACQjWwtBgzJRa7G116rEIUqfvDzz0GOJgDswq4xVrCKsoHNQxZY4kmYFNwCLaKP4uiQoRh6JBrR&#10;LQxgkFqb1P6APABZUim7JGlla2VlZ2drIwtADoACAEUA+EAHfoeb3CJu8Tv+O5MXghcNm6JpDA88&#10;vnRMIpGIXVRUpMzn83nSvxbyC1WIuJpeTbIAJ5FTeI1q0cbExDSNjIy0BYCioiKeYkKiKOpH5+lp&#10;CuBvAJtx9eoMWFs3B7AJHM4vxevWwUv63EeP0HLzZvyukECr0FzMXXoBF7oBwB3cafsGb+q6wvUQ&#10;ALREy0cVuZYKVAoDEegj+bwd28f2RM+//eHvV14ZEURsMMBGjY0Tftf4fTNM/z3WFE1j6qHem0VY&#10;tICAwA529zzgsWU8xm+VHFeFaoGk6/gojg5hgy1ygUsYAIghZsQQszjgiADAHOYJkjnD98l9m1Sk&#10;GvRAj78BoAM63PKBz6f31CKRiM3n83l8Pp9XWFiowufzeRf4F7pOLpocvAu7RjdDs69+BTIO47Z+&#10;7blVSaaiPXPmTG/adUxRP74LFy5027179+igoCAvPT3ZFlVVsrHBg379cDI1FbUIYSASeXIEAmfu&#10;69cjLfLyXNUZ5hRcXdcf1NbWzpKUCQnBwM2b8Xt2NjQzMqBb+pqamsjhcOS+nazRhmLokaEYegQA&#10;JmPy+mQkG2/F1vHVHQcDhpTeWo8BQ9ShnmcL20jyz0YFxjBOtoVt5EEcdB2KoUcICFOAApV/KtiL&#10;DBhSgALVnuh57jmeN3mABzajMXoXCyxyGqd7xyCmqTnME9QZ9Tx1qOe9wqsGb/G2zm3c7jATMz/t&#10;iMThcITq6up5khkwABCHOEsAaIqmz2xhG/m1z6YBjbwvn1X1ZCra1atXe69cuXIGANSvX/+1YkKi&#10;KKqqxcXFWR4+fHjYpUuXnNetWzdlyJAhR6tjSp+aGvJDQ9FfNrchhMIbnI4dA27evbvIrkWLq9G7&#10;d+8e7eTkFC59loMDrsm7pq0tIu/dQ5uqi/r7EIKQgZIKiYAwt3CrwzIsmw0AYzBmV23UrpTdkm7h&#10;Vod3eGcyHMP/ks5PRKLZZVzu4gOflWdxttcDPLDZiq0eSlAqboRGsTaweXAA/y75CwCe8NwkWYby&#10;RyZT0RYXFytJll6k03so6sc1efLk9fb29tfd3d13DBs27PCgQYOOHz16dIii5s9zOByhre2Ce8+e&#10;9WzE47nxnZ2dL02a5B3s57dkUUGBSrnTPwDgzRvUq644a7J92Od2HMcHST6HI9wpHCVL6l7G5S5a&#10;0MpOQlIdAPCBzwouuAKgZOpNRe+lDvW8Xdg1RjovFKH9L+Nyl//0ED8omYp21qxZy2nXMUX9HKyt&#10;raPu3LnTdu3atVMLCgpUFb1IjVgMVm5uG63c3IdawCwEB6+eFBx8ZhKwE0AHDBqE4/v2wU26zKhR&#10;2P3wIVrm5qLMwCEWC2I1NShkdSxF+At/DZcs0CBtFmYtW4/1kxujcawYYqYBGryIR3zdbGRrAcBt&#10;3G7XHM2fSJeRrKusSHzweXdx104MMSsa0S0A4D7u2+QjX00Tmjmt0Oph6S7vmkqmoh0wYMCJunXr&#10;xgPA4sWL5yskIoqiqg2HwxHOmPHvggmK5OCAq8eOYTCgyohE61l8/kAenz9WRSzuxAK8ibq6f66K&#10;imqhdJmCAqi+eoUGmprIkXfNFSvg4+ODGvF8pYkgYvNRsuRtMYo5BORTBccBR6gM5aKKXK+88zng&#10;iDShmfsMz5pI5x/AAdfhGH7gL/w14i/8NaJ0OVOYJq7Cqunkn3Uib+N2+1VYNf0RHrUklbnBfDlW&#10;Y7W3L3wDpPMmYMKnFaQe4VFLa1h/F6PQZSpaJyencMl7kdWrV3srJiSKon5Grq445OqKQ//mOCM3&#10;N1pj9uzZyzZuXDUhNPTUgJs3d3bs2LHjTckZfD5UADBaWshWUkKxWAwWw4AwDEhaGvRrcrfyFVxx&#10;lIzSlZDMRR2HcduqemCUOtTzAWAzNv9uCcu4ERixvxmaPfWFb0AMYppMwqQNN3Gzk+T88zjf/TzO&#10;dweA0lN5vkYsYhutwZpp0nmP8diqvPNzkavBBlsUhjAX6fz7uN/aBz6BFZn+pGicL59CUdTPaO7c&#10;uUsNDAxSJ0+evF5JSalYETFoaGjkbtiwYeKBA0NcRaKxHHt7++tTp05du2TJknmqqqoFkvNOnMAA&#10;R0dckS7LMBC/egWLwEDMKH1dZWUUjR6N3ZqailvysQEavCxvRx0rWJXZv7aqtEbr+63R+j4PPH5t&#10;1P7gCMcrSij58w5ByEAnyA5K04FOpgAC7iiM2iOd/7mVnsxhnnARF7s+xMNWpY/Zwe5ueeVYYIkd&#10;4XhFOk8I4WfrLRFEbMl7Z8k0I0nPgTKUixTR3SwT8L59+9wuXrzYFQCys0v67ymK+vmIRCL2kydP&#10;mp8+fbrPzp07fzty5MjQRo0axSouIifw+dHKSkpzBGvWrJkWFHTKS0VlZwGfb//Z+f7nz6PH+fPo&#10;Ie+YujryfvsNu6ok3K9gDvOEmr5HrBrU8jWhKdMtz4ARa0Aj7wZudOKDr5yNbG096KVxwBG1QquH&#10;5jBPKH2dczjXU9ICnYzJ66/iqoPkvWvpFaX+qyZo8qz0jkQqUCkEgNEYvbv0IK7qIFPRvnz5ssG1&#10;a9c6A3Tjd4r6mbHZbNHJkyf7hYaG9h8/fvzWNm3a3Nu3b59bv379Tioinv79cfLIEXWvogIAAB+/&#10;SURBVPWhwHoAQ/jFxe7K+fkO6my2lwgIAKBabtmpU7FWSwvZks9ZWdAKCsJUsRhlBg79qIpQpByM&#10;4EnSeZKKrqLYYIs94blpKZbOlSxYEYnIHk3Q5JmktSkZlCWEkM2AISywxNoomRvNBVfAgCGSz5Xt&#10;JV426IIul7uh2wXp/G3YNu4lXjaoint+iUxFu/AfAGBqapqkiIAoiqoZGIYhAwYMOGFjY/Ng8ODB&#10;xyQ7eynCrl0Ys2sXxpR8ckRe3mP1uXPnLl2/fu1k4DSionZYOTp2viKv7PTpWGVmhk870cTHo25Q&#10;EKYSAgiFZfe2YbEgZrG+/83nJeqgztsiFClPxuT1pY8pQam4Fmp9rIz7eMN7del3sKooGbxmBrPE&#10;V3hlwQGnQguLSHbtkc6TN7K6tE7odGMO5vwpnReGMBdJF3J1o+9oKYr6LDMzs8Tbt2+353Aq9kOy&#10;Kqmrq+etW7duioXF4Ffe3u6rp01zWDtnjtcyFZWAfBbr08yUz46MHT8e28ePR5m9SZs0wbOYGDSt&#10;irgVYTqmrxqN0bsJCHMKp/qOxdjtV3G1cxM0ea4ClcLPdd3GIc5SF7oyGzmUV9HFIraRMYyTJ2DC&#10;Run8G7jR6TzOd+eDz6tINzEbbJEQQo5kazx5x7/2WopGK1qKor6oJlWy0kaPdty9Zs3jqUlJc035&#10;/CAen3+Gp6S0Q8BidSYcDoqFQpS7GIO2NjJbtcJD6bwnT9CioOAz/dDfIQYM0Yd+GgBI3rfqQjfz&#10;cy1ZVZQMNJPXCpY+XpoJTN7Nx/zF0nmBCPSRjFauiPEYv1UZykXyKnYNaORWZClGRaMVLUVR36So&#10;qEh54sSJG+bOnbu0QYMGLxURg44OMuPj1esB63D16hAHd3f3HW/eONabNm3aGkvLJbETJqhsevoU&#10;zaTXSE5OhjEAtG6NB2FhkJk6MmwYDj95gubV/Rw1TUu0fHQFVxxzkKNJQNAf/U/+il//+hW/HmSB&#10;JXaAw9WqjsEMZomlK+3vlUxFGxER0S4mJqYpABQWlr/rPUVRVExMTNPjx48POnjwoGtQUJDX2LFj&#10;y3TDVicHB4erUVFR1rNnz162evVqbyOjMynALvTq1f6svPNZLHw3XY9V5S7u2j3Bk+YAkIMcjZd4&#10;abEDO9wBwAlO4XVRN16yOEUjNIrri76nFBnv19qO7WNLt6Kf4VmT6pw2JU2mov3rr7+G0yUYKYr6&#10;Gq1atXoYHR3dYsyYMbvGjRu37d69e22CgoK8uNySNXQVQV1dPS84OHjSoEGDjru7u+8AOsHAYOYH&#10;I6OFySwW79MAp8ePYVWvHt7Iu4ZAAKXyWrUNG+KFsjLKrMB08iT6RkdD7ijeESOwv25dlJnyUhMc&#10;wqFfVmHVdMnnNKTVikBEewA4juOD6qJkpcDvyXRMX/UUT5uVzu+IjjeHYMhRRcRUZtSxj49PIAC0&#10;a9futiICoijq+1GnTp2358+f7z5v3rwlgYGBPqNHj97dvn17hf/scHZ2vhQdHd1ixowZK7dtWzZO&#10;X/9U+u7du0fb2pa819PXR5qSUtmt9QgB8/Yt6rRogWh5171zB3Z2drgnnffxI2r1749QlDP46v59&#10;2B4/jkHyjinafMxfPBVT18o7JnmvWxExiGnaEf+u3AUA7/DO5Fvj+xbS+/LWFDIVra6uboaubskI&#10;MzabLVZMSBRFfU/YbLbozz//nDNu3LhtinpXK4+mpmbO1q1bxw8ePPjY2LFjt7dr1y7C19c3wM/P&#10;zx9QwrFjGBwVBWvpMo8fo0VREcqdArJ3L9w0NCAzcjYxEaYAmJEjsadtW9yRPubnB39V1Zq7sYEO&#10;dDJ1oJNZGdcajuF/ydsJqCEavuiGbhfUoFZjv4eqRgdDURRVKWpSJSutR48efz99+rSZl5dXkL+/&#10;v9+ZM2d629vvvXb/flPbhASYZ2ZCWyQCW18f6ZJu4YMH4dqmjWzL1cICrw4cwIj16+El7z5OTggf&#10;Mwa7pfNWrMAsDufneBfsBrd9bnDbp+g4aqKfZmUUiqKqX0xMTFM/Pz//4uKK73lambS1tbP27Nkz&#10;6tixY4MTExPNzpyx6ZOausogM1OsDYBhsUCysqCdnw91ADA2RnL9+ngtnQAgJwcaysooUlJCEcOA&#10;KCmhWEmppHJ+8wb1FfiIVA1GW7QURVWZEydODFi8ePH8ixcvdt2/f/8ICwuLV4qMZ9CgQcc7dep0&#10;w8PDY0to6Iz+bduG3tm1a9eYevXqvQGAS5fg7OKCsPLKFxeD6+GBLRoa/25GkJgI0yNHMOzDB9SW&#10;VyYhAWaHDuGX0vlKSigeNAjHK+O5qJqNVrQURVUZX1/fgAYNGrz08PDYYm1tHbVs2bLZEyZM2Mhi&#10;sRQ2BsTAwCA1JCRk4O7du0dPnTp1rZWV1eNVq1ZNL5me9OVOvgULsMjEBO8kn8PD0eXIEQwr7/zb&#10;t9HhyhV0KZ2vqYkcWtH+HGjXMUVRVWrYsGGHo6OjW3Tq1OnG/v37RxBS9ZuGfwnDMGTMmDG7oqOj&#10;W9jZ2d318PDY4uTkFJ6UFFsHAN6/h2FCAsylU/nXKlkXeedOjNHVRYZ0SkiAGSGApiayVVWRx2JB&#10;pKqKPE1NZKuooCAuDpbV9cyKVIAC1QQkmCcgwTwPeWpCCNmSzxnI0P3yFb5vtEVLUVSVMzU1TTp3&#10;7lzP7OxsrZo0R9/MzCwxLCzMZceOHe4+Pj6BHh5WWwE/DBs26zDwdRuY1amDt0DJGskmJnh36RKc&#10;a9fGh+bN8eTlS1jExaHx2LHYweH8O53o/XsYHjmCoS9fooGlJeKq6PFqjEu45NwPsjs/SeboTsXU&#10;taU3I/jR0IqWoqhqwTAM0daumq3R/guGYcjYsWO39+7d+4yX19SgI0f8hpqYHHw3YsSWfcuXd5g9&#10;eDCO9e6NM9evo9POnXAvXV6y009UFFpGRaElACQmwjwx8d9W8KpVmM7jgS/5fPcu7I4cwdDqeL6a&#10;wBrWUZIVp0priqYx1R1PdeP06dPntLwDmZmZOtUdDEVRP5fi4mKlixcvdu3Vq5fcZRKrk6Gh4fvD&#10;hw8NGz581P6QkAmDli/vNBuYgKiogBZ8vhbvn/myGDUKe1RUUCgpl58PNQBYvBjz+vTBGelr7tiB&#10;34KCMLV6n6TmMYNZ4m/4baei41AUzvv37w0lH0QiEUssLtkpQSQSldmnkaIoqjIJhUJOWlqavqLj&#10;kKav3zu9ceOnz5KT/UxSU4MMEhJC6olEazg83lB+q1bMg+xsaKWmolZ8POoZGyNZQwO5HTrg1uDB&#10;ON64MZ5LX8vICO8V9RxUzcGJjIy0lXzw8vIKomsdUxRVXVRUVApHjRq1R9FxSAsKghegAWANIiPd&#10;bD09PTfdv/9L627dtl8IDg6e1KBBg5cxMWjarBme+vvDb9gwHFZ0zNWpGMVKkverfPCV2WCLuqDL&#10;ZTbYovqo//o6rtsrOMQaR+YdrZ2d3d3JkyevA4A9e/aMVkxIFEVRNYOtrW3knTt32m7YsGHivHnz&#10;ljRu3Py5peX8OEPDmSmAMgID4XPgAH4FgKNHMYTNlr8K1LBhOCx9THrbPnlu3UKHnBxoyjvm7IxL&#10;Skoo/i/P9V8wYEgvyO/qr43aH6o7nu+BTEV79+5du/Xr19MWLUVR1D/YbLZoypQp6wYPHnysTRvv&#10;e8+e+TV5/XpffXPzDfF8vhPv9euSFaEIKbupQMeOuGljgwcJCTAvLAQvJQXGRkZIVlEBv3173G7e&#10;HE/k3dPLC0H376O1vGMZGdDV0UGlrE/8LTjgCLdi63hF3f97JFPRTpgwYUOfPn1OAYCbG12zkqIo&#10;SsLY2Dj53btDJufPu3efNGlS8KtXzhYjRozYHxgY6GNoaCj3Xay9Pa5LKszr12HfuTOubdyIic7O&#10;uPS5e+3cid/y86H24QMMBgxA6Ny5COjXD6fS06E7bhy2SebuSrO2RpSfH/wr52mpyiRT0W7cuHEi&#10;fUdLURRVvu7du5+Pjo5usXTp0rnLli2bffr06T5LliyZ5+npuUnez81r19C5uBhKkv1qHzxAKwBg&#10;syFydMQVefeQbNOXlFQy0tnCAq/btUNEUhJMY2PRCChp2aamwsDSEnEsFsSKbOVSX0AI+ZQuX77s&#10;uGbNmqlr1qyZqqurm+7u7r5d+jhNNNFEE03/ptjYWEsXF5eLAEjr1q0j796926b0OXp6JA0gpHTS&#10;1CTZX7p+YiIxBQjZto2MLX1sxQriAxCSm0vUvzbeI+TIEBCQaBLd/GvLiImYAQFZSBb+oejv+3tN&#10;Mi3a69ev2+/du3ckAOTn56sppOanKIr6TlhaWsZduHCh2+HDh4d5e3uvbtu27R1PT89NS5Ysmaej&#10;U7LP66lT6CsUll0cqLyBUykpMPL1RQCfD15BAVQBYPNmeISFwYXLhWDhQiysVw9vqvbJqMok84dv&#10;ZmaWaGtrGwkAKSkpRooJiaIo6vvBMAz55ZdfDvXs2fOcn5+f//r16ycfPnx4mL+/v9/48eO3tm/P&#10;uV2R6129CodduzDG3BwJXC6K6tfHq8xM6Ny9C7vXr1G/XTtETJiAjaXLnTyJfuWtNuXujh1duuDy&#10;tz4j9d/IVLQjRozY7+rqehCouZs4UxRF1USampo5a9euneru7r5j6tSpaydOnLhhw4YNE9esWTPN&#10;2dn5s4Of5Pn7b/SQXgDjwwfUNjTE+1evUP/mTXSMj0ddALh9G+1UVVH46BFa3rqFDkDJWsosFsQG&#10;BkgFCC73numohXM5ucjVYIMtGoABIcpQFpjDPOEszvaqtC+Bkkumop0+ffoqOhiKoijq21lbW0dd&#10;vny5y/HjxwfNnDlzhYuLS1j//v1DAwMDfSqjAbNyJXxWroSP5HO3brgIlOxvm5kJHTU15NvZ4a6+&#10;PtLOnkUvEcRsVyQcBJqWuZYRjFL+azzUl8lUtH369DltZFTyxS9fvnymYkKiKIr6vjEMQwYPHnys&#10;d+/eZ1avXu0dEBDg27Rp05hp06at8fX1Dfgvmyvo6SHtwAEMl847cQIDNmzARD4fPDU15EsfY4Mt&#10;OoIjP80GBjWRTEXbrVu3C926dbsAABs2bJiomJAoiqJ+DDwejz937tylY8aM2eXr6xsQGBjos23b&#10;tnFz585dOmnS5PU8nkpR6TJicdmFL2SviaKuXUtasRLPn6NxZcdeUa9ewWLwYBwDShbvEIvBkgz4&#10;6twZ10qWtvw5yVS0N27c6PTkyZPmAFBQUKCqmJAoiqJ+LEZGRik7d+78berUqWvnzZu3ZNasWcsX&#10;L14zPyfnD03gNwBKZcocPAhXQ8N/NyUob0nGmoLLhaBuXcQDQFwcLJ89Q5N+/XCSYUBK3hX/vGQq&#10;2sOHDw+j72gpiqKqRsuWLR+dOXOm9/Xr1+0nTZoTHB39ewtd3RUZhCwmurpDM0eNYu2Nj4f5zp1w&#10;/9//8Ie8ayhynePPMTVF0okTGAAAS5Zg3vz5WHz0KIbU1HirE0v6w+LFi+enpKQYpaSkGNWuTReH&#10;piiKqgr29vbXo6JuWJ88ebKfsTEvOTPTVS811aZ2q1anHm7fTsalp0MvJQVGkZElyzeuXInpKSkw&#10;6tULZzU1kaPo+KmKkWnRampq5mhqauYAAIvFEismJIqiqB8fwzCkb9++p3r16nW2UaMDscnJC436&#10;9et30s7O7q6/v79f165dLxYXM0oAoKWFHENDvOfxwH/8GFZsNkREarVjQkoaTSwWKvRz++5d2D15&#10;gubyjjk5IVzSFUz9N2VWK6EoiqKqD5vNFunru6XVr//Lq2HDdh/x9/f36969+3l7e/vrU6b4BwEO&#10;n8719UVA06aIAUrmz166BJdZs7BMSQnFO3ZgrORdqEgENgAi6badNAnBa9ZgWul7HzqEX1atwnR5&#10;cR0/jkG0oq0cMhWtt7f3asloY7FYzJJfhKIoiqpsLJYSGTdu3LaRI0fu3bZt27iAgADfYcMcjwAu&#10;iI2d14gQB6Z1a+Z+69a4DwCBgfC5dAkufn5YzOVCsGQJ5js44GrHjrgpfd09ezBKsqFBafPnY/HU&#10;qVgLlOw01Lo1ItesgTcA6Osjraqf+WchU9E6OTmF83g8PgBs3LhxgmJCoiiK+nkpKysXTZo0Kdjd&#10;3X3Hn39umrNo0bIFK1Z0mRke3tpp5syZKwYPHnyMw+EI5ZXt1g0XfH0RIJ137Ro6l3cvHR1kSnb9&#10;4XAgVFNDgZkZEgFgG7aNi0b0pwr6HM71zECGLgDMwqzlJjB5VxnP+zOQqWj79u17qm/fvqcAYN++&#10;fW6KCYmiKIpSUVEpHDfOe9uiRRMWjBy5Z8+dOyvbubq6HjQ3N0/w9vZezee7KwMaVXb/K7jieAZn&#10;egOABjRyn+N541jENgIAD3hsoRXt16PdwxRFUTUaDw4OHteePXvWJDQ0tL+ZmVnitGnT1ixZYjof&#10;mI3Xr1/Vq4q77sM+t0xk6mQiUycHOZpZyNKWfG6GZk+r4p4/KlrRUhRFfQdYLJa4X79+J69du9Y5&#10;IiKinaVl1zggENbWDR736OH8N3AQQmERW9FxUmXRipaiKOo707Zt2zsjRx7ZCyTAz8/f/82b1/WA&#10;X/G//xkvNDPzTmjX7ultFxeEubggrLyBUFT1kalog4ODJ0nWO87IKHnpTVEURdVUdTBr1vzlL1++&#10;sujW7cIFHR3njLdvg03v3Gne7s4du7avXq2u37Dh27hhw3BY0ZH+zGQGQwkEAm5eXp46ABBCPruw&#10;NUVRFFUzsNks8fnzXbsDXfHx48dae/fuHbl///4RDx5Mt4mPn15PRcWeLxK5sgcPHnyMrvpX/WRa&#10;tN7e3qtv3brV4datWx309PTSFRUURVEU9W1q1ar1cfr06avu37/fOi4uztLf398vIyNDd9KkScHG&#10;xsbJLi4uYRs2bJj49u3bOoqO9WdB39FSFEXVMFOnYm3v3jgzZgx2AcDatZjauzfO9O6NM7m5Xz+n&#10;p2HDhi/mz5+/+MmTJ82jo6Nb+Pr6Brx9+7bOpEmTgk1NTZPs7OzuBgQE+MbExDQl0ms6UpWKVrQU&#10;RVE1TGYmdFJTYZCTA00bGzzgciFITYVBaioMCPn8frXlad68+RN/f3+/58+fN3727FmTpUuXzmWx&#10;WOJ58+Ytadas2dOkJEvTe/e82oSGhvbPzMzUqexn+pnRtY4piqJqmD17MKoqr9+4cePnc+bM+XPO&#10;nDl/JicnG588ebLf9Omhq16+3NZgwIB1JxiGITY2Ng+cnJzCnZycwjt16nRDXV0973PXPHIEQ/fu&#10;xUgAePECDQFg4EAcZ7FA6tXDmzVrMI1h8FM2m5nyugtMTU2TunXrdmH79u1jqzkmiqKon0q7dojQ&#10;1kbW33+jx9eWCQyEz8yZWJGbCw11dXy2EvwaFhZ41batIGLChDubwsPDncLDw50iIiLaCQQCLofD&#10;EVpZWT1u1arVw5YtWz5q2bLlIysrq8eS3d4AoFcvnL1yBY6NG+O5WAyGEDAsFsSpqaidnAzjyorz&#10;e0RbtBRFURQAgM3miu3t7a/b29tf/+OPP/5XUFCgeuvWrQ7h4eFO9+7daxMaGtpfuvFlYWHxytra&#10;OsrKyurx+/fNa1tYNH95966FnfRazJL/ECjmiWoGWtFSFEVRcqmqqha4uLiEubi4hAEl0z6Tk5ON&#10;Hz161FKSoqKirENCQgZKpoSqqyvnNWnS5Fnjxo2f161bNz421swSMMPTp2ZNGzc2i9XS0spW7FNV&#10;P1rRUhRFUV+FYRhiYmLyzsTE5F3v3r3PSPILCwtVXFyeXUxJeWI0ZMiTY0+ePGl+586dtseOHRtc&#10;XFysBADt2uEOAGhoaOSamZklmpmZJZqamiZJkuSzkZFRiqqqagHDMD/M+1xObm6u3KHidMEKiqIo&#10;6muoqKgUamnZ5BQX23CXL8csSb5YLGb98cf7hYsXJ/rt3p04KjU1sXZiYqJZYmKiWVJSkmlkZKTt&#10;x48fa5W+npKSUrGOjk6mjo5Opra2dpaOjk6mlpZWtra2dpampmaOlpZWtuRXye+1tbWzJElTUzOH&#10;zWaLqvdbKB9H+mW2tJoUJEVRFAUkJsLMxQVhAJCdDS02G6JWrfCQYUA6dsTNnTvxmyLjS0mB0cqV&#10;mPFvDguPHhm3AowxaFC7EHmDofh8Pu/t27d1JJXv+/fvDbOysrQzMzN1MjMzdbKysrTT09P1Xr16&#10;ZZGdna2Vk5OjyefzeV+KRVL5vn79ur6i6zNOYGCgj+TDy5cvLZKTk00AICwszEVxYVEURVGlKSuj&#10;yNYWkfKOWVoirrrjkVavHt6cO4eePj4ILH3M0BDvlZVRJK8cj8fjN2jQ4GWDBg1efu29BAIBNycn&#10;R1NS8WZnZ2tlZWVpl06FhYUqiq5kAYAzY8aMlZIPXl5eQSdPnuwH0BYtRVFUVXrzBvXevYMJAOTm&#10;QoMQ4MYNdAKApk0Ro6uLjNJlatfGh7/+wvDqjvVrrF+PyX/+iTnyjvF44Cspobiy7sXlcgX6+vpp&#10;+vr6aZV1zaokMxiqZcuWD11dXQ8AwOnTp/sqJiSKoqgfm1gMVosWiM7Ph5p0vr09rgNA3744dfIk&#10;+ikmum/DMCAaGshVdBw1kUxFm5iYaB4REdEeACQjxSiKoqjKRQiY/HyojR6N3W5u2Cd9bMYMrMzJ&#10;gaaiYqMqn0xF27BhwxddunS5DABHjx4dopiQKIqifg4WFnglGdwkoaODTEXFQ1UNmYo2Li7OUjII&#10;qqioSFkxIVEURVHUj0Omoh03bty2/v37hwJAr169zsgvQlEURVHU15KpaFesWDFz3bp1UwA66pii&#10;KIqiKoPMfrTjx4/fGhoa2j80NLS/rq5umaHlFEVRVOVgGJAFC7CIzYZIOl29Cgc2G7Sh8wORadEW&#10;FBSoZmRk6AIlS2cpJiSKoqgfG5sN0a5dGCPZt7W07t1xvrpjoqqOTEW7f//+EbTrmKIoquqNGoU9&#10;io6Bqh4yG7+np6frSTYZ6NChw62ePXueoxu/UxRF/XiEQnCGD8dfyckwBoD799FaQwM5lpZ4AQCT&#10;JiH4119xQLFR/hhkuof19PTS69atG1+3bt142qKlKIr6cX38iFpHjmBoWhr0eTzwO3bETSsrRPN4&#10;4D98iFYhIRio6Bh/FDJdxz4+PoGbNm3yBICioiKuYkKiKIqiqou3N1b//js2S+c1bYoYRcXzI5Kp&#10;aDt16nRD8vtt27aNq/5wKIqiKOrHIlPRDhgw4MSAAQNOAMChQ4d+UUxIFEVRFPXjoFN4KIqiKKoK&#10;ybRoT5061ff27dvtAUAy+piiKIr6cYWEYGBCAsyl81JTYaCoeH5EMhVteHi4U3Bw8CQAIIQwigmJ&#10;oiiKqmra2sgyN0dCeDicwsPhVPp4ixaIVkRcPyKZebTSTE1Nk7p163aBzqOlKIqiqG9H39FSFEVR&#10;VBWiFS1FURRFVSFa0VIURVFUFZIZDPXs2bMmiYmJZgBQVFSkrJiQKIqiKOrHIVPRbty4cQLdvYei&#10;KIqiKo9M17G3t/fqW7dudbh161YHfX39NEUFRVEURVE/CpkWbb169d7Uq1fvDQAoKSkVKyYkiqIo&#10;ivpx0MFQFEVRFFWFaEVLURRFUVWIVrQURVEUVYVoRUtRFEVRVYhWtBRFURRVhWhFS1EURVFViFa0&#10;FEVRFFWFOB4eHlvkHcjKytK+efNmx/KOUxRFURT1eZMnT17PGBkZJcs7mJWVpckwDLS0tHK+9QZZ&#10;WVnahBBGR0cnsyLlhEIhJyMjQ1dLSytbWVm56GvKFBQUqObl5akbGBikfulcPp+vnJOTo6Wnp5f+&#10;uaUmJdesVatWKsMwFXmEHwYhhPn48WMtdXX1PFVV1QJFxyMtOztbSyQSsXV1dTOq+l65ubkaAoGA&#10;q6enl16TrllcXKyUmZmpo6Ojk1nRRWaysrK0CCGsr/33Kfl3qa2tncXlcgWfO1csFrPS0tL0NTQ0&#10;clRUVPiVcc0fWWZmpg7DMGJtbe1sRccirbCwUCU3N1dDX1//I4vFkr95eSX52p/LFSESidjp6el6&#10;FalL5ElNTTVQU1PLV1NTy69IuYKCAlV1dfU8EELkpjp16iS5u7tvL+/416SuXbteaN++/a2Klnv4&#10;8GFLACQkJGTA15b5888/ZwMgBQUFKl86d9++fSMAkLi4uIafO2/ZsmWzAJD8/HzV//I9fM8pLy9P&#10;DQBZvnz5TEXHUjoNGjToWPPmzaOr415jxozZaWZmllDTrnnp0iUnAOTq1audK1q2e/fuf7dt2zbi&#10;a8+PjIxsDYCcPHmy75fOTU5ONgJANm3a9HtlXfNHTm3bto3o3r3734qOo3QKDg6eCIB8+PDBoKrv&#10;9bU/lyuSnj171hgAOXDggOt/uQ4AsmDBgv9VtNzy5ctnAiD0HS1FURRFVSH2woUL5R7IysrSsbOz&#10;u9eiRYvob714Tk6OZuPGjWPbt28fUZFyQqGQIxQKlZydnS/Vrl37w9eU4fP5Ktra2tk9evQ4/6Vu&#10;B4FAoMzj8Yq6det28XNdATdv3uwYFhbWdd68eQE/69rPhBBWdna2VpcuXa7Ur1//jaLjkZaXl6dR&#10;v3791/b29jeq+l75+fnqpqamSV26dLlSk65ZXFysxDAMXFxcwirahZ6bm6thaWn5okOHDre/5nyh&#10;UKgkEok4Li4ul770ikYsFrPz8/PVnJycLpuZmSWVd15KSorxli1bPH799dcDjRo1iqtI/D+S7Oxs&#10;rRYtWjxp06ZNpKJjkcbn83nq6up53bt3P6+srFylXftf+3O5IkQiEbuoqEjZyckp3NjYOOVbr5OR&#10;kaHn6Oh4tWHDhi8qUo7P56toaWllM/80iyk5li9fPmv27NnL8vPz1Wra+0mK+hHcv3+/ta2tbeTJ&#10;kyf79e3b95Si46GoqkC7jimKoiiqCtGKlqIoiqKq0P8BPcHmhLD1UekAAAAASUVORK5CYIJQSwEC&#10;LQAUAAYACAAAACEAsYJntgoBAAATAgAAEwAAAAAAAAAAAAAAAAAAAAAAW0NvbnRlbnRfVHlwZXNd&#10;LnhtbFBLAQItABQABgAIAAAAIQA4/SH/1gAAAJQBAAALAAAAAAAAAAAAAAAAADsBAABfcmVscy8u&#10;cmVsc1BLAQItABQABgAIAAAAIQAU857GMQMAAAoKAAAOAAAAAAAAAAAAAAAAADoCAABkcnMvZTJv&#10;RG9jLnhtbFBLAQItABQABgAIAAAAIQCqJg6+vAAAACEBAAAZAAAAAAAAAAAAAAAAAJcFAABkcnMv&#10;X3JlbHMvZTJvRG9jLnhtbC5yZWxzUEsBAi0AFAAGAAgAAAAhAPZKZZ7jAAAADAEAAA8AAAAAAAAA&#10;AAAAAAAAigYAAGRycy9kb3ducmV2LnhtbFBLAQItAAoAAAAAAAAAIQAUnTPwW8AAAFvAAAAUAAAA&#10;AAAAAAAAAAAAAJoHAABkcnMvbWVkaWEvaW1hZ2UxLnBuZ1BLBQYAAAAABgAGAHwBAAAnyAAAAAA=&#10;">
                <v:shape id="Image 73" o:spid="_x0000_s1059" type="#_x0000_t75" style="position:absolute;width:22576;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wdwQAAANsAAAAPAAAAZHJzL2Rvd25yZXYueG1sRI9Ba8JA&#10;FITvgv9heUIvUje20NroKiIKvUbt/ZF9JsHdtyH71LS/3hWEHoeZ+YZZrHrv1JW62AQ2MJ1koIjL&#10;YBuuDBwPu9cZqCjIFl1gMvBLEVbL4WCBuQ03Lui6l0olCMccDdQiba51LGvyGCehJU7eKXQeJcmu&#10;0rbDW4J7p9+y7EN7bDgt1NjSpqbyvL94A95Ncbs9u68fCX8zHq97KQ6FMS+jfj0HJdTLf/jZ/rYG&#10;Pt/h8SX9AL28AwAA//8DAFBLAQItABQABgAIAAAAIQDb4fbL7gAAAIUBAAATAAAAAAAAAAAAAAAA&#10;AAAAAABbQ29udGVudF9UeXBlc10ueG1sUEsBAi0AFAAGAAgAAAAhAFr0LFu/AAAAFQEAAAsAAAAA&#10;AAAAAAAAAAAAHwEAAF9yZWxzLy5yZWxzUEsBAi0AFAAGAAgAAAAhAF48XB3BAAAA2wAAAA8AAAAA&#10;AAAAAAAAAAAABwIAAGRycy9kb3ducmV2LnhtbFBLBQYAAAAAAwADALcAAAD1AgAAAAA=&#10;">
                  <v:imagedata r:id="rId57" o:title=""/>
                </v:shape>
                <v:shape id="Textbox 74" o:spid="_x0000_s1060" type="#_x0000_t202" style="position:absolute;left:10848;top:42;width:174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04B53" w:rsidRDefault="00046D99">
                        <w:pPr>
                          <w:rPr>
                            <w:rFonts w:ascii="Arial MT"/>
                            <w:sz w:val="20"/>
                          </w:rPr>
                        </w:pPr>
                        <w:r>
                          <w:rPr>
                            <w:rFonts w:ascii="Arial MT"/>
                            <w:spacing w:val="-5"/>
                            <w:w w:val="105"/>
                            <w:sz w:val="20"/>
                          </w:rPr>
                          <w:t>(b)</w:t>
                        </w:r>
                      </w:p>
                    </w:txbxContent>
                  </v:textbox>
                </v:shape>
                <v:shape id="Textbox 75" o:spid="_x0000_s1061" type="#_x0000_t202" style="position:absolute;left:16578;top:1460;width:4744;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704B53" w:rsidRDefault="00046D99">
                        <w:pPr>
                          <w:spacing w:line="167" w:lineRule="exact"/>
                          <w:ind w:right="18"/>
                          <w:jc w:val="center"/>
                          <w:rPr>
                            <w:rFonts w:ascii="Arial MT"/>
                            <w:sz w:val="15"/>
                          </w:rPr>
                        </w:pPr>
                        <w:r>
                          <w:rPr>
                            <w:rFonts w:ascii="Arial MT"/>
                            <w:sz w:val="15"/>
                          </w:rPr>
                          <w:t xml:space="preserve">C45, wt. </w:t>
                        </w:r>
                        <w:r>
                          <w:rPr>
                            <w:rFonts w:ascii="Arial MT"/>
                            <w:spacing w:val="-10"/>
                            <w:sz w:val="15"/>
                          </w:rPr>
                          <w:t>%</w:t>
                        </w:r>
                      </w:p>
                      <w:p w:rsidR="00704B53" w:rsidRDefault="00704B53">
                        <w:pPr>
                          <w:spacing w:before="24"/>
                          <w:rPr>
                            <w:rFonts w:ascii="Arial MT"/>
                            <w:sz w:val="15"/>
                          </w:rPr>
                        </w:pPr>
                      </w:p>
                      <w:p w:rsidR="00704B53" w:rsidRDefault="00046D99">
                        <w:pPr>
                          <w:ind w:left="27" w:right="18"/>
                          <w:jc w:val="center"/>
                          <w:rPr>
                            <w:rFonts w:ascii="Arial MT"/>
                            <w:sz w:val="15"/>
                          </w:rPr>
                        </w:pPr>
                        <w:r>
                          <w:rPr>
                            <w:rFonts w:ascii="Arial MT"/>
                            <w:spacing w:val="-10"/>
                            <w:sz w:val="15"/>
                          </w:rPr>
                          <w:t>5</w:t>
                        </w:r>
                      </w:p>
                      <w:p w:rsidR="00704B53" w:rsidRDefault="00046D99">
                        <w:pPr>
                          <w:spacing w:before="12"/>
                          <w:ind w:right="74"/>
                          <w:jc w:val="center"/>
                          <w:rPr>
                            <w:rFonts w:ascii="Arial MT"/>
                            <w:sz w:val="15"/>
                          </w:rPr>
                        </w:pPr>
                        <w:r>
                          <w:rPr>
                            <w:rFonts w:ascii="Arial MT"/>
                            <w:spacing w:val="-5"/>
                            <w:sz w:val="15"/>
                          </w:rPr>
                          <w:t>10</w:t>
                        </w:r>
                      </w:p>
                      <w:p w:rsidR="00704B53" w:rsidRDefault="00046D99">
                        <w:pPr>
                          <w:spacing w:before="13"/>
                          <w:ind w:right="74"/>
                          <w:jc w:val="center"/>
                          <w:rPr>
                            <w:rFonts w:ascii="Arial MT"/>
                            <w:sz w:val="15"/>
                          </w:rPr>
                        </w:pPr>
                        <w:r>
                          <w:rPr>
                            <w:rFonts w:ascii="Arial MT"/>
                            <w:spacing w:val="-5"/>
                            <w:sz w:val="15"/>
                          </w:rPr>
                          <w:t>15</w:t>
                        </w:r>
                      </w:p>
                    </w:txbxContent>
                  </v:textbox>
                </v:shape>
                <v:shape id="Textbox 76" o:spid="_x0000_s1062" type="#_x0000_t202" style="position:absolute;left:4933;top:8933;width:2210;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704B53" w:rsidRDefault="00046D99">
                        <w:pPr>
                          <w:spacing w:before="23" w:line="139" w:lineRule="auto"/>
                          <w:rPr>
                            <w:rFonts w:ascii="Arial MT"/>
                            <w:sz w:val="9"/>
                          </w:rPr>
                        </w:pPr>
                        <w:r>
                          <w:rPr>
                            <w:rFonts w:ascii="Arial MT"/>
                            <w:spacing w:val="-2"/>
                            <w:position w:val="-7"/>
                            <w:sz w:val="15"/>
                          </w:rPr>
                          <w:t>~q</w:t>
                        </w:r>
                        <w:r>
                          <w:rPr>
                            <w:rFonts w:ascii="Arial MT"/>
                            <w:spacing w:val="-2"/>
                            <w:sz w:val="9"/>
                          </w:rPr>
                          <w:t>-</w:t>
                        </w:r>
                        <w:r>
                          <w:rPr>
                            <w:rFonts w:ascii="Arial MT"/>
                            <w:spacing w:val="-5"/>
                            <w:sz w:val="9"/>
                          </w:rPr>
                          <w:t>4.3</w:t>
                        </w:r>
                      </w:p>
                    </w:txbxContent>
                  </v:textbox>
                </v:shape>
                <w10:wrap anchorx="page"/>
              </v:group>
            </w:pict>
          </mc:Fallback>
        </mc:AlternateContent>
      </w:r>
      <w:r w:rsidRPr="00B34594">
        <w:rPr>
          <w:rFonts w:ascii="Arial MT"/>
          <w:spacing w:val="-5"/>
          <w:w w:val="105"/>
          <w:sz w:val="10"/>
          <w:lang w:val="en-US"/>
        </w:rPr>
        <w:t>100</w:t>
      </w:r>
    </w:p>
    <w:p w:rsidR="00704B53" w:rsidRPr="00B34594" w:rsidRDefault="00704B53">
      <w:pPr>
        <w:pStyle w:val="a3"/>
        <w:spacing w:before="37"/>
        <w:rPr>
          <w:rFonts w:ascii="Arial MT"/>
          <w:sz w:val="10"/>
          <w:lang w:val="en-US"/>
        </w:rPr>
      </w:pPr>
    </w:p>
    <w:p w:rsidR="00704B53" w:rsidRPr="00B34594" w:rsidRDefault="00046D99">
      <w:pPr>
        <w:ind w:right="4474"/>
        <w:jc w:val="right"/>
        <w:rPr>
          <w:rFonts w:ascii="Arial MT"/>
          <w:sz w:val="10"/>
          <w:lang w:val="en-US"/>
        </w:rPr>
      </w:pPr>
      <w:r w:rsidRPr="00B34594">
        <w:rPr>
          <w:rFonts w:ascii="Arial MT"/>
          <w:spacing w:val="-5"/>
          <w:w w:val="105"/>
          <w:sz w:val="10"/>
          <w:lang w:val="en-US"/>
        </w:rPr>
        <w:t>10</w:t>
      </w:r>
    </w:p>
    <w:p w:rsidR="00704B53" w:rsidRPr="00B34594" w:rsidRDefault="00704B53">
      <w:pPr>
        <w:pStyle w:val="a3"/>
        <w:spacing w:before="36"/>
        <w:rPr>
          <w:rFonts w:ascii="Arial MT"/>
          <w:sz w:val="10"/>
          <w:lang w:val="en-US"/>
        </w:rPr>
      </w:pPr>
    </w:p>
    <w:p w:rsidR="00704B53" w:rsidRPr="00B34594" w:rsidRDefault="00046D99">
      <w:pPr>
        <w:ind w:right="4474"/>
        <w:jc w:val="right"/>
        <w:rPr>
          <w:rFonts w:ascii="Arial MT"/>
          <w:sz w:val="10"/>
          <w:lang w:val="en-US"/>
        </w:rPr>
      </w:pPr>
      <w:r w:rsidRPr="00B34594">
        <w:rPr>
          <w:rFonts w:ascii="Arial MT"/>
          <w:spacing w:val="-10"/>
          <w:w w:val="105"/>
          <w:sz w:val="10"/>
          <w:lang w:val="en-US"/>
        </w:rPr>
        <w:t>1</w:t>
      </w:r>
    </w:p>
    <w:p w:rsidR="00704B53" w:rsidRPr="00B34594" w:rsidRDefault="00704B53">
      <w:pPr>
        <w:pStyle w:val="a3"/>
        <w:spacing w:before="37"/>
        <w:rPr>
          <w:rFonts w:ascii="Arial MT"/>
          <w:sz w:val="10"/>
          <w:lang w:val="en-US"/>
        </w:rPr>
      </w:pPr>
    </w:p>
    <w:p w:rsidR="00704B53" w:rsidRPr="00B34594" w:rsidRDefault="00046D99">
      <w:pPr>
        <w:ind w:right="4474"/>
        <w:jc w:val="right"/>
        <w:rPr>
          <w:rFonts w:ascii="Arial MT"/>
          <w:sz w:val="10"/>
          <w:lang w:val="en-US"/>
        </w:rPr>
      </w:pPr>
      <w:r>
        <w:rPr>
          <w:noProof/>
          <w:lang w:eastAsia="ru-RU"/>
        </w:rPr>
        <mc:AlternateContent>
          <mc:Choice Requires="wps">
            <w:drawing>
              <wp:anchor distT="0" distB="0" distL="0" distR="0" simplePos="0" relativeHeight="15748096" behindDoc="0" locked="0" layoutInCell="1" allowOverlap="1">
                <wp:simplePos x="0" y="0"/>
                <wp:positionH relativeFrom="page">
                  <wp:posOffset>4301070</wp:posOffset>
                </wp:positionH>
                <wp:positionV relativeFrom="paragraph">
                  <wp:posOffset>-42539</wp:posOffset>
                </wp:positionV>
                <wp:extent cx="130810" cy="34226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42265"/>
                        </a:xfrm>
                        <a:prstGeom prst="rect">
                          <a:avLst/>
                        </a:prstGeom>
                      </wps:spPr>
                      <wps:txbx>
                        <w:txbxContent>
                          <w:p w:rsidR="00704B53" w:rsidRDefault="00046D99">
                            <w:pPr>
                              <w:spacing w:before="45"/>
                              <w:ind w:left="20"/>
                              <w:rPr>
                                <w:rFonts w:ascii="Arial MT"/>
                                <w:sz w:val="12"/>
                              </w:rPr>
                            </w:pPr>
                            <w:r>
                              <w:rPr>
                                <w:rFonts w:ascii="Arial MT"/>
                                <w:w w:val="105"/>
                                <w:sz w:val="12"/>
                              </w:rPr>
                              <w:t>I(q),</w:t>
                            </w:r>
                            <w:r>
                              <w:rPr>
                                <w:rFonts w:ascii="Arial MT"/>
                                <w:spacing w:val="-3"/>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wps:txbx>
                      <wps:bodyPr vert="vert270" wrap="square" lIns="0" tIns="0" rIns="0" bIns="0" rtlCol="0">
                        <a:noAutofit/>
                      </wps:bodyPr>
                    </wps:wsp>
                  </a:graphicData>
                </a:graphic>
              </wp:anchor>
            </w:drawing>
          </mc:Choice>
          <mc:Fallback>
            <w:pict>
              <v:shape id="Textbox 77" o:spid="_x0000_s1063" type="#_x0000_t202" style="position:absolute;left:0;text-align:left;margin-left:338.65pt;margin-top:-3.35pt;width:10.3pt;height:26.9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kftAEAAFcDAAAOAAAAZHJzL2Uyb0RvYy54bWysU8Fu2zAMvQ/YPwi6L3bcrSmMOMW2YsOA&#10;YhvQ9gNkWYqFWaImKrHz96PkOC3W27ALTYlPj3wkvb2d7MCOKqAB1/D1quRMOQmdcfuGPz1+eXfD&#10;GUbhOjGAUw0/KeS3u7dvtqOvVQU9DJ0KjEgc1qNveB+jr4sCZa+swBV45SioIVgR6Rj2RRfESOx2&#10;KKqyvC5GCJ0PIBUi3d7NQb7L/ForGX9ojSqyoeFUW8w2ZNsmW+y2ot4H4Xsjz2WIf6jCCuMo6YXq&#10;TkTBDsG8orJGBkDQcSXBFqC1kSprIDXr8i81D73wKmuh5qC/tAn/H638fvwZmOkavtlw5oSlGT2q&#10;KbYwMbqh9owea0I9eMLF6RNMNOYsFf09yF9IkOIFZn6AhE7tmHSw6UtCGT2kCZwuXacsTCa2q/Jm&#10;TRFJoav3VXX9IaUtnh/7gPGrAsuS0/BAQ80FiOM9xhm6QM61zOlTVXFqpyyvqhYxLXQn0kJLS2TJ&#10;VhvKPtIONBx/H0RQnA3fHDU5LczihMVpFyfE4TPktUoKHXw8RNAmF5Qyz2nOBdH0sqTzpqX1eHnO&#10;qOf/YfcHAAD//wMAUEsDBBQABgAIAAAAIQComTDK3wAAAAkBAAAPAAAAZHJzL2Rvd25yZXYueG1s&#10;TI9BT8JAEIXvJv6HzZh4g61AWlo7JUSj4daIHDwu3aEtdmeb7hbqv3c9yXHyvrz3Tb6ZTCcuNLjW&#10;MsLTPAJBXFndco1w+HybrUE4r1irzjIh/JCDTXF/l6tM2yt/0GXvaxFK2GUKofG+z6R0VUNGubnt&#10;iUN2soNRPpxDLfWgrqHcdHIRRbE0quWw0KieXhqqvvejQRgP79vUnF9Xu3W5ZKnrXTmWX4iPD9P2&#10;GYSnyf/D8Kcf1KEITkc7snaiQ4iTZBlQhFmcgAhAnCYpiCPCKlmALHJ5+0HxCwAA//8DAFBLAQIt&#10;ABQABgAIAAAAIQC2gziS/gAAAOEBAAATAAAAAAAAAAAAAAAAAAAAAABbQ29udGVudF9UeXBlc10u&#10;eG1sUEsBAi0AFAAGAAgAAAAhADj9If/WAAAAlAEAAAsAAAAAAAAAAAAAAAAALwEAAF9yZWxzLy5y&#10;ZWxzUEsBAi0AFAAGAAgAAAAhAD2kGR+0AQAAVwMAAA4AAAAAAAAAAAAAAAAALgIAAGRycy9lMm9E&#10;b2MueG1sUEsBAi0AFAAGAAgAAAAhAKiZMMrfAAAACQEAAA8AAAAAAAAAAAAAAAAADgQAAGRycy9k&#10;b3ducmV2LnhtbFBLBQYAAAAABAAEAPMAAAAaBQAAAAA=&#10;" filled="f" stroked="f">
                <v:path arrowok="t"/>
                <v:textbox style="layout-flow:vertical;mso-layout-flow-alt:bottom-to-top" inset="0,0,0,0">
                  <w:txbxContent>
                    <w:p w:rsidR="00704B53" w:rsidRDefault="00046D99">
                      <w:pPr>
                        <w:spacing w:before="45"/>
                        <w:ind w:left="20"/>
                        <w:rPr>
                          <w:rFonts w:ascii="Arial MT"/>
                          <w:sz w:val="12"/>
                        </w:rPr>
                      </w:pPr>
                      <w:r>
                        <w:rPr>
                          <w:rFonts w:ascii="Arial MT"/>
                          <w:w w:val="105"/>
                          <w:sz w:val="12"/>
                        </w:rPr>
                        <w:t>I(q),</w:t>
                      </w:r>
                      <w:r>
                        <w:rPr>
                          <w:rFonts w:ascii="Arial MT"/>
                          <w:spacing w:val="-3"/>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v:textbox>
                <w10:wrap anchorx="page"/>
              </v:shape>
            </w:pict>
          </mc:Fallback>
        </mc:AlternateContent>
      </w:r>
      <w:r w:rsidRPr="00B34594">
        <w:rPr>
          <w:rFonts w:ascii="Arial MT"/>
          <w:spacing w:val="-5"/>
          <w:w w:val="105"/>
          <w:sz w:val="10"/>
          <w:lang w:val="en-US"/>
        </w:rPr>
        <w:t>0,1</w:t>
      </w:r>
    </w:p>
    <w:p w:rsidR="00704B53" w:rsidRPr="00B34594" w:rsidRDefault="00704B53">
      <w:pPr>
        <w:pStyle w:val="a3"/>
        <w:spacing w:before="38"/>
        <w:rPr>
          <w:rFonts w:ascii="Arial MT"/>
          <w:sz w:val="10"/>
          <w:lang w:val="en-US"/>
        </w:rPr>
      </w:pPr>
    </w:p>
    <w:p w:rsidR="00704B53" w:rsidRPr="00B34594" w:rsidRDefault="00046D99">
      <w:pPr>
        <w:ind w:right="4474"/>
        <w:jc w:val="right"/>
        <w:rPr>
          <w:rFonts w:ascii="Arial MT"/>
          <w:sz w:val="10"/>
          <w:lang w:val="en-US"/>
        </w:rPr>
      </w:pPr>
      <w:r w:rsidRPr="00B34594">
        <w:rPr>
          <w:rFonts w:ascii="Arial MT"/>
          <w:spacing w:val="-4"/>
          <w:w w:val="105"/>
          <w:sz w:val="10"/>
          <w:lang w:val="en-US"/>
        </w:rPr>
        <w:t>0,01</w:t>
      </w:r>
    </w:p>
    <w:p w:rsidR="00704B53" w:rsidRPr="00B34594" w:rsidRDefault="00704B53">
      <w:pPr>
        <w:pStyle w:val="a3"/>
        <w:spacing w:before="36"/>
        <w:rPr>
          <w:rFonts w:ascii="Arial MT"/>
          <w:sz w:val="10"/>
          <w:lang w:val="en-US"/>
        </w:rPr>
      </w:pPr>
    </w:p>
    <w:p w:rsidR="00704B53" w:rsidRPr="00B34594" w:rsidRDefault="00046D99">
      <w:pPr>
        <w:ind w:right="4474"/>
        <w:jc w:val="right"/>
        <w:rPr>
          <w:rFonts w:ascii="Arial MT"/>
          <w:sz w:val="10"/>
          <w:lang w:val="en-US"/>
        </w:rPr>
      </w:pPr>
      <w:r w:rsidRPr="00B34594">
        <w:rPr>
          <w:rFonts w:ascii="Arial MT"/>
          <w:sz w:val="10"/>
          <w:lang w:val="en-US"/>
        </w:rPr>
        <w:t>1E-</w:t>
      </w:r>
      <w:r w:rsidRPr="00B34594">
        <w:rPr>
          <w:rFonts w:ascii="Arial MT"/>
          <w:spacing w:val="-10"/>
          <w:sz w:val="10"/>
          <w:lang w:val="en-US"/>
        </w:rPr>
        <w:t>3</w:t>
      </w:r>
    </w:p>
    <w:p w:rsidR="00704B53" w:rsidRPr="00B34594" w:rsidRDefault="00704B53">
      <w:pPr>
        <w:pStyle w:val="a3"/>
        <w:spacing w:before="37"/>
        <w:rPr>
          <w:rFonts w:ascii="Arial MT"/>
          <w:sz w:val="10"/>
          <w:lang w:val="en-US"/>
        </w:rPr>
      </w:pPr>
    </w:p>
    <w:p w:rsidR="00704B53" w:rsidRPr="00B34594" w:rsidRDefault="00046D99">
      <w:pPr>
        <w:ind w:right="4474"/>
        <w:jc w:val="right"/>
        <w:rPr>
          <w:rFonts w:ascii="Arial MT"/>
          <w:sz w:val="10"/>
          <w:lang w:val="en-US"/>
        </w:rPr>
      </w:pPr>
      <w:r w:rsidRPr="00B34594">
        <w:rPr>
          <w:rFonts w:ascii="Arial MT"/>
          <w:sz w:val="10"/>
          <w:lang w:val="en-US"/>
        </w:rPr>
        <w:t>1E-</w:t>
      </w:r>
      <w:r w:rsidRPr="00B34594">
        <w:rPr>
          <w:rFonts w:ascii="Arial MT"/>
          <w:spacing w:val="-10"/>
          <w:sz w:val="10"/>
          <w:lang w:val="en-US"/>
        </w:rPr>
        <w:t>4</w:t>
      </w:r>
    </w:p>
    <w:p w:rsidR="00704B53" w:rsidRPr="00B34594" w:rsidRDefault="00704B53">
      <w:pPr>
        <w:pStyle w:val="a3"/>
        <w:spacing w:before="38"/>
        <w:rPr>
          <w:rFonts w:ascii="Arial MT"/>
          <w:sz w:val="10"/>
          <w:lang w:val="en-US"/>
        </w:rPr>
      </w:pPr>
    </w:p>
    <w:p w:rsidR="00704B53" w:rsidRPr="00B34594" w:rsidRDefault="00046D99">
      <w:pPr>
        <w:ind w:right="4474"/>
        <w:jc w:val="right"/>
        <w:rPr>
          <w:rFonts w:ascii="Arial MT"/>
          <w:sz w:val="10"/>
          <w:lang w:val="en-US"/>
        </w:rPr>
      </w:pPr>
      <w:r w:rsidRPr="00B34594">
        <w:rPr>
          <w:rFonts w:ascii="Arial MT"/>
          <w:sz w:val="10"/>
          <w:lang w:val="en-US"/>
        </w:rPr>
        <w:t>1E-</w:t>
      </w:r>
      <w:r w:rsidRPr="00B34594">
        <w:rPr>
          <w:rFonts w:ascii="Arial MT"/>
          <w:spacing w:val="-10"/>
          <w:sz w:val="10"/>
          <w:lang w:val="en-US"/>
        </w:rPr>
        <w:t>5</w:t>
      </w:r>
    </w:p>
    <w:p w:rsidR="00704B53" w:rsidRPr="00B34594" w:rsidRDefault="00704B53">
      <w:pPr>
        <w:jc w:val="right"/>
        <w:rPr>
          <w:rFonts w:ascii="Arial MT"/>
          <w:sz w:val="10"/>
          <w:lang w:val="en-US"/>
        </w:rPr>
        <w:sectPr w:rsidR="00704B53" w:rsidRPr="00B34594">
          <w:type w:val="continuous"/>
          <w:pgSz w:w="11920" w:h="16850"/>
          <w:pgMar w:top="1040" w:right="180" w:bottom="280" w:left="1500" w:header="0" w:footer="1054" w:gutter="0"/>
          <w:cols w:num="2" w:space="720" w:equalWidth="0">
            <w:col w:w="1083" w:space="3677"/>
            <w:col w:w="5480"/>
          </w:cols>
        </w:sectPr>
      </w:pPr>
    </w:p>
    <w:p w:rsidR="00704B53" w:rsidRPr="00B34594" w:rsidRDefault="00704B53">
      <w:pPr>
        <w:pStyle w:val="a3"/>
        <w:spacing w:before="55"/>
        <w:rPr>
          <w:rFonts w:ascii="Arial MT"/>
          <w:sz w:val="10"/>
          <w:lang w:val="en-US"/>
        </w:rPr>
      </w:pPr>
    </w:p>
    <w:p w:rsidR="00704B53" w:rsidRPr="00B34594" w:rsidRDefault="00046D99">
      <w:pPr>
        <w:jc w:val="right"/>
        <w:rPr>
          <w:rFonts w:ascii="Arial MT"/>
          <w:sz w:val="10"/>
          <w:lang w:val="en-US"/>
        </w:rPr>
      </w:pPr>
      <w:r w:rsidRPr="00B34594">
        <w:rPr>
          <w:rFonts w:ascii="Arial MT"/>
          <w:sz w:val="10"/>
          <w:lang w:val="en-US"/>
        </w:rPr>
        <w:t>1E-</w:t>
      </w:r>
      <w:r w:rsidRPr="00B34594">
        <w:rPr>
          <w:rFonts w:ascii="Arial MT"/>
          <w:spacing w:val="-10"/>
          <w:sz w:val="10"/>
          <w:lang w:val="en-US"/>
        </w:rPr>
        <w:t>3</w:t>
      </w:r>
    </w:p>
    <w:p w:rsidR="00704B53" w:rsidRPr="00B34594" w:rsidRDefault="00046D99">
      <w:pPr>
        <w:rPr>
          <w:rFonts w:ascii="Arial MT"/>
          <w:sz w:val="10"/>
          <w:lang w:val="en-US"/>
        </w:rPr>
      </w:pPr>
      <w:r w:rsidRPr="00B34594">
        <w:rPr>
          <w:lang w:val="en-US"/>
        </w:rPr>
        <w:br w:type="column"/>
      </w:r>
    </w:p>
    <w:p w:rsidR="00704B53" w:rsidRPr="00B34594" w:rsidRDefault="00704B53">
      <w:pPr>
        <w:pStyle w:val="a3"/>
        <w:spacing w:before="74"/>
        <w:rPr>
          <w:rFonts w:ascii="Arial MT"/>
          <w:sz w:val="10"/>
          <w:lang w:val="en-US"/>
        </w:rPr>
      </w:pPr>
    </w:p>
    <w:p w:rsidR="00704B53" w:rsidRPr="00B34594" w:rsidRDefault="00046D99">
      <w:pPr>
        <w:tabs>
          <w:tab w:val="left" w:pos="2068"/>
        </w:tabs>
        <w:spacing w:before="1"/>
        <w:ind w:left="447"/>
        <w:rPr>
          <w:rFonts w:ascii="Arial MT"/>
          <w:sz w:val="10"/>
          <w:lang w:val="en-US"/>
        </w:rPr>
      </w:pPr>
      <w:r w:rsidRPr="00B34594">
        <w:rPr>
          <w:rFonts w:ascii="Arial MT"/>
          <w:spacing w:val="-5"/>
          <w:sz w:val="10"/>
          <w:lang w:val="en-US"/>
        </w:rPr>
        <w:t>0,1</w:t>
      </w:r>
      <w:r w:rsidRPr="00B34594">
        <w:rPr>
          <w:rFonts w:ascii="Arial MT"/>
          <w:sz w:val="10"/>
          <w:lang w:val="en-US"/>
        </w:rPr>
        <w:tab/>
      </w:r>
      <w:r w:rsidRPr="00B34594">
        <w:rPr>
          <w:rFonts w:ascii="Arial MT"/>
          <w:spacing w:val="-10"/>
          <w:sz w:val="10"/>
          <w:lang w:val="en-US"/>
        </w:rPr>
        <w:t>1</w:t>
      </w:r>
    </w:p>
    <w:p w:rsidR="00704B53" w:rsidRPr="00B34594" w:rsidRDefault="00046D99">
      <w:pPr>
        <w:spacing w:before="84"/>
        <w:ind w:right="239"/>
        <w:jc w:val="right"/>
        <w:rPr>
          <w:rFonts w:ascii="Arial MT"/>
          <w:sz w:val="12"/>
          <w:lang w:val="en-US"/>
        </w:rPr>
      </w:pPr>
      <w:r w:rsidRPr="00B34594">
        <w:rPr>
          <w:rFonts w:ascii="Arial MT"/>
          <w:sz w:val="12"/>
          <w:lang w:val="en-US"/>
        </w:rPr>
        <w:t>q,</w:t>
      </w:r>
      <w:r w:rsidRPr="00B34594">
        <w:rPr>
          <w:rFonts w:ascii="Arial MT"/>
          <w:spacing w:val="2"/>
          <w:sz w:val="12"/>
          <w:lang w:val="en-US"/>
        </w:rPr>
        <w:t xml:space="preserve"> </w:t>
      </w:r>
      <w:r w:rsidRPr="00B34594">
        <w:rPr>
          <w:rFonts w:ascii="Arial MT"/>
          <w:sz w:val="12"/>
          <w:lang w:val="en-US"/>
        </w:rPr>
        <w:t>nm</w:t>
      </w:r>
      <w:r w:rsidRPr="00B34594">
        <w:rPr>
          <w:rFonts w:ascii="Arial MT"/>
          <w:sz w:val="12"/>
          <w:vertAlign w:val="superscript"/>
          <w:lang w:val="en-US"/>
        </w:rPr>
        <w:t>-</w:t>
      </w:r>
      <w:r w:rsidRPr="00B34594">
        <w:rPr>
          <w:rFonts w:ascii="Arial MT"/>
          <w:spacing w:val="-10"/>
          <w:sz w:val="12"/>
          <w:vertAlign w:val="superscript"/>
          <w:lang w:val="en-US"/>
        </w:rPr>
        <w:t>1</w:t>
      </w:r>
    </w:p>
    <w:p w:rsidR="00704B53" w:rsidRPr="00B34594" w:rsidRDefault="00046D99">
      <w:pPr>
        <w:spacing w:before="36"/>
        <w:rPr>
          <w:rFonts w:ascii="Arial MT"/>
          <w:sz w:val="10"/>
          <w:lang w:val="en-US"/>
        </w:rPr>
      </w:pPr>
      <w:r w:rsidRPr="00B34594">
        <w:rPr>
          <w:lang w:val="en-US"/>
        </w:rPr>
        <w:br w:type="column"/>
      </w:r>
    </w:p>
    <w:p w:rsidR="00704B53" w:rsidRPr="00B34594" w:rsidRDefault="00046D99">
      <w:pPr>
        <w:jc w:val="right"/>
        <w:rPr>
          <w:rFonts w:ascii="Arial MT"/>
          <w:sz w:val="10"/>
          <w:lang w:val="en-US"/>
        </w:rPr>
      </w:pPr>
      <w:r w:rsidRPr="00B34594">
        <w:rPr>
          <w:rFonts w:ascii="Arial MT"/>
          <w:sz w:val="10"/>
          <w:lang w:val="en-US"/>
        </w:rPr>
        <w:t>1E-</w:t>
      </w:r>
      <w:r w:rsidRPr="00B34594">
        <w:rPr>
          <w:rFonts w:ascii="Arial MT"/>
          <w:spacing w:val="-10"/>
          <w:sz w:val="10"/>
          <w:lang w:val="en-US"/>
        </w:rPr>
        <w:t>6</w:t>
      </w:r>
    </w:p>
    <w:p w:rsidR="00704B53" w:rsidRPr="00B34594" w:rsidRDefault="00046D99">
      <w:pPr>
        <w:rPr>
          <w:rFonts w:ascii="Arial MT"/>
          <w:sz w:val="10"/>
          <w:lang w:val="en-US"/>
        </w:rPr>
      </w:pPr>
      <w:r w:rsidRPr="00B34594">
        <w:rPr>
          <w:lang w:val="en-US"/>
        </w:rPr>
        <w:br w:type="column"/>
      </w:r>
    </w:p>
    <w:p w:rsidR="00704B53" w:rsidRPr="00B34594" w:rsidRDefault="00704B53">
      <w:pPr>
        <w:pStyle w:val="a3"/>
        <w:spacing w:before="60"/>
        <w:rPr>
          <w:rFonts w:ascii="Arial MT"/>
          <w:sz w:val="10"/>
          <w:lang w:val="en-US"/>
        </w:rPr>
      </w:pPr>
    </w:p>
    <w:p w:rsidR="00704B53" w:rsidRPr="00B34594" w:rsidRDefault="00046D99">
      <w:pPr>
        <w:tabs>
          <w:tab w:val="left" w:pos="2093"/>
        </w:tabs>
        <w:spacing w:before="1"/>
        <w:ind w:left="434"/>
        <w:rPr>
          <w:rFonts w:ascii="Arial MT"/>
          <w:sz w:val="10"/>
          <w:lang w:val="en-US"/>
        </w:rPr>
      </w:pPr>
      <w:r w:rsidRPr="00B34594">
        <w:rPr>
          <w:rFonts w:ascii="Arial MT"/>
          <w:spacing w:val="-4"/>
          <w:w w:val="105"/>
          <w:sz w:val="10"/>
          <w:lang w:val="en-US"/>
        </w:rPr>
        <w:t>0,01</w:t>
      </w:r>
      <w:r w:rsidRPr="00B34594">
        <w:rPr>
          <w:rFonts w:ascii="Arial MT"/>
          <w:sz w:val="10"/>
          <w:lang w:val="en-US"/>
        </w:rPr>
        <w:tab/>
      </w:r>
      <w:r w:rsidRPr="00B34594">
        <w:rPr>
          <w:rFonts w:ascii="Arial MT"/>
          <w:spacing w:val="-5"/>
          <w:w w:val="105"/>
          <w:sz w:val="10"/>
          <w:lang w:val="en-US"/>
        </w:rPr>
        <w:t>0,1</w:t>
      </w:r>
    </w:p>
    <w:p w:rsidR="00704B53" w:rsidRPr="00B34594" w:rsidRDefault="00046D99">
      <w:pPr>
        <w:spacing w:before="91"/>
        <w:ind w:right="844"/>
        <w:jc w:val="center"/>
        <w:rPr>
          <w:rFonts w:ascii="Arial MT"/>
          <w:sz w:val="12"/>
          <w:lang w:val="en-US"/>
        </w:rPr>
      </w:pPr>
      <w:r w:rsidRPr="00B34594">
        <w:rPr>
          <w:rFonts w:ascii="Arial MT"/>
          <w:w w:val="105"/>
          <w:sz w:val="12"/>
          <w:lang w:val="en-US"/>
        </w:rPr>
        <w:t>q, nm</w:t>
      </w:r>
      <w:r w:rsidRPr="00B34594">
        <w:rPr>
          <w:rFonts w:ascii="Arial MT"/>
          <w:w w:val="105"/>
          <w:sz w:val="12"/>
          <w:vertAlign w:val="superscript"/>
          <w:lang w:val="en-US"/>
        </w:rPr>
        <w:t>-</w:t>
      </w:r>
      <w:r w:rsidRPr="00B34594">
        <w:rPr>
          <w:rFonts w:ascii="Arial MT"/>
          <w:spacing w:val="-10"/>
          <w:w w:val="105"/>
          <w:sz w:val="12"/>
          <w:vertAlign w:val="superscript"/>
          <w:lang w:val="en-US"/>
        </w:rPr>
        <w:t>1</w:t>
      </w:r>
    </w:p>
    <w:p w:rsidR="00704B53" w:rsidRPr="00B34594" w:rsidRDefault="00704B53">
      <w:pPr>
        <w:jc w:val="center"/>
        <w:rPr>
          <w:rFonts w:ascii="Arial MT"/>
          <w:sz w:val="12"/>
          <w:lang w:val="en-US"/>
        </w:rPr>
        <w:sectPr w:rsidR="00704B53" w:rsidRPr="00B34594">
          <w:type w:val="continuous"/>
          <w:pgSz w:w="11920" w:h="16850"/>
          <w:pgMar w:top="1040" w:right="180" w:bottom="280" w:left="1500" w:header="0" w:footer="1054" w:gutter="0"/>
          <w:cols w:num="4" w:space="720" w:equalWidth="0">
            <w:col w:w="1043" w:space="40"/>
            <w:col w:w="2165" w:space="1457"/>
            <w:col w:w="1050" w:space="40"/>
            <w:col w:w="4445"/>
          </w:cols>
        </w:sect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rPr>
          <w:rFonts w:ascii="Arial MT"/>
          <w:sz w:val="10"/>
          <w:lang w:val="en-US"/>
        </w:rPr>
      </w:pPr>
    </w:p>
    <w:p w:rsidR="00704B53" w:rsidRPr="00B34594" w:rsidRDefault="00704B53">
      <w:pPr>
        <w:pStyle w:val="a3"/>
        <w:spacing w:before="51"/>
        <w:rPr>
          <w:rFonts w:ascii="Arial MT"/>
          <w:sz w:val="10"/>
          <w:lang w:val="en-US"/>
        </w:rPr>
      </w:pPr>
    </w:p>
    <w:p w:rsidR="00704B53" w:rsidRDefault="00046D99">
      <w:pPr>
        <w:ind w:left="1786" w:right="695"/>
        <w:jc w:val="center"/>
        <w:rPr>
          <w:rFonts w:ascii="Arial MT"/>
          <w:sz w:val="10"/>
        </w:rPr>
      </w:pPr>
      <w:r>
        <w:rPr>
          <w:noProof/>
          <w:lang w:eastAsia="ru-RU"/>
        </w:rPr>
        <mc:AlternateContent>
          <mc:Choice Requires="wpg">
            <w:drawing>
              <wp:anchor distT="0" distB="0" distL="0" distR="0" simplePos="0" relativeHeight="486188032" behindDoc="1" locked="0" layoutInCell="1" allowOverlap="1">
                <wp:simplePos x="0" y="0"/>
                <wp:positionH relativeFrom="page">
                  <wp:posOffset>1753366</wp:posOffset>
                </wp:positionH>
                <wp:positionV relativeFrom="paragraph">
                  <wp:posOffset>-110688</wp:posOffset>
                </wp:positionV>
                <wp:extent cx="2242185" cy="166687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185" cy="1666875"/>
                          <a:chOff x="0" y="0"/>
                          <a:chExt cx="2242185" cy="1666875"/>
                        </a:xfrm>
                      </wpg:grpSpPr>
                      <pic:pic xmlns:pic="http://schemas.openxmlformats.org/drawingml/2006/picture">
                        <pic:nvPicPr>
                          <pic:cNvPr id="79" name="Image 79"/>
                          <pic:cNvPicPr/>
                        </pic:nvPicPr>
                        <pic:blipFill>
                          <a:blip r:embed="rId58" cstate="print"/>
                          <a:stretch>
                            <a:fillRect/>
                          </a:stretch>
                        </pic:blipFill>
                        <pic:spPr>
                          <a:xfrm>
                            <a:off x="0" y="0"/>
                            <a:ext cx="2236336" cy="1666340"/>
                          </a:xfrm>
                          <a:prstGeom prst="rect">
                            <a:avLst/>
                          </a:prstGeom>
                        </pic:spPr>
                      </pic:pic>
                      <wps:wsp>
                        <wps:cNvPr id="80" name="Textbox 80"/>
                        <wps:cNvSpPr txBox="1"/>
                        <wps:spPr>
                          <a:xfrm>
                            <a:off x="1075739" y="4257"/>
                            <a:ext cx="165735" cy="146050"/>
                          </a:xfrm>
                          <a:prstGeom prst="rect">
                            <a:avLst/>
                          </a:prstGeom>
                        </wps:spPr>
                        <wps:txbx>
                          <w:txbxContent>
                            <w:p w:rsidR="00704B53" w:rsidRDefault="00046D99">
                              <w:pPr>
                                <w:spacing w:line="229" w:lineRule="exact"/>
                                <w:rPr>
                                  <w:rFonts w:ascii="Arial MT"/>
                                  <w:sz w:val="20"/>
                                </w:rPr>
                              </w:pPr>
                              <w:r>
                                <w:rPr>
                                  <w:rFonts w:ascii="Arial MT"/>
                                  <w:spacing w:val="-5"/>
                                  <w:sz w:val="20"/>
                                </w:rPr>
                                <w:t>(c)</w:t>
                              </w:r>
                            </w:p>
                          </w:txbxContent>
                        </wps:txbx>
                        <wps:bodyPr wrap="square" lIns="0" tIns="0" rIns="0" bIns="0" rtlCol="0">
                          <a:noAutofit/>
                        </wps:bodyPr>
                      </wps:wsp>
                      <wps:wsp>
                        <wps:cNvPr id="81" name="Textbox 81"/>
                        <wps:cNvSpPr txBox="1"/>
                        <wps:spPr>
                          <a:xfrm>
                            <a:off x="1618232" y="224929"/>
                            <a:ext cx="624205" cy="803910"/>
                          </a:xfrm>
                          <a:prstGeom prst="rect">
                            <a:avLst/>
                          </a:prstGeom>
                        </wps:spPr>
                        <wps:txbx>
                          <w:txbxContent>
                            <w:p w:rsidR="00704B53" w:rsidRDefault="00046D99">
                              <w:pPr>
                                <w:spacing w:line="254" w:lineRule="auto"/>
                                <w:ind w:left="291" w:right="259" w:hanging="292"/>
                                <w:rPr>
                                  <w:rFonts w:ascii="Arial MT"/>
                                  <w:sz w:val="15"/>
                                </w:rPr>
                              </w:pPr>
                              <w:r>
                                <w:rPr>
                                  <w:rFonts w:ascii="Arial MT"/>
                                  <w:sz w:val="15"/>
                                </w:rPr>
                                <w:t>C45,</w:t>
                              </w:r>
                              <w:r>
                                <w:rPr>
                                  <w:rFonts w:ascii="Arial MT"/>
                                  <w:spacing w:val="-11"/>
                                  <w:sz w:val="15"/>
                                </w:rPr>
                                <w:t xml:space="preserve"> </w:t>
                              </w:r>
                              <w:r>
                                <w:rPr>
                                  <w:rFonts w:ascii="Arial MT"/>
                                  <w:sz w:val="15"/>
                                </w:rPr>
                                <w:t>wt.</w:t>
                              </w:r>
                              <w:r>
                                <w:rPr>
                                  <w:rFonts w:ascii="Arial MT"/>
                                  <w:spacing w:val="-10"/>
                                  <w:sz w:val="15"/>
                                </w:rPr>
                                <w:t xml:space="preserve"> </w:t>
                              </w:r>
                              <w:r>
                                <w:rPr>
                                  <w:rFonts w:ascii="Arial MT"/>
                                  <w:sz w:val="15"/>
                                </w:rPr>
                                <w:t xml:space="preserve">% </w:t>
                              </w:r>
                              <w:r>
                                <w:rPr>
                                  <w:rFonts w:ascii="Arial MT"/>
                                  <w:spacing w:val="-10"/>
                                  <w:sz w:val="15"/>
                                </w:rPr>
                                <w:t>0</w:t>
                              </w:r>
                            </w:p>
                            <w:p w:rsidR="00704B53" w:rsidRDefault="00046D99">
                              <w:pPr>
                                <w:ind w:left="291"/>
                                <w:rPr>
                                  <w:rFonts w:ascii="Arial MT"/>
                                  <w:sz w:val="15"/>
                                </w:rPr>
                              </w:pPr>
                              <w:r>
                                <w:rPr>
                                  <w:rFonts w:ascii="Arial MT"/>
                                  <w:spacing w:val="-10"/>
                                  <w:sz w:val="15"/>
                                </w:rPr>
                                <w:t>5</w:t>
                              </w:r>
                            </w:p>
                            <w:p w:rsidR="00704B53" w:rsidRDefault="00046D99">
                              <w:pPr>
                                <w:spacing w:before="5"/>
                                <w:ind w:left="249"/>
                                <w:rPr>
                                  <w:rFonts w:ascii="Arial MT"/>
                                  <w:sz w:val="15"/>
                                </w:rPr>
                              </w:pPr>
                              <w:r>
                                <w:rPr>
                                  <w:rFonts w:ascii="Arial MT"/>
                                  <w:spacing w:val="-5"/>
                                  <w:sz w:val="15"/>
                                </w:rPr>
                                <w:t>10</w:t>
                              </w:r>
                            </w:p>
                            <w:p w:rsidR="00704B53" w:rsidRDefault="00046D99">
                              <w:pPr>
                                <w:spacing w:before="11"/>
                                <w:ind w:left="249"/>
                                <w:rPr>
                                  <w:rFonts w:ascii="Arial MT"/>
                                  <w:sz w:val="15"/>
                                </w:rPr>
                              </w:pPr>
                              <w:r>
                                <w:rPr>
                                  <w:rFonts w:ascii="Arial MT"/>
                                  <w:spacing w:val="-5"/>
                                  <w:sz w:val="15"/>
                                </w:rPr>
                                <w:t>15</w:t>
                              </w:r>
                            </w:p>
                            <w:p w:rsidR="00704B53" w:rsidRDefault="00704B53">
                              <w:pPr>
                                <w:spacing w:before="21"/>
                                <w:rPr>
                                  <w:rFonts w:ascii="Arial MT"/>
                                  <w:sz w:val="15"/>
                                </w:rPr>
                              </w:pPr>
                            </w:p>
                            <w:p w:rsidR="00704B53" w:rsidRDefault="00046D99">
                              <w:pPr>
                                <w:spacing w:line="172" w:lineRule="exact"/>
                                <w:ind w:left="291"/>
                                <w:rPr>
                                  <w:rFonts w:ascii="Arial MT"/>
                                  <w:sz w:val="15"/>
                                </w:rPr>
                              </w:pPr>
                              <w:r>
                                <w:rPr>
                                  <w:rFonts w:ascii="Arial MT"/>
                                  <w:sz w:val="15"/>
                                </w:rPr>
                                <w:t>Al</w:t>
                              </w:r>
                              <w:r>
                                <w:rPr>
                                  <w:rFonts w:ascii="Arial MT"/>
                                  <w:spacing w:val="-3"/>
                                  <w:sz w:val="15"/>
                                </w:rPr>
                                <w:t xml:space="preserve"> </w:t>
                              </w:r>
                              <w:r>
                                <w:rPr>
                                  <w:rFonts w:ascii="Arial MT"/>
                                  <w:spacing w:val="-2"/>
                                  <w:sz w:val="15"/>
                                </w:rPr>
                                <w:t>support</w:t>
                              </w:r>
                            </w:p>
                          </w:txbxContent>
                        </wps:txbx>
                        <wps:bodyPr wrap="square" lIns="0" tIns="0" rIns="0" bIns="0" rtlCol="0">
                          <a:noAutofit/>
                        </wps:bodyPr>
                      </wps:wsp>
                    </wpg:wgp>
                  </a:graphicData>
                </a:graphic>
              </wp:anchor>
            </w:drawing>
          </mc:Choice>
          <mc:Fallback>
            <w:pict>
              <v:group id="Group 78" o:spid="_x0000_s1064" style="position:absolute;left:0;text-align:left;margin-left:138.05pt;margin-top:-8.7pt;width:176.55pt;height:131.25pt;z-index:-17128448;mso-wrap-distance-left:0;mso-wrap-distance-right:0;mso-position-horizontal-relative:page" coordsize="22421,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OBq+gIAAGEIAAAOAAAAZHJzL2Uyb0RvYy54bWy8Vslu2zAQvRfoPxC6&#10;J9ps2RZiB23TBAGCNmjSD6AoSiIiLiVpW/n7DinJDuwWWYrmYGG4Dd+8NzP02XnHW7Sh2jAplkF8&#10;GgWICiJLJupl8PP+8mQeIGOxKHErBV0Gj9QE56uPH862KqeJbGRbUo3AiTD5Vi2DxlqVh6EhDeXY&#10;nEpFBSxWUnNsYajrsNR4C955GyZRlIVbqUulJaHGwOxFvxisvP+qosR+rypDLWqXAWCz/qv9t3Df&#10;cHWG81pj1TAywMBvQMExE3DpztUFthitNTtyxRnR0sjKnhLJQ1lVjFAfA0QTRwfRXGm5Vj6WOt/W&#10;akcTUHvA05vdkm+bW41YuQxmoJTAHDTy1yIYAzlbVeew50qrO3Wr+wjBvJHkwcByeLjuxvV+c1dp&#10;7g5BoKjzrD/uWKedRQQmk2SSxPNpgAisxVmWzWfTXhfSgHhH50jz9ZmTIc77iz28HRzFSA6/gUaw&#10;jmh8Pt3glF1rGgxO+It8cKwf1uoEFFfYsoK1zD767AVtHSixuWXEsesGTxRZjIpcc1xTNFs4WsY9&#10;7oRT4MhB0TJ1ydrW8e7sASok/UHS/CHaPiEvJFlzKmxfYZq2gFoK0zBlAqRzygsKCaOvyxhEg+q2&#10;kDRKM2F72YzV1JLG3V8Bjh9QhA4ozncLHvQepwvBDOn1soxJszTN9hmTTnwl73THudLGXlHJkTMA&#10;K2AAsnGONzdmQDNuGTjsAXhkgMdlPnQkM7IHoyP+XlV0dw1WFCA4t3uJ59CT+qK7h3IoZIdgBsga&#10;drmaQ7b7LKFM4nH+L0zF0Ww6SyFloIomyXTWazEWWZzB4lhjkyya/hthDl+Pw1m2KzrfQ5J0BFnI&#10;8hGwb6GzLgPza41dzbTXAlh0bXg09GgUo6Ft+0X6Zu3kEvLT2sqKecncVb1f33i8PO+lE2T6gU47&#10;PUDNV+mUxfMkTbxO0PoWia9qnI9KZdAOo0GpeZQu4v+j1OT9lfLdGN4x3wuGN9c9lE/HXtn9P4PV&#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D9eE7iAAAACwEAAA8AAABkcnMv&#10;ZG93bnJldi54bWxMj0FLw0AQhe+C/2EZwVu72dimGrMppainItgK4m2aTJPQ7GzIbpP037ue9Di8&#10;j/e+ydaTacVAvWssa1DzCARxYcuGKw2fh9fZIwjnkUtsLZOGKzlY57c3GaalHfmDhr2vRChhl6KG&#10;2vsuldIVNRl0c9sRh+xke4M+nH0lyx7HUG5aGUdRIg02HBZq7GhbU3HeX4yGtxHHzYN6GXbn0/b6&#10;fVi+f+0UaX1/N22eQXia/B8Mv/pBHfLgdLQXLp1oNcSrRAVUw0ytFiACkcRPMYhjiBZLBTLP5P8f&#10;8h8AAAD//wMAUEsDBAoAAAAAAAAAIQDF5KxLpGcAAKRnAAAUAAAAZHJzL21lZGlhL2ltYWdlMS5w&#10;bmeJUE5HDQoaCgAAAA1JSERSAAAB1gAAAV4IBgAAADj5Pu8AAAAGYktHRAD/AP8A/6C9p5MAAAAJ&#10;cEhZcwAADsQAAA7EAZUrDhsAACAASURBVHic7N13VBRn9wfwu4Wy9N4EQTCKdLCLomKvFBXsxN4i&#10;iiTGqESiRmOi2DXEVyxRI4IoKpaIoijYKYIIFqRIk16Xsrvz+4NsfuzuoCaBnS33c86cHJ47s+8X&#10;8obLtOehEQQBfEuXLv01NDR0CQBAt27d3l26dGmynZ1dOiCEEELoszCCg4P//kJJSanJ0dExdfTo&#10;0X9euXJlEgDQxo0bd52ydAghhJCUobU9Y21LW1u7cu7cuSf37t27SsyZEEIIIalFpzoAQgghJEuw&#10;sSKEEEIdCBsrQggh1IGYbb+4devWiLS0NHsAgObmZkVqIiGEEELSS6CxRkRETOO/bsNgMLjUREII&#10;IYSkl8Cl4JCQkDWVlZXalZWV2urq6rVUhUIIIYSklcAZq4qKSoOKikoDVWEQQgghaYcPLyGEEEId&#10;CBsrQggh1IGwsSKEEEIdCBsrQggh1IGwsSKEEEIdSOCp4M2bN39/7tw5HwCA+vp6VWoiIYQQQtJL&#10;oLEaGhqWWFtbZwIAvHnzpjs1kRBCCCHphcvGIYQQQh0I77EihBBCHQgbK0IIIdSBmJ/ehTplZWV6&#10;S5cu/ZWsduTIkUXa2tqV4s6EEEIIfYxEN1Y2m806f/78FLLa/v37V4o7D0IIIfQpeCkYIYQQ6kDY&#10;WBFCCKEOJNGXghuhUQlGkNeaoElRvGkQQgihT5PoxlrJzjODWPJa9btC49pa3YpDhw4tJ6svW7bs&#10;sIaGRk1n5kMIIYSESXRjVeUR7V6qVuHx6LW1terr1q37iaw+Y8aMP7CxIoQQEjeBxrp169aNkZGR&#10;UwEkY65gDQ312vZqampq9QRXnGkQQgihTxM4I9TV1S23sLDIsbCwyKHT6TyqQiGEEELSSuCMddmy&#10;ZYeXLVt2GKB1rmBqIv2/khIFXXB7TVori27U1tWGUjFHQgghhD5Kou+x8rh0OrwlX2SHx32Brwoh&#10;hBCSOBLdWI0ZpgXt1QwYxsVNCtWK1gcs3pHVmxUb8XUchBBCYifRjRX09MrbrenoVCpyc4wyV+R0&#10;Iyv/8s3XO2NjX9gJjy/yW3Rk3ep1OzowJUIIIfQ3yW6s/0GMb6JrwS/lesLj0XeiPdYBNlaEEEKd&#10;Q2bvU+qx2SyycYOyMpFmixBCCHUUiT5j1dGBitOnYRZZTUsLqt5mM6whc6hoUaEFWC1PFciOU6tv&#10;UOnYlAghhND/k+jGqqoK9TNnwpn26s+eqTmA3x3Rgv4HgLNmnZgMIYQQIifVl4KZwOSQjSu0AOD0&#10;FgghhKgg0Wesn6KhYfqebFyLrlNRHeOvBCsWirxyk9w1Q6XIp8jIke34nOzYm4ybIx01yWsIIYTQ&#10;p0h1YwUGg/y8lMHkjo+3K3zxqucXwiUDLlHb0NigUqpTqk926IecDwag2cE5EUIIyQ2pvhT8MRpd&#10;7dLJxhU1dMuhvr7dB5gYFRXanZcKIYSQrJPqM1YGA7gsFrCFx1ksYEPv3klwEbxEDtLTL4PmPAVo&#10;IH0bB4g6NuWr+iCEEJJeUt1Yx4+Hqw0NQHr2uXUrbGzvuOpqhgZYNZDWCs+cNwAAuAbXxmVBVk/h&#10;ujM4Jw+FoXf/ZWSEEEIyTqoba2f6HX6f8wf8MUN4fBWs2ouNFSGEUHtktrFOngyXzM0hV3jc2BiK&#10;1Ohq9e0dZ0jTa12Kjsejkd6B5nAZsvtTQwgh9F/JbItwcIDnDg5A+tpMxVtdy/aO66Zrng8AUJ74&#10;YBAMFq1XHj26AJbsX9lRORFCCMkWmX0q+KMUFZvbrWlo1AAAcLlcBlm5vXGEEEIIAID5/PlzB7IC&#10;j8eT3aarqkr+5BIAgI5OpRiTIIQQkjFMR0fHVLICg8HgijuMuGhoQE16Oois1QoA0LUr5AEA0K6N&#10;JSwuiL55wy3JAFjeyQERQghJLeb58+enkBX8/PxOiDuMuDCZwLG1hRcf24c4NYeWUyC6co6r4iEA&#10;ADgFp2ZXQIWOcH0kjIy1AZuMjsqKEEJIujC9vb2jyAoLFiw4Ku4wUoMgaNuIHze8pGdaC5fCeEcX&#10;2NCxsSKEkLwSuI+6fPnyQwoKCi0KCgottbW16lSFkgTKvXqRNsdGt6F3obFRGTJFmyoAABS879Kp&#10;wRBCCEk0gddtxowZc0NbW7sSAGD37t0B1ESSDBr6BmVk46a2thl1ddUqhRvCALRE6zmz8rsALgWL&#10;EEJyS6Cxenh4RHt4eEQDABw6dAgf0WlHczNXsfriPNJa5agfNW/BrREv4WUv4Zot2L4YDsPjOj0g&#10;Qgghygg01vDwcN+EhARXAIDGxkYlaiJJhu7d4c2AAfBQeNzCAnI+dexpOD3rGBwT6bxLYEkoNlaE&#10;EJJtAo310aNH/U+dOjUbAKClpUWBmkiSYfNm+H7zZvierFZRAMbtHafZrFZXV1OrBRokxZoaddJx&#10;hBBCMkPg4aWQkJA1FRUVOhUVFTrq6up1VIWSZv3KbV5CaqojaTElxUnMcRBCCImZzM4V3KmUlJra&#10;KzUbGRUlHfXXhRVuIrVnfe/ogegwQgghGSJyjzUxMXEQAEBTU5Nc32P9GEVlhSY7u7vpZDXznj1e&#10;VR3XYUGa6EyRlSYpap0eDiGEEKVE7rGePHlyLgBAc3OzIjWRJJ+ammJ9WtpQ+/bqijUE6TzLijU8&#10;WuelQgghJAlE7rFWVlZqV1ZWaqurq9dSFUrafZFJfqn4i5esRnFnQQghJF54j7UTEO0V/jpfvQN3&#10;hmVAho1w2RqsM93B/XbnJUMIIdTZsLF2gjeGhiVQI/pizWsj4yIAgDNwZuYROLJIuD4f5odhY0UI&#10;IekmcCl45cqV+1VUVBpUVFQa5H2u4P+ie/eE1wALQHjr0ePRKwAAePXqC9IDX70mH0cIISQ1BM5Y&#10;hw8fHsdisdgAAAcOHPiKmkjSb/p0k/CuXXPyhceHDDG5BwDw6kT/nvBhlshxr/XffAHbxBAQIYRQ&#10;p6ERBPkdQW1t7cq5c+ee3Lt37yoxZ5J55iOPN+Xd+lLkqWuz4Seb827PxdecEEJIiuE9Vgl0AS54&#10;fYAPBsLjruCaYAd2pO/PIoQQkgzYWCnAqqfzyMaVG+gEAMBP8NO6x/C4n3B9H+zzx8aKEEKSTaCx&#10;RkZGTn3w4MFAAJx5qTN98VK5MQtAWXi8x0slfM8VIYSknEBjvXfv3pCwsLD5ADjzUmeqUWGxoVp0&#10;mfQqlgobAKA+XMEeuruIHNdU+mg4jF25XwwREUII/UsCjXXv3r2r+A8raWtrV1ITSfbRe37IgqJQ&#10;kaXnGD0ZrwAAXsy6wwKu6FX6ggPrRZoxQgghyYL3WClw7NiIeWVlZXrC43p6emVU5EEIIdRxsLFS&#10;wMLCIsfCwiKnvTqNIJ8WUbtJpaHzUiGEEOoI2FglEJ0HwCUZN7tFg5g1MRM2waYfhGvmYJ57Hs5P&#10;EUM8hBBCH4GNVYo0NNSrlEO57jN41lu4Vgd1uNYrQghJAIHGGhAQsPvYsWPzAADq6vAXNVVIX3IF&#10;gPwePV41n1IZCnueiNQKupSYQ3Tn5kIIIfRpAo114MCBDwiCoAEA/Pbbb4upiYT69B3y+MkT0Qki&#10;TGz3vEjP5HnBsz4ixzRXZuF7xwghJAEEGquPj885Hx+fcwAAJ06c8KMmEqLReEB23kqjffy4SqjU&#10;zoVcc+FxRVBstgGbjI7KhxBCqH14j1WGXINr42bBrNPC41Zg9fYNvOlORSaEEJI32Fgl0DfffPPL&#10;hw+ik/APHjz4fsmejLFkx+hU0MiXKUIISQQul8tIS0uzJ6tZW1tnKisr45SmMgIbqwSaOnVqZHu1&#10;c9lPWWTjKlUEreStmgHcmS9Sq1NXUQOfDgyIEPrH6urq1JydnZPJapmZmdY9e/bMEncm1DmkprGe&#10;O3fOJy8vr+vXX3+9k+osVPrCvDj3O1guWlBqbHqT8GVPWHhUpFRumaMLU7gMYDDIXo9FCCHUgaSi&#10;sfJ4PPratWt/LioqMl62bNlhVVXVeqozUYU2wjRu+8kNXwqP97TomTuidoo66UEcDhPq6tRAU7O6&#10;s/MhhJC8E2isz549652dnW0JAMDhcCSm6SYkJLjm5rY+7RoXFzd84sSJV6jOhBBCCJERaJ5HjhxZ&#10;FBoaugQAgEHxZcOQkJA1W7du3QgA0NjYqKyi0jpP7rRp0yJYLBYbACA4ODjY399/H5U5JcmgRqfk&#10;QwCzhMfN81r/2QRNSlmQ1ZPsWBuwyWACk9O5CRFCSPYJNNbvv/9+88qVret9Dho0KJGaSK2cnJxS&#10;uFwuo6amRsPa2jozODg4mMfj0YODg4NfvXrVQ0tLq8rJySmFyoxU0NLSqrK3t08THrewsMihwcdf&#10;dC2Agi6O4JhKViuFUn09wNV1EELovxJorCYmJoUmJiaFAAB0Or29mfXEwt3d/XZSUpLLtGnTIpKT&#10;k52dnZ2TORwO89WrVz169+79LDIycmrbFWKuXbs27ocfftgUFxc3nH9GK4smT558afLkyZfIapF7&#10;Xq+yA5GeC2aQD83NmgrpSYq2EEayTrpOBcDmDo+KEGpDQ0Ojprm5WZGsxmTi1SJZIjH3UclYWVm9&#10;dXBweJ6SkuIUEBCwu6SkxBAAwNnZOVl42bXdu3cHPHr0qP+dO3eGjRs37holgSnmYv02Kw3Gkdaq&#10;2bms3DdK5nDwK9GieQ42VoQ6GY1GIxQUFFqozoE6H53qAB/DZrNZUVFR3gRB0O7cuTMsJyfHAgAg&#10;MjJyalNTk1JBQUGX3Nxc8+TkZOdbt26NAAA4f/78lNzcXPPc3FzzxsZGZUq/ATFrMTfPUQIAsg00&#10;NGogOdmJwngIISQXJLqxZmdnW9bW1qp7enpefPnyZa+MjAybKVOmnK+qqtIKDQ1dbGpq+t7CwiLH&#10;xcUlicfj0W1sbDKOHj26gL+Q+Pjx469S/T2IFZ1ONAMA2QY0GsBfCywghBDqPBJ9KdjW1vZFSUmJ&#10;oYGBwQf+WERExLSysjI9RUXF5mvXro2/fv36WB0dnYojR44s6tOnz9OlS5f+eu3atXG6urrl69ev&#10;30ZlfoQQQvJHos9YAQDaNlWA1vsU+vr6pZqamtUxMTET1q1b91NFRYVOZWWlto6OTkVcXNxwa2vr&#10;zJSUFKeRI0fGUpVbEhk0adSQjXctYHB1Qbf8Ilz0VAblRuHNEiyzxZ0VIYSklUSfsX4KnU7naWi0&#10;Novt27d/t3z58kNMJpNTV1enxn+6mcfj0QMDA3fNnj37VO/evZ9Rm7hzKSoqNtvYkC8PR6fTeRZ6&#10;7NI5cFKkpsdqrqfBQqKuhq7alG8lsq5rPVNHFUjffkUIISRMqhsrQRC0U6dOzQYAqKio0Bk+fHjc&#10;jRs3xjQ0NKjEx8e7DRs27M69e/eG7NmzZ3VZWZne77//PofqzJ2pW7du7168eGHbbl0rq/okiD4V&#10;XK+s3wSwEJ7HGjjAlBci9TKTIj0o6NisCCEkqyT+UvDn+PLLL49nZWX1vH79+tiIiIhp3bp1e9fQ&#10;0KACAHD69OlZAAA3btwYw+PxZOL7/bceKCk1DgYA4W0Gg9H6Dl1enhnpgXL+c0MIoX9C4Iw1OTnZ&#10;mf9KiyTNFdweGo1GCJ+hTZky5XxISMgaPz+/EwAAlZWV2vr6+qWlpaX6+vr6pXQ6naemplZ3+/Zt&#10;927dur2jJjk1mjQ0ahNIxs2VlJoBAKCxkXRJOoQQQp9P4EwkNDR0ibe3d5S3t3cUm82Wyl+yNBqN&#10;cHFxSSorK9MrKyvT8/T0vHjz5s1Rq1at2ltXV6dWVlamZ2RkVKyvr19KdVaEEEKyR+CsdOPGjVuX&#10;LVt2GADAzc0tnppI/92BAwe+6t+//6PFixf/VlhYaOLo6JjKYrHYzc3NioGBgbu2b9/+Hc6AIsqm&#10;xjSfbFy3ks6rhmrNTbDpB7J6MAQHa4FWVeemQwgh6SDQWE1NTd+bmpq+B6B+ruD/asqUKeeXL19+&#10;qKqqSsvFxSWJP0ent7d3FDZVchocFdI5lhVaAOqhXnUv7F1FVv8avt6JjRUhhFpJ/H3Ufys6Otqj&#10;rq5O7eXLl71MTEwKCwsLTQAATp06Nbvtyj3Xrl0bl5aWZr927dqfqUsrHurq6rU9e/bMEh7v0qVL&#10;AQDA5L5FT+pAVeQ4moFRSVZRggF0ryP93OJX1UamXeB9R+dFCCFpJLONNTk52ZnFYrGDgoK2BAYG&#10;7oqPj3dbsGDB0eTkZGf+PgRB0NauXftzRkaGzaJFi45oa2tXUpm5s40bN+7axxYoYDrZpTJDtq4R&#10;Kaiq1hME0KBBtOkCABAE6bwTCCEkl2S2sW7evPn77777bju/WY4cOTI2KyurZ9uHsp4/f+6Qnp5u&#10;BwBw8+bNUT4+PueoyisJ4ouKjIMuXvQUHtfT0yvbMHHyk3YPLC42BFPjTs2GEELSQmYbq7KycqOy&#10;snKj8NipU6dmBwUFbQEAaGhoUGEymRwVFZWG+fPnh61atWovAEBgYOCur7/+eicVualUVlamFx8f&#10;7yY8zp/Fql2ZmdbQxzmm04IhhJAUkdnG2p4ePXq8YrPZrOrqak0rK6u369at+0ldXb128+bN32dk&#10;ZNiwWCy2tbV1JtU5JY0yCP6RIlDjKTYXQEGXOqhTE67pgE6FPuCrTQgh+SF3jdXNzS0+KSnJxcfH&#10;59yzZ8969+3b94m2tnZlZmamda9evV5GRkZObW++XXmmBVrV7dW0W9TqV8CKg9EQ7SFcWwfrftoO&#10;27/r3HQISYG6OjWYMIH8ys7vv8+Brl3zxJwIdRK5a6wAAJaWltmDBg1KfPbsWe/g4ODgkpISQx6P&#10;R3dxcUnCpkpOVxfK43S8K6CiQke4pq8ZWJ13zL0rpA8ROe6Nu64VTBBLRIQkG5fLAJJbLQAAIKUT&#10;8iByctlYORwO8+zZs9MBAK5evTpeXV29FgDgwoULXnV1dWpqamp/v1dSWFho4unpefH48eNfynPT&#10;VVKCpmGKD5oBikWLCgGcouj+xhDdX6T0XvGOKTZWhJA8kcvGmpeX17W0tFR/xIgRtw4ePLhCR0en&#10;4quvvjpw7tw5n6ysrJ5tl5c7ceKE35MnT/qePn161o8//riBytydzd7ePm3nzp1fC4/z/9Ao19Kq&#10;UiA5rqmhAf/aRgihv8hlY7W0tMwuKCjoYmxsXESj0QgAgPDwcN/du3cHmJiYFNbU1GjwV8fhL0sX&#10;ExMzYeXKlfsBWhtN27NaWfHFF1+8DgwM3NVe3a6qSqu4uNhIePyiigobamtFHlwCAICSEsMOjIgQ&#10;QhJPLhsrAPkrJCYmJoXFxcVGXbt2zWtpafn75Mza2jozNTXV0djYuAgAQFVVtb6srExP+HUeucZp&#10;ITuZBWhqVOICl/EO3nUjK3eFrnmKoNjcqdkQQkiM5LaxtsfQ0LDkq6++OrB79+4AOp3OCwoK2rJy&#10;5cr9P/744wb+2Pr167dhUxXU541W5RUAkbPZwTlm7z80Vet/cXHDa7Ljksdvc3JSt0rt/IQIUUxZ&#10;uRF+/nktaQ1X25Ip2FiF0Gg0IiQkZM2QIUPueXt7R2VnZ1uqqqrWZ2Rk2CgrKzdevXp1/PDhw+Oo&#10;zilp3LSyylUK80Qaq7MuUdJQT1OB6eGkx5W/ztUF9U6PhxD1lJSa4JtvfqE6Bup82Fjbwb/s+/Dh&#10;wwFqamp1WlpaVY2Njcrm5ua5bffjcrmMjIwMG3t7+zRqkkqGb764+AYyom1FCrbrMt7CGAoSIYQQ&#10;Neif3kU+nT59ehYAwJs3b7qPGjXqZmVlpTYAwJkzZ2a23e/QoUPLHR0dUzMzM62pyClO5ubmuZaW&#10;ltnCm4qKSgPV2RBCSFLgGWs7ampqNPr37//owIEDX/Xp0+fp48eP+y1ZsiS0urpas+1+J06c8CMI&#10;ghYTEzNB1qdCfPjw4YB2i7W16jBw4AOR8QEDHkJDAwtAm/y4qipNAPOOiogQQpTDxtqOEydO+LX9&#10;ul+/fo+Tk5OdKysrtX/55ZdvmpqalNhsNuvZs2e9AQDCwsLm81fOcXR0TJ00adJlKnJT5URtrXoG&#10;yaxMwxoaVHr8tcg8qfp68rXoEEJISjG9vLwukBXYOMUWqfT0dLu2i6Jra2tX+vn5ndizZ89q/qo5&#10;/fv3fyRvjfXChQte0dGicwXT6XRef+t+v5nTs0mPsyAMCzo9HEIIiREzOzvbkqzA4/Hw/iuJIUOG&#10;3Ltw4YLXvHnzjnE4HOalS5cmDx48+H55ebnu77//PmfcuHHXTp48OZfqnJJER5NWncOzIi+avs5f&#10;AAuORkGUt3BpGSw7vA22re/sfAgh1JGYqampjmQF/gLhSJSnp+dFZWXlxnHjxl27fv362IyMDJu4&#10;uLjh9vb2aVeuXJlIp9N5/H2zs7MtDQ0NS1RVVeupzCzJ4hbMHlYVtVNLeDx22dOR27YBNlaEkFQR&#10;uMd69erV8cnJyc4AAM0fuy+G4NatWyMAALZt27aeIAgaQOuE/cXFxUb8WZ2qq6s1HRwcni9atOjI&#10;7t27A6jMK8k49UpMqBJ9uInDVsBnABBCUkfgF9elS5cmh4aGLgEAYDAYXGoiSYfIyMipAACTJ0++&#10;NHPmzDPffvvtjpycHIuLFy96Ll++/BAAQFRUlHd9fb3qpUuXJoeEhKzhz0ssdxQUWmDq1EjSGp7J&#10;I4RkjEBjPXjw4Ir9+/evBAAwMDD4QE0k6bB69eo93bt3fzPhr4WLx48ff3XPnj2rW1pamNu3ty7s&#10;zV+aLjs72zIoKGiLqqpqPYvFYi9YsOAof6k6WTFw4MAHZH+M2dravgB19VqIiJjW7sEN6eRPBlfX&#10;aHRcQoQQEg8aQfz/SVRdXZ1aU1OTEgCAlZXVWz8/vxN79+5dRVk6KeTg4PA8LS3Nnv91QEDA7iNH&#10;jiyqq6v7e/WXJ0+e9O3Tp89TahKKX01Njca0adMiyGphYWHzB/o9e5V/a7KKcM156ukPSRGzcHUc&#10;hJB0IQji723JkiW/AgABAASDweD4+/vvbVvH7dNbYWGh8fDhw28DALF48eJQgiAgNjZ2hIqKSr2u&#10;rm5ZTEzMeKozinsrLy/X4f//Snh7/fp19zHWcUUABCG8zXW99oLq7Ljhhhtu/3QTuBTs6+sbbmtr&#10;+wIA4Lvvvtsu1g4vI4yNjYtu3rw5ytraOjMxMXHQmTNnZsbFxQ1vaGhQuX79+tghQ4bcozqjpNlh&#10;fjU1IHO7yAT+5lbDngCMpSISQgj9awKNdfjw4XH8lVu+//77zdREkn55eXld37x5051GoxGzZs06&#10;zR+/ffu2OzZWUY5aeVWO8KdoQcemEgBgypOfIv/MfzlauDzV0iXymNOq+Z2fECGEPp/AJBD19fWq&#10;lZWV2vwJ59G/ExXVOtmBkZFR8fHjx7/09fUNB/j/J4nbys3NNa/Haf0+KnnfYJe6KSfUhbdnR516&#10;U50NIYSECZyxBgYG7sLXbf47Nze3+B9++GHTqlWr9mpqalb7+fmdmDFjxh/5+flmbferr69XdXR0&#10;TJ0zZ87v/Kex5VLfvk/gr4fmBMj5UnwIIekk0Fh9fHzO9erV6yUAwPr167dRE0n69e3b90nfvn2f&#10;tB3z8PCIFt7v4sWLntXV1ZqXL1+etG/fPn9Zfc+VxWKxt27dupGspqOjUwGBgbsgMHCXuHMhJE4t&#10;0KJwBa5MJKuNhJGx6iBbr+DJM4HG6u7uftvd3f02AEBwcHAwJYlk3JUrVya+ePHCFgAgPDzcF6D1&#10;cnBQUNAWdXX1WmVl5cZ58+Yd09DQqKE2acdhsVjsDRs2/Nheffv27d/dvXt3qPC4l5fXhSVLloR2&#10;bjqExKMBGlS8wTuKrJYJmdY9oWeWuDOhzoFTxonZxo0bt7adn3nlypX7jx8//uWPP/64gT/Wr1+/&#10;xwPJ1jaVUampqY43btwYIzzOv3oCZeW6pAcWFYs8SYwQQlQTaKw3btwYk5KS4gSAcwV3luvXr4+d&#10;OXPmmbi4uOHz588P27dvn7+3t3fUxIkTrygoKLQcO3ZsHr+pEgRBe/XqVY+ePeX7L9mBZVBRq5wv&#10;MguTa7kizg6GEJI4Ao31woULXvjwUucyMjIqvnnz5ig7O7v0xMTEQREREdPi4uKG19fXq8bGxo4c&#10;MWLELf6+p06dmj137tyTycnJzk5OTilU5qbSaevI+/DU00KkYPfVHQAviCy+P6WaU68pXB6k3Sux&#10;l2rXTDFERAihvwk01n379vnzV2Hhr9CCOl5RUZFxVlZWTxqNRvj4+Jzjj9+9e3do28Z6/PjxLwEA&#10;Ll++PEmeG+unzB5lcLopvYfIU8Vzj9w7cWJh1y8piIQQkmMCjVVRUbGZqiDyJCoqypsgCJq+vn7p&#10;jz/+uCE2NnZkeHi4b3h4uI+BgcEHNpvNamlpUYiLixsOAHD69OlZysrKjQAA1tbWmZMmTbpM7XeA&#10;EPqnaEAjTID8hIUJTI6486DOgw8vUWDQoEGJQUFBWwICAnZra2tXLly48H/Tp08/e/fuXbeVK1fu&#10;5+/HYrHYCxcu/N/+/ftXrl279mcA2Wys06ZNi7CxsckQHu/fv/8jKvIg1Bk0QKOmAAq6UJ0DdT6B&#10;xso/U6IqjLzo06fPU+HVbTw9PS96enpedHd3j/Pz8zvR2NioHB0d7TFq1KibHA6Hefjw4WWDBw++&#10;/8cff8ygKndnmTJlyvkpU6acb68e6+iYUszlMoTHzXr1ejkUAIDHo4seBQB1dTijFUJI7AQaa0BA&#10;wG58eIlakyZNuhwdHe3h5uYWHxsbO7KgoKDLrVu3RlhaWmbHxcUNZzLl75LRidRUp1Mkf1B8patb&#10;PhQAgMMhv/JSVGiSAzkWz+G5g3BJEzSrh8LQux0eFiEk9wR+IU2dOjWyR48erwAAgoKCtlATCfEn&#10;S9i5c+fXvDZnY+/fvze1sLDIoSyYhGJyaEQTAE14XJHL5Pz65NmSHVfS1wnXzIyZ+XlLh3YVT0KE&#10;kDwRaKwjR46MHTlyZCwAwJYtW4KoiYT4k/W7ubnFL1iw4GhQUNCWnJwci8jIyKlff/31TqrzSZp3&#10;isuyOPC6l/C4nfbehAAAIABJREFUZrdt4Quf6bvC5k0ix5Q5v9SDpWKJhxCSM/jwkgSaN2/eMX19&#10;/dIZM2b8QaPRCE9Pz4s7d+78evDgwffb7jd//vywESNG3Gq7NJ080mdWcgGKRQtK3GaQuwvnCCGq&#10;YWOVQKtWrdrb9ms1NbU64bmb09LS7I8dOzYvPT3dTt4bK0IISRJsrFKEy+Uy2Gw2CwDgxIkTfgAA&#10;T5486ZuTk2Ohp6dXxmAwuCwWi01tyo7n7OycXFVVpSU8bmdnlw4AAHp6ZWBkJHrKymKxAdcLQQiJ&#10;mUBjjY2NHZmWlmYPgHMFSyI3N7f4xMTEQfyvLS0ts7Ozsy27dev2DgCATqfzbt68OYq/QpGsWLNm&#10;TciaNWtC2t3hr4k0yChujPySbJzZKPr6DkIIdQSBxhoZGTkVX7eRXMuWLTuclJTk0tjYqDx58uRL&#10;ISEha2JjY0euXbv255qaGo2hQ4fe7d279zOqc4pbfHy8W21trbrwuL29fZpPlUpmKcSMFK5ZldVU&#10;A9iJJyBCSL4QBPH31tDQwKqqqtKsqqrS1NLSqvT399/bto4b9VtqaqpDly5d3hsYGJRwuVz6nj17&#10;VgEA8c033/zM4XAY/P2qqqo0S0tL9ajOK47Nzs4uDQAI4e3IkSMLicOHlxIAhMjm7JxEEASMI8Zd&#10;NSFMCoS3MCJsHtXfF2644Sadm8AZK4vFYsviPTpZYmNjk8HhcJh0Op1namr6nk6n8wAAvvjii9dt&#10;rzL4+PicKy0t1U9KSnKhLq3ke3FoqE3hjSUmwuMx7toT5q2CY1RkQghJN3x4ScrcunVrRElJiSEA&#10;gKOjY+q7d++6AbRO1L9o0aIjAK0TSdy8eXMUQRC0/Px8MzMzs3wqM0sy9vPuKnDJQ2T8vfZLUwri&#10;IIRkADZWKVNUVGSspaVVtXXr1o1Lly79tbCw0GTJkiWhGRkZvfbs2bMaAODRo0f9CYKgAQBs3Lhx&#10;q7OzczKNRiM8PDyiceYmhBDqXNhYpYyfn9+JuXPnnuRfAjYzM8u/evXqeH9//70BAQG7+fu5u7vf&#10;Li0t1T958uTckydPzgUAaGhoUPnuu++2U5WdEi4uSbBx41aRcWPjIgrSIITkADZWKUOj0QgajUYI&#10;j//888/ftrS0KP76669LHR0dU6Ojoz3q6urUXF1dE7Kzsy3Xr1+/7ZtvvvmFisydTUdHp0JfX79U&#10;eFxZWbkR+vV7DP36PW73YHYji3S8uNgIQGSWRIQQ+iRsrDJCWVm58fDhw8taWloUjh49uuD27dvu&#10;796965adnW25YcOGH7du3bqR6oydhb9oAZnr16+P5b9C1palpWX2rl27Age81im/DKAmXO/yvqNT&#10;IoTkhUBj/eGHHzadO3fOBwCgvr4e17KUMgRB0O7fvz+Yfz+VP56QkOBKZS4q5eTkWFy8eNFTeNzZ&#10;2TkZAGCBxrtMB9hqLlLX13wHMBxMrs8rbCG4In+Anum/auYond6xnZMaISTNBH5hGBsbF9nY2GQA&#10;ALx9+9aKmkjo30pLS7PPysrqyWQyOQEBAbsVFBRaduzY8e2dO3eGlZSUGBoaGpZQnVHSeFg8z/GA&#10;UNGCuV8uAECRx6/G0KwkUs6KT+05aghgY0WfraYGNOzsIJ2sFhcHw62s4K24M6HOIdBYFy9e/Nvi&#10;xYt/AwDQ1taupCYS+reMjY2LVq5cuX/x4sW/8efR9fLyunDq1KnZampqdW33ffXqVY/a2lp1eZyp&#10;CSEqEATQ8vPBjKzG4eBtOVmC/zJliL6+fum+ffv824716dPnaZ8+fZ4K7zt79uxT79+/Ny0oKOhC&#10;9jAUQgihfwcbqxzKysrq+eTJk74AACkpKU78+41yaezY66CjUyEy7uKSREEahJAMwMYqJ2JjY0ee&#10;OnVqNkDrZWAajUYQBEFbsWLFwR49erwCAFi0aNERV1fXBGqTdixnZ+fkdevW/SQ8bmJiUggAAJ6e&#10;F8HT8+I//uCGBvLXdBBCcg8bq5x4+vRpH/4arjo6OhVLliwJra+vV718+fKkBw8eDAQA6N+//yNZ&#10;a6z9+/d/1L9//0ft1a9fvz42OTnZWXjc3t4+beLEiVe06BXAURRdQdEyDxd/QgiRw8YqJ7799tsd&#10;urq65f7+/vuUlJSatmzZEsRms1lXr14dr6amVvfbb78tnjFjxh9U5xS3ixcvepK95+rn53di4sSJ&#10;Vyp5Fs1AtjaxdXy7zRohMioq0BARAdPIaiYmUCjuPKjzYGOVEzQajVi0aNGRtLQ0+4MHD64ICwub&#10;X1hYaFJeXq4bFBS0RbiprlmzJsTR0THVz8/vBFWZJV1YbN68+0+aBguPO/RSeL7a02IvFZmQ5FJQ&#10;gJapUyGS6hxIDNpbTw7XY5W9jcvl0k1NTfNBaN1SGxubFzwej8bf7927dxYAQNja2qZTnbmztyVL&#10;lvwq/PMAAMLPz+84QRBAKCo2ka7nGh8/xHl1XBJZycw3IZfq7ws33HCjbqNT1M8RBVJTUx3fv39v&#10;amBg8OHkyZNzz58/P8XAwOBDRkaGTXZ2dreWlhaFlpYWBf5DTi9evLDNzs62bGlpUeBwOHh1AyGE&#10;PgP+spQj1tbWmUePHl3g5eV1gT8BiJubW/yVK1cm+vv777969ep4/r7m5ua5ubm55lZWVm8BAOh0&#10;Ou/SpUuTJ0yYEENVfkpoa1eS3mNlMjkA+AATQkiUQGPdsmVLUGRk5FQAnCtYFrFYLPb8+fPD2o7p&#10;6emVffnll8eVlZUbb9++7d7Y2Kg8atSomyEhIWsePnw44Ntvv91RUVGh4+zsnEw20YS0s7a2zhwx&#10;YsQt4XH+1J6tq9y042wcjXScx8MrQQjJMYHGqq+vX2ppaZkN0DqJADWREBWmT59+1tbW9sWkSZMu&#10;JyYmDrK1tX3x+PHjfhUVFTqLFy/+bd++ff5KSkpNVOfsaKtXr96zevXqPe3Vb926NYL4a9H4tnr3&#10;7v0Mqiq1SA/6WDNGCMk8gca6dOnSX5cuXforAM4VLI/s7OzSmUwmh8Visbt37/6G99eZl52dXbos&#10;NtXPMX78+KvNJJeC4+Pj3fTNSmoZQ0Xn4dc3eskthmIjf/DfR/aZYRA2Xw0E525GCMkOvMeK/vbo&#10;0aP+/FWNdHV1y4uKiowBAE6dOjV75cqV+6lNJ3luWKv/DD+O+l2kYGX1/kHxbIuIVVNI31ncebQ5&#10;UE0NsLEiJKOwsaK/5ebmmrNYLHZQUNCWwMDAXSUlJYaLFy/+LSkpyYXqbNKmoY6uAud8SWsthysV&#10;xBwHISRG+JAF+puvr294dXW15nfffbddUVGx2czMLP/atWvj3r9/b9p2v8TExEG+vr7hLS0t2CAQ&#10;QkgINlYkQEFBoeVTYz/99NO6c+fO+SQmJg4SXzKEEJIOeCkYfRb+k7Hl5eW6165dGwcAcO3atXFu&#10;bm7x/H1kcV1XdXX1WrKHlxgMBhcmT74Er171EDlIQaEFmnlW7X4oIXM/JoRQG9hY0SfFxMRM8PDw&#10;iOZyuQz+mJmZWf6OHTu+3bFjx7cAAF5eXheioqK8qUvZOcrKyvTaq927d2/IwYMHVwiPGxoalszy&#10;mH+nveOUqtgs0O2ggAghiYONFX2Si4tLkr29fVpKSoqTjo5OxbZt29YPHDjwwZo1a0Ju3bo1QllZ&#10;udHHx+cc1TnFLTc31zw8PFzkCSUrK6u3QbNWnQqEnaTH6SjNr+r0cAghymBjRZ9kbGxc9ODBg4Er&#10;Vqw4GBYWNp/FYrHt7e3TEhMTB5mbm+deunRpsoODw3Oqc0oSPR1e5U74hryoMp/tsi3y2es0JZHL&#10;yNOnMf844j1ucWfnQwh1Hmys6LMoKys32tvbpwEAHD58eNnatWt/ZjAYXH6TbbvvnTt3hjk5OaVo&#10;aWnhmVk7cu90M6+72VtNeDzb5o4lyNwFdYTkCz4VjD4bf9WbpKQkF319/dK6ujq1zMxM67bvub59&#10;+9Zq+PDhcdu3b/+OuqQIIUQdbKzosxAEQXv37l03d3f328+fP3dISUlx2rlz59fKysqN2dnZlvz9&#10;Tp8+PQsAoO1KOQghJE/wUjD6LDQajSgqKjJWUFBo4b9WExgYuGvlypX79+3b58+fY/ry5cuT6HQ6&#10;Lz093W7hwoX/YzKZHDU1tbpNmzb9oK6uXkvtd9GxrK2tMwMCAnYLj+vq6pbnEgQssbB4R3bcWYIA&#10;YLNZpB/6oVS/g2MihMQMGyv6bIqKis3CYwoKCi1hYWHzX7582Qug9UGnkJCQNfv371954sQJPw6H&#10;w1RRUWlYuXLlfllrrH369Hna3lJ6b9686X4jJ6cbWY1HowG0N2tVfZ3IfVeEkHTBxor+ExqNRiQk&#10;JLjOmzfvWHR0tMfEiROvrFq1aq+mpmb1/Pnzw+zs7NLPnTvnY25unkt1VkkyR+NBUVbPlK7C455q&#10;CulU5EEIdRxsrOg/09bWroyKivI2MjIqTk9Pt9uyZUvQkydP+hIEQYuMjJzas2fPLKozSpo9cCcL&#10;sm6KNFaYtflpTVOT+olHmX5kx/n1tz6hoaQkU2f+CMkabKyoQyQmJg4qLS3VLy0t1X/w4MFA/vjF&#10;ixc9v/322x1UZpM2WaUVPf2HOpIu0+daUJzgYmKULO5MCKHPh08Fow4RHR3tAQDQr1+/x/fu3Ruy&#10;bNmyw23HkaDaOvJ7qVXV1ZrizoIQ6ljMlJQUJ7ICj8fDpos+2+zZs0+5uLgk+fr6htPpdN7gwYPv&#10;z5w580xNTY1G2/3Cw8N9k5OTnX/66ad1VGUVBwMDgw8nT56cS1ZTVVWtD62s1OKR1PQ/fNAXndUf&#10;ISRNmM7OzqSXlRgMBlfcYZD0cnR0THV0dExtOzZ48OD7bb8mCIK2cePGrW/fvrX6+uuvd+rp6ZWJ&#10;N6X4aGho1MyZM+f39upXzMze38zM7CU8vvmLL970qK9XafeDGxrIX9NBCEkM5oULF7zICh/7pYDQ&#10;v/H48eN+b9686Q4AcOPGjTGzZs06TXUmidTOZeLWWr3aQ3g44CE8HCBcMgfzXC/wutCp2RBCn8T0&#10;9PS8SFpgMjniDoNkz969e1cFBgbuAmi9vaCkpNSkqqpaP2fOnN/9/PxOAABs3Lhxa3BwcDClQSWN&#10;Mrvd0g24MSYYRH9eo2H0n9hYEaKewH3U5cuXH2IymRwmk8mpra1VpyoUkh1Dhgy5Z2Bg8IHL5TIs&#10;LS2zz5w5M/P06dOzbG1tX3C5XIaWllbViBEjblGdU5L0NdR7TjSqANnmYqCbXp2noQn3XUF4q003&#10;x8klEJIAAq/bjBkz5oaOjk4FAEBISMgaaiIhWeLi4pKUkpLi5OPjc+7u3btDzc3Nc7W1tSvT09Pt&#10;+vbt++T8+fNTzMzM8qnOKW4KCgotZDNZMRgMblNTk6JSO8c1NzcrJJ9wdoLgAJHaq9FPe8KNjk6K&#10;EPqnBBqrh4dHtIeHRzQAwMGDB1dQEwnJGgMDgw89evR4dffu3aGBgYG7iouLjQAAzM3Nc+WxqQIA&#10;xMTETGivVvTkSR/jdmoVFRU6UFDQhbRYV6/aEdkQQv+NQGM9e/bs9ISEBFcAgMbGRmVqIiFZ09TU&#10;pBQRETENoHXJOf46rZcvX55UXV2tqampWQ3Qeg926dKlv86aNev00KFD71KZmUqEgkJLYjs1SwWF&#10;FmhpJp9nmMdldF4qhNDnErjH+uTJk75nzpyZeebMmZkcDgdnZUIdori42Ki2tlbdx8fnXGZmpnVG&#10;RobNsmXLDre0tCjk5uaa8/dLSEhwPXLkyKK9e/euojIv1Xh6euWuAEC28XR1KzSalJrIjlNtxFfk&#10;EJIEAo11165dgeXl5brl5eW6ampqdVSFQrLF3Nw8t6amRiM8PNzXxMSkUE1Nre7QoUPLa2tr1R0c&#10;HJ7z9+Ov5RobGzuyublZkbrEks2lyKSIbNw6X7Ve3FkQQqLwrBSJhYqKSoPwGIvFYvfu3ftZenq6&#10;HQBAc3OzoomJSWFhYaGJmppaHY1GI1RVVevv378/2MbGJkP8qSUTnUYQCiDy3BMwaVwCAOAqXB3/&#10;Ft5aCdddwCXJFVwTxBARIbkm0FjDw8N929xjbe/BRIQ6BI1GIyZNmnQ5KSnJBQBg2rRpEVu2bAk6&#10;derU7F9++eWbpqYmpYEDBz6QxyXnPvYeedDQ+PigOHd3kYLL6CSAG/DjtaT1iW+LXYXLs1wYp1wH&#10;YWNFqLMJNNZHjx71P3Xq1GwAgJb2FmJGqAMFBwcH9+3b98mMGTP+eP369Rf8JeaampqU1q9fv23z&#10;5s3fy9v0mqampu8/9t9fRFOT4vMuXd4Lj+szmS3+AJDzvxHdIGqgyHGv1975AgZ1bFaEkCiBxhoS&#10;ErKG//6qtrZ2JTWRkLwZPnx4HABAXV2dWvfu3d/QaDQCAMDNzS1e3prq58hQUmreWlBgKjw+2tY2&#10;wx8AgNPO08HNTXjfGiExwBVsEOUuX748qba2Vv3Nmzfd6XQ67927d90AAPhXT9A/VNPO0nPFJYZi&#10;ToKQXMLGiiiXlZXVU11dvXbv3r2rMjIybB4+fDjAzs4uPTMz05rqbAgh9E8JNNavvvrqgLKycqOy&#10;snIjzhWMxGX9+vXbSkpKDP39/fcxmUxOnz59nqampjrGx8e7UZ1NGqk1kj/4pNGkJPooMaJEVFSU&#10;9/r167dRnQN1DoF7rCNGjLjFf3913759/tREQvKGv/BD2zE6nc5jsVgCS7xUV1drLlu27PD27du/&#10;k8cnhT+XZ3lDYRw8FlkvfVKN0puX8LLXLtgVKFxTAqWmg4DTmIoDf13ily9f9lq9evUeAwODD1Rn&#10;Qh1LoLF6eXld8PJqXXYqNDR0CTWRECJ35syZmX/88ccMa2vrzO+//34z1XmoMmnSpMtdunQpEB7n&#10;j3nWf6W2AwpFjrtT20899f0uh6OXFRYI1xSZtKaDiwAbqxgkJyc7v3z5shdA67rEuPa1DCIIgnTT&#10;0tKq9Pf339teHTfcxL0NGjQoAQCIAQMGPKA6iyRviSYm77kAhPB2u3//hz+fvvozAEGIbKq1BNW5&#10;ZXk7ePDgchUVlXoWi9WgoKDQrKCg0Kyjo1POYDA4LBargcViNQQHB2+iOiduHbPhw0tIYpWXl+ua&#10;mpq+V1VVrVdVVa1PTEwcZGxsXPTw4cMB/DFLS8tsNpvNojqrJNk5YMAjBgAIb9eHDr0LNTUalIaT&#10;U/369Xusrq5ey2azWWZmZvknT56ce/Lkybk2NjYZbDabpaio2Dx48OD7VOdEHUPgUnBERMS0xMTE&#10;QQCtL+hTEwmhVlpaWlX9+/d/FBUV5U2n03nLly8/tGrVqr07duz4NiwsbD4AwLBhw+4oKys3Up1V&#10;VqRCquMDeCAyu4QRGBV7gudFKjLJgj59+jxNSUlx8vX1DY+Pj3fr3r37GwMDgw9paWn2Tk5OKefP&#10;n59iaWmZTXVO1DEEGmtCQoLrsWPH5gG0zttKTSSEWjEYDG5kZOTUffv2+QcEBOyur69X7dGjx6uy&#10;sjI9JpPJCQ0NXTJv3rxj/Akl0H8XS9wa8TUE7hIeHwSuCZ40bKz/hZGRUbG9vX1afHy827p1637i&#10;r0vcvXv3N9hUZYvApeA9e/asrq6u1qyurtZUV1evpSoUQnw0Go0YPXr0nwRB0NLT0+0sLCxynj9/&#10;7sDlchljx4693rapFhQUdOnVq9fLp0+f9qEysyTTa2ld+1aYQkvrP+O3244GOgHCW5rrfidx5pRF&#10;LS0tCuHh4b4AAA8ePBhYVVWlBfD/6xJTmw51JLzHiiQefzm5Z8+e9VZSUmrKycmxIAiC9scff8xo&#10;u9/vv/8+JzMz01reZ2z65Zdfvnn27Flv4c3f33+fZZNKSW94CsJbf04qDwAA3r8XmSoRAADYjcri&#10;/B5kUXFxsVFFRYWOh4dH9MuXL3tlZGTYLF68+Lfm5mbFt29FVyNC0guXjUMSLyMjw8bExKRw9+7d&#10;AdOmTYu4cOGC17Jlyw5nZGTYFBcXG/H/2uc31JiYmAnLli07DNB6n9bQ0LCEyvzi9rHLink6NyoX&#10;gcjbNsCjM7kALZ2aS96ZmZnlV1ZWamtoaNTwx0JDQ5f88ssv37QdQ9IPGyuSeKdPn57FYDC4ioqK&#10;zQAA3t7eURMmTIgpLy/X6dKlSwGPx/v7youTk1NKSkqKk7W1dSZA6+QTFRUVOnhro1WDuXneUpJx&#10;VSWl5mViTyN/yBooNlXZg5eCkcRjsVhsflPlU1JSajIxMSnasmVLEJ1O59FoNOKHH37YdO/evSEb&#10;N27cCtD68NNPP/20Dpvq51NrUSJ9wprVROeJOwtC0kqgsa5evXqPhoZGjYaGRg3OFYykwfr167fd&#10;vn3bnUajES9evLBtbm5WfP78uYOCgkJLfHy8W2Cg6BOuqH12+fqlZONWeYo4zzBCn0ngUrCrq2sC&#10;nd76l+mvv/5KdsUIIYnDYrHYPB6P/vDhwwG6urrlmpqa1S0tLQr8ea/R5+tJnKE9ho0i4wUEQQA8&#10;hWNwbN5DeDhAuD4Uht6dCTPPiCUkQhJOoLFOmzYtYtq0aREAAPz3WRGSdPyHlgoKCrr4+Pici46O&#10;9gBovTfr4ODwnL8ff9ITJSWlJmqSSr6c0Q5/Tv3z5BjhcVenQameAHAH7gw7CSfnCtcZwOBiY0Wo&#10;Fd5jRVKPTqfz3N3dbycnJzuHh4f7pqSkOA0fPjxOeOKIyZMnX/L29o6iKqckcHd3v83lchnCWw1/&#10;qkMaDQgA0Y1Goy40QlIGnwpGUm/Pnj2r235tbW2defv2bfe2Y7m5ueZ//vnnaCaTyampqdGQ1ycx&#10;aTQagTNVIdS5sLEimZWTk2Px6NGj/gAAf/7552gAAA6Hw9yxY8e3Dg4Oz+l0Om/kyJGx2traldQm&#10;lR4JU3zHwoVjIuPxMy9PhFOwnIJICEkcbKxIZm3cuHErf9YmAIAhQ4bcy8rK6rlt27b1/LGQkJA1&#10;AQEBu6lJKH2IBjYLCJI7SHVsVfGnQUgyYWNFMiskJGRNaWmp/p9//jl6wIABD2NiYiYUFxcbjRgx&#10;4lZ+fr7ZihUrDi5fvvwQ1TklyerVq/esWrVqb3t1lfccBbJxpbwmRR7w6MeA/KFHD/CI1gO9so7K&#10;iZAkE2isT58+7ZOdnW0J0HrJjJpICHUMAwODD9euXRvn5eV14fLly5NevHhhm5KS4pSfn2+2adOm&#10;H4KDg4Opzihp+K/btcc0h9mSDiAyb7BZjlIzj8uhL2Qs/B/ZcdY5WhV6FlMudFROhCSZQPP83//+&#10;tzA0NHQJQOusNdREQqjj8CeOYDKZnMGDB9/nT3/48uXLXlRnkzWcFi4TVh4krT3v936g65eAjRXJ&#10;BYHGumnTph/8/f33AQAMHDjwATWREOo4T58+7cNfOWThwoX/q6urUzt79uz0S5cuTa6vr1dVVVWt&#10;5+8bERExzd7ePo0/zzD6ZwgCaHCY/Pmlmp5H8B4skhsCjdXY2LjI2Ni4CODTl4QQkga6urrlU6dO&#10;jQwICNg9aNCgRAAAHx+fcxEREdPaXpUpKioynj59+lkPD4/oqKgob+oSSza3L86+7p38s4vwuKZ1&#10;95cAHh899v59GHzmDMwUHu/SBQo2bIAfOzAmQpTC+6hIpllaWmZHRERMazvm5eV1wcvLS+Cy5Nmz&#10;Z6fzeDx6bGzsyJaWFgUFBQVcQ41Epr1K+snkxyKNdZlT7+dk+7cVmnFv8anDQ+YIjys7vGJv2NAD&#10;GyuSGdhYkdzauHHj1sePH/cDAEhNTXVUVlZurK2tVR82bNgdVVXVeiUlpaY9e/astrKyekt1VkkR&#10;FBS0ZenSpb8Kj39qzVtFHpMDQLQzfVN74whJJ2ysSG69efOm+82bN0cBADg4ODzfu3fvqjNnzsy8&#10;ffu2e319vaqWllZVc3OzItU5JUn37t3fdO/e/Q1Zrbmxpd2flQlYZScB6HReMoQkBzZWJLdOnz49&#10;y87OLn3Tpk0/KCsrN06fPv0sj8ejX758eVK/fv0eh4eH+1pYWORQnVNaMBSYnDlzuL+T1fp6DL50&#10;5fDx6QBuosW/FkeIgIhp8RAvskNf6PtkLsw92dF5Eeos2FiR3GIwGNwNGzb8eObMmZnl5eW6S5Ys&#10;Cc3Ly+sKALB169aN2FT/GQaDxjt5kiGy8g1fyYcSA7Jxgmi9FHwX7g49CAdXCNfnwJzfsbEiaYKN&#10;Fcm11NRUR/47rdnZ2Zb8X/J//PHHjFGjRt2kNp1s0THMbwK/4yLjakr5AOAo9jwIdRZsrEiu8e+x&#10;jh079vqBAwe+unv37tCAgIDd/En7Ucfxbfjwwv/VPJGJOT5wFZsAgiB5jfV4eJggctxzp5RRgBNP&#10;IimCjRXJtfnz54f169fvsZubWzyNRiOsrKzejh079np+fr5Z2/1qa2vV8/Lyutra2r6gKqu0061m&#10;NQ4imXYmS5lOAADU5uhqwINBIvVajWK1Tg+HUAcSaKzJycnO79696waAcwUj+aCrq1s+dOjQu23H&#10;TExMCk1MTArbjq1bt+6nsLCw+SUlJYbyupZrZ2Oz2Syy8SZ8MhtJGYHmGRoaugTnCkZIUHNzs+LZ&#10;s2enNzY2KsfGxo709vaOojqTNMp1cEh1BZgtPG5qZpYXDgCapeSzvWmWti7M/mXGz8daCNHVddZa&#10;+PzsqNr9kxNUICQuAo1148aNW/nLaA0ZMuQeNZEQot67d++6hYWFzefxePSCgoIuFRUVOgAAv/zy&#10;yzfPnj3rDQAwcuTI2OHDh8dRm1R6jJoz55TlINGLwSoqKg0AAF3fKTU9AxC57GuW0zoL1oneK7+E&#10;RtGT2uZ1O7Qjtn87oRMiI/SvCDRWU1PT96ampu8BcK5gJN8SEhJct27duhGgdYUcW1vbF4MHD75/&#10;5MiRRQ8fPhwAAPD+/XtTbKyfz8jIqNjIyKi4oz/XMC/PvKM/E6H/Au+jIkRi9uzZp1paWhRWrFhx&#10;UENDoyYqKsq7W7du79LS0uwTExMHrVix4uCuXbsCqc4pS0ysX7x0S1w9WHjctLvyawBcFwFJD2ys&#10;CLVj3rziiCAAAAAgAElEQVR5x9hsNmvFihUHr1y5MlFJSanp6dOnfby9vaMOHDjwFdX5ZI5zVWp8&#10;4kGRxmpuPyedijgI/VvYWBH6iBs3bowBAAgMDNzFH4uLixve1NSkpKSk1ERdMtnj7e0dRbbgQa9e&#10;vV5+6thz58Dnyy/huPB4t27w7sULsO2giAh9FmysCLWDzWazrl27No5Op/NWrFhxcMCAAQ8DAgJ2&#10;f/jwweDOnTvDxowZc4PqjLLE3d39tru7++326nQuANmDH+p1Ci3F3FJDNltf5Mmm8sZ6HQBcYx2J&#10;FzZWhNqhqKjYvHnz5u9HjRp1s3fv3s8AAEaPHv3n4cOHlzk4OODrHWJWaDMyRS01xUl4vNF2TUxw&#10;0wtbgGEix5RDmR6AKrx6BT14PKAL101N4b2aGtR1TmIkr7CxItQOBoPBXbdu3U9tx/T09MqCgoK2&#10;UJVJnhk+iB0EPJ5Ic1RVVGyGH09fJj3or4luBgyAh5WVoC1cvnYNxo0dC9c7PCySa9hYEULSgcVi&#10;Ux0Boc8h8tcfQghJm+raanWqMyDEh2esCCGpZ2ie0AR3RGea1C1rBIBHUMep0AbQEalnZkZPHjBk&#10;/IOj0aULyT53sZdBqDqLifdg0T+CjRWhTsZms1nv3r3rZmNjk0F1Flmlr9hQ38MoXnSc0zrPMIdB&#10;flwdvV4lq6K059ezTHaS1UcUlsSqFxrWcTiivytNTKBQXR1q/1NwJJOwsSLUAbKzsy11dHQqtLS0&#10;qoRr33///eZ9+/b5FxUVGevo6FRQkU/Wub7olrN2meh4LpPBhZb/9tlubhBfWAgmwuNRUeDt5QUX&#10;/tunI1mE91gR+o8aGxuV+/Tp83T16tV7hGtcLpdx+vTpWc3NzYq4eHrnye/X75EGAAhvk0xN8wEA&#10;NFMsAKo1RDb9LvcbqUuNZBWesSL0H125cmViZWWldkxMzAQul8soLi42Onbs2Dwul8soKSkxLCoq&#10;MgYA2LNnz+qsrKyeAK2rR31sMgT0zxBMJpfsmmw9vXURdVCvbe20Qpqa6pU/9dlc4DDIflU2AlsZ&#10;gHQJWSTnsLEi9C9cuXJlYlJSkgsAwKVLlyYDAJSVlemtWbMmpKioyCgiIsKHv6+FhUXO6NGj//zt&#10;t98WP3r0qD8AwNSpUyOxsXacrl275vn6+oYLjxsYGHz45MEpKY4geqX3b6VQqg9gLHoYpDpOrh9w&#10;iewyMZ0OPCsrEJmeEckHbKwI/Qs///zz2nv37g3hf7169eo9p0+fnrVv3z5//piSklKTpqZm9dWr&#10;V8f36NHjVXZ2tmVsbOxIPz+/EwcPHlxBTXLZ5OrqmuDq6prQXt1km2KjLq1Z5OxUZ1jfJ4yaSnWw&#10;ekN6HIOhzv3Y/+69ezBk3Di4JjyurQ2VFRUkjyEjuYCNFaF/4eLFi57z5s07dunSpcm+vr7hu3fv&#10;DvD19Q0fM2bMDRqNRoSFhc2vqqrSWrBgwdGYmJgJ9+7dG5KQkOA6bty4a8ePH/+S6vzypihMlV1Z&#10;KdpY9UZ0f+vCamBVlX4hepCRYbG6QWEGECXkH1pTq/6pK8EJCeCanw9mwuM9e0KWszMkf156JG2w&#10;sSL0L+jo6FRcvHjRs0+fPk8fPnw44MyZMzMfPHgwsKamRuPSpUuTJ02adHnGjBl/AAB88803v/CP&#10;u3///mA2m81itZlFqKWlRYHJZHJotNZXQ5B4NTU2K2nWiI5zlAk6Heg8gzu9oNhQ9F9Nn7Tl9RV1&#10;vUnfj22BZgUARdi7F1ZFRMA04XpgIOzCxiq7mB4eHtFkBTabjXflEfqIDx8+GKSmpjpyuVzGrFmz&#10;TvPHY2NjR44dO/Z6dHS0BwDA/Pnzw9zd3W+vWbMm5MOHDwY3b94cNXny5EsAAKWlpfo9evR4deDA&#10;ga/afgbqWMHBwcGNjY0iZ6w9evR49fzIkUX9SY4pKyvTMwIAunotgKboujpMJo+XBdmWZI21HupV&#10;ART/U2YuFxiRkTCVrDZmDNzQ0gKRV7uQZGDm5eV1JSvwSCa7Rgj9v0uXLk3mcrkMQ0PDkh07dnyb&#10;mJg46LffflscGRk5dc+ePas3bty4dejQoXf59/7GjBlzY//+/SudnJxS+J8RHh7uW1VVpXX27Nnp&#10;2Fg7j7+//772aqX/5YObmxU+Vs6F3K4A5iLj2fDWsrbWSt3UFN6THffoEfS3sICc6dPhLFk9NRUc&#10;sbFKLmZycrIzWUFbW7tS3GEQkiaurq4Jmzdv/n7lypX7tbS0qvz8/E74+vqGP3/+3IFGoxHr16/f&#10;1nZ/PT29sh9++GFTSkqKU3p6uh0AQFhY2HwAgFu3bo24cuXKRDqdztPQ0KhxdXVNwEvD4lFjZpa3&#10;lmScqaZWuw0AHvZVqVevqxOZi7h0i8GHF0SOA8Ag0YMJggYAUAgFXcgaaz7kmwFYQU0N2UtAAGRL&#10;3CHpIXCPNSYmZgL/FYLm5ub/dh0DIRlnY2OTITxN4acW6+ZwOExXV9eEhoYGFf7YhAkTYmJiYiZM&#10;mjTp76XP3r59a2VpaZndOclRW/UmJkW/kIwbq6o2bAMAZlGDqhbJCuuZ7z8YOHk1vYVKLZGaZjUQ&#10;gCeUckugsV6+fHlSaGjoEoDWtSipiYSQ7GIymZzz589PmTNnzu9lZWV6GzZs+DE4ODj45MmTc5cs&#10;WRLKZDI5+/bt88emKjkKGAxOA48ncqLBVVZuZDJ5PNCqFjmG1nrCCsqG1Y1gKfo6q7JuAy6BJ8ME&#10;GuuhQ4eW89+v09PTK6MmEkKybezYsdeTk5OdbW1tXyQmJg5KT0+3u3///mAOh8NMSEhw7dev32Oq&#10;M6L/56GvX1ZYWCg6V7CTU6oO93V3i3eix2jW0XmgDeC8/1jym/0R3YXr/SHwcUvtKCYA+S3aOqhT&#10;BVD7aK43b6B7Sgo4CY9ra0PliBFw66MHo04l0FgbGhpU+E/OEX/dI0AIdbyamhqNmpoajaSkJBdn&#10;Z+fk/2vvzuOiqv7/gb9mZxiWEUZAQEEgEVFQcaNCxCxRylAsQwy3j4ZGFlqaJlraRpq4pKD+lHLD&#10;DSWVtDIU7aNiKkrilgKKIOuwb7Pd7x/E5yczFwRBB+X9fDzmjzmHe+97DHrPPfec9+Hz+SoAyMrK&#10;6vpwYmUYhqPRaLg0gvTkjB49+peioiJz7fbmPON2+NusOGOGbnu1WKhAFYDzfw3EIJYD//zvSzV9&#10;qsSAKet585T3bTmcnqn29shk6xcIoPz1V4wMDcUP2n0eHrh44QIGrFuHD7KzYaPd7++P+CFDcG7R&#10;InzN9iw3JATRjV2XNE+DxPrxxx+vpKFgQp682NjYQKBuDev8+fO/27t379uZmZn2sbGxgQEBAXH1&#10;P7dly5bpCxcu/CY9Pd3B2NiYtih7AoRCoeJxdx3Ky8211Kn+gLqNGcQABt8wKdXc0+3vo5SWiF0r&#10;ufiNdTUNuiCMzxE5ME4ZfqwloUTYWItEhyZj+/FHTLl0Cf212+3scHfIEJz77jvMV6uhs6HeG2/g&#10;MCXW1mmQWCdMmLCnd+/eVwHg008//VY/IRHy/LO3t88MCgra+dVXX31mZ2d3Nzw8fHl4ePhyIyOj&#10;BptqR0VFzSosLJT98ccfr/j7+8frK96OzM/PL0Eul+ssVrW2ts4p4vOVbHULTU1MSjMATPlJVjiP&#10;ZSpbQbBFHv91qPHqcdZrGt6eU6OBhnscx0ew9Vegoulx4lY6cQI+RUXQuYt3c0MqhwNm8GAksx2X&#10;kYHupqbQfejcwTRIrD4+Pid8fHxOAEB4ePhy/YREyPNv+vTpW6ZPn76l/r2RkVFFZGRkWG1trSgx&#10;MXG4SqXiFxYWyupn6W/bti3Y0NCwCgBcXFyud+3aNUtfsXc0mzZtmtlY37Fjx3xZ1yX+u6vOzVu3&#10;nFkW4yDt2jVXj0ddWK3m6t5P/qusXGf5T1tavBhfnjmju45o1SrMHT0avxQXoxPbcQwDeoQIrcRa&#10;UVFhVFtbKwLoGSsh+hAXFxfwcKEIoVCoePHFF88cPHhw7MGDB8cCwLBhw06eOHHCR39RkqdCqRQ0&#10;mlhzH1idwX9fBF7S6bqFmz0A5ycbG2kSPWMlpB0ZP378/rNnz3r+8MMPoebm5kU///zzm25ubqnv&#10;vPPO7l9++WW0q6tr2oYNG2brO07SeiqlimeXyd6nqKwVMEzjc6dUKhWfl5vaHXY6c5PANU4X6zOx&#10;JiXB++uvsUi73dISedu2IVgfMT1tOs9YXV1d0wBg4cKF3+gnJEI6LqFQqFi3bt0Hjo6Od8LCwiKv&#10;Xr3a29jYuDwxMXH4wIED/zp58uSw+iFhon+WlpZ548aNO6DdXv+s/KCLy/Uv7t+31e4f3qdPqkcN&#10;X53Znf28tw+JlLV2taLGds/Jzs62GTzifNb25bM9tfucrhkqgEoM73Sp2N5ZeFO730HBFwA9MXJs&#10;5a9ss4KNzPnlgIj9ws2QlwfL337Da9rtdna4CwDjx2P/iRPQGXFZsAAR8+fju6bOXVICaUkJdCpy&#10;GBigxsoKuY8ddBtr9BnrkiVLluknJEJIdna2DVA3ibCkpETK5/NVmZmZ9gKBQKnv2Mj/169fv5S4&#10;uLiAxvrvSqUlv7G09zEzK4ZEUilr5LhTdnaZfPBVX+nc99WReUqL7z2iNp56yqg+Sb75Ftrttjk+&#10;/iORuPbXfaYj1VDrDDYvxp9fsg0xt5Xychiz7VVbXQ1xYSFkQUFgrZm9YwcmRUcjZMkS6OSmV1/F&#10;72zJXF9o2zhC2hmGYTi7du2aCNTNPA0ODt62fv369wsKCjofP358xKhRo3Q21ibtk0wmK+zWrZvO&#10;ghupVFoCLpcpauxAPl/NB1+9qJFxw1v72Da6a6hSrOEWsWTuioK6eTRQa9gnR6VndOdZ9lDLukl0&#10;9ieoMi4X29pa3j92DL5s15RIUPmouJpSWwtRYwmytrYVt9EASkthyna3KxKh1soKuWVlMGGblFXf&#10;35JrNUisx44d8718+XJfgGoFE6JPgwYNOj9kyJBzc+fOXSUQCJTBwcHbFi9e/CVtjvFsaep5eHn5&#10;o2f23m2knfm3oEirNDZBtaLcSH3An1eIM521uwyxqlqiDFWM7Jlzg/VYXlc12un+AZs2YSbbULOX&#10;F06fOoWhW7diWlgYIrX7PT1x9swZvOjlhdPXr8NFu3/VKswNDsa2h9saJNb4+Hh/mrxEiH5xOBym&#10;fgZwPQ8Pj4tHjx4dpa+YiB4YGNTaN9J1xcEh4/WU3lcdv9n7tnafiXXXe9j65MK6nXVimKfxSLYR&#10;btwuy7Rj283naSgvh/Fbb2EfW9/WrZjW2vOXlEDKtra3pgairCw0qBPSILGuW7fug9WrV38EAF26&#10;dHnQ2kAIIYSw43A4jK2tLet+rPxm3JGaDxgX58HRnVfMlUpLAKCmplpnY3cAqKgof3Rxidw8S1ix&#10;tGdk2qvhcr1Q5162DlMKTufeefmBy+S7tPukppwSoCdykG0N3UqLyECGfQ2sDNDIjK0aVDfaBwBK&#10;JQS//oqRbH1VVTBka28LDANOt25oMNzfILEKBAIlTY4ghJAnz8jIqCIrK4utIiKAumfteXl5lmx9&#10;ZmZm8o0bN74XGhrKUivY4+KFMWMOZ6l1JyYBQLFS1eTm7EVyuRmQb8GaWO/etUO3po4GCnolWcT2&#10;mjBRu90OdneBzPclyyMq8KFupUaTF0aVFWO8tLHkWYwSKWo4IoDl+4KiVtiamcxtjSYvEUJIO8Th&#10;cBgLC4v8xz0+N6F7BnZf76XdPmhy3fKge9bsCSBruUkpdBbxtMC16y7QuSqAwkIZZIDpoJtlgO5I&#10;sjkGy43KmAosC2c9rZFJSMVc7mrNe1il0yfkvKSpwR4BwD41qBKVhoCkRR+jNRr8u1ZXV4tp0hIh&#10;hDz7xLfFNbik227zhk02AEQXcjQMw+jMNBrT2Sanc4lAacMySG2kFNY+8sIlJbo7vwPAvzunNcXY&#10;hKlA+JfsfXiv4lC/iz23J+hMVka/kiv201ApaSyxFqJQprfEGhYWFkmTlwh5djAMw2nO9maEaPua&#10;y2XUat3/zftaWubHz+95A2fO6JY5XuV57qqdsrFCi9BoNI++cHGJlLXScEGhDDx5J90Vrv+Syzvd&#10;NpObHR2m26W6WGryqNlJs2djg/bsXaBuCz4AeGdGeax3YPlJ7X5DgaAK6IwNGzC7vBw6M7l79UKa&#10;dluDxDp+/Pj9zs7ONwFg8eLF7F8bCCHtxrBhw066ubmlrlu37gPtvuzsbJugoKCdMTExU7t3786y&#10;HTchLadQW+WZ+rH3qbcbVilVSvZHjPVf/+7cccQAlv60q65wrm38QWltE30ADETqWnyxhLXP1GRS&#10;hUSCyqbW2e6WbAkMk4TpLreB59kzOPOilxdOsx3HVr2qwT/AiBEjjo8YMeI4ACxbtow9QkJIu3D1&#10;6tXep06dGnrt2rVea9as+ZDL5Ta4Xdi6deu0pKQk7127dk387LPPvtJXnEQ/vL29k9hmHdvb22c+&#10;6tj9eXmWRiKR7rDvP/+80H306F9Kf2E/TsAVKbNvZXW1dtTt65Sj5qEr4HldWmKQrbuxvLNSVsR1&#10;5mqss9nPzX3EyIxYUSrCEvZN2aR3vY3wZ/7L+O033eITdnZ3MX36Fvz9dx/0YTk4864d7IHEMPfL&#10;5fK7OmuJ+owJ/yImzfqjh9to8hIhz5CcnBzrmzdvOgPA9u3b3wWAwsJCWUxMzFQHB4d0tVrN7du3&#10;72WhUKjcuXNnEAAkJCT4ffDBB+sAwMDAoEYoFCr09wlIW5kyZcqPAQEBcdrt9Ut1Vq1aNbep419/&#10;/fUjGo1G526rU6dOxfMtLfPO3Lmjkx5XvfDCP42UN/6fl9McMubP0G2/z+OpoQKCPmc4n6fr9qcG&#10;MByj3oZV2TolGOqUpTVdI1uhUDQ627m6utpgffUPHyyfHe+v3TfkH/OieEzfApY9dwEA5WXGAPDh&#10;rJs9r/bQvWuOTkrpH9Lr43cfbqPESsgz5N13392emJg4vP69l5fX6eTk5MH/+c9//h/bzzs6Ot45&#10;e/asp6mpaSlQV2IvJyfHmpbVPfskEkmlRCJ57BKC8fG6SaYtlNnaZi1laeeZmJQtAVBaWmrKdpy8&#10;qMisc0WFUWPlqCorKyXwfPEskPiKTqebW2r1/WpxY3e7pUUl0iqBQpDHsoRIntfI0HUrUGIl5Bmy&#10;du3aOePHj99/48aNnr6+vsdiY2MD09LSXP39/eMLCwtlzs7ON2/evOnM4/HUixYt+nr27Nkbli1b&#10;tiQqKmoWh8Nh5syZs5aSKnmSyrp2vc+2g4vdv4m1NUyuywq85d5J2u3dhT1uSbuYlmXr7CNU5+7x&#10;LrkJZcWsm7MrFMo2XwnTILH+/vvvr6amprrVXYyW3RDS3ri6uqb99ddfA318fE4kJiYOLy0tNU1J&#10;SelXWFgoi4iIWDB//vzvfvrpp8lTpkz5MTc318rCwiL/xo0bPcVicfXPP//85quvvvq7vj8D6djK&#10;BAIl241lrUikYIyMKtjudgFgppFRRdn+MtOkJUne2n3CV4UKRDV93WI5e2JV/pvrihoZClYqlQIA&#10;UCjZh5ozMtK7QyuiBok1Li4ugJbbENK+GRgY1Ny7d6+bUChUvPDCC//UL7cpKCjoDABOTk63AeDM&#10;mTMvSiSSSlNT09La2lpR7969r+ozbvJ8cHR0vJOTk2PN1mdiYvLIXXci3NxSf8vN1RmU/dzT82xv&#10;Y+OKxvYrnWFsXNHCUFvkpT0mpTksWyb8I+SrcBcAA9ZNC1Qqtc7Ib4OG1atXf7RixYpPAIBtqyNC&#10;iP4lJiYOz8+v22czMDAw9s6dO47nz58ftGvXrokREREL6ictpaWluXp5eZ0+ffq0FwDs3r37nbAw&#10;3eUEhGj79ttvPy0u1r3Dc3V1TePz+aqmasm/8cYbh+v3E37Yk75ZY0xNS1mzPYBTNjbZNQXsk58q&#10;+TwVAJRYOaZvYtkcTuhgmTcUQFm5qFb0QLfIRaXM9p7Vg/NDHm5rkFgNDAxqDAwMapr3MQgh+mBs&#10;bFw+bNiwk+Hh4cuHDx+eqFKp+JGRkWGJiYnDORwOk5uba9W3b9/LGzZsmO3p6Xk2MTFx+IwZMzbn&#10;stwlEMLGy8uLdc1mc4jF4mqxWFzdWH9QUNDOIUOGnNNu9/b2TjIwMKjx8/NLYDvuUbmJw+NpNJaW&#10;eWx9PJFIYVk+4jjGXPLQ7hN17XkDg4Fce/vMz1mO9bS0zF8IQDbT6Xbu1au9tfv7Rr36xyHrAw12&#10;GaLJS4Q8Yzw9Pc+eOHHCp/49n89XffLJJys++eSTFUDdI52HqzENHz488fbt2076iJUQbcHBwTrV&#10;jx525MiR1x/nvJ06dSpu6sujrERWhMO67aZej940vkkcDnK0miixEvKcYStxSGUPyfPAycnp9ujR&#10;o3XKU/Tr1y/lUcc6ODiksx3r6uqqU5KwtSixEkIIeSYEBgbGBgYGxj7OsQEBAXFsBTXq2dvbZ7Il&#10;XhcXl+tA3VK38vJynWW2ffr0SdVuo8RKCCGkw/P394/39/ePb6zfx8fnBFu7RqPham/vR4mVEPJY&#10;0tPTHbp3755Bw8ykI+NyuRrtDekb1In8/PPPP3dxcbnu4uJyvbKy8ultXkcIeaZcuHBhgKOj4539&#10;+/eP13cshLQ3DRKrjY1NtpubW6qbm1uq9k4ZhBBSb9u2bcHAk6s3S8izrMFQ8IwZMzbPmDFjM1A3&#10;dVk/IRFC2huNRsPdsWPHJPm/Zd9iY2MDAeDYsWO+q1ev/ggALCws8gMDA2NpaJh0dByGYf8b6NSp&#10;U3FwcPC2NWvWfPiUYyKEtDNFRUXmXbp0eVBfN5XD4TChoaE/PLzBuqGhYVV+fr5Fa3ZcIeR5oLMX&#10;HyGEaDM3Ny9KSkry7tq1axaXy9Vs3LjxvbVr186p/+Lt4OCQfvr0aS9KqoTQrGBCSDN5enqeTU5O&#10;Hmxra3v/xIkTPhKJpDIhIcFPKBQq/vrrr4FmZmZyfcdISHtAiZUQ0mznzp0botFouHv37n27/jkr&#10;UDdL+LXXXvtNn7ER0l7QUDAhpNn27t37NlBXWi4mJmaqm5tb6sPthBC6YyWEtICfn1/CgAEDLoSG&#10;hv4gEolqJ06cuGvNmjUf2tvbZ+o7NkLaC0qshJBmmzRp0o6H3wuFQkX9rjqEkDo0FEwIIYS0IUqs&#10;hHRQVVVVhvn5+Rb6joOQ502DxLp8+fLw+pKGVCuYkOdbaGjoDx4eHhc1Gg19wSakDTX4g+rcuXOB&#10;k5PTbScnp9tUK5iQ51dFRYXRnj17Jty/f9/24sWLHvqOh5DnSYPJSyEhIdEhISHRANUKJuR5c+/e&#10;vW5Hjhx5nWEYzrVr13pVVVUZAkBERMSC+r0mR4wYcdzZ2fmmfiMl5NlGs4IJ6SC2bdsWHB4evrz+&#10;fc+ePW9YWVnlxsXFBcTFxQUAdcPDD9f/JYS0HD1bIaSDWLBgQcS8efO+BwBHR8c7J0+eHHbo0KEx&#10;7u7uVwBg2rRpWyMiIhboN0pCnn10x0pIByEQCJQrV678WCAQKL/99ttPk5KSvGtra0VXrlxxnzp1&#10;asyWLVum6ztGQp4HlFgJ6WDOnTs3BACCgoJ2qlQqPgAkJycPZhiG01Z7qcbHx/sfPXp01MaNG99r&#10;i/MR8iyhoWBCOpC8vDzLpKQkbwB49913ty9fvjxcKBQqrl271istLc21ra6zbNmyJZs2bZqZnp7u&#10;0FbnJORZQYmVkA5EIpFUhoSERJ8+fdpr69at0xYvXvzlpUuX+oeEhERbWFjkt+bcGo2Gq9FouGlp&#10;aa4pKSn9ACAhIcGvvp1hGE7bfApC2jcOw7CP/HTq1Kk4ODh4W/1GxoQQ0pjNmzfPmDlz5qb691wu&#10;V2NlZZWbk5NjXd9GM45JR0F3rISQVvP29k5ydHS8AwBdu3bN2r179zt79+59e8CAARcAQCqVlvj7&#10;+8frN0pCng5KrISQVuvRo8etixcveowZM+ZQVlZWVzMzM3l9m7u7+5XLly/3feWVV/7Qd5yEPA00&#10;K5gQ0iZMTU1LnZycbgNAeHj48pycHGsul6uRyWSFdnZ2d/UdHyFPC92xEkLahFqt5sXGxgYCwN9/&#10;/91HJBLVqtVqXmJi4vCHn7US8ryjxEoIaRMlJSXS4uLiTuPHj99/48aNnqmpqW6LFi36ms/nqzIz&#10;M+31HR8hTwvNCiaEtBmFQiEUCoWKh9uUSqVAIBAo9RUTIU8b3bESQtqMdlIF6kop6iMWQvSFEish&#10;hBDShiixEkIIIW2IEishhBDShvj1NT21aTQaSrqEEEJIC/H79+9/ia2Dx+Opn3YwhBBCyLOOHx8f&#10;78/WMWnSpB1POxhCCCHkWcd/8803f2bt4PNVTzsYQgiprKyUTJ06NWbp0qVfuLq6prX1+T/99NOE&#10;Y8eOuaakpDhwOBxNW5+fkAbPUWfNmhXF4/HUPB5PXV5ebqyvoAghHdeBAwfG7du3763NmzfPaOtz&#10;q9VqqxUrVoy6cuWKXVVVFev8EkJaq0ER/lGjRh2VyWSFAPD999/P009IhJCObMeOHZMA4OjRo6NW&#10;r179UWvOpVKpuiUkJHwEAAqFQvD33387ajQaDgCEh4ev8PT0TOvRo0eSu7v7/tZHTkgdKmlICNGr&#10;qqoqQycnp9v5+fkWQF0xfxsbm+zs7Gyb+kmUZmZm8hs3bvQ0MzOTt+TcRUVFI2Qy2e/176VSaU1o&#10;aOhJiURSs2LFipFyuVw8a9asqA0bNsxu209FOrIGQ8GxsbGB77///vr3339/fU1NjYG+giKEdBxi&#10;sbjaz88vQa1W89RqNe+9997beOrUqaFz5sxZyzAMR61W80aMGHFcKpWWtPTc5ubmxx88eDDmwYMH&#10;Y6ytrcutra3LlixZ8v7HH3/8oa2tbamFhUXl119/velJfC7ScTUYCr548aLH3r173wYAlUpFe7US&#10;Qp44DofDbN68eYaXl9fp6dOnb8nNzbVycHBIl8vlZgzDcKKjo0Nmzpy5icPhsA+vPYKVldVhADh6&#10;9AP8+18AAAcgSURBVOgid3f3dZcvXx4nl8vNUlNTrS5cuDBPKpVebttPRDq6BnesK1eu/LigoKBz&#10;QUFBZyMjowp9BUUI6XiGDRt2UqVS8dPT0x1sbGyy//zzz5cZhuEMHTr01OMm1YcdOnToNQAYNGjQ&#10;Cl9f34UAcODAgddae15CtFF1JUJIu/DwJulmZmby+j1cd+7cGdSa8zIMI2IYRhQRETGSz+drDh06&#10;9H1ycvJ8Q0ND5apVq15hGEbYBuET8j8Nhnt37979zp9//vkyANAzVkLI03Tr1q0eVlZWuZGRkWET&#10;JkzYk5iYOHz69Olbbt261aOVp1YCwOHDh7/x8PA4ZmxsfA4ACgoKjp87d84fAK3ZJ22qwazgefPm&#10;ff/TTz9NBoDS0lLT2bNnb6BZwYSQp0GhUAg5HA7z8P6tKpWKr1areSKRqLa555HL5a+UlZVZ2tvb&#10;73oykRLStAZDwd9///28wsJCWWFhoYyesRLSsSUnJw8uLi7u9LSuJxQKFdqbovP5fFVLkioATJ48&#10;eZ2Xl1cUwzA0AZPoBT1jJYToePDgQZeXXnrpv0uXLv1C37G0RE1NjeuRI0dc7t+/b1JRUTFA3/GQ&#10;jom+0RFCdOzevfsdtVrNS0hI8FuzZs2HbTEr90m5fft23/Xr10cqFAr+P//8Y8nlchkAGDt27HZn&#10;Z+dckUikBICvvvpqrlgspqU15IlrkFhDQ0N/qK/PqVarefoJiRCiD1FRUbOuXbvWCwCOHDnyOofD&#10;YdLT0x1mzpy5ycDAoMbQ0LBq4cKF3zxOoYYnKS8vz3jXrl0D8/PzJQMHDrz/66+/fqVSqfifffZZ&#10;8IYNG162trYuB4Avv/ySo+9YScfQYPLSwYMHx54/f34QAKxZs+bDGTNmbKbJS4R0DP3797+UkpLS&#10;DwDMzc2LFixYEBEVFTUrKyurq0ql4guFQsXly5f7uri4XNd3rA/TaDSS2tpaR19f3/hLly7ZFBQU&#10;9GcYRiCTyc57enreTUhIeBMARCLRNX3HSjoIhmFYX1KptHjOnDlrGuunF73o9Xy9iouLpWPHjj0A&#10;gJk8efKPDMMgLi5uHI/HUzk4ONy5cOGCh75jbOqVnJz8CQBm3759ayMjI/cAYFJSUuboOy56dbwX&#10;PWMlhAAApFJpSVxcXIC9vX1mamqq28qVKz8+f/78ILVazduzZ88EDw+Pi/qOsSnR0dHjAeCtt976&#10;oL5t69atAWvXrl2rv6hIR0SJlRDyP6mpqW737t3rdu/evW71w8IAcPjw4TcGDBhwQZ+xNYZhGC4A&#10;kVwufxASErJj2bJlG4VCYfXixYvn3L9/34T5t7ISh8NR6DlU0kE0eMa6d+/et8+cOfMiAGzcuPG9&#10;nj173vD29k7SW3SEkKfq3Llzg5OTk4eYm5sXDR069NSdO3ccU1NT3WQyWWFQUNDOtriGSqXirV+/&#10;PnTQoEHnPT09z7bFOQlpL2xtbe83SKxhYWGRMTExU4G6KigajYZjYGDQosXZbBiG4VRUVBgZGBjU&#10;aC8Aby61Ws2rqqoyNDQ0rKrfo7G5ampqDNRqNU8ikVQ295iqqipDDofDiMXi6kf9rEql4ldXV4uN&#10;jIwq2vOyhPaiqqrKkMvlagwMDGr0HUtzVFdXixmG4RgaGlY97Wu35ve+ucrLy41FIlGtUChUqNVq&#10;rlqt5gsEAgWHUzeJVqVS8RiG4Tbnb1ej0XArKyslYrG4ms/ns5YK1Gg0nPLychMAMDU1LdXur/97&#10;kkgklVwuV9OSz/I4/60qKyslPB5P3ZzfR6VSKaipqTEwNjYub0lcHVVL/m3bg5b8f78x7u7uVxp9&#10;+NqWk5cePHhgBYCJiooKedxz/PHHH8MBMElJSUNbeuzkyZN/tLOzy2zJMR4eHhf8/PyONOdnY2Ji&#10;pgBgMjIy7PX90PxZeLm7u19+88034/UdR3NfI0eOPDZ48OBz+rh2YmKiDwDm5MmT3k/qGgCYpUuX&#10;ft4W57p27ZoLAGb37t0THvcc+/fvDwDApKam9mnpsWPGjPm5b9++KS05xsHB4c6kSZO2N+dnV61a&#10;FQaAKSkpMdXH78Oz9urWrdvdKVOmxOg7jua+Bg0alOzr63u0teehykuEEEJIG2p08tK0adO2Dh48&#10;OLktLiIWi6tDQkKie/Xq9djryGxsbLJDQkKiu3Tp8qClx/r4+JywsbHJbskxAQEBcSYmJmUtvRZ5&#10;tLfeemufubl5kb7jaC4/P7+E6upqsT6ubW1tnfO4v/fNFRISEt1WE5OkUmlJSEhItKOj453HPYeD&#10;g0N6SEhItJmZmbylx/r6+h6Ty+VmLTlm4sSJuxwcHNJbei3yaJMmTdrh7Ox8U99xNNe4ceMOtOSR&#10;YWMaPGMlj+fHH3+cMnXq1JiMjIzu9vb2mfqOhxDyZERGRobNnTt3VUlJiZTt+TAhABXhJ4QQQtoU&#10;JVZCCCGkDf0fJ0dxbLVlIi0AAAAASUVORK5CYIJQSwECLQAUAAYACAAAACEAsYJntgoBAAATAgAA&#10;EwAAAAAAAAAAAAAAAAAAAAAAW0NvbnRlbnRfVHlwZXNdLnhtbFBLAQItABQABgAIAAAAIQA4/SH/&#10;1gAAAJQBAAALAAAAAAAAAAAAAAAAADsBAABfcmVscy8ucmVsc1BLAQItABQABgAIAAAAIQC6uOBq&#10;+gIAAGEIAAAOAAAAAAAAAAAAAAAAADoCAABkcnMvZTJvRG9jLnhtbFBLAQItABQABgAIAAAAIQCq&#10;Jg6+vAAAACEBAAAZAAAAAAAAAAAAAAAAAGAFAABkcnMvX3JlbHMvZTJvRG9jLnhtbC5yZWxzUEsB&#10;Ai0AFAAGAAgAAAAhAOD9eE7iAAAACwEAAA8AAAAAAAAAAAAAAAAAUwYAAGRycy9kb3ducmV2Lnht&#10;bFBLAQItAAoAAAAAAAAAIQDF5KxLpGcAAKRnAAAUAAAAAAAAAAAAAAAAAGIHAABkcnMvbWVkaWEv&#10;aW1hZ2UxLnBuZ1BLBQYAAAAABgAGAHwBAAA4bwAAAAA=&#10;">
                <v:shape id="Image 79" o:spid="_x0000_s1065" type="#_x0000_t75" style="position:absolute;width:22363;height:1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HgGwQAAANsAAAAPAAAAZHJzL2Rvd25yZXYueG1sRI9BawIx&#10;FITvQv9DeEJvblbFVlejFKkg3rrV+2Pz3I1uXpZNqvHfN0Khx2FmvmFWm2hbcaPeG8cKxlkOgrhy&#10;2nCt4Pi9G81B+ICssXVMCh7kYbN+Gayw0O7OX3QrQy0ShH2BCpoQukJKXzVk0WeuI07e2fUWQ5J9&#10;LXWP9wS3rZzk+Zu0aDgtNNjRtqHqWv5YBYb4Utrxw8bD5yVOZ2bHUzop9TqMH0sQgWL4D/+191rB&#10;+wKeX9IPkOtfAAAA//8DAFBLAQItABQABgAIAAAAIQDb4fbL7gAAAIUBAAATAAAAAAAAAAAAAAAA&#10;AAAAAABbQ29udGVudF9UeXBlc10ueG1sUEsBAi0AFAAGAAgAAAAhAFr0LFu/AAAAFQEAAAsAAAAA&#10;AAAAAAAAAAAAHwEAAF9yZWxzLy5yZWxzUEsBAi0AFAAGAAgAAAAhAD3seAbBAAAA2wAAAA8AAAAA&#10;AAAAAAAAAAAABwIAAGRycy9kb3ducmV2LnhtbFBLBQYAAAAAAwADALcAAAD1AgAAAAA=&#10;">
                  <v:imagedata r:id="rId59" o:title=""/>
                </v:shape>
                <v:shape id="Textbox 80" o:spid="_x0000_s1066" type="#_x0000_t202" style="position:absolute;left:10757;top:42;width:16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704B53" w:rsidRDefault="00046D99">
                        <w:pPr>
                          <w:spacing w:line="229" w:lineRule="exact"/>
                          <w:rPr>
                            <w:rFonts w:ascii="Arial MT"/>
                            <w:sz w:val="20"/>
                          </w:rPr>
                        </w:pPr>
                        <w:r>
                          <w:rPr>
                            <w:rFonts w:ascii="Arial MT"/>
                            <w:spacing w:val="-5"/>
                            <w:sz w:val="20"/>
                          </w:rPr>
                          <w:t>(c)</w:t>
                        </w:r>
                      </w:p>
                    </w:txbxContent>
                  </v:textbox>
                </v:shape>
                <v:shape id="Textbox 81" o:spid="_x0000_s1067" type="#_x0000_t202" style="position:absolute;left:16182;top:2249;width:6242;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704B53" w:rsidRDefault="00046D99">
                        <w:pPr>
                          <w:spacing w:line="254" w:lineRule="auto"/>
                          <w:ind w:left="291" w:right="259" w:hanging="292"/>
                          <w:rPr>
                            <w:rFonts w:ascii="Arial MT"/>
                            <w:sz w:val="15"/>
                          </w:rPr>
                        </w:pPr>
                        <w:r>
                          <w:rPr>
                            <w:rFonts w:ascii="Arial MT"/>
                            <w:sz w:val="15"/>
                          </w:rPr>
                          <w:t>C45,</w:t>
                        </w:r>
                        <w:r>
                          <w:rPr>
                            <w:rFonts w:ascii="Arial MT"/>
                            <w:spacing w:val="-11"/>
                            <w:sz w:val="15"/>
                          </w:rPr>
                          <w:t xml:space="preserve"> </w:t>
                        </w:r>
                        <w:r>
                          <w:rPr>
                            <w:rFonts w:ascii="Arial MT"/>
                            <w:sz w:val="15"/>
                          </w:rPr>
                          <w:t>wt.</w:t>
                        </w:r>
                        <w:r>
                          <w:rPr>
                            <w:rFonts w:ascii="Arial MT"/>
                            <w:spacing w:val="-10"/>
                            <w:sz w:val="15"/>
                          </w:rPr>
                          <w:t xml:space="preserve"> </w:t>
                        </w:r>
                        <w:r>
                          <w:rPr>
                            <w:rFonts w:ascii="Arial MT"/>
                            <w:sz w:val="15"/>
                          </w:rPr>
                          <w:t xml:space="preserve">% </w:t>
                        </w:r>
                        <w:r>
                          <w:rPr>
                            <w:rFonts w:ascii="Arial MT"/>
                            <w:spacing w:val="-10"/>
                            <w:sz w:val="15"/>
                          </w:rPr>
                          <w:t>0</w:t>
                        </w:r>
                      </w:p>
                      <w:p w:rsidR="00704B53" w:rsidRDefault="00046D99">
                        <w:pPr>
                          <w:ind w:left="291"/>
                          <w:rPr>
                            <w:rFonts w:ascii="Arial MT"/>
                            <w:sz w:val="15"/>
                          </w:rPr>
                        </w:pPr>
                        <w:r>
                          <w:rPr>
                            <w:rFonts w:ascii="Arial MT"/>
                            <w:spacing w:val="-10"/>
                            <w:sz w:val="15"/>
                          </w:rPr>
                          <w:t>5</w:t>
                        </w:r>
                      </w:p>
                      <w:p w:rsidR="00704B53" w:rsidRDefault="00046D99">
                        <w:pPr>
                          <w:spacing w:before="5"/>
                          <w:ind w:left="249"/>
                          <w:rPr>
                            <w:rFonts w:ascii="Arial MT"/>
                            <w:sz w:val="15"/>
                          </w:rPr>
                        </w:pPr>
                        <w:r>
                          <w:rPr>
                            <w:rFonts w:ascii="Arial MT"/>
                            <w:spacing w:val="-5"/>
                            <w:sz w:val="15"/>
                          </w:rPr>
                          <w:t>10</w:t>
                        </w:r>
                      </w:p>
                      <w:p w:rsidR="00704B53" w:rsidRDefault="00046D99">
                        <w:pPr>
                          <w:spacing w:before="11"/>
                          <w:ind w:left="249"/>
                          <w:rPr>
                            <w:rFonts w:ascii="Arial MT"/>
                            <w:sz w:val="15"/>
                          </w:rPr>
                        </w:pPr>
                        <w:r>
                          <w:rPr>
                            <w:rFonts w:ascii="Arial MT"/>
                            <w:spacing w:val="-5"/>
                            <w:sz w:val="15"/>
                          </w:rPr>
                          <w:t>15</w:t>
                        </w:r>
                      </w:p>
                      <w:p w:rsidR="00704B53" w:rsidRDefault="00704B53">
                        <w:pPr>
                          <w:spacing w:before="21"/>
                          <w:rPr>
                            <w:rFonts w:ascii="Arial MT"/>
                            <w:sz w:val="15"/>
                          </w:rPr>
                        </w:pPr>
                      </w:p>
                      <w:p w:rsidR="00704B53" w:rsidRDefault="00046D99">
                        <w:pPr>
                          <w:spacing w:line="172" w:lineRule="exact"/>
                          <w:ind w:left="291"/>
                          <w:rPr>
                            <w:rFonts w:ascii="Arial MT"/>
                            <w:sz w:val="15"/>
                          </w:rPr>
                        </w:pPr>
                        <w:r>
                          <w:rPr>
                            <w:rFonts w:ascii="Arial MT"/>
                            <w:sz w:val="15"/>
                          </w:rPr>
                          <w:t>Al</w:t>
                        </w:r>
                        <w:r>
                          <w:rPr>
                            <w:rFonts w:ascii="Arial MT"/>
                            <w:spacing w:val="-3"/>
                            <w:sz w:val="15"/>
                          </w:rPr>
                          <w:t xml:space="preserve"> </w:t>
                        </w:r>
                        <w:r>
                          <w:rPr>
                            <w:rFonts w:ascii="Arial MT"/>
                            <w:spacing w:val="-2"/>
                            <w:sz w:val="15"/>
                          </w:rPr>
                          <w:t>support</w:t>
                        </w:r>
                      </w:p>
                    </w:txbxContent>
                  </v:textbox>
                </v:shape>
                <w10:wrap anchorx="page"/>
              </v:group>
            </w:pict>
          </mc:Fallback>
        </mc:AlternateContent>
      </w:r>
      <w:r>
        <w:rPr>
          <w:noProof/>
          <w:lang w:eastAsia="ru-RU"/>
        </w:rPr>
        <mc:AlternateContent>
          <mc:Choice Requires="wpg">
            <w:drawing>
              <wp:anchor distT="0" distB="0" distL="0" distR="0" simplePos="0" relativeHeight="15746048" behindDoc="0" locked="0" layoutInCell="1" allowOverlap="1">
                <wp:simplePos x="0" y="0"/>
                <wp:positionH relativeFrom="page">
                  <wp:posOffset>4624444</wp:posOffset>
                </wp:positionH>
                <wp:positionV relativeFrom="paragraph">
                  <wp:posOffset>-133341</wp:posOffset>
                </wp:positionV>
                <wp:extent cx="2263140" cy="1684655"/>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140" cy="1684655"/>
                          <a:chOff x="0" y="0"/>
                          <a:chExt cx="2263140" cy="1684655"/>
                        </a:xfrm>
                      </wpg:grpSpPr>
                      <pic:pic xmlns:pic="http://schemas.openxmlformats.org/drawingml/2006/picture">
                        <pic:nvPicPr>
                          <pic:cNvPr id="83" name="Image 83"/>
                          <pic:cNvPicPr/>
                        </pic:nvPicPr>
                        <pic:blipFill>
                          <a:blip r:embed="rId60" cstate="print"/>
                          <a:stretch>
                            <a:fillRect/>
                          </a:stretch>
                        </pic:blipFill>
                        <pic:spPr>
                          <a:xfrm>
                            <a:off x="0" y="0"/>
                            <a:ext cx="2262979" cy="1684612"/>
                          </a:xfrm>
                          <a:prstGeom prst="rect">
                            <a:avLst/>
                          </a:prstGeom>
                        </pic:spPr>
                      </pic:pic>
                      <wps:wsp>
                        <wps:cNvPr id="84" name="Textbox 84"/>
                        <wps:cNvSpPr txBox="1"/>
                        <wps:spPr>
                          <a:xfrm>
                            <a:off x="1087386" y="4304"/>
                            <a:ext cx="174625" cy="147955"/>
                          </a:xfrm>
                          <a:prstGeom prst="rect">
                            <a:avLst/>
                          </a:prstGeom>
                        </wps:spPr>
                        <wps:txbx>
                          <w:txbxContent>
                            <w:p w:rsidR="00704B53" w:rsidRDefault="00046D99">
                              <w:pPr>
                                <w:rPr>
                                  <w:rFonts w:ascii="Arial MT"/>
                                  <w:sz w:val="20"/>
                                </w:rPr>
                              </w:pPr>
                              <w:r>
                                <w:rPr>
                                  <w:rFonts w:ascii="Arial MT"/>
                                  <w:spacing w:val="-5"/>
                                  <w:w w:val="105"/>
                                  <w:sz w:val="20"/>
                                </w:rPr>
                                <w:t>(d)</w:t>
                              </w:r>
                            </w:p>
                          </w:txbxContent>
                        </wps:txbx>
                        <wps:bodyPr wrap="square" lIns="0" tIns="0" rIns="0" bIns="0" rtlCol="0">
                          <a:noAutofit/>
                        </wps:bodyPr>
                      </wps:wsp>
                      <wps:wsp>
                        <wps:cNvPr id="85" name="Textbox 85"/>
                        <wps:cNvSpPr txBox="1"/>
                        <wps:spPr>
                          <a:xfrm>
                            <a:off x="1699380" y="227395"/>
                            <a:ext cx="475615" cy="577215"/>
                          </a:xfrm>
                          <a:prstGeom prst="rect">
                            <a:avLst/>
                          </a:prstGeom>
                        </wps:spPr>
                        <wps:txbx>
                          <w:txbxContent>
                            <w:p w:rsidR="00704B53" w:rsidRDefault="00046D99">
                              <w:pPr>
                                <w:spacing w:line="168" w:lineRule="exact"/>
                                <w:ind w:right="18"/>
                                <w:jc w:val="center"/>
                                <w:rPr>
                                  <w:rFonts w:ascii="Arial MT"/>
                                  <w:sz w:val="15"/>
                                </w:rPr>
                              </w:pPr>
                              <w:r>
                                <w:rPr>
                                  <w:rFonts w:ascii="Arial MT"/>
                                  <w:sz w:val="15"/>
                                </w:rPr>
                                <w:t xml:space="preserve">C45, wt. </w:t>
                              </w:r>
                              <w:r>
                                <w:rPr>
                                  <w:rFonts w:ascii="Arial MT"/>
                                  <w:spacing w:val="-10"/>
                                  <w:sz w:val="15"/>
                                </w:rPr>
                                <w:t>%</w:t>
                              </w:r>
                            </w:p>
                            <w:p w:rsidR="00704B53" w:rsidRDefault="00704B53">
                              <w:pPr>
                                <w:spacing w:before="25"/>
                                <w:rPr>
                                  <w:rFonts w:ascii="Arial MT"/>
                                  <w:sz w:val="15"/>
                                </w:rPr>
                              </w:pPr>
                            </w:p>
                            <w:p w:rsidR="00704B53" w:rsidRDefault="00046D99">
                              <w:pPr>
                                <w:ind w:right="72"/>
                                <w:jc w:val="center"/>
                                <w:rPr>
                                  <w:rFonts w:ascii="Arial MT"/>
                                  <w:sz w:val="15"/>
                                </w:rPr>
                              </w:pPr>
                              <w:r>
                                <w:rPr>
                                  <w:rFonts w:ascii="Arial MT"/>
                                  <w:spacing w:val="-10"/>
                                  <w:sz w:val="15"/>
                                </w:rPr>
                                <w:t>0</w:t>
                              </w:r>
                            </w:p>
                            <w:p w:rsidR="00704B53" w:rsidRDefault="00046D99">
                              <w:pPr>
                                <w:spacing w:before="13"/>
                                <w:ind w:right="72"/>
                                <w:jc w:val="center"/>
                                <w:rPr>
                                  <w:rFonts w:ascii="Arial MT"/>
                                  <w:sz w:val="15"/>
                                </w:rPr>
                              </w:pPr>
                              <w:r>
                                <w:rPr>
                                  <w:rFonts w:ascii="Arial MT"/>
                                  <w:spacing w:val="-10"/>
                                  <w:sz w:val="15"/>
                                </w:rPr>
                                <w:t>5</w:t>
                              </w:r>
                            </w:p>
                            <w:p w:rsidR="00704B53" w:rsidRDefault="00046D99">
                              <w:pPr>
                                <w:spacing w:before="13"/>
                                <w:ind w:right="74"/>
                                <w:jc w:val="center"/>
                                <w:rPr>
                                  <w:rFonts w:ascii="Arial MT"/>
                                  <w:sz w:val="15"/>
                                </w:rPr>
                              </w:pPr>
                              <w:r>
                                <w:rPr>
                                  <w:rFonts w:ascii="Arial MT"/>
                                  <w:spacing w:val="-5"/>
                                  <w:sz w:val="15"/>
                                </w:rPr>
                                <w:t>15</w:t>
                              </w:r>
                            </w:p>
                          </w:txbxContent>
                        </wps:txbx>
                        <wps:bodyPr wrap="square" lIns="0" tIns="0" rIns="0" bIns="0" rtlCol="0">
                          <a:noAutofit/>
                        </wps:bodyPr>
                      </wps:wsp>
                    </wpg:wgp>
                  </a:graphicData>
                </a:graphic>
              </wp:anchor>
            </w:drawing>
          </mc:Choice>
          <mc:Fallback>
            <w:pict>
              <v:group id="Group 82" o:spid="_x0000_s1068" style="position:absolute;left:0;text-align:left;margin-left:364.15pt;margin-top:-10.5pt;width:178.2pt;height:132.65pt;z-index:15746048;mso-wrap-distance-left:0;mso-wrap-distance-right:0;mso-position-horizontal-relative:page" coordsize="22631,16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6+JPBwMAAGEIAAAOAAAAZHJzL2Uyb0RvYy54bWy8Vl1v2yAUfZ+0/4B4&#10;bx07ju1YTaptXatK01at3Q/AGNuotmFAEuff74I/GiWr+vHQh6CLgcu559x7ycVl19Roy5Tmol1h&#10;/3yGEWupyHlbrvCfh+uzBCNtSJuTWrRshfdM48v1508XO5myQFSizplC4KTV6U6ucGWMTD1P04o1&#10;RJ8LyVpYLIRqiIGpKr1ckR14b2ovmM0ibydULpWgTGv4etUv4rXzXxSMml9FoZlB9QoDNuNG5cbM&#10;jt76gqSlIrLidIBB3oGiIbyFSydXV8QQtFH8xFXDqRJaFOacisYTRcEpczFANP7sKJobJTbSxVKm&#10;u1JONAG1Rzy92y39ub1TiOcrnAQYtaQBjdy1COZAzk6WKey5UfJe3qk+QjB/CPqoYdk7Xrfz8mlz&#10;V6jGHoJAUedY30+ss84gCh+DIJr7IYhDYc2PkjBaLHpdaAXinZyj1fcXTnok7S928CY4ktMUfgON&#10;YJ3Q+HK6wSmzUQwPTppX+WiIetzIM1BcEsMzXnOzd9kL2lpQ7faOU8uunRwoMh8VuW1IyVAyt7SM&#10;e+wJq8CJg6zm8prXteXd2gNUSPqjpPlPtH1CXgm6aVhr+gpTrAbUotUVlxojlbImY5Aw6jb3QTSo&#10;bgNJIxVvTS+bNooZWtn7C8DxG4rQAiXptOBAP+G0IeghvV6ZMcEyXh5kjO+SddKdpFJpc8NEg6wB&#10;WAEDkE1Ssv2hBzTjloHDHoBDBnhs5kNH0iN7MDvh701Fd18RyQCCdXsgcThK/ADlkIkOJaElcdhl&#10;aw6Z7quAMvHH788w5c+SeJ5EGEEVhfOZc0PSscj8OIyCxcBYGC/7Ens3YRZfj8Napss610PghgF8&#10;JvI9YN9BZ11h/XdDbM3Uty2waNvwaKjRyEZDmfqbcM3aytWKLxsjCu4ks1f1fl3jcfJ8lE5AXd8c&#10;J52mUEHNN+kULZfzBEgAnYIgni+HZjcqFcaLyB+UWsRxAHZfPWNljHn7utR+Tqno45Vy3RjeMdcL&#10;hjfXPpSHc6fs0z+D9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d0Eb4gAA&#10;AAwBAAAPAAAAZHJzL2Rvd25yZXYueG1sTI9NS8NAEIbvgv9hGcFbu/nShphNKUU9FcFWEG/TZJqE&#10;ZmdDdpuk/97tSY/DPLzv8+brWXdipMG2hhWEywAEcWmqlmsFX4e3RQrCOuQKO8Ok4EoW1sX9XY5Z&#10;ZSb+pHHvauFD2GaooHGuz6S0ZUMa7dL0xP53MoNG58+hltWAkw/XnYyC4FlqbNk3NNjTtqHyvL9o&#10;Be8TTps4fB1359P2+nN4+vjehaTU48O8eQHhaHZ/MNz0vToU3uloLlxZ0SlYRWnsUQWLKPSjbkSQ&#10;JisQRwVRksQgi1z+H1H8AgAA//8DAFBLAwQKAAAAAAAAACEAVHLr9n5PAAB+TwAAFAAAAGRycy9t&#10;ZWRpYS9pbWFnZTEucG5niVBORw0KGgoAAAANSUhEUgAAAdsAAAFiCAYAAAC+v3KJAAAABmJLR0QA&#10;/wD/AP+gvaeTAAAACXBIWXMAAA7EAAAOxAGVKw4bAAAgAElEQVR4nOzdd3hURfvw8e+WZNN7I4U0&#10;AoEAoShVgmBBEQuCgqIgvDZQBOEnYnnsChYQRLE+IChNRAEVwYb0onQIJAQSSCG9193s7vtHWJ5s&#10;2ECAJJtyf64rV3Zmzszeh4vkztkzZ0ZhNBoxmTp16rz58+dPAfDx8cnYtGnTbd26dTuIEEIIIa6a&#10;6rXXXrtQsLW11Xbu3PnYLbfc8vu2bdticnJyPIcPH77WeuEJIYQQzZ+i+pVtdaGhoYkxMTFblyxZ&#10;Mq6RYxJCCCFaFKW1AxBCCCFaOkm2QgghRAMzS7bTp0+fY2trq7W1tdWmpKQEWisoIYQQoiVRVy8M&#10;GjRos0ajqQD47LPPnrROSEIIIUTLIhOkhBBCiAYm92yFEEKIBibJVgghhGhgkmyFEEKIBmY2QWrj&#10;xo237dmzpzdAYWGhi3VCEkIIIVqWi5KtaW1klUqlt05IQgghRMti9jHyhx9++KzBYFAaDAZlUFBQ&#10;srWCEkIIIVoSsytbhUJh+TkgIYQQQlw1mSAlhBBCNDBJtkIIIUQDk2QrhBBCNDD15Q9pfH/88cfN&#10;+/fv7wGQkJAQ3q5du1MAYWFhp0eOHPm9daMTQgghrkyTTLbr16+/a8GCBZNr1g8dOnSDJFshhBDN&#10;jVmy3bt3b6/Y2NhOACUlJQ7WCUkIIYRoWcyS7fLlyx9sSotauAHbgHeAFVaORQghhLhaZlvs5ebm&#10;epiWaYyJidk6aNCgzdbYYm99v347Qnbt6leCE3OYx+0s53r+4mzbtmcGHj3aZcqUKfOh6n5uTk6O&#10;Z+/evfcCvPrqq68HBwefaex4hRBCiEsxu7L18PDI9fDwyAXrXtm6lpQ4dgWy0bCG/8eNHKArf1Fe&#10;VuZQUVGhWbx48fjqx8fGxkYBTJ48eYEkWyGEEE1Nk3z0x9HJqcRSvYODQ2ljxyKEEEJcqyaZbK/r&#10;2XOfpfrOUVHHGjsWIYQQ4lo1yUd/1iREh29lHpWoiGELO+nLSSLodFbZdkS14/wAZ+CkleIUQggh&#10;6qJJJtstqe0CFjDwovqhGXt9RxYUuPx9vmwP2ACF58vLXnvt1W/btTt1+vTp0JSUlKCYmJitAE88&#10;8cTn7du3j2+M2IUQQoiammSyJSzsNIeJvqg+KCjZVlluMKXh+TyDM0VMYDEAievX350JdAN8gEP/&#10;/nsdQFaXLocl2QohhLCWpplsg4JSLNb7tUl3ds4uNhW/4WH8SL+QbB+pcfiQ89/3Z2b6NECUQggh&#10;RJ00yQlS16oAF1Lxt3YYQgghBNAMk21mlsLrZ+7gZ+4ggFRcKcBUNnmX5wkl0YpRCiGEEP/TJD9G&#10;7tiR47fdxkajEXQ6bFQq9CoVhp492bf/sLrrnfxsdvxyxqBAzy8MA6AcDd3Zz6/cBoBtib3DxPvu&#10;+66kuNgp/9w5v9zU1MDg6OgDKhsb/ePTp8+54eab/2z0kxRCCNFqNMlkO3Ein06cyKfZ2Xh5e5O1&#10;YAGTn36ajwE2rtXcbbmXwjiUXxXVa4byKwBf5693f3vNmpEeRuP/2v/881aAnRERJ5FkK4QQogE1&#10;u4+RsbOrsFivUBgt1gMBHSLjTK+fZS6DkdwqhBCi8TTJK9uro6i1JdOtfX4v4wmFEqhEhREF7anK&#10;v7MLlzk3UoBCCCFaKbVara601KC4xJVic6PXozpFe4ttlQaVkrIye3r02A9ATo4nhYXOhIYmAfDN&#10;Nw9z3XX/NlasQgghWh71zJkzZ1tqWLhw4aTGDqYuFAqMajUX/YGgUGDQ6bC9mjEryss1mhMnIs0q&#10;z5fPxsW1byvJVgghxDVQv/XWWy+bCmvXrr1n69atMQDG6pOJmpAhQ9ik02ED8MADrPDyInvBAibr&#10;9ahsbNBd6Xhe3t7Zer1eVVt7Xl6ee9trCVgIIUSrZ3bPdteuXX2/+uqrRwHKy8vtrBNS3Z08SURR&#10;Ec4AKhV6g6FqwtfHH/P00qWM3buXXgCJiYTWNkbbBx5YQbUL5Uf5EiUGvuCJBo5eCCFEa2GWbN99&#10;993n33333ecBQkNDrb4qhKMjJQsXMumGG9h+Jf3S0vA/eJBudTrYza1gx+78PkPQA2C6Uf0VjwKw&#10;S/u5DUuWjKOyUk1yciBJSSH067cTlcrATTf9SUhI0pXEJoQQovUxS7YvvfTS21988cXjAIWFhS7W&#10;Cel/7O0pmziRT691HA8PcufPZwrAqVOElZTg1LUrhwG8vMhOhA7GGk9Bmc0Oe+qpTygpcbxQXrLk&#10;EQB++OFeSbZCCCEuxyzZdu/e/cD999//HcCyZcsetE5I1y46mkOjR7PSVHZ1peCZZ/gIYMwYlu3d&#10;S6+vTJeuACrLM7IBytu0ObdSd69aj5483MjDnRCSUGKkV4rCP6JBz0QIIURLYJZsR44c+f3IkSO/&#10;B9iwYcNQ64R07UaNYtWoUayy1NanD7u9vcmqXqe0ta11YpVLZGTcHdqFmhKcLmqb/dfSwc9P5pNr&#10;DlgIIUSLZpZsX3/99VcXLVo0ASAjI8PXOiHV3ebNDFIouKLngSdPZkHNOttLJNvIyMg4KLbYptRq&#10;bXFzywegrMyOykobnJ2LAPj77xvp1u3glcQmhBCiZTJLthEREScHDx78F8APP/xwr3VCqjtnZ4qs&#10;HQMFBa4Wy5d4nEgIIUTrYpZsH3zwweUPPvjgcoC///77RqtEZAVRURz75ZeqPfp++41bFQoMt9zC&#10;HwC2tmhru3Qu0dsrfcgAQIsNBlTYUQ7A7/HZEdE92dcI4QshhGjizJLtli1bBh44cKA7QHFx8cU3&#10;KVsoDw9yhw5lA8C77/K8Uonhww+ZZmovraVftp9fehY+ZnVFVE3iTkk75h9NpwaKWAghRHNilmx/&#10;/PHH4fPnz58CoFKp9NYJybpWr+a+mnUKRa7RaCy/aEUtpVJf6/3istIy+/qOTQghRPNk9nDprFmz&#10;XsjLy3PPy8tzDwgISLFWUNbk40Omjw+Z1esSE42hiYnFobNmpbzQv3/mjuPHCzokJhaHPjbO/+tL&#10;DlZY6EJenjsZGT4kJoaQleVFXp47ZZKIhRCiNTG7srW3ty+zt7cvA1AqlS1m159rFRwcfAZg5kxm&#10;z5zJhY0bTpacc6itj9bbO5ubb/6Df/65/qLGt956mZdeertBghVCCNHkmCXb3bt39zl27FgUQEn1&#10;FZOEZbYabW1NBien4v+kPBFwiqnk4s4JOtKVQzhRwv2xNh3vacw4hRBCWJVZsl25cuXo1n7P9ko4&#10;OhpL4OHzJQ0QCJwCoE2b6efez+zmc5ieF44/QwgALvu/7SHJVgghWg+zZPvqq6++Pn369DkA/fv3&#10;32GdkJoPFxdN0aRJLgsB9u/f3z0t7feAYcOG/QwQEeGRYDBmKi31q9RpbRozTiGEENZllmzd3d3z&#10;3N3d80CubOvCycmp+JNPPnmq9iMya29auHASX375GEYjxMd3wMsrG0/PHLp1O8jixePrP1ohhBDW&#10;or78IaIh7Dug6H7gYM9uBhTsYCrByWeC2iYnB/lWeGjutHZwQggh6pVZsj106FD0qVOnwgHK5PGU&#10;a5am0VRQxkX/juf8/c+ti7Nr/yYTL+rTP+VwgCRbIYRoWcyS7eLFi8fLBKn6Y+e+O4+yA/bgC1wP&#10;bAMKcG9rd4azdm2tHJ4QQohGYpZsZ8yY8d6ECRMWAQwdOnSDdUJqOd5/3/G5jIwM3+Tkg4Fbtrx4&#10;4+23377B09Mzt1+/fjtXTcpaaKlPpb5SPtoXQogWxuwXu7+/f5q/v38agI2NTa3bzom6MW3qYMnC&#10;7K89LdVXVFRoZvf+cfemfZ7XVRhsOG6MVLXlrMFDVWC8KTrn4Mv7hl/XcBELIYRoCHIVZSW5bu75&#10;nCX4onobG+2JHG+vv/U3XNiiLx93JXrwz9lhMUELIYRo2iTZWkm5jyYLks+XvKjaW6iUYoeSUpCt&#10;cIUQoiWxuOiCaHh9++7cBW2p+grG9Lpjx5dOWDcyIYQQ9c3synbWrFkvLF26dCxAenq6n3VCao2y&#10;zEr5+fmulo4qKCxwvT/m3NayCqXmXLrSJznH3rtnZPFxlUpheOEl1Vv97vL6qVHCFUIIcUXMkm2b&#10;Nm3Ode3a9TBAampqgHVCah3s7e3L3N3d84xGI/n5+e52dnZl9vb25c7OzkVabYXGUh+tVmu7ZZvT&#10;gGKcL9T9us/pOoDx23ffgCRbIYRokhRGo+Wd9EJDQxNjYmK2LlmyZFwjx9SqGI1GRVJSUoi7u3ue&#10;m5tbPsD9PWbtO3xA2UOBEzncgQe7gTN06mI4/PuRp7tWT7Yma57b/d697/V5vrHjF0IIcXkyQcrK&#10;FAqFMTQ0NLF6nUPXuCNxB5b0qCo9feFD5p5dHjzKEbo2cohCCCGukSTbFuSff7h++3ZuANi6lQGB&#10;gaSEhZHo7U3WQw/xrbXjE0KI1kqSbQtRVlZm99fsvc/P/KHXiJpt3VxPFzz0UJgkWyGEsBJJtk3Q&#10;4MGD/3J0dCwpKipy2rRp023XX3/93uDg4LPXXXfdv27Lv3zQiIY4OnCULtzNj6jRoy/SulDa3cHi&#10;gFqtbSOfghBCiGok2TZBY8eOXTp27Nilltqeecb5o+LiYicfwB/4CjACN9+15ie+5NHGjFMIIUTd&#10;SLJtpjK55Nb0QgghmhCzZPvpp59OXLt27T0AWVlZ3tYJSTSEhATamSZJnT1LW50Om/BwTgH88gt3&#10;eHqSY90IhRCi5TJLthUVFZrCwkIXqHr+0zohiavlpM6v7EgsACeIxINcfMgkWJ1aWXZY1WXPnoje&#10;1Y/PzsYLQJea6Y+njyRbIYRoIGbJdurUqfOmTp06D6oWtbBOSOJqOQX/ceY2hgPwOfacpJKj6HBw&#10;b5sLv8sfT0IIYSVyz7aZSUtL8wc4e/ZsUFJSUkj//v13qFQqg52dXfnckycjPjx/3IeUXejTzcMj&#10;b5Q1ghVCCAFIsm12nJ2diwCioqJio6KiYutjzIwspdeONYwAOHyYLhoN2g4diFMqMQwfzo/18R5C&#10;CNGaSbIVHIpVR417hgU1621t0VZUYHFTBCGEEHUnybaV8PHQ57zKawBsIYZSHLmdXwGwyxvlBm4X&#10;d9JXquS/iBBCXDv5TdpKeHb1PfzskrCxAFP+/nagorTUQTF06K8Af8fmdrLYSa+XZCuEEPVAfpO2&#10;IBMnTvz0gQceWAGwadOmW0NCQpI6dOgQb2NjozuemhrYddw481WpVq16AGD51D8/tDCcEEKIeiLJ&#10;tgVxcXEpdHFxKQR47LHHvqrelp2d7XU1Y+7fT4/ff+cWgO3b6e/rS0ZEBAnu7uQ9/jhfXHvUQgjR&#10;8kmyFaiURoMjxQCUYY8CI3aUY4uWXbs0fWfOZHbNPhERnJRkK4QQdaO0dgDC+m6JTj1UjDPFOJNA&#10;O5IIoRhncm3baDlxPNJip+ysq7pSFkKI1kiubAUJOTmebt7eWQABOWc9dQqF4aSHd55BpdKTmekD&#10;HS/uVFzsBLJ8thBC1IUkW8FxT8+cceYbTyjJyvK2tbXVzr1Ev+++4/6NG7mtshLV7t30DQ0lMSCA&#10;1I4dOf7cc7zf0HELIURzIcm2lWjXrl3Cvn37egLs2rWrT1lZmf3gwYM3A5w5c6bt1Yz5zz9cv3gx&#10;403lkyeJALjpJv6UZCuEEP+jPnPmTLClBr1er2rsYETDsbe3L+vRo8d+ANN3k9TU1IDa+nk6lpd0&#10;5RAAx4jCjTwCSCPYNlsLoQ0asxBCtBTqkJCQJEsNKpVK38ixiCZodM+EfaMX3zYeQIcaJQZUGMA/&#10;Iu25uPUdwML8qa1bYmBgY4cqhBBNlnrRokUTLDU8//zz7zZ2MKIJat8+njFjlgHYbNx4G4GBKXTu&#10;fBQ/v3TiaG+xj0H2QhZCiOrU48ePX2wqvPrqq69/9dVXjwIUFBS4Wi8s0Zj8/f3TRo8evRJg69at&#10;A+zt7cuuv/76f9VqdeUOB4fSH3x9MwB2tGuX4Ovrm97O1zfDy9PzkpvN5+Xhbtqc/swZ2jo7U+Th&#10;QZ6tLdrgYM40/FkJIUTTYTZBqmPHjseHDh26AWD16tX3WSck0dh69uy5b8WKFQ9Yavvkk0+emjt3&#10;7rSa9RERESf/c8ug3+7jOypR8xu3Eslxwkiki/pk5Vdf3fjojBm8V7Nf164cPnSI6IY4DyGEaKrM&#10;km2PHj32e59/3vKXX365wzohiebi4Zgz2x5eOPqpixrsXCve5yUrRCSEEE2TWbJduHDhpPnz508B&#10;mSAlrtHhw12g68X1qSkBENj48QghhBWZJdvJkycvGDFixBqAUaNGrbROSKLZGDBgGz/9dCcAP/00&#10;DA+PPPr334FaXcmC3Kct9ikpcWzMEIUQoikwS7ZKpdJguqJVKGRCqbi0Y3l57j8cONAdYG9aWoBT&#10;YaFLJweHUo1GU6Ggl7XDE0KIJsMs2c6fP3+KfIwsqgsKCkq+5ZZbfgfYtm3bDX5+fukREREJAQEB&#10;qUePHu38yiuvvFGzj6ura8FL/dduv9S4773HDL0eVVISwUlJhMbEsEWpxDhyJN9HRHCyoc5HCCGs&#10;QWE0Gi8UTpw4EXn27Nm2AOPGjfv61ltv/X3JkiXjrBadaNJWrVo1yvTIUHWurq4FSdPemJP76rw3&#10;ADYyhBCSiCQO28jw44HHf++k0VCh1WJbs+/69dx155381BjxCyFEYzG7so2MjDwRGRl5AsDOzq7C&#10;OiGJlsDNvqLcjUQAJvHZ/xpsnXVWCkkIIazGLNnOmzdv6qpVq0YBZGZm+lgnJNEi9Oixn2ee+QiA&#10;NWvuJSLiJF27HsHfPw0Ao0FhcTvloiIncG7MSIUQosGZJVuNRlPh4uJSCKBQKIyWuwhxeWkdOx4/&#10;6+hYAnCsa9dDnp6eOX5+fhkODg6lXQF0OhvQXNzx+PGOyOQqIUQLY5ZsJ06c+OnEiRM/BQgNDU20&#10;TkiiufDw8Mi97rrr/gU4cuRIZ0dHx9KwsLDTTk5OxcuWLRszY8YMCytIdT186NAhWUFKCNGqyH62&#10;4qrdcsstv5tmKtf0/vvvP3epvtGKw0adUa1Ix5d0/InmAArAxUFXNn06c/7+mxvLyrBLSiIkMJAU&#10;Z2eKR47k+xdeYFaDnIwQQjQgs2T7888/D9u5c2c/kI0IRMPaa3ODDq3W1oACIwqUGFAAdF5/dN4i&#10;JuzfTw/TsSdPVu0u1Ls3e6wVrxBCXAuzZLt58+ZBCxYsmAxgNMo2aaLhKTECNaYHlJXag8PFB5eU&#10;OIAsQCWEaH7Mku2cOXOmz5kzZzrIPVvRsAxGo8LCXGRKy8rsOXy4K/S5uHHfv9fJpvSiNduzZ09v&#10;Szt0ubq6Frz++uuvWiMmUTdyz1ZYhRcYtUAQEAJsO1+/0tb2ks93z53LtLQ0/LOy8IqNJapnT/51&#10;cqJk6FA2DB7MXw0cthBWFRsb28m0yl91/v7+aZJsmzZJtqJBPPPMMx89/vjjXwBs27ZtQEBAQEpY&#10;WFiiUqk0AJQoFGiBE+e/TIwqleFS437zDQ8fPEg3U/nff7kOwMuLbEm2QoimyizZLl68ePyGDRuG&#10;AuTk5HhaJyTREmg0mgqNRlMBMGzYsJ+vpO+YwK3J159b3yYHDzZyOwP5m0BS6RHin7grdaDszyeE&#10;aHbMkm1GRoZvbGxsJwCdTmdjnZBEazcyYFca/6wFYA7VniBqOzH5hTO6ELDwX7OiwtbiIhlCCNEE&#10;mM1RmTlz5uxjx45FHTt2LMrPzy/dWkEJUatTp8It1u/a1beRIxFCiDqTe7ai6fnyy8f46KNnyM93&#10;ZffuPnTvfgBf30ycnIr5OuMRa4cnhLX4+/un3Xrrrb/VrPf09MyxRjyi7iTZCquIi4vrAJCQkBAe&#10;Hx/f/rbbbtuoVCqNPj4+mWt+/fX2kydPRhQVFTnt27evZ+e4uA5eXl453bt3P9DLoajUsyzFPgsv&#10;YomiJ//iRAnB7iX5y5fz4A8/cK9ej/Kff+jVti1n/f1Ji4ri2OuvIzM1RbM3ZMiQTUOGDNlk7TjE&#10;lZNkK6wiJCQkyfT95ptv/rN627fffvvQ2rVr7zGVN23adBtUrd39edCuZHIOXjx5L3rWoZeO3R21&#10;Zg0jTFWpqQQAZGfj1TBnIYQQdWOWbNPS0vyzs7O9QCZICSGEEPXFbILUe++9NyM6OvpQdHT0ofT0&#10;dD9rBSXEVdm793qL9SeORzZyJEIIYcbsynb8+PGLY2JitgJMmjRpoXVCEuISvvvufsrL7UhN9eef&#10;f65n0KDNuLoW4uubwU+xwyz2Ka+wMxhQGgxVf1zq9SgVCozKqoWZUaupbMQzEEK0QmbJ1nRVCzB9&#10;+vQ51glJiNq9vnz5g8nJyUHZ2dmex48f79j92LEoJyenknvvvfcHi5sXnDd/PlOmTWNuzfpOnYg9&#10;doyoBg1aCNHqyQQp0eSEhoYmduvW7WBpaal9fHx8h9DQ0NOurq6FgYGBKatXr77v4MGDF5ZrjI+P&#10;7wDQrl27hOvaBJ17lC+pRMVP3EUUx2hPPO09K3P43wqPQgjR6CTZiiZn7ty506Bqm0eDwaBUKpUG&#10;hUJhBFi9evV9tfUb3iE2fjjvXNwQNDD5QyY2VLhCCHFZlnY5E6JJUCgURpVKpTcl2muSnu5rsb6o&#10;0PmaxxZCiMuQK1vRcgwdugEvr2wqK1WsXPkA3bsfICrqGIGBKSw7MQYsTLDPzPQBl8aPVQjRqkiy&#10;FS1GTmTkiXw/v3SDwaBI7tlzn5ubW76rq2uhnZ1dOctOjqmt35kzBO/eXbVb/f799HB2pjAiggSN&#10;hop77mFt452BEKKlMku2paWlDhUVFRoAg8GgsE5IQtTupptu+jM8PPxUenq674EDB3r0799/u4uL&#10;S1GHDh3i5s6dO+2dd955sWafgQMHblky4KGtnde9fTfA94ykHQl04yCObXzStm9fdsNDD/FtzX7e&#10;3mRJshVC1AezZPviiy++M3/+/CkAKpVKb52QhKjdBx988H+1tf3777/X1dYW7FGUF8wfANxy/jsA&#10;Dp3KEusxPiGEsMQs2Q4fPvzH0NDQRIC33nrrZeuEJEQjq20vXINeCarGj0cI0eKYJduBAwduGThw&#10;4BaAefPmTbVOSEI0AAeHUnx8MgHIyvLGzq4MZ+diPD1z+Pff66D/xX1ycz3Au5EDFUK0RPLoj2gd&#10;nnjiczIyfMnI8OXs2bakpQWQkeHL1q0x1g5NCNHyyWxk0Sr897///X+mWyOpqakBjo6OxW5ubgUR&#10;EREnH+3wnxOu5ANQiDNq9DhQioui2LBmjfeIlSsZDbB7N30CAkgJCiIlLIzT777L81Y8JSFEMyLJ&#10;VrQY06ZNmzt+/PjFlZWVqo0bN94WGRl5ol27dqfs7e3Lvvvuu/uTkpJCTMfm5+e75+fnuzs4OJTe&#10;P+7skvs/jpkMkEQw9pThSyZ4eue+fSIz8vvvGWnql5JC4J490LMn+6xwikKIZkqSrWgxPD09czw9&#10;PXMAIiMj465mjBDO1G9QQtSnNWtG8OKLF69J6uOTybZtA6wQkagjSbZCXEpBgQu4XlxfVmp/qV2G&#10;hGgQhYUuxMe3v6i+uNjJCtGIKyDJVrR6e729M9ffffc6ANfdu3tVODkVl3fuHGvv5FTMgQPd4caL&#10;OyUlhUCnxg1UCNFsSbIVrd7JrCyft9etu/tCRUYGnDoV4e3tnTUl+tGDtfVLSiIkOxsvnQ71yZNE&#10;tGnDOXd38t3dyQsP51SjBC+EaBYk2YpWYfDgwX8tXLhwEsDKlStHR0RExPfs2XO/u7t7nl6vr3Xl&#10;imi/jPQJ/BeAtdxDB+LoyHGCXXX5s2Z1euGLL3i8Zp8RI1hTfVKVEEJIshWtQnR09KHo6OhDABMn&#10;Tvy0etuyZctq3aRgWGRC3DCqFlP7L4/+r8G/57kneLJBYhVCtDySbIW4WpkZPmBhm9zsLC9ZeUo0&#10;iF699mJpdT9HxxIrRCOugCRbIS4hIyPDx9Ku8wWFhS7ExXWwmGwTEtpJshUNIirqGFFRx6wdhrhy&#10;kmxFq9e2bduz999//3cAmzdvHuTh4ZEbHR19yMXFpXCxp2eO6aHGGOAskAREOzoWd6rAzkohCyGa&#10;GfXs2bNnWmooKipybuxghLCGAQMGbBswYMA2S21vv/32S0XnX/9Srb5MpTJcasyMDHzLy7GrqECT&#10;lYW3lxdZdnZUODtT5OFBbn3FLoRoHtQvvPDCLEsNsp+tEJc2p8/3u94+fm/HcjTsoD+RnCCANGx7&#10;3v7v/eP6Ltm0iSE1+0ybxtw5c5hujXiFENajLisrszcVtFqtTWVlpRqge/futT5fKIQAG2OR0okc&#10;AEax+kK9lkKFtWISQjRNSjs7u3LT1yuvvPKmp6dnrqenZ25qamqAtYMToinbsn9/j0wg+3y5EMgE&#10;th861JW0tDYWO23fdkMjhSeEaELMJkjdeeedP/n7+6cBvPfeezOsE5IQTYe9vX2Zh4dHLkBubq6H&#10;nZ1dmYODQ5mrq2vBmnbtEoYcPtxVBfgDuUAJMOK66/ZxoLi7xQFT0/wbLXghRJNhtnm8nZ1duYuL&#10;S6GLi0uhUqm85AQQIVqDadOmzc3JyfHMycnxPH36dFhaWlpATk6O559//nmT6Rg9kExVohVCCEvM&#10;rmxXr1593/z586eATJASoqbQ0NDE+hhn8atJr739ievTAMl5Tu5ONhU6dyddcbhfSfqmo4Gd6+M9&#10;hBBNi1myfeONN16ZOXPmbIDevXvvsU5IQjR/r3X/bP+Hp38Ny8GDHdxAH3bhQxYGB6+S3w/7RZ/K&#10;GehpOja3wkaTW4HGpihXHrcTooUyS7Z//PHHzVu2bBkIUFhY6GKdkIRo/srT9/r14QQAN7DzQv3B&#10;TFc/ojhurbiEENZhlmz/+eef65cuXToWoKSkxNE6IQnRPLz88stvTZo0aWFZWZndxo0bb+vevfuB&#10;kJCQM66urgXbZ8x491OqJkUMB44CcYDe0zPHqkELIazCLNnOmjXrhVmzZr0A9Xd/SoiWKigoKDko&#10;KCgZoE+fPma3Xb5q3/7k2+dfV98bKFRGeocAACAASURBVCYwMGV4YwUohGgylJc/RAghhBDXwuzK&#10;9qWXXnr7888/fwJkbWQhGoqt9jebF86vOLWFUbQlgVD2oVSW61es+OqBsWNZClBZiVqhwKhSoffy&#10;IvvcOSwvlCGEaPLMkm337t0PjB49eiXAt99+W+uG2kKIS/P29s6KjIw8YTAYFPHx8R28vb2zPD09&#10;c9q2bXtW29N736wN79wBoOET9gKVQGRI5JlOO3f2q6zsd+Hn0mhEUVmJujIzxwc8a3s7IUQTZ5Zs&#10;R44c+f3IkSO/B/jll1/usE5IQjR/U6ZMmT9lypT5RqNRUVpa6mBjY6OztbXVAsyrtvl3Rc2OBqPl&#10;dZWNtdQLIZoF2c9WiAakUCiMjo6OsriUqBdFRThnZeFds16lQh8czBlrxCTq5qJFLRYvXjwe4Ny5&#10;c3J/SIimpKzMnsxMHwAyM71RKIx4e1ftg9C27VkUCqM1wxMN7/vvGTlhAotq1vv7k5aaimwe04SZ&#10;Jdvw8PBTMTExWwHWrl17j3VCEqL1OnXqVBj0v6jeaDQqNn989On7Z4S8B1BKJxQYsacMgEw9SoV8&#10;0CxEk2WWbMeMGbNszJgxy0CesxWiodx1113rw8PDT0HVeuRhYWGnevbsud/Jyak4/+s/xq7nTgDW&#10;cxdeZNOPnZShM+oq31Zl1/gEsQSn86/kolaIpkzu2QrRyMLCwk6HhYWdhqptLau3rT16NOq/S995&#10;BOAufiYb+C9g5+JSNOFyA2dlVWXi0lJ7ysrs8fTMBcDVtYDzk7OEENYhyVaIJqTU0zN33fnX66rV&#10;e9naai+XbMN8ijL1qCjFnjI88KQq13496/TMQTN7v9sQ8Qoh6sYs2X7wwQf/t3z58gcBMjIyfK0T&#10;khDCkty8PPfa2oxGI2dpi77aj3QJVevSlOsybRs+OiHEpZglW1dX14LAwMAUgJMnT0ZYJyQhhCU5&#10;2dle1o5BWNe99/JD//7sqFmvVlNpjXhE3Zkl28cee+zLxx577EuQCVJCWEPfvn13mXbeWrt27T3e&#10;3t5Z/fv336HRaCqMJa4ObRY/PAEgEH8MGEgj/XzPJbWOaahtoQzR7Li6UuDqSoG14xBXTu7ZCtGE&#10;hIaGJpr+0H344Ye/qd7222+/3XqObwE4V6OfQrm01jETEhLaQa96jlQIcSVk1x8hhBCigcmVrRAt&#10;RKBiksFgROmJKy64kXh+9T6vfndfdI9PCNG4zJLtzz//PGzHjh39AQoKClytE5IQwhInJ6fiLl26&#10;HAFISEgIV6lUhupzK1KUi4x6vZ7kGv08QoafbdRAhRAXMUu2mzdvHvTxxx8/DWAwGOQjZiGakH79&#10;+u08fPhwV4DKyko1gFqtllmoQjQDZgl1zpw50ysqKjQVFRUa0yNAQoimR61WV0qiFaL5kHu2QrQQ&#10;f/75501Go1Fx9OjRqGPHjnUeNWrUKoAuXboc4d57fyAvz708s9A7JdkY1CbK46ijnV7LzJmzGTJk&#10;k7VjF6Klk2QrRAsxcODALQA33njj3zXbtmzWDsrM93I7R2dW8CD37P6xXxiJBPYr2tG3R9Z+ioud&#10;0OnUpKf74e6eh5NTCY6OJfj4ZDb6iQjRAkmyFaIVeDv/SbffGXahvJu+AIxY++c903+IGdH3xInI&#10;mn32hoWd6nXqVLvGi1KIlksmQQnRypkmW5XgwHruJJlAAHSVlTZWDUyIFkSubIVo5bYX3+T4Fw9S&#10;hj276UNHjuNHOurSdAfTNvaVlag3bWJIx44cDwvjtFUDFqIZkmQrRCu3reQWx18ZcaG8hRsBuLl0&#10;nUPgEsb9+CPDDQYUGRn4OTtT6ORESdeuHH7jDV6xUshCNDtmyXb79u03HDlypAtAcXGxo3VCEkLU&#10;t2SVSo8eVc36CmenYsivtd+xg7rodets7q5ZX1xQ6Sp/qwtRd2Y/Ld9///3I+fPnTwFQqVR664Qk&#10;hKhviWpdJfrCi5Kt3sMx91L9stevv4tqV70mZXv29Ib+FnoIISwxmyD15ptv/ic9Pd0vPT3dLyAg&#10;INVaQQkh6texY1FRcXHpHRYuPPKkl1dl1n//mz0hLi69w4oVQQ+oe/faa6mPomfPfWWlJQ6W2ip1&#10;OrmsFeIKmP3AODs7Fzk7OxcBKJVKg3VCEkLUt/Dw8FMAGk37ihMn6NSnj8ee9u2JB/AMdLW4Wpxn&#10;QGAqJ5FHf4SoB/LXqRCtSHAwZ+bPZ0r1urAwTvfuzR6j8X91CgW0a0dCwt8MrHWwlJRA1q69B4CD&#10;B6NRKg107XoEgIkTP0VuRQlxgcJY/SesmtDQ0MSYmJitS5YsGdfIMQkhrOD0acLCwzm1ZAnjxo5l&#10;KcAb7Z6PTz0VFmFAQQ6eOFKCA2U42Z8tnfPLzcMYPPgvgHeZgQ06pvFh1WBarS02NjrrnY0QTYtc&#10;2QohALC1RRsdzSF3d/JMdTEem/NuPPUexTjiTDHv83/8H3PYb+devv9QWBcl0QDsoD+2aBnMXwBE&#10;6SpVAwcO3KLVam2zs7O9srKyvCMjI48rFArmzJkz3bS0pBCthSRbIQQAgYGkHDxIt+p1xY888vWb&#10;Pj6ZBq1e/ezmGwZltiXlzY53HPePjDyhj3fu8AQHzcZYw0gASnSlNuX//ttTp9PZBgM9gJP79/cE&#10;KDl3zq9xzkiIpkOSrRCiVsMmTfp02KRJn1pq+2LSd59cqu9Onc7WDhjJas4QzBF6AbDn6NEuwKp6&#10;D1aIJkySrRCi3iUmKUKeYAtKqtZcNqAkhqpPjl8q3W5v1eCEsAJJtkKIq2JU1z4BqrQU+x3EWGzT&#10;6XddtLiGEC2d7PojhLgqJSEhZ2ptVKvlsR8hqpFkK4S4Km3atDlXW9ulFsVp4+dXaz8hWir5GFkI&#10;cVVGjPD7IT0dP4A33uAVGxt0L7zALIDMTJV3bf3atPHLML3Oz8etvBw7Pz/SGz5iIaxHkq0Q4qrY&#10;2qL19SUD4NAhou3sKDeVs7KoNdkS879nbGfM4L2ff2ZYWhr+DR6wEFYkyVYIUe+8vcl68UXeAUhP&#10;x0+nQx0URAqAjaLSsOmRFYsBVDt9+nao8LLd9EjsYoC+L9/0lks7n1PWi1yIhqHo1q3bAUsNcXFx&#10;He67777VslyjEOJyzp2jjUKB0dLHwffcw9qkJEJMC2ZkHM2K8uvifdTSOAdXxd0ffX+H1Q0drxCN&#10;Td22bduzlhoSEhJktw8hRJ20aUOtk546d+aolxfZprJWq7Wp7djy8nKN6XVZGfZGIwoHB0rrL1Ih&#10;rEO9bt26u02FPXv29I6Nje0EsGvXrr7WC0sI0VK89RYvVy8XFhW6QIDFY9PT0/04v97y3XezrrgY&#10;p5076dfwUQrRsMzu2a5YseKB+fPnTwFQyfZYQojGZjQq0GptAdArlRgUSrT6qrKNjQ6FwgiwdClj&#10;332X53ftoq+LC4XWC1iIujFLtq+88sobzz777IcAAwYM2GadkIQQrVXaoZLorpoTFQBabDECXTXa&#10;CoDtSUHBq/9wv6WiAk1cHO09PcletIjxtrbobrmF3yMiOGnV4IW4BLNku3z58gfXrFkzAiA3N9fD&#10;OiEJIVo0Ze2fmpVjxxG6WmzTG/KVM2bwXm4uF343bdtWtSbk8uU8KMlWNGVmK0gZjUaFwWBQGgwG&#10;ZW2bygshxLXwjHBNAAVVXy8Bv2IqB3ZQxdXaMS/PjZJiR4ttBQUuppcnTxKRkIBM8BRNitmV7eTJ&#10;kxdMnjx5AUBoaGiidUISQrRkCkX1UjCmCVEAWVmZPrX1K8rI8KXCRQNOFzeWlTqAKwATJrDI1hbt&#10;n39yUz2FLMQ1M7uy/fzzz58YOnTohqFDh27Izs72slZQQoiWy8fHJ7O8vNyuvLzcbuTI+1Z7enpm&#10;m8pubm55tfXLzs72rK0tI6PAKzaWTrGxdHJzI9/FhQJT2WCQNeCF9Zld2ZaUlDiakqxer5f/oEKI&#10;eqdQKIwajaYC4PHHNV/efDN/ajRUACjPzza2pFKnq3XFu1PJNm2jojhWvW7tWoYDlJdjZxpfCGsx&#10;+887bdq0udOmTZsL8jGyEKLh3XILv1cvu0V7HA7jOQCUhKFAiZ4EAGxcBhaGkIQb+ReNY6cxaBsh&#10;XCGumlmyjY+Pb5+cnBwEUFFRobHcRQghGoZHW5vk03xwvrSJqvuzTwKgcRxcvo/rAPiUJ3mRd0gi&#10;BFcKWdV+ZxxEWB7UaKRqApYQ1mOWbBcuXDhJFrUQQjRFRo2mfN3514fRkI87v6DAEVClnbO8JBWA&#10;VmuLnUY+RhZWddFs5BEjRqwBGDVq1ErrhCSEaK0CAgJSX3311dcBFi0KmqDTaWyeeOLVzwFU/v7n&#10;7rlwZCmQzhiqbvF+5+xcVJfxV61iVG4uHhMn8mm9By/EJZgl2/Dw8FPh4eGnADQajdwDEUI0qoCA&#10;gNTXXnvtNYCQEJK0Wmwff/y1LwDy8vLcX3755bcADhw40C0/f6T7oEHPbAZwsHMoq8v4q1YxKiGB&#10;dpaS7S+/cEd8PO2ffZYP6+2EhDjPLNmeOXMmuGohcNCa1icVQggreOQRvq5ednd3z3vzzTf/Y+nY&#10;E18sfSyJBwF4n/9DjR5TziwpOWa/ZbemL4CTE8VBQST/9hu3AsTEsNXOjnKA9eu5a/167pJkKxqC&#10;WbL98MMPn5V7tkKI5qa8NNcxkqrdQg/RDVu0BJ8vH4wv6zBkiNOm6sdv2MBQgNOx5ZGn0+wCAVQq&#10;9O3bE29aDKNXL/Y6O1Onj6eFuByzZPv4449/MWTIkE0AEyZMWGSdkIQQov4o0s/5gbfFtqKUgsCb&#10;b7X7o3rdzTfzB8CBA3Tv1o2Dlxtfq8U2Kopj06cz58kn+axeghYtjlmy7dSpU2ynTp1iAezs7Mqt&#10;E5IQQlyZwsjI45HnX5dyBAU6TOVVKnWDfEp35gzByckE6XSo7e0pS00lYPt2bnBxobBrVw43xHuK&#10;5qvWFVmEEKK5MNjZVfxvB4OnzBuVta9KVVf79tHzo4945o03eCU4mDMAX37JY2+/zUumY44coctb&#10;b/FyTAxbt2xh4LW+p2hZzJZkzMzM9ImPj28fHx/fvrKyUhKxEEIAyckELV3K2Lw83K0di2iezBLq&#10;O++886JMkBJCNDdt2rQ599hjj30JkJ+f76pQKHB1dS0AKCkpdaitX3lFmV2tg+7f351uPS57z1aI&#10;ujBLtg8//PA3vXr12gvw7LPPyvR3IUSz0KFDh7gvvvjicajalxuqNjwAOLn+pzsN55d5fJ53SSaI&#10;5ecfEzpqe6DWuSknNm0c8mtGD7+zZ2lbWIjzgAFsmzePKfb2lN99N+tq6yeEJWbJtmfPnvt69uy5&#10;D+Cll1562zohCSHE1VPU2DlIFx52yub8a3vaUUk7TOWkjl4nkpQafYBBr3qPGWznBtZzFwA7NWPK&#10;P1jDiH376Gkaa9s2BgC0bXv+uSIh6ki20RNCtGwKBXpADxQD5edf6wGFUoFaoUeNnjMEc4DuqKkq&#10;KxTAiRMdLI6ZklL7WsxCWCCToIQQojYlxU4W68vL7Hv12vjb5MlbP9LpFKqVK0aPiey4O/b66xP/&#10;DQsLOQ2PN3KgoqmTZCuEaEW+gXqaUFz5xceP3f3LL8O02PIZbxO1e3m/u3fP7pcTEJDK1Mfnm467&#10;805+GjqUDbL5QetmlmwXL148fsOGDUMBcnJyPK0TkhBC1B+1Wl0ZFBSUXFXad742CKh66uJPO7ty&#10;+5ISx8FM4yZm8iNgBOw8PXMuNa5Hfr7bjYBp775w4CbgYLH51fCWLQyMiOBkPZ2OaKbMkm1GRoZv&#10;bGxsJwCdTmdjuYsQQjQf7du3jz979mxbgE8++eSprKwsb9POQgDZb7/9UmFhoYv3wYPR1+3Z0/v3&#10;0f9vRaWra9GwYcN+jvlw87QAUtGjRIstGipQYiTCPySVONoD2KBjA7fTnngrnaFoDhRGo+XFVUJD&#10;QxNjYmK2LlmyZFwjxySEEI2utLTUoaCgwNXHxyfzwjoD52c2r+VuhrOWA3SjG4dIWLhwYsqyZWNu&#10;3LHjhprjHHR1LeiWn+9mKrs4VpY8OjL/+7lLvC76XbpvHz2LinC+8Ub+brgzE02BzEYWQgjAwcGh&#10;tE2bNueqL+jz5vmvDefLX5wvp9vbX3L/3P8+sm1xoOpcZaDqXKVjWbbdym90DwWqzlXe6HYwv/px&#10;777L85MmsbCeT0U0QTJBSgghavHK+e/R57+bZjj9FhCQ5uPunmepj7Ozc1FxocEl1dBGZdZgBOey&#10;Uvu6vvdvv3FrbCydpk5l3pXGLZoeSbZCCHEZhyzURT/11EI6djyB0UhZfHyEvZ9fBq6uheGhoYn8&#10;zs3X+p7r13PXypWMlmTbMkiyFUKIq3HbbRu57baNVFaq7Z9//l2GDt3ATTf9CcDvW2pNtgYDyrIy&#10;7AFU6I0aG4W2pETpCGBvT5lSiaFR4heNSpKtEEJc1p9ARyDx4ia1upI5c6bXdaSEfQU9OvRy/aeq&#10;VPVJs5MTxQBJR4o6B3d2Pna5MWJj6VRRgaZ7dw7UbNPpsNHrUdnZIXuSNyGSbIUQohZPP/30xwBF&#10;RUVOJSUljn5+N2cA/O+53auQm+sBrhabKnMKPHbvdu4DoFBgaNeOhN276QPQuTNHTUn5+ed5Ny0N&#10;/+rrNps88QSf//EHN589S9urjlHUO7Nku27duru3bds2AKq2qbJOSEII0TQsWLBgMsDChQsnLVmy&#10;ZNzq1avvr0u/mx72/+ZL521FANu309/PuzKrXQd1vJuXOhv8au1XUqpw6HsjG6vX9e3LLoC9e+l1&#10;/fX8c9UnI6zKLNnu2LGj/2efffYkgFartbVOSEII0bRMmjRp4aRJk+r8iE7n4RFrOw+PWAvwrKpY&#10;P8plb/HsJQMeAYjflHhrA4V5WT/8wL1//cXgjz/maWvF0FqZPWf73nvvzSguLnYqLi52CggISLVW&#10;UEII0VIUGwzKA0plk5j0tGcPvf/7X/6fteNojWRRCyGEqGcLFiyYbGtrq7W1tdUCHDhwsJutra22&#10;a9euhxvi/UpLcVi6lLFLlzJWocDYqROxpnJ+Pm6XH0E0NJkgJYQQ9cxgMCirry9vNBqUOp1OqdPp&#10;bHx8del/tLn/HMC6nF4eOXo31QSf37IA3Dzn1Lr5wdmzBE2bxlyAkhIcjEYUAwawDeCzz3hi3DiW&#10;VD9+0yaGABw9Smc3N/IvHlE0Jkm2QgjRiDIdKL/53Oo2AL0YSRadWX7usTYAh+zmVNTWr3z7v/23&#10;b7/uorWYASor5Xd5UycfIwshhJXkAaXVyi4uhsL84OikfFyZzQzu4CfycSUfVzpoEmtNxKLpk7+G&#10;hBCiQf0EHLHYUnOTW4UCXJVFRigkmbbspi+uFAKgVtayRdtl6HSohwxhE1R9/BwVxVFT+b33mBEd&#10;bXE1SlHPJNkKIUSDesjaAfDbb1h83OiFF5jV2LG0VpJshRCint15550/hYWFnQZYvXr1yPDw8FM9&#10;evQ44OTkVNwQ76cszHPxsUULgNGowAgoq/biVWaU+kJAQ7ytuAKSbIUQop6FhYWdNiXbMWPGLHv0&#10;0Ue/uvPOO38CiI+Pb3+pvgWFhS6Wlu/TFSU4v/QSbwOcW7Xlfn2p1iFw/C1fA4T6lmVkaANsAabz&#10;AdsYwF56A6D1PZZRl2T72Wc8+dZbvBwXRwdHR0rqfLKiTiTZCiFEIwoNDU1MSkoKAbj99sJfz51z&#10;a3PwYFI3gICAgNQPDAYFVN3lrQA+ACqBCPv88rfe4mWAO7+0fzStyMf56/NlUo0Xsmke7qRXWxLS&#10;eIlbvXq9XmXaDKG4GKfUVAKMRhT1eLriPEm2QgjRgA4cONDd1dW1wFS2sbHRBQcHnwHw83v5XHFx&#10;lmNw8OdnTO1fuLkVJObleUQCGuBj4AywMDTUwpZDl1dZUVHr0rsntm4ZcNNNg/+8mnHFlZFkK4QQ&#10;DSg8PPxUbW033KDc4e9fcq4u4zjl5HgwZswyAAxPq1Ap9RfKL7/8Zm39lEa9YiofAlCACyU44U8a&#10;AEGVbnXKASdPEjFsGD/Pm8fU22/n1+ptRiOK8nLsbGzQqdVU1mW81kiSrRBCWMkbb7zxSu2tiUTw&#10;D0nnS5rSUgeWL3+wqjQasOVCecaMd2sbRa1G/yHTAHie2azgQcpwAOCg94fZdYlTq8U2Pp72xcU4&#10;1WzLzMTHz4/0hQuZNHEin9ZlvNZIfeLEiUhLDZWVlZKIhRDCSk4wF6pWZ7w8B4dSTLsSbQwfwjmH&#10;Noyf9DWAsdpH2A2itNQeHCAtrQ34N+hbNWfqjh07HrfUoFKp9I0djBBCtHZdunQ54uHhkVuz3t3d&#10;Pa/WTq6uhXzyyVMAtN8Wj7ZCc6FcXOzYQKFWKSlxBAdISGgnybZ26hUrVjxgqWHKlCnzGzsYIYRo&#10;7datW3c3wNdff/3I+PHjFycmJoaGhIQkcfBgt7r0LystszcajTKjuIlRjx49eqWp8Omnn0788ccf&#10;hwOUlJQ07F9DQggh6l1hUaGLwWC4sO692sZGVxoengBQmu7YxliCo6ncrlu3g9aKs7Ux24igoqJC&#10;Y9o8Xv4yEkKIJsTdPY+HH/6Ghx/+JtdWU1GkVOlNZezsyk2HBfb9e0eIx2MXtupTajRah4SECIeE&#10;hIgsV9cCBWAqO914499XHc/cudPo128n48ZWbe23c0c/+vXbyXPPvW865Pjx4x379eu3c8eOHf1r&#10;ds/JwfOZZ/hoz57zq2+0cGaToCZMmLDIdKXbu3fvPdYJSQghxEWCg8+wdOlYAOWqTffbGA0KU7k6&#10;nX9perLj8dKLBwCFhQUubr+dX0tKcKyowLZrVw7dfjsbFAp47TVeGzyYv2qNJzExlF27+oJPVfns&#10;2WDO7grG0/NCoi8uLnbatWtX3/z8/Is2sC8qwnnBAib36MH+3r1p8fnGLNm+8sorb8yfP38KyAQp&#10;IYSwpjFjxiwbOXLk9w4ODhYTZ3WVlZVq06pUNjY2Wl9f34yEhIR2AEFBQckajaYCQK1WX/Qc7M6d&#10;9CssxKVmfXY2XqbXRUVFTuBMdnaWF3hfw1m1XmbJ9r777lsdGRl5AqoSr3VCEkIIYWNjo7OxsdFZ&#10;anvT5ckCp+ISJ8gEICMjwzciIsJsxz5T+ejRo52joqKOAfi38T9HMm2vNJbM1NQAiORUbGxHGHjF&#10;5yJqJNuePXvu69q162GA2bNnz7ROSEIIIS7FQVlqdFRcxQZCGk0FCsUV74trk5bWBiJxT0wKrUuy&#10;3b17d5/09HS/tLS0Nr169dp7/PjxSJ1OZxMaGpoYHR1dp/1zV6/mvuRkgqZNq+vDxk2b2QSpmTNn&#10;znZxcSl0cXEpTElJCbRWUEIIIcwdPXq0s6+vb4avr29GXn6+u1artTWVc3JyPOo0SN++u9HYVTRw&#10;qMyaNeuF4cOH//jUU18u3Lt3fa/nntv0wfDhw3/88ssvH6vrGOvXc9cnn/BUQ8bZmMyubO++++51&#10;QUFByVD1j2WdkIQQQtRUWVmpzszM9AHIomqvHlO5rk+PdOhA3JAhbKrre65Zw4hjx4hKORjYdSB/&#10;sz8lLPCNN3ilWzcO3nXbbRtxd8+jwM6Fj5jCjTduZoD3djp0iOO77+6vGkEN+AK17oVwVYqKcC4v&#10;x87bm6x6HbgBmSXbQYMGbR40aNBmgI8//vhp64QkhBDiUh6+yn4TJrBowgQWVa+bNo25FRVo/v77&#10;wMBdu070e/bZEXPs7Gy1kZGceOcdXly1ilHQHmgPh+j2wyG6jR/P4ojn7nj/rPqOyqLk/IAe7CPT&#10;MbRkU/9RO6oS4HfXfpKX8MorvLFoERMKCrC09W+TZJZsV65cOfqPP/64GSAvL8/dOiEJIYRoLK++&#10;yusAd95Z8BM8wIwZxe/7+dlmAMTFxbWHDhf1OXHieOTChR0nffwxT4Mb0JP9vzCMXxg2bBg/K5UY&#10;Gvcsmj6zZHv8+PGOGzduvA2grKzMzjohCSGEuBLe3t5ZJ0+ejABYsWLFA3FxcR1ee+2116Dq0Z+6&#10;jOGcn191lajV2pjqcnJyPC0dm52d7WWpviZ/IA0IA07XaCsqKnQGF1JSUgKgeU8R+uijj57p0qXL&#10;EdMnw5aYTZB6/fXXX01JSQlMSUkJ9Pf3r9Mei0IIIaxLrVbr27Vrl9CuXbuExMTE0K1bt8aYyqZn&#10;bC/HNSe3KrHqdBeSraKWe8EKw6XvEdva2mrt7OzKvdQ2WgAflbrSzs6uvPqjTAUFha4ASUlJoXWJ&#10;ryn7z3/+8+b69evvutQxso2eEEI0A23btj27ZMmScQAHDhzoVlFRYdenT5/dAM7OzkVXO65Wqz0/&#10;e8loKttotVpblUqlj8jJ8TxroU+7rEyfS425evXq+wB+eGvTiyP+w9sPPfTQt7u+Xjf+amO0tt9+&#10;++3Wb7/99qGFCxdOcnJyuopnrmok2x9//HH41q1bYwAsLa8lhBDCOjw8PHLHjh27FKqSWVpamv/C&#10;hQsnXeu43t7eWYWFhS4xTAegY6eOcaWUsGrVqlGBNum6XmUXr6TYRp1icbGNmnQ6nS1UT+jN04kT&#10;JyK/+eabh+fNmzf1ascwS7Z79uzpvWjRogkAZWVl9tcaoBBCiObrcdcPCvoVJl8043ebZ0Tud1x1&#10;3mmVzO7Zzp49e2ZBQYFrQUGBa0BAQKq1ghJCCGF9Pr6+mZbqfX19MxYsYLLRiKLm108/cWdjx9kc&#10;KC9/iBBCiNaoXXj4KUv17Wusw3w1lNnZHgDuyWeb91TkOpJkK4QQotEpzt/PtSkrbxK3LI8cOdJl&#10;6tSp8xpqqWKze7abNm0asmfPnt4AhYWFF225JIQQomnr3bv3HkdHx5J6GeyVV95g4sRPzx48GL1r&#10;6tT5oU8++Wmv0aNX4eeXXi/jNyGnT58Omz9//pRx48YtCQwMTKnv8c2S7a+//nq77GcrhBDN1xNP&#10;PPH5lRy/fv36u/R6ver7yUkfbY0lasWy5aOd/JyyoqKijuHrmwGgzc93HQXssrcvY+DALdX7FxUV&#10;Ob/55pv/GT58+I99+/bddbn3qj7hhwAADwZJREFUy8rK8i4qKnLOysryBKjUV6pOnz4d5ujoWOJ7&#10;/v1aIrOPkefOnTtNr9er9Hq9qq6rjgghhGi+Bg4cuGXw4MF/GY0oAHr17r138ODBf9U18ZWWljq8&#10;//77zx08eLBbzTZHR4cSgOrPpg4cePjv8HD3U/c81fczF/KZt/O+/uHh7qf69Im9bKJuzsyubJVK&#10;paxnKYQQ4trs3t2H9HQ/3xydJ4C/vlLF2rX3EBqaWFlpqwZ3jEBhtS56vcZ8kSVthS16leqK1l4q&#10;L7cjO9sLb++s/9/evUc1eeZ5AP9CEhIuJSoQAhRQEawFXEYapy0qCFKsul7WrXW1ukw7O84ws5Va&#10;iy1uxSu2tLXS9jDjafXYutvRVo/WOl0ZYQpbtLtSUKe4lirlDuEiNFxCIAnZP5TdjUUgkuTF8P2c&#10;kz/ey/O+33D0/M7zvk+eByOcOcteOECKiGg8Cw29DqVSHVhREQIAbo/+/L+gVKoxzPSDQ9q79xWs&#10;WHESWVlbAACHDj2HFStOwoL1bFFcrEJ9fYBF9y0oiENgYC0uXfqZRe3sgNM1EhGNZ83NCnR0eLrg&#10;VkfQubXVB+i+1UskqzErtv39/c4jXYSYiIiEERUVdTkoKGiwaYvHh7a2iTB6WvaIWWBmSTdt2rSP&#10;o5GJiMa2Xbt2vSp0BkF9+9eZ6P6ZO+6ftePNi+2TTz75715eXjcBYDQTLhMREQ3mnXce3vjdd+rp&#10;utraByfve2vz9wkL8jyXLDkzdep0syVvTSaTUBFtwqzYJiUl5SYlJeUCwMCCBERENL4pFIpmAJg2&#10;bdqNETWQSPSQSnvR7+IEPVwglughkvZDLDYsXOh1duFCnK0rujHnwX3HNhdN9qiek/rL7Dsv0dLS&#10;6mMw+N8/z4mH4TBfhIiI7kFOTgr0ekllZt/LuI7pujff2uThJW2HSlU8cIqnp2cnAPj4+LSO6JrH&#10;j/89AOBoxdP4BxzFrl2v4uVTr9si/v2CxZaIaDxbu/bfAKA/69BLAGBYvvwUQnwrrXLt3tsjmnWO&#10;t2RrU1OTb01NTRDwfz3+4uJilUwm00VGRn575/kstkRERBY6evTo6tTU1P0D26WlpbP279+f+tBD&#10;D3137dq1GXeez2JLRET2U1sbiLa2SaLKysnlACRarSuuXPkbyOUaTJ5cJXQ8W+EMUkREZD/bt29H&#10;VNRlv/Xrj0wH8PM//nENoqIuY8sWh36ny54tERGNCW1tmLRzJ7YBQI/JzTkIP5hSU0P2A0B6OjIV&#10;CjQLm/DemRXbjIyMHR988MEvAaC1tdVbmEhERGRvXl6TbgKAi0SiFypDRwc8s7Ox8dZWEgCg6PZ2&#10;SgpyHKbYzpgx49qiRYu+AIBPP/30KWEiERGRvU2YMEEDAC4uLj8ttsHB1cjLW4CIiDK7B3MQZsV2&#10;9erVR1evXn0UAPLy8hYIE4mIiMYUD48uJCTkCx1jLNmwYcOBdevWHblz/92WquU7WyIiIgvJZDKd&#10;TCbTjfR8FlsiIrJYWVlZRFVV1eSuri53lUpV3NTU5HvmzJklCoWiefbs2Rfv2nDfvk3Ys2drbW1t&#10;oGr27IvZ+/enPv3008cgk+nwIybY8SsMa82aNR93dHR4arVa10ceeaT4mWeeOeLs7GzavHnzm3Fx&#10;cQWWXIvFloiILHbgwIEN77333u8GtouLi1UAsGTJkjOff/753961oVyugVyuMep0siYAPXK5Bkql&#10;GgBceyFNSkIuALT/R+E8V51OJnsi6c8A4OYGrS2/z2DOnTuXONhg4TVr1nxs6bVYbImIaEzw9UXT&#10;2bNYCABFU3/xQ2BtbWDwWf1CoXNZAye1ICIiq9qwAQdCQlCxKj1kTyCq8bvfh/86JAQV27dju9DZ&#10;hMKeLRERITqgqe4F7INE8qtR/85WrYbyhx8wFZABCAaa4YtmoLUVY27+hq1bt+6prKycotVqXR97&#10;7LELu3fv3iqVSvtWrVr1iTXvw2JLRESYP622Yj5eAqS/6hM6iz3l5uYmlZSURN+5P8LKvylmsSUi&#10;Ios5Ozv3i0Qi42D7hchjC88999zBrq4ujzv3h4aGXrf0Wiy2RERksezs7I3Z2dkbBzu2bBk+s3ce&#10;W3jttddetta1OECKiIjIxtizJSIiq9qwAQeSkpCL6qpgZGWl4TcpOYiIuBoRgXE7tzKLLRERWdWi&#10;RfgCAFDcokLW79OwePEXWBzxJ4FjDWrx4sV/Cg8Pv3rn/sjIyG+teR/x3Wb60Ol0MmveiIiIaEiN&#10;jX546qlPAcD/xx/l3U5ORsyZUwQA+PjjNQgKqrH2LXfs2JFh7WsORrx06dLTgx0YbJQZERGRzfT2&#10;SnH+fAwATB3Yd3sb93kHUPzNN988MrCh0+lkfX19EgBYu3atxXM/EhER0U+Jo6OjSwY2UlNT9w8M&#10;5WbPloiIyDrMBkitWLHi5JQpUyoBYPfu3f8iTCQiInJ0IpHI6Ofn1+jq6tojdBZ74GhkIiKyu8DA&#10;wNqGhgZ/oXPYi1mxPXny5Ao+RiYiIkHI5Rqkp2cCwGenTy+tq6t78LcpKTkAgEmT2gTNNkpmxTYz&#10;MzM9IyNjBwBERUVdEiYSERGNSxMntmPPnq0AcLymJuiCVuv229vbQzpyZB3q6wPQ0uKN2NhCnDq1&#10;DAUFcYiJOY+5c7+yee4RMCu2ly9fjiorK4sAgJ6eHjdhIhEREVngD3/4NS5cePx/twsLYwEA27bt&#10;HJPF9pNPPlnFx8hERETWZbYQwY4dOzLq6+sD6uvrA/z9/euFCkVERORIzHq2crlcI5fLNQAgEokc&#10;Zk1CIiIiIZn1bNPS0rI8PDy6PDw8uurr6wOECkVERORIzHq2MTEx5/v7+50B4ODBg88KE4mIiMgC&#10;06bdQHe3+0/2K5VqAdIMyqzYLlu27LNly5Z9BgAnTpxYKUwkIiIiC3z44T8KHWE4zsOfQkRERKNh&#10;1rN9//33/2lgfdvW1lZvYSIRERE5FrNiq9Fo5HV1dQ8CgNFoFAkTiYiIyLGYPUbevHnzm6WlpbNK&#10;S0tn+fr6NgkVioiIyJHwnS0REZGNcYk9IiIaE9rb2ye+/fbbLwBAb2+vS2ho6PVt27btBIDnn3/+&#10;HW9v71ZhE947s2K7d+/eVz766KP1AKBWq5XCRCIiovFIo9HId+3a9er/35ebm5sEAKtWPXMsJ8c7&#10;BQBae9xlKtElw86dcdsAIDkZh4OCUGP/xCNnVmz9/PwaZ86c+VcA4AxSREQ0VhgMTuKMDOy4taUC&#10;AOTf3k5IQP59VWyTk5MPJycnHwaAKVOmVAqSiIiIyMFwgBQREZGNsdgSERHZGEcjExHRmCCVSnsf&#10;ffTR/xzsmEwm09k7jzWZFduSkpLo8vLy6QCg1WrdhIlERETjkZ+fX+PXX3/92GDHenrgqlKhGABQ&#10;Ux2EllZvREeXAoCHB7rsGPOemBXbI0eOrMvOzt4IACKRyChMJCIicggPP/zfKCmJRkhIxWgv5eqK&#10;nosXMRsA8ML+t3Ho0LO4qJk96ox2YvbONj09PbO8vHx6eXn5dD8/v0ahQhERkQNwd+/GrFmlkMs1&#10;QkcRmlnPVqFQNCsUimYAEIvFBmEiERERORaORiYiIrIxFlsiIiIbY7ElIiKyMRZbIiIiG2OxJSIi&#10;YNq0G1i+/BT4s0+bMBuNXFFREdLQ0OAP3FpLUJhIRERkd8uXn8Ly5aeEjuGozIrtu++++8+c1IKI&#10;iMi6zB4jp6Sk5OTl5S3Iy8tbMPB7WyIiIhods55tWFjY92FhYd8DtyaEFiYSERGRY+GqP0RENPYZ&#10;jSIUFc0BAJhMTpgx4xoKC2MBAFFRl8f6lJAstkRENPbpdDLExRWY7RvYLiqag5iY8/YPNXL86Q8R&#10;EZGNsdgSERHZGIstERGRjbHYEhER2RiLLRERkY1xNDIREY19bm5a9PS4DnrMxaXPzmksxmJLRERj&#10;n5OTCTKZTugY94qPkYmIiGyMxZaIiMjGWGyJiIhszGnt2rX/OtiB06dPL/X29m55/PHHv7Z3KCIi&#10;Ikfx4osvvuUUEhJyY7CDjY2NSpFIZFQoFC2juUlHR4dnW1vbpODg4GonJyeTpe1bWlp89Hq9xN/f&#10;v2GkbQwGg6iuri7Q29u71cPDo2u48/V6vaS+vj5AoVA0u7m5aYc6d7Tfx1HpdDqpWq32UyqVatkY&#10;HsRQXV0d5Onp2Tlx4sR2e92zoaHBXyKR6H18fEb1f+lOlvy7HY5arVYCgFKpVN9L++rq6mBPT88O&#10;S/6unZ2dD9y8edMrMDCwRiQS9Q93vkajkbe3t08MDg6ucnJyGvLc0X4fR9Xe3j6xo6PjgeDg4Bqh&#10;s9yNTqeTqdVqpVKpbJTJZHZZfc5oNIpqa2tHXDMs0dHR4WkymZxgMpkG/UyePLly/fr1H97t+Eg/&#10;WVlZLwEwdXV1ud9L+5UrVx4PDw8vs6RNVVVVMADToUOHfjGS869cuTITgOnEiRN/Z+vv46ifwsLC&#10;eQBM+fn58UJnGeojk8l60tLSXrfnPcPDw8tWrlx53NrXvXr16sMATMeOHVs12mvFxsYWxMbGFtxr&#10;e6lUqtuyZctrlrTJycn5DQCTWq32Hcn5mZmZrwAw6XQ6qa2/j6N+0tLSXpfJZD1C5xjqk5+fHw/A&#10;VFhYOM9e96yurg4CYDp48OCz1r72QM3gO1siIiIbE23fvn3QA93d3R4qlao4MjKybDQ36Ovrk3p5&#10;ed1MTEw8JxaLjZa27+npcQ0NDb0RExNzYaRt+vv7RQaDQTJ//vwvAwIC6oc732g0igA4xcfHf+nr&#10;69s01LkXLlyIOXfuXGJ6enqmi4uLfqSZHJ3BYBCLxWJDQkLCX7y8vNqEznM3nZ2dnnPnzv0qLCzs&#10;e3vds7u7233WrFmXoqKirljzukajUWQymZzj4+O/HO3jUq1W6xYeHn5VpVIV30v7zs7OB+bNm/dV&#10;WFjY9ZG20ev1LhMmTNAkJiaek0qlw05K0NfXJ/X29m594okn/uzs7DzkY+fDhw8nA0BycvLhkeYZ&#10;D3p7e2V+fn7qxMTEPKGz3I3BYBBLJBJ9QkLCXyZNmmSX1z39/f3Oer1eEh8fP6KaYYmBGuhkMvG1&#10;oyXeeOONl9LS0rK6uro83N3du4XOQ0Q/FXd7ndOCgoI4YZMQ3cLHyERERDbGYktERGRj/wMVGMBG&#10;1FLYpwAAAABJRU5ErkJgglBLAQItABQABgAIAAAAIQCxgme2CgEAABMCAAATAAAAAAAAAAAAAAAA&#10;AAAAAABbQ29udGVudF9UeXBlc10ueG1sUEsBAi0AFAAGAAgAAAAhADj9If/WAAAAlAEAAAsAAAAA&#10;AAAAAAAAAAAAOwEAAF9yZWxzLy5yZWxzUEsBAi0AFAAGAAgAAAAhADLr4k8HAwAAYQgAAA4AAAAA&#10;AAAAAAAAAAAAOgIAAGRycy9lMm9Eb2MueG1sUEsBAi0AFAAGAAgAAAAhAKomDr68AAAAIQEAABkA&#10;AAAAAAAAAAAAAAAAbQUAAGRycy9fcmVscy9lMm9Eb2MueG1sLnJlbHNQSwECLQAUAAYACAAAACEA&#10;83dBG+IAAAAMAQAADwAAAAAAAAAAAAAAAABgBgAAZHJzL2Rvd25yZXYueG1sUEsBAi0ACgAAAAAA&#10;AAAhAFRy6/Z+TwAAfk8AABQAAAAAAAAAAAAAAAAAbwcAAGRycy9tZWRpYS9pbWFnZTEucG5nUEsF&#10;BgAAAAAGAAYAfAEAAB9XAAAAAA==&#10;">
                <v:shape id="Image 83" o:spid="_x0000_s1069" type="#_x0000_t75" style="position:absolute;width:22629;height:1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ljxgAAANsAAAAPAAAAZHJzL2Rvd25yZXYueG1sRI9BSwMx&#10;FITvBf9DeEIvxWatqGVtWkTZ0i5erCt4fGyeu6ubl5DEdvvvTaHQ4zAz3zCL1WB6sScfOssKbqcZ&#10;COLa6o4bBdVHcTMHESKyxt4yKThSgNXyarTAXNsDv9N+FxuRIBxyVNDG6HIpQ92SwTC1jjh539Yb&#10;jEn6RmqPhwQ3vZxl2YM02HFaaNHRS0v17+7PKJiU7n77+FWUa/9ZlG9r97qtqh+lxtfD8xOISEO8&#10;hM/tjVYwv4PTl/QD5PIfAAD//wMAUEsBAi0AFAAGAAgAAAAhANvh9svuAAAAhQEAABMAAAAAAAAA&#10;AAAAAAAAAAAAAFtDb250ZW50X1R5cGVzXS54bWxQSwECLQAUAAYACAAAACEAWvQsW78AAAAVAQAA&#10;CwAAAAAAAAAAAAAAAAAfAQAAX3JlbHMvLnJlbHNQSwECLQAUAAYACAAAACEAEycpY8YAAADbAAAA&#10;DwAAAAAAAAAAAAAAAAAHAgAAZHJzL2Rvd25yZXYueG1sUEsFBgAAAAADAAMAtwAAAPoCAAAAAA==&#10;">
                  <v:imagedata r:id="rId61" o:title=""/>
                </v:shape>
                <v:shape id="Textbox 84" o:spid="_x0000_s1070" type="#_x0000_t202" style="position:absolute;left:10873;top:43;width:174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04B53" w:rsidRDefault="00046D99">
                        <w:pPr>
                          <w:rPr>
                            <w:rFonts w:ascii="Arial MT"/>
                            <w:sz w:val="20"/>
                          </w:rPr>
                        </w:pPr>
                        <w:r>
                          <w:rPr>
                            <w:rFonts w:ascii="Arial MT"/>
                            <w:spacing w:val="-5"/>
                            <w:w w:val="105"/>
                            <w:sz w:val="20"/>
                          </w:rPr>
                          <w:t>(d)</w:t>
                        </w:r>
                      </w:p>
                    </w:txbxContent>
                  </v:textbox>
                </v:shape>
                <v:shape id="Textbox 85" o:spid="_x0000_s1071" type="#_x0000_t202" style="position:absolute;left:16993;top:2273;width:4756;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04B53" w:rsidRDefault="00046D99">
                        <w:pPr>
                          <w:spacing w:line="168" w:lineRule="exact"/>
                          <w:ind w:right="18"/>
                          <w:jc w:val="center"/>
                          <w:rPr>
                            <w:rFonts w:ascii="Arial MT"/>
                            <w:sz w:val="15"/>
                          </w:rPr>
                        </w:pPr>
                        <w:r>
                          <w:rPr>
                            <w:rFonts w:ascii="Arial MT"/>
                            <w:sz w:val="15"/>
                          </w:rPr>
                          <w:t xml:space="preserve">C45, wt. </w:t>
                        </w:r>
                        <w:r>
                          <w:rPr>
                            <w:rFonts w:ascii="Arial MT"/>
                            <w:spacing w:val="-10"/>
                            <w:sz w:val="15"/>
                          </w:rPr>
                          <w:t>%</w:t>
                        </w:r>
                      </w:p>
                      <w:p w:rsidR="00704B53" w:rsidRDefault="00704B53">
                        <w:pPr>
                          <w:spacing w:before="25"/>
                          <w:rPr>
                            <w:rFonts w:ascii="Arial MT"/>
                            <w:sz w:val="15"/>
                          </w:rPr>
                        </w:pPr>
                      </w:p>
                      <w:p w:rsidR="00704B53" w:rsidRDefault="00046D99">
                        <w:pPr>
                          <w:ind w:right="72"/>
                          <w:jc w:val="center"/>
                          <w:rPr>
                            <w:rFonts w:ascii="Arial MT"/>
                            <w:sz w:val="15"/>
                          </w:rPr>
                        </w:pPr>
                        <w:r>
                          <w:rPr>
                            <w:rFonts w:ascii="Arial MT"/>
                            <w:spacing w:val="-10"/>
                            <w:sz w:val="15"/>
                          </w:rPr>
                          <w:t>0</w:t>
                        </w:r>
                      </w:p>
                      <w:p w:rsidR="00704B53" w:rsidRDefault="00046D99">
                        <w:pPr>
                          <w:spacing w:before="13"/>
                          <w:ind w:right="72"/>
                          <w:jc w:val="center"/>
                          <w:rPr>
                            <w:rFonts w:ascii="Arial MT"/>
                            <w:sz w:val="15"/>
                          </w:rPr>
                        </w:pPr>
                        <w:r>
                          <w:rPr>
                            <w:rFonts w:ascii="Arial MT"/>
                            <w:spacing w:val="-10"/>
                            <w:sz w:val="15"/>
                          </w:rPr>
                          <w:t>5</w:t>
                        </w:r>
                      </w:p>
                      <w:p w:rsidR="00704B53" w:rsidRDefault="00046D99">
                        <w:pPr>
                          <w:spacing w:before="13"/>
                          <w:ind w:right="74"/>
                          <w:jc w:val="center"/>
                          <w:rPr>
                            <w:rFonts w:ascii="Arial MT"/>
                            <w:sz w:val="15"/>
                          </w:rPr>
                        </w:pPr>
                        <w:r>
                          <w:rPr>
                            <w:rFonts w:ascii="Arial MT"/>
                            <w:spacing w:val="-5"/>
                            <w:sz w:val="15"/>
                          </w:rPr>
                          <w:t>15</w:t>
                        </w:r>
                      </w:p>
                    </w:txbxContent>
                  </v:textbox>
                </v:shape>
                <w10:wrap anchorx="page"/>
              </v:group>
            </w:pict>
          </mc:Fallback>
        </mc:AlternateContent>
      </w:r>
      <w:r>
        <w:rPr>
          <w:rFonts w:ascii="Arial MT"/>
          <w:spacing w:val="-5"/>
          <w:w w:val="105"/>
          <w:sz w:val="10"/>
        </w:rPr>
        <w:t>100</w:t>
      </w:r>
    </w:p>
    <w:p w:rsidR="00704B53" w:rsidRDefault="00046D99">
      <w:pPr>
        <w:spacing w:before="9"/>
        <w:ind w:right="7947"/>
        <w:jc w:val="center"/>
        <w:rPr>
          <w:rFonts w:ascii="Arial MT"/>
          <w:sz w:val="10"/>
        </w:rPr>
      </w:pPr>
      <w:r>
        <w:rPr>
          <w:rFonts w:ascii="Arial MT"/>
          <w:spacing w:val="-5"/>
          <w:w w:val="105"/>
          <w:sz w:val="10"/>
        </w:rPr>
        <w:t>100</w:t>
      </w:r>
    </w:p>
    <w:p w:rsidR="00704B53" w:rsidRDefault="00704B53">
      <w:pPr>
        <w:pStyle w:val="a3"/>
        <w:spacing w:before="35"/>
        <w:rPr>
          <w:rFonts w:ascii="Arial MT"/>
          <w:sz w:val="10"/>
        </w:rPr>
      </w:pPr>
    </w:p>
    <w:p w:rsidR="00704B53" w:rsidRDefault="00046D99">
      <w:pPr>
        <w:ind w:left="1786" w:right="638"/>
        <w:jc w:val="center"/>
        <w:rPr>
          <w:rFonts w:ascii="Arial MT"/>
          <w:sz w:val="10"/>
        </w:rPr>
      </w:pPr>
      <w:r>
        <w:rPr>
          <w:rFonts w:ascii="Arial MT"/>
          <w:spacing w:val="-5"/>
          <w:w w:val="105"/>
          <w:sz w:val="10"/>
        </w:rPr>
        <w:t>10</w:t>
      </w:r>
    </w:p>
    <w:p w:rsidR="00704B53" w:rsidRDefault="00704B53">
      <w:pPr>
        <w:pStyle w:val="a3"/>
        <w:spacing w:before="19"/>
        <w:rPr>
          <w:rFonts w:ascii="Arial MT"/>
          <w:sz w:val="10"/>
        </w:rPr>
      </w:pPr>
    </w:p>
    <w:p w:rsidR="00704B53" w:rsidRDefault="00046D99">
      <w:pPr>
        <w:ind w:right="7889"/>
        <w:jc w:val="center"/>
        <w:rPr>
          <w:rFonts w:ascii="Arial MT"/>
          <w:sz w:val="10"/>
        </w:rPr>
      </w:pPr>
      <w:r>
        <w:rPr>
          <w:rFonts w:ascii="Arial MT"/>
          <w:spacing w:val="-5"/>
          <w:w w:val="105"/>
          <w:sz w:val="10"/>
        </w:rPr>
        <w:t>10</w:t>
      </w:r>
    </w:p>
    <w:p w:rsidR="00704B53" w:rsidRDefault="00046D99">
      <w:pPr>
        <w:spacing w:before="23"/>
        <w:ind w:left="1786" w:right="580"/>
        <w:jc w:val="center"/>
        <w:rPr>
          <w:rFonts w:ascii="Arial MT"/>
          <w:sz w:val="10"/>
        </w:rPr>
      </w:pPr>
      <w:r>
        <w:rPr>
          <w:rFonts w:ascii="Arial MT"/>
          <w:spacing w:val="-10"/>
          <w:w w:val="105"/>
          <w:sz w:val="10"/>
        </w:rPr>
        <w:t>1</w:t>
      </w:r>
    </w:p>
    <w:p w:rsidR="00704B53" w:rsidRDefault="00704B53">
      <w:pPr>
        <w:pStyle w:val="a3"/>
        <w:rPr>
          <w:rFonts w:ascii="Arial MT"/>
          <w:sz w:val="10"/>
        </w:rPr>
      </w:pPr>
    </w:p>
    <w:p w:rsidR="00704B53" w:rsidRDefault="00704B53">
      <w:pPr>
        <w:pStyle w:val="a3"/>
        <w:spacing w:before="32"/>
        <w:rPr>
          <w:rFonts w:ascii="Arial MT"/>
          <w:sz w:val="10"/>
        </w:rPr>
      </w:pPr>
    </w:p>
    <w:p w:rsidR="00704B53" w:rsidRDefault="00046D99">
      <w:pPr>
        <w:tabs>
          <w:tab w:val="left" w:pos="5603"/>
        </w:tabs>
        <w:ind w:left="1169"/>
        <w:rPr>
          <w:rFonts w:ascii="Arial MT"/>
          <w:sz w:val="10"/>
        </w:rPr>
      </w:pPr>
      <w:r>
        <w:rPr>
          <w:noProof/>
          <w:lang w:eastAsia="ru-RU"/>
        </w:rPr>
        <mc:AlternateContent>
          <mc:Choice Requires="wps">
            <w:drawing>
              <wp:anchor distT="0" distB="0" distL="0" distR="0" simplePos="0" relativeHeight="15747072" behindDoc="0" locked="0" layoutInCell="1" allowOverlap="1">
                <wp:simplePos x="0" y="0"/>
                <wp:positionH relativeFrom="page">
                  <wp:posOffset>1446694</wp:posOffset>
                </wp:positionH>
                <wp:positionV relativeFrom="paragraph">
                  <wp:posOffset>-133348</wp:posOffset>
                </wp:positionV>
                <wp:extent cx="129539" cy="33972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39725"/>
                        </a:xfrm>
                        <a:prstGeom prst="rect">
                          <a:avLst/>
                        </a:prstGeom>
                      </wps:spPr>
                      <wps:txbx>
                        <w:txbxContent>
                          <w:p w:rsidR="00704B53" w:rsidRDefault="00046D99">
                            <w:pPr>
                              <w:spacing w:before="44"/>
                              <w:ind w:left="20"/>
                              <w:rPr>
                                <w:rFonts w:ascii="Arial MT"/>
                                <w:sz w:val="12"/>
                              </w:rPr>
                            </w:pPr>
                            <w:r>
                              <w:rPr>
                                <w:rFonts w:ascii="Arial MT"/>
                                <w:w w:val="105"/>
                                <w:sz w:val="12"/>
                              </w:rPr>
                              <w:t>I(q),</w:t>
                            </w:r>
                            <w:r>
                              <w:rPr>
                                <w:rFonts w:ascii="Arial MT"/>
                                <w:spacing w:val="-5"/>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wps:txbx>
                      <wps:bodyPr vert="vert270" wrap="square" lIns="0" tIns="0" rIns="0" bIns="0" rtlCol="0">
                        <a:noAutofit/>
                      </wps:bodyPr>
                    </wps:wsp>
                  </a:graphicData>
                </a:graphic>
              </wp:anchor>
            </w:drawing>
          </mc:Choice>
          <mc:Fallback>
            <w:pict>
              <v:shape id="Textbox 86" o:spid="_x0000_s1072" type="#_x0000_t202" style="position:absolute;left:0;text-align:left;margin-left:113.9pt;margin-top:-10.5pt;width:10.2pt;height:26.7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R4tgEAAFcDAAAOAAAAZHJzL2Uyb0RvYy54bWysU8tu2zAQvBfoPxC813JkJI4Fy0HboEWB&#10;oC2Q9AMoirSIilyWS1vy33dJWU7Q3oJcVnwMZ2d2V9u70fbsqAIacDW/Wiw5U05Ca9y+5r+evny4&#10;5QyjcK3owamanxTyu937d9vBV6qEDvpWBUYkDqvB17yL0VdFgbJTVuACvHJ0qSFYEWkb9kUbxEDs&#10;ti/K5fKmGCC0PoBUiHR6P13yXebXWsn4Q2tUkfU1J20xx5Bjk2Kx24pqH4TvjDzLEK9QYYVxlPRC&#10;dS+iYIdg/qOyRgZA0HEhwRagtZEqeyA3V8t/3Dx2wqvshYqD/lImfDta+f34MzDT1vz2hjMnLPXo&#10;SY2xgZHRCZVn8FgR6tETLo6fYKQ2Z6voH0D+RoIULzDTAyR0Kseog01fMsroIXXgdKk6ZWEysZWb&#10;69WGM0lXq9VmXV6ntMXzYx8wflVgWVrUPFBTswBxfMA4QWfIWcuUPqmKYzNme+V6NtNAeyIvNLRE&#10;lmK5Jl0DzUDN8c9BBMVZ/81RkdPAzIswL5p5EWL/GfJYJYcOPh4iaJMFpcxTmrMg6l62dJ60NB4v&#10;9xn1/D/s/gIAAP//AwBQSwMEFAAGAAgAAAAhAJhCb2/fAAAACgEAAA8AAABkcnMvZG93bnJldi54&#10;bWxMj8FOwzAQRO9I/IO1SNxap26BNMSpKhCot4jSA0c33iaBeB3FThv+nuUEx9GMZt7km8l14oxD&#10;aD1pWMwTEEiVty3VGg7vL7MURIiGrOk8oYZvDLAprq9yk1l/oTc872MtuIRCZjQ0MfaZlKFq0Jkw&#10;9z0Seyc/OBNZDrW0g7lwueukSpJ76UxLvNCYHp8arL72o9MwHl63a/f5vNql5ZKkrXflWH5ofXsz&#10;bR9BRJziXxh+8RkdCmY6+pFsEJ0GpR4YPWqYqQWf4oRapQrEUcNS3YEscvn/QvEDAAD//wMAUEsB&#10;Ai0AFAAGAAgAAAAhALaDOJL+AAAA4QEAABMAAAAAAAAAAAAAAAAAAAAAAFtDb250ZW50X1R5cGVz&#10;XS54bWxQSwECLQAUAAYACAAAACEAOP0h/9YAAACUAQAACwAAAAAAAAAAAAAAAAAvAQAAX3JlbHMv&#10;LnJlbHNQSwECLQAUAAYACAAAACEAnTrkeLYBAABXAwAADgAAAAAAAAAAAAAAAAAuAgAAZHJzL2Uy&#10;b0RvYy54bWxQSwECLQAUAAYACAAAACEAmEJvb98AAAAKAQAADwAAAAAAAAAAAAAAAAAQBAAAZHJz&#10;L2Rvd25yZXYueG1sUEsFBgAAAAAEAAQA8wAAABwFAAAAAA==&#10;" filled="f" stroked="f">
                <v:path arrowok="t"/>
                <v:textbox style="layout-flow:vertical;mso-layout-flow-alt:bottom-to-top" inset="0,0,0,0">
                  <w:txbxContent>
                    <w:p w:rsidR="00704B53" w:rsidRDefault="00046D99">
                      <w:pPr>
                        <w:spacing w:before="44"/>
                        <w:ind w:left="20"/>
                        <w:rPr>
                          <w:rFonts w:ascii="Arial MT"/>
                          <w:sz w:val="12"/>
                        </w:rPr>
                      </w:pPr>
                      <w:r>
                        <w:rPr>
                          <w:rFonts w:ascii="Arial MT"/>
                          <w:w w:val="105"/>
                          <w:sz w:val="12"/>
                        </w:rPr>
                        <w:t>I(q),</w:t>
                      </w:r>
                      <w:r>
                        <w:rPr>
                          <w:rFonts w:ascii="Arial MT"/>
                          <w:spacing w:val="-5"/>
                          <w:w w:val="105"/>
                          <w:sz w:val="12"/>
                        </w:rPr>
                        <w:t xml:space="preserve"> </w:t>
                      </w:r>
                      <w:r>
                        <w:rPr>
                          <w:rFonts w:ascii="Arial MT"/>
                          <w:w w:val="105"/>
                          <w:sz w:val="12"/>
                        </w:rPr>
                        <w:t>cm</w:t>
                      </w:r>
                      <w:r>
                        <w:rPr>
                          <w:rFonts w:ascii="Arial MT"/>
                          <w:w w:val="105"/>
                          <w:sz w:val="12"/>
                          <w:vertAlign w:val="superscript"/>
                        </w:rPr>
                        <w:t>-</w:t>
                      </w:r>
                      <w:r>
                        <w:rPr>
                          <w:rFonts w:ascii="Arial MT"/>
                          <w:spacing w:val="-10"/>
                          <w:w w:val="105"/>
                          <w:sz w:val="12"/>
                          <w:vertAlign w:val="superscript"/>
                        </w:rPr>
                        <w:t>1</w:t>
                      </w:r>
                    </w:p>
                  </w:txbxContent>
                </v:textbox>
                <w10:wrap anchorx="page"/>
              </v:shape>
            </w:pict>
          </mc:Fallback>
        </mc:AlternateContent>
      </w:r>
      <w:r>
        <w:rPr>
          <w:noProof/>
          <w:lang w:eastAsia="ru-RU"/>
        </w:rPr>
        <mc:AlternateContent>
          <mc:Choice Requires="wps">
            <w:drawing>
              <wp:anchor distT="0" distB="0" distL="0" distR="0" simplePos="0" relativeHeight="486190080" behindDoc="1" locked="0" layoutInCell="1" allowOverlap="1">
                <wp:simplePos x="0" y="0"/>
                <wp:positionH relativeFrom="page">
                  <wp:posOffset>4302993</wp:posOffset>
                </wp:positionH>
                <wp:positionV relativeFrom="paragraph">
                  <wp:posOffset>-148036</wp:posOffset>
                </wp:positionV>
                <wp:extent cx="130810" cy="3429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42900"/>
                        </a:xfrm>
                        <a:prstGeom prst="rect">
                          <a:avLst/>
                        </a:prstGeom>
                      </wps:spPr>
                      <wps:txbx>
                        <w:txbxContent>
                          <w:p w:rsidR="00704B53" w:rsidRDefault="00046D99">
                            <w:pPr>
                              <w:spacing w:before="46"/>
                              <w:ind w:left="20"/>
                              <w:rPr>
                                <w:rFonts w:ascii="Arial MT"/>
                                <w:sz w:val="12"/>
                              </w:rPr>
                            </w:pPr>
                            <w:r>
                              <w:rPr>
                                <w:rFonts w:ascii="Arial MT"/>
                                <w:w w:val="105"/>
                                <w:sz w:val="12"/>
                              </w:rPr>
                              <w:t>I(q), cm</w:t>
                            </w:r>
                            <w:r>
                              <w:rPr>
                                <w:rFonts w:ascii="Arial MT"/>
                                <w:w w:val="105"/>
                                <w:sz w:val="12"/>
                                <w:vertAlign w:val="superscript"/>
                              </w:rPr>
                              <w:t>-</w:t>
                            </w:r>
                            <w:r>
                              <w:rPr>
                                <w:rFonts w:ascii="Arial MT"/>
                                <w:spacing w:val="-10"/>
                                <w:w w:val="105"/>
                                <w:sz w:val="12"/>
                                <w:vertAlign w:val="superscript"/>
                              </w:rPr>
                              <w:t>1</w:t>
                            </w:r>
                          </w:p>
                        </w:txbxContent>
                      </wps:txbx>
                      <wps:bodyPr vert="vert270" wrap="square" lIns="0" tIns="0" rIns="0" bIns="0" rtlCol="0">
                        <a:noAutofit/>
                      </wps:bodyPr>
                    </wps:wsp>
                  </a:graphicData>
                </a:graphic>
              </wp:anchor>
            </w:drawing>
          </mc:Choice>
          <mc:Fallback>
            <w:pict>
              <v:shape id="Textbox 87" o:spid="_x0000_s1073" type="#_x0000_t202" style="position:absolute;left:0;text-align:left;margin-left:338.8pt;margin-top:-11.65pt;width:10.3pt;height:27pt;z-index:-1712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IytQEAAFcDAAAOAAAAZHJzL2Uyb0RvYy54bWysU8Fu2zAMvQ/oPwi6N3bcYc2MOMXaYsOA&#10;YivQ7gNkWYqFWaImKrHz96OUOC22W9ELTYnU43skvb6Z7MD2KqAB1/DlouRMOQmdcduG/3r+erni&#10;DKNwnRjAqYYfFPKbzcWH9ehrVUEPQ6cCIxCH9egb3sfo66JA2SsrcAFeOQpqCFZEOoZt0QUxErod&#10;iqosPxUjhM4HkAqRbu+PQb7J+ForGX9qjSqyoeHELWYbsm2TLTZrUW+D8L2RJxriDSysMI6KnqHu&#10;RRRsF8x/UNbIAAg6LiTYArQ2UmUNpGZZ/qPmqRdeZS3UHPTnNuH7wcof+8fATNfw1TVnTlia0bOa&#10;YgsToxtqz+ixpqwnT3lxuoWJxpylon8A+RsppXiVc3yAlJ3aMelg05eEMnpIEzicu05VmExoV+Vq&#10;SRFJoauP1ecyT6V4eewDxm8KLEtOwwMNNRMQ+weMqbyo55QTl2P5xCpO7ZTlVatZTAvdgbTQ0hJY&#10;stU1VR9pBxqOf3YiKM6G746anBZmdsLstLMT4nAHea2SQgdfdhG0yYRS5WOZEyGaXuZ52rS0Hq/P&#10;Oevlf9j8BQAA//8DAFBLAwQUAAYACAAAACEAXqwJht8AAAAKAQAADwAAAGRycy9kb3ducmV2Lnht&#10;bEyPQU+DQBCF7yb+h82YeGsXwQBFhqbRaHoj1h48btkRUHaWsEuL/971pMfJ+/LeN+V2MYM40+R6&#10;ywh36wgEcWN1zy3C8e15lYNwXrFWg2VC+CYH2+r6qlSFthd+pfPBtyKUsCsUQuf9WEjpmo6Mcms7&#10;Eofsw05G+XBOrdSTuoRyM8g4ilJpVM9hoVMjPXbUfB1mgzAfX3Yb8/l0v8/rhKVu9/VcvyPe3iy7&#10;BxCeFv8Hw69+UIcqOJ3szNqJASHNsjSgCKs4SUAEIt3kMYgTQhJlIKtS/n+h+gEAAP//AwBQSwEC&#10;LQAUAAYACAAAACEAtoM4kv4AAADhAQAAEwAAAAAAAAAAAAAAAAAAAAAAW0NvbnRlbnRfVHlwZXNd&#10;LnhtbFBLAQItABQABgAIAAAAIQA4/SH/1gAAAJQBAAALAAAAAAAAAAAAAAAAAC8BAABfcmVscy8u&#10;cmVsc1BLAQItABQABgAIAAAAIQAHcmIytQEAAFcDAAAOAAAAAAAAAAAAAAAAAC4CAABkcnMvZTJv&#10;RG9jLnhtbFBLAQItABQABgAIAAAAIQBerAmG3wAAAAoBAAAPAAAAAAAAAAAAAAAAAA8EAABkcnMv&#10;ZG93bnJldi54bWxQSwUGAAAAAAQABADzAAAAGwUAAAAA&#10;" filled="f" stroked="f">
                <v:path arrowok="t"/>
                <v:textbox style="layout-flow:vertical;mso-layout-flow-alt:bottom-to-top" inset="0,0,0,0">
                  <w:txbxContent>
                    <w:p w:rsidR="00704B53" w:rsidRDefault="00046D99">
                      <w:pPr>
                        <w:spacing w:before="46"/>
                        <w:ind w:left="20"/>
                        <w:rPr>
                          <w:rFonts w:ascii="Arial MT"/>
                          <w:sz w:val="12"/>
                        </w:rPr>
                      </w:pPr>
                      <w:r>
                        <w:rPr>
                          <w:rFonts w:ascii="Arial MT"/>
                          <w:w w:val="105"/>
                          <w:sz w:val="12"/>
                        </w:rPr>
                        <w:t>I(q), cm</w:t>
                      </w:r>
                      <w:r>
                        <w:rPr>
                          <w:rFonts w:ascii="Arial MT"/>
                          <w:w w:val="105"/>
                          <w:sz w:val="12"/>
                          <w:vertAlign w:val="superscript"/>
                        </w:rPr>
                        <w:t>-</w:t>
                      </w:r>
                      <w:r>
                        <w:rPr>
                          <w:rFonts w:ascii="Arial MT"/>
                          <w:spacing w:val="-10"/>
                          <w:w w:val="105"/>
                          <w:sz w:val="12"/>
                          <w:vertAlign w:val="superscript"/>
                        </w:rPr>
                        <w:t>1</w:t>
                      </w:r>
                    </w:p>
                  </w:txbxContent>
                </v:textbox>
                <w10:wrap anchorx="page"/>
              </v:shape>
            </w:pict>
          </mc:Fallback>
        </mc:AlternateContent>
      </w:r>
      <w:r>
        <w:rPr>
          <w:rFonts w:ascii="Arial MT"/>
          <w:spacing w:val="-10"/>
          <w:w w:val="105"/>
          <w:position w:val="1"/>
          <w:sz w:val="10"/>
        </w:rPr>
        <w:t>1</w:t>
      </w:r>
      <w:r>
        <w:rPr>
          <w:rFonts w:ascii="Arial MT"/>
          <w:position w:val="1"/>
          <w:sz w:val="10"/>
        </w:rPr>
        <w:tab/>
      </w:r>
      <w:r>
        <w:rPr>
          <w:rFonts w:ascii="Arial MT"/>
          <w:spacing w:val="-5"/>
          <w:w w:val="105"/>
          <w:sz w:val="10"/>
        </w:rPr>
        <w:t>0,1</w:t>
      </w:r>
    </w:p>
    <w:p w:rsidR="00704B53" w:rsidRDefault="00704B53">
      <w:pPr>
        <w:pStyle w:val="a3"/>
        <w:rPr>
          <w:rFonts w:ascii="Arial MT"/>
          <w:sz w:val="10"/>
        </w:rPr>
      </w:pPr>
    </w:p>
    <w:p w:rsidR="00704B53" w:rsidRDefault="00704B53">
      <w:pPr>
        <w:pStyle w:val="a3"/>
        <w:spacing w:before="42"/>
        <w:rPr>
          <w:rFonts w:ascii="Arial MT"/>
          <w:sz w:val="10"/>
        </w:rPr>
      </w:pPr>
    </w:p>
    <w:p w:rsidR="00704B53" w:rsidRDefault="00046D99">
      <w:pPr>
        <w:spacing w:line="115" w:lineRule="exact"/>
        <w:ind w:left="1786" w:right="724"/>
        <w:jc w:val="center"/>
        <w:rPr>
          <w:rFonts w:ascii="Arial MT"/>
          <w:sz w:val="10"/>
        </w:rPr>
      </w:pPr>
      <w:r>
        <w:rPr>
          <w:rFonts w:ascii="Arial MT"/>
          <w:spacing w:val="-4"/>
          <w:w w:val="105"/>
          <w:sz w:val="10"/>
        </w:rPr>
        <w:t>0,01</w:t>
      </w:r>
    </w:p>
    <w:p w:rsidR="00704B53" w:rsidRDefault="00046D99">
      <w:pPr>
        <w:ind w:right="7917"/>
        <w:jc w:val="center"/>
        <w:rPr>
          <w:rFonts w:ascii="Arial MT"/>
          <w:sz w:val="10"/>
        </w:rPr>
      </w:pPr>
      <w:r>
        <w:rPr>
          <w:rFonts w:ascii="Arial MT"/>
          <w:spacing w:val="-5"/>
          <w:w w:val="105"/>
          <w:sz w:val="10"/>
        </w:rPr>
        <w:t>0,1</w:t>
      </w:r>
    </w:p>
    <w:p w:rsidR="00704B53" w:rsidRDefault="00704B53">
      <w:pPr>
        <w:pStyle w:val="a3"/>
        <w:spacing w:before="44"/>
        <w:rPr>
          <w:rFonts w:ascii="Arial MT"/>
          <w:sz w:val="10"/>
        </w:rPr>
      </w:pPr>
    </w:p>
    <w:p w:rsidR="00704B53" w:rsidRDefault="00046D99">
      <w:pPr>
        <w:ind w:left="1786" w:right="742"/>
        <w:jc w:val="center"/>
        <w:rPr>
          <w:rFonts w:ascii="Arial MT"/>
          <w:sz w:val="10"/>
        </w:rPr>
      </w:pPr>
      <w:r>
        <w:rPr>
          <w:rFonts w:ascii="Arial MT"/>
          <w:sz w:val="10"/>
        </w:rPr>
        <w:t>1E-</w:t>
      </w:r>
      <w:r>
        <w:rPr>
          <w:rFonts w:ascii="Arial MT"/>
          <w:spacing w:val="-10"/>
          <w:sz w:val="10"/>
        </w:rPr>
        <w:t>3</w:t>
      </w:r>
    </w:p>
    <w:p w:rsidR="00704B53" w:rsidRDefault="00704B53">
      <w:pPr>
        <w:jc w:val="center"/>
        <w:rPr>
          <w:rFonts w:ascii="Arial MT"/>
          <w:sz w:val="10"/>
        </w:rPr>
        <w:sectPr w:rsidR="00704B53">
          <w:type w:val="continuous"/>
          <w:pgSz w:w="11920" w:h="16850"/>
          <w:pgMar w:top="1040" w:right="180" w:bottom="280" w:left="1500" w:header="0" w:footer="1054" w:gutter="0"/>
          <w:cols w:space="720"/>
        </w:sectPr>
      </w:pPr>
    </w:p>
    <w:p w:rsidR="00704B53" w:rsidRDefault="00704B53">
      <w:pPr>
        <w:pStyle w:val="a3"/>
        <w:spacing w:before="10"/>
        <w:rPr>
          <w:rFonts w:ascii="Arial MT"/>
          <w:sz w:val="10"/>
        </w:rPr>
      </w:pPr>
    </w:p>
    <w:p w:rsidR="00704B53" w:rsidRDefault="00046D99">
      <w:pPr>
        <w:jc w:val="right"/>
        <w:rPr>
          <w:rFonts w:ascii="Arial MT"/>
          <w:sz w:val="10"/>
        </w:rPr>
      </w:pPr>
      <w:r>
        <w:rPr>
          <w:rFonts w:ascii="Arial MT"/>
          <w:spacing w:val="-4"/>
          <w:w w:val="105"/>
          <w:sz w:val="10"/>
        </w:rPr>
        <w:t>0,01</w:t>
      </w:r>
    </w:p>
    <w:p w:rsidR="00704B53" w:rsidRDefault="00046D99">
      <w:pPr>
        <w:rPr>
          <w:rFonts w:ascii="Arial MT"/>
          <w:sz w:val="10"/>
        </w:rPr>
      </w:pPr>
      <w:r>
        <w:br w:type="column"/>
      </w:r>
    </w:p>
    <w:p w:rsidR="00704B53" w:rsidRDefault="00704B53">
      <w:pPr>
        <w:pStyle w:val="a3"/>
        <w:rPr>
          <w:rFonts w:ascii="Arial MT"/>
          <w:sz w:val="10"/>
        </w:rPr>
      </w:pPr>
    </w:p>
    <w:p w:rsidR="00704B53" w:rsidRDefault="00704B53">
      <w:pPr>
        <w:pStyle w:val="a3"/>
        <w:spacing w:before="73"/>
        <w:rPr>
          <w:rFonts w:ascii="Arial MT"/>
          <w:sz w:val="10"/>
        </w:rPr>
      </w:pPr>
    </w:p>
    <w:p w:rsidR="00704B53" w:rsidRDefault="00046D99">
      <w:pPr>
        <w:tabs>
          <w:tab w:val="left" w:pos="2462"/>
        </w:tabs>
        <w:ind w:left="539"/>
        <w:rPr>
          <w:rFonts w:ascii="Arial MT"/>
          <w:sz w:val="10"/>
        </w:rPr>
      </w:pPr>
      <w:r>
        <w:rPr>
          <w:rFonts w:ascii="Arial MT"/>
          <w:spacing w:val="-5"/>
          <w:w w:val="105"/>
          <w:sz w:val="10"/>
        </w:rPr>
        <w:t>0,1</w:t>
      </w:r>
      <w:r>
        <w:rPr>
          <w:rFonts w:ascii="Arial MT"/>
          <w:sz w:val="10"/>
        </w:rPr>
        <w:tab/>
      </w:r>
      <w:r>
        <w:rPr>
          <w:rFonts w:ascii="Arial MT"/>
          <w:spacing w:val="-10"/>
          <w:w w:val="105"/>
          <w:sz w:val="10"/>
        </w:rPr>
        <w:t>1</w:t>
      </w:r>
    </w:p>
    <w:p w:rsidR="00704B53" w:rsidRDefault="00046D99">
      <w:pPr>
        <w:spacing w:before="90"/>
        <w:ind w:left="1588"/>
        <w:rPr>
          <w:rFonts w:ascii="Arial MT"/>
          <w:sz w:val="12"/>
        </w:rPr>
      </w:pPr>
      <w:r>
        <w:rPr>
          <w:rFonts w:ascii="Arial MT"/>
          <w:sz w:val="12"/>
        </w:rPr>
        <w:t>q,</w:t>
      </w:r>
      <w:r>
        <w:rPr>
          <w:rFonts w:ascii="Arial MT"/>
          <w:spacing w:val="12"/>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046D99">
      <w:pPr>
        <w:rPr>
          <w:rFonts w:ascii="Arial MT"/>
          <w:sz w:val="10"/>
        </w:rPr>
      </w:pPr>
      <w:r>
        <w:br w:type="column"/>
      </w:r>
    </w:p>
    <w:p w:rsidR="00704B53" w:rsidRDefault="00704B53">
      <w:pPr>
        <w:pStyle w:val="a3"/>
        <w:spacing w:before="42"/>
        <w:rPr>
          <w:rFonts w:ascii="Arial MT"/>
          <w:sz w:val="10"/>
        </w:rPr>
      </w:pPr>
    </w:p>
    <w:p w:rsidR="00704B53" w:rsidRDefault="00046D99">
      <w:pPr>
        <w:jc w:val="right"/>
        <w:rPr>
          <w:rFonts w:ascii="Arial MT"/>
          <w:sz w:val="10"/>
        </w:rPr>
      </w:pPr>
      <w:r>
        <w:rPr>
          <w:rFonts w:ascii="Arial MT"/>
          <w:sz w:val="10"/>
        </w:rPr>
        <w:t>1E-</w:t>
      </w:r>
      <w:r>
        <w:rPr>
          <w:rFonts w:ascii="Arial MT"/>
          <w:spacing w:val="-10"/>
          <w:sz w:val="10"/>
        </w:rPr>
        <w:t>4</w:t>
      </w:r>
    </w:p>
    <w:p w:rsidR="00704B53" w:rsidRDefault="00046D99">
      <w:pPr>
        <w:rPr>
          <w:rFonts w:ascii="Arial MT"/>
          <w:sz w:val="10"/>
        </w:rPr>
      </w:pPr>
      <w:r>
        <w:br w:type="column"/>
      </w:r>
    </w:p>
    <w:p w:rsidR="00704B53" w:rsidRDefault="00704B53">
      <w:pPr>
        <w:pStyle w:val="a3"/>
        <w:rPr>
          <w:rFonts w:ascii="Arial MT"/>
          <w:sz w:val="10"/>
        </w:rPr>
      </w:pPr>
    </w:p>
    <w:p w:rsidR="00704B53" w:rsidRDefault="00704B53">
      <w:pPr>
        <w:pStyle w:val="a3"/>
        <w:spacing w:before="67"/>
        <w:rPr>
          <w:rFonts w:ascii="Arial MT"/>
          <w:sz w:val="10"/>
        </w:rPr>
      </w:pPr>
    </w:p>
    <w:p w:rsidR="00704B53" w:rsidRDefault="00046D99">
      <w:pPr>
        <w:tabs>
          <w:tab w:val="left" w:pos="2254"/>
        </w:tabs>
        <w:ind w:left="472"/>
        <w:rPr>
          <w:rFonts w:ascii="Arial MT"/>
          <w:sz w:val="10"/>
        </w:rPr>
      </w:pPr>
      <w:r>
        <w:rPr>
          <w:rFonts w:ascii="Arial MT"/>
          <w:spacing w:val="-4"/>
          <w:w w:val="105"/>
          <w:sz w:val="10"/>
        </w:rPr>
        <w:t>0,01</w:t>
      </w:r>
      <w:r>
        <w:rPr>
          <w:rFonts w:ascii="Arial MT"/>
          <w:sz w:val="10"/>
        </w:rPr>
        <w:tab/>
      </w:r>
      <w:r>
        <w:rPr>
          <w:rFonts w:ascii="Arial MT"/>
          <w:spacing w:val="-5"/>
          <w:w w:val="105"/>
          <w:sz w:val="10"/>
        </w:rPr>
        <w:t>0,1</w:t>
      </w:r>
    </w:p>
    <w:p w:rsidR="00704B53" w:rsidRDefault="00046D99">
      <w:pPr>
        <w:spacing w:before="93"/>
        <w:ind w:right="842"/>
        <w:jc w:val="center"/>
        <w:rPr>
          <w:rFonts w:ascii="Arial MT"/>
          <w:sz w:val="12"/>
        </w:rPr>
      </w:pPr>
      <w:r>
        <w:rPr>
          <w:rFonts w:ascii="Arial MT"/>
          <w:w w:val="105"/>
          <w:sz w:val="12"/>
        </w:rPr>
        <w:t>q, nm</w:t>
      </w:r>
      <w:r>
        <w:rPr>
          <w:rFonts w:ascii="Arial MT"/>
          <w:w w:val="105"/>
          <w:sz w:val="12"/>
          <w:vertAlign w:val="superscript"/>
        </w:rPr>
        <w:t>-</w:t>
      </w:r>
      <w:r>
        <w:rPr>
          <w:rFonts w:ascii="Arial MT"/>
          <w:spacing w:val="-10"/>
          <w:w w:val="105"/>
          <w:sz w:val="12"/>
          <w:vertAlign w:val="superscript"/>
        </w:rPr>
        <w:t>1</w:t>
      </w:r>
    </w:p>
    <w:p w:rsidR="00704B53" w:rsidRDefault="00704B53">
      <w:pPr>
        <w:jc w:val="center"/>
        <w:rPr>
          <w:rFonts w:ascii="Arial MT"/>
          <w:sz w:val="12"/>
        </w:rPr>
        <w:sectPr w:rsidR="00704B53">
          <w:type w:val="continuous"/>
          <w:pgSz w:w="11920" w:h="16850"/>
          <w:pgMar w:top="1040" w:right="180" w:bottom="280" w:left="1500" w:header="0" w:footer="1054" w:gutter="0"/>
          <w:cols w:num="4" w:space="720" w:equalWidth="0">
            <w:col w:w="1228" w:space="40"/>
            <w:col w:w="2561" w:space="672"/>
            <w:col w:w="1248" w:space="39"/>
            <w:col w:w="4452"/>
          </w:cols>
        </w:sectPr>
      </w:pPr>
    </w:p>
    <w:p w:rsidR="00704B53" w:rsidRDefault="00704B53">
      <w:pPr>
        <w:pStyle w:val="a3"/>
        <w:spacing w:before="258"/>
        <w:rPr>
          <w:rFonts w:ascii="Arial MT"/>
        </w:rPr>
      </w:pPr>
    </w:p>
    <w:p w:rsidR="00704B53" w:rsidRDefault="00046D99">
      <w:pPr>
        <w:pStyle w:val="a3"/>
        <w:spacing w:before="1"/>
        <w:ind w:left="202" w:right="378" w:firstLine="566"/>
        <w:jc w:val="both"/>
      </w:pPr>
      <w:r>
        <w:t>Рисунок 31 –</w:t>
      </w:r>
      <w:r>
        <w:rPr>
          <w:spacing w:val="40"/>
        </w:rPr>
        <w:t xml:space="preserve"> </w:t>
      </w:r>
      <w:r>
        <w:t>Экспериментальные кривые малоуглового рассеяния для сухих (a, b) и смоченных (c, d) электродов с добавками сажи С-45 с разной массовой</w:t>
      </w:r>
      <w:r>
        <w:rPr>
          <w:spacing w:val="26"/>
        </w:rPr>
        <w:t xml:space="preserve"> </w:t>
      </w:r>
      <w:r>
        <w:t>долью</w:t>
      </w:r>
      <w:r>
        <w:rPr>
          <w:spacing w:val="25"/>
        </w:rPr>
        <w:t xml:space="preserve"> </w:t>
      </w:r>
      <w:r>
        <w:t>(указаны</w:t>
      </w:r>
      <w:r>
        <w:rPr>
          <w:spacing w:val="26"/>
        </w:rPr>
        <w:t xml:space="preserve"> </w:t>
      </w:r>
      <w:r>
        <w:t>в</w:t>
      </w:r>
      <w:r>
        <w:rPr>
          <w:spacing w:val="25"/>
        </w:rPr>
        <w:t xml:space="preserve"> </w:t>
      </w:r>
      <w:r>
        <w:t>обозначении</w:t>
      </w:r>
      <w:r>
        <w:rPr>
          <w:spacing w:val="26"/>
        </w:rPr>
        <w:t xml:space="preserve"> </w:t>
      </w:r>
      <w:r>
        <w:t>кривых).</w:t>
      </w:r>
      <w:r>
        <w:rPr>
          <w:spacing w:val="25"/>
        </w:rPr>
        <w:t xml:space="preserve"> </w:t>
      </w:r>
      <w:r>
        <w:t>a),</w:t>
      </w:r>
      <w:r>
        <w:rPr>
          <w:spacing w:val="25"/>
        </w:rPr>
        <w:t xml:space="preserve"> </w:t>
      </w:r>
      <w:r>
        <w:t>c)</w:t>
      </w:r>
      <w:r>
        <w:rPr>
          <w:spacing w:val="26"/>
        </w:rPr>
        <w:t xml:space="preserve"> </w:t>
      </w:r>
      <w:r>
        <w:t>исходные</w:t>
      </w:r>
      <w:r>
        <w:rPr>
          <w:spacing w:val="23"/>
        </w:rPr>
        <w:t xml:space="preserve"> </w:t>
      </w:r>
      <w:r>
        <w:t>кривые;</w:t>
      </w:r>
      <w:r>
        <w:rPr>
          <w:spacing w:val="24"/>
        </w:rPr>
        <w:t xml:space="preserve"> </w:t>
      </w:r>
      <w:r>
        <w:t>для</w:t>
      </w:r>
    </w:p>
    <w:p w:rsidR="00704B53" w:rsidRDefault="00704B53">
      <w:pPr>
        <w:jc w:val="both"/>
        <w:sectPr w:rsidR="00704B53">
          <w:type w:val="continuous"/>
          <w:pgSz w:w="11920" w:h="16850"/>
          <w:pgMar w:top="1040" w:right="180" w:bottom="280" w:left="1500" w:header="0" w:footer="1054" w:gutter="0"/>
          <w:cols w:space="720"/>
        </w:sectPr>
      </w:pPr>
    </w:p>
    <w:p w:rsidR="00704B53" w:rsidRDefault="00046D99">
      <w:pPr>
        <w:pStyle w:val="a3"/>
        <w:spacing w:before="65"/>
        <w:ind w:left="202" w:right="382"/>
        <w:jc w:val="both"/>
      </w:pPr>
      <w:r>
        <w:lastRenderedPageBreak/>
        <w:t>сравнения приведен</w:t>
      </w:r>
      <w:r>
        <w:rPr>
          <w:spacing w:val="-2"/>
        </w:rPr>
        <w:t xml:space="preserve"> </w:t>
      </w:r>
      <w:r>
        <w:t>вклад в</w:t>
      </w:r>
      <w:r>
        <w:rPr>
          <w:spacing w:val="-1"/>
        </w:rPr>
        <w:t xml:space="preserve"> </w:t>
      </w:r>
      <w:r>
        <w:t>рассеяние</w:t>
      </w:r>
      <w:r>
        <w:rPr>
          <w:spacing w:val="-1"/>
        </w:rPr>
        <w:t xml:space="preserve"> </w:t>
      </w:r>
      <w:r>
        <w:t>от</w:t>
      </w:r>
      <w:r>
        <w:rPr>
          <w:spacing w:val="-1"/>
        </w:rPr>
        <w:t xml:space="preserve"> </w:t>
      </w:r>
      <w:r>
        <w:t>алюминиевой подложки; b),</w:t>
      </w:r>
      <w:r>
        <w:rPr>
          <w:spacing w:val="-1"/>
        </w:rPr>
        <w:t xml:space="preserve"> </w:t>
      </w:r>
      <w:r>
        <w:t>d)</w:t>
      </w:r>
      <w:r>
        <w:rPr>
          <w:spacing w:val="-1"/>
        </w:rPr>
        <w:t xml:space="preserve"> </w:t>
      </w:r>
      <w:r>
        <w:t>кривые после вычитания вклада рассеяния от подложки и остаточного некогерентного фона. На b) кривые разнесены по оси ординат для лучшего восприятия (кривые 10 и 15 wt. % поделены соответственно на 10 и 100); сплошн</w:t>
      </w:r>
      <w:r>
        <w:t>ыми линиями обозначены лучшие подгонки степенными функциями с остаточным фоном; пунктирная линия показывает характерное степенное спадание с указанием показателя. На d) кривая 10 wt. % пропущена для удобства восприятия. Она строго лежит между кривыми 5 и 1</w:t>
      </w:r>
      <w:r>
        <w:t>5 wt. % [95]</w:t>
      </w:r>
    </w:p>
    <w:p w:rsidR="00704B53" w:rsidRDefault="00704B53">
      <w:pPr>
        <w:pStyle w:val="a3"/>
      </w:pPr>
    </w:p>
    <w:p w:rsidR="00704B53" w:rsidRDefault="00704B53">
      <w:pPr>
        <w:pStyle w:val="a3"/>
        <w:spacing w:before="1"/>
      </w:pPr>
    </w:p>
    <w:p w:rsidR="00704B53" w:rsidRDefault="00046D99">
      <w:pPr>
        <w:pStyle w:val="a3"/>
        <w:ind w:left="768"/>
      </w:pPr>
      <w:r>
        <w:t>Таблица</w:t>
      </w:r>
      <w:r>
        <w:rPr>
          <w:spacing w:val="-7"/>
        </w:rPr>
        <w:t xml:space="preserve"> </w:t>
      </w:r>
      <w:r>
        <w:rPr>
          <w:spacing w:val="-5"/>
        </w:rPr>
        <w:t>5.</w:t>
      </w:r>
    </w:p>
    <w:p w:rsidR="00704B53" w:rsidRDefault="00704B53">
      <w:pPr>
        <w:pStyle w:val="a3"/>
        <w:spacing w:before="99"/>
        <w:rPr>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5"/>
        <w:gridCol w:w="2335"/>
        <w:gridCol w:w="2337"/>
      </w:tblGrid>
      <w:tr w:rsidR="00704B53">
        <w:trPr>
          <w:trHeight w:val="645"/>
        </w:trPr>
        <w:tc>
          <w:tcPr>
            <w:tcW w:w="2338" w:type="dxa"/>
          </w:tcPr>
          <w:p w:rsidR="00704B53" w:rsidRDefault="00046D99">
            <w:pPr>
              <w:pStyle w:val="TableParagraph"/>
              <w:spacing w:line="317" w:lineRule="exact"/>
              <w:rPr>
                <w:sz w:val="28"/>
              </w:rPr>
            </w:pPr>
            <w:r>
              <w:rPr>
                <w:spacing w:val="-2"/>
                <w:sz w:val="28"/>
              </w:rPr>
              <w:t>Объемная</w:t>
            </w:r>
          </w:p>
          <w:p w:rsidR="00704B53" w:rsidRDefault="00046D99">
            <w:pPr>
              <w:pStyle w:val="TableParagraph"/>
              <w:spacing w:line="308" w:lineRule="exact"/>
              <w:ind w:left="107"/>
              <w:rPr>
                <w:sz w:val="28"/>
              </w:rPr>
            </w:pPr>
            <w:r>
              <w:rPr>
                <w:sz w:val="28"/>
              </w:rPr>
              <w:t>доля</w:t>
            </w:r>
            <w:r>
              <w:rPr>
                <w:spacing w:val="-1"/>
                <w:sz w:val="28"/>
              </w:rPr>
              <w:t xml:space="preserve"> </w:t>
            </w:r>
            <w:r>
              <w:rPr>
                <w:spacing w:val="-5"/>
                <w:sz w:val="28"/>
              </w:rPr>
              <w:t>С45</w:t>
            </w:r>
          </w:p>
        </w:tc>
        <w:tc>
          <w:tcPr>
            <w:tcW w:w="2335" w:type="dxa"/>
          </w:tcPr>
          <w:p w:rsidR="00704B53" w:rsidRDefault="00046D99">
            <w:pPr>
              <w:pStyle w:val="TableParagraph"/>
              <w:spacing w:line="317" w:lineRule="exact"/>
              <w:ind w:left="671"/>
              <w:rPr>
                <w:sz w:val="28"/>
              </w:rPr>
            </w:pPr>
            <w:r>
              <w:rPr>
                <w:sz w:val="28"/>
              </w:rPr>
              <w:t>G,</w:t>
            </w:r>
            <w:r>
              <w:rPr>
                <w:spacing w:val="-4"/>
                <w:sz w:val="28"/>
              </w:rPr>
              <w:t xml:space="preserve"> </w:t>
            </w:r>
            <w:r>
              <w:rPr>
                <w:sz w:val="28"/>
              </w:rPr>
              <w:t>см</w:t>
            </w:r>
            <w:r>
              <w:rPr>
                <w:sz w:val="28"/>
                <w:vertAlign w:val="superscript"/>
              </w:rPr>
              <w:t>-</w:t>
            </w:r>
            <w:r>
              <w:rPr>
                <w:spacing w:val="-10"/>
                <w:sz w:val="28"/>
                <w:vertAlign w:val="superscript"/>
              </w:rPr>
              <w:t>1</w:t>
            </w:r>
          </w:p>
        </w:tc>
        <w:tc>
          <w:tcPr>
            <w:tcW w:w="2335" w:type="dxa"/>
          </w:tcPr>
          <w:p w:rsidR="00704B53" w:rsidRDefault="00046D99">
            <w:pPr>
              <w:pStyle w:val="TableParagraph"/>
              <w:spacing w:line="317" w:lineRule="exact"/>
              <w:rPr>
                <w:sz w:val="28"/>
              </w:rPr>
            </w:pPr>
            <w:r>
              <w:rPr>
                <w:sz w:val="28"/>
              </w:rPr>
              <w:t>R,</w:t>
            </w:r>
            <w:r>
              <w:rPr>
                <w:spacing w:val="-2"/>
                <w:sz w:val="28"/>
              </w:rPr>
              <w:t xml:space="preserve"> </w:t>
            </w:r>
            <w:r>
              <w:rPr>
                <w:spacing w:val="-7"/>
                <w:sz w:val="28"/>
              </w:rPr>
              <w:t>нм</w:t>
            </w:r>
          </w:p>
        </w:tc>
        <w:tc>
          <w:tcPr>
            <w:tcW w:w="2337" w:type="dxa"/>
          </w:tcPr>
          <w:p w:rsidR="00704B53" w:rsidRDefault="00046D99">
            <w:pPr>
              <w:pStyle w:val="TableParagraph"/>
              <w:spacing w:line="317" w:lineRule="exact"/>
              <w:ind w:left="675"/>
              <w:rPr>
                <w:sz w:val="28"/>
              </w:rPr>
            </w:pPr>
            <w:r>
              <w:rPr>
                <w:spacing w:val="-10"/>
                <w:sz w:val="28"/>
              </w:rPr>
              <w:t>P</w:t>
            </w:r>
          </w:p>
        </w:tc>
      </w:tr>
      <w:tr w:rsidR="00704B53">
        <w:trPr>
          <w:trHeight w:val="342"/>
        </w:trPr>
        <w:tc>
          <w:tcPr>
            <w:tcW w:w="2338" w:type="dxa"/>
          </w:tcPr>
          <w:p w:rsidR="00704B53" w:rsidRDefault="00046D99">
            <w:pPr>
              <w:pStyle w:val="TableParagraph"/>
              <w:spacing w:line="315" w:lineRule="exact"/>
              <w:rPr>
                <w:sz w:val="28"/>
              </w:rPr>
            </w:pPr>
            <w:r>
              <w:rPr>
                <w:spacing w:val="-4"/>
                <w:sz w:val="28"/>
              </w:rPr>
              <w:t>0.05</w:t>
            </w:r>
          </w:p>
        </w:tc>
        <w:tc>
          <w:tcPr>
            <w:tcW w:w="2335" w:type="dxa"/>
          </w:tcPr>
          <w:p w:rsidR="00704B53" w:rsidRDefault="00046D99">
            <w:pPr>
              <w:pStyle w:val="TableParagraph"/>
              <w:spacing w:line="323" w:lineRule="exact"/>
              <w:ind w:left="671"/>
              <w:rPr>
                <w:sz w:val="28"/>
              </w:rPr>
            </w:pPr>
            <w:r>
              <w:rPr>
                <w:spacing w:val="-2"/>
                <w:sz w:val="28"/>
              </w:rPr>
              <w:t>2700</w:t>
            </w:r>
            <w:r>
              <w:rPr>
                <w:rFonts w:ascii="Symbol" w:hAnsi="Symbol"/>
                <w:spacing w:val="-2"/>
                <w:sz w:val="28"/>
              </w:rPr>
              <w:t></w:t>
            </w:r>
            <w:r>
              <w:rPr>
                <w:spacing w:val="-2"/>
                <w:sz w:val="28"/>
              </w:rPr>
              <w:t>400</w:t>
            </w:r>
          </w:p>
        </w:tc>
        <w:tc>
          <w:tcPr>
            <w:tcW w:w="2335" w:type="dxa"/>
          </w:tcPr>
          <w:p w:rsidR="00704B53" w:rsidRDefault="00046D99">
            <w:pPr>
              <w:pStyle w:val="TableParagraph"/>
              <w:spacing w:line="323" w:lineRule="exact"/>
              <w:rPr>
                <w:sz w:val="28"/>
              </w:rPr>
            </w:pPr>
            <w:r>
              <w:rPr>
                <w:spacing w:val="-4"/>
                <w:sz w:val="28"/>
              </w:rPr>
              <w:t>25</w:t>
            </w:r>
            <w:r>
              <w:rPr>
                <w:rFonts w:ascii="Symbol" w:hAnsi="Symbol"/>
                <w:spacing w:val="-4"/>
                <w:sz w:val="28"/>
              </w:rPr>
              <w:t></w:t>
            </w:r>
            <w:r>
              <w:rPr>
                <w:spacing w:val="-4"/>
                <w:sz w:val="28"/>
              </w:rPr>
              <w:t>2</w:t>
            </w:r>
          </w:p>
        </w:tc>
        <w:tc>
          <w:tcPr>
            <w:tcW w:w="2337" w:type="dxa"/>
          </w:tcPr>
          <w:p w:rsidR="00704B53" w:rsidRDefault="00046D99">
            <w:pPr>
              <w:pStyle w:val="TableParagraph"/>
              <w:spacing w:line="323" w:lineRule="exact"/>
              <w:ind w:left="675"/>
              <w:rPr>
                <w:sz w:val="28"/>
              </w:rPr>
            </w:pPr>
            <w:r>
              <w:rPr>
                <w:spacing w:val="-2"/>
                <w:sz w:val="28"/>
              </w:rPr>
              <w:t>4.31</w:t>
            </w:r>
            <w:r>
              <w:rPr>
                <w:rFonts w:ascii="Symbol" w:hAnsi="Symbol"/>
                <w:spacing w:val="-2"/>
                <w:sz w:val="28"/>
              </w:rPr>
              <w:t></w:t>
            </w:r>
            <w:r>
              <w:rPr>
                <w:spacing w:val="-2"/>
                <w:sz w:val="28"/>
              </w:rPr>
              <w:t>0.02</w:t>
            </w:r>
          </w:p>
        </w:tc>
      </w:tr>
      <w:tr w:rsidR="00704B53">
        <w:trPr>
          <w:trHeight w:val="342"/>
        </w:trPr>
        <w:tc>
          <w:tcPr>
            <w:tcW w:w="2338" w:type="dxa"/>
          </w:tcPr>
          <w:p w:rsidR="00704B53" w:rsidRDefault="00046D99">
            <w:pPr>
              <w:pStyle w:val="TableParagraph"/>
              <w:spacing w:line="315" w:lineRule="exact"/>
              <w:rPr>
                <w:sz w:val="28"/>
              </w:rPr>
            </w:pPr>
            <w:r>
              <w:rPr>
                <w:spacing w:val="-5"/>
                <w:sz w:val="28"/>
              </w:rPr>
              <w:t>0.1</w:t>
            </w:r>
          </w:p>
        </w:tc>
        <w:tc>
          <w:tcPr>
            <w:tcW w:w="2335" w:type="dxa"/>
          </w:tcPr>
          <w:p w:rsidR="00704B53" w:rsidRDefault="00046D99">
            <w:pPr>
              <w:pStyle w:val="TableParagraph"/>
              <w:spacing w:line="323" w:lineRule="exact"/>
              <w:ind w:left="671"/>
              <w:rPr>
                <w:sz w:val="28"/>
              </w:rPr>
            </w:pPr>
            <w:r>
              <w:rPr>
                <w:spacing w:val="-2"/>
                <w:sz w:val="28"/>
              </w:rPr>
              <w:t>3700</w:t>
            </w:r>
            <w:r>
              <w:rPr>
                <w:rFonts w:ascii="Symbol" w:hAnsi="Symbol"/>
                <w:spacing w:val="-2"/>
                <w:sz w:val="28"/>
              </w:rPr>
              <w:t></w:t>
            </w:r>
            <w:r>
              <w:rPr>
                <w:spacing w:val="-2"/>
                <w:sz w:val="28"/>
              </w:rPr>
              <w:t>400</w:t>
            </w:r>
          </w:p>
        </w:tc>
        <w:tc>
          <w:tcPr>
            <w:tcW w:w="2335" w:type="dxa"/>
          </w:tcPr>
          <w:p w:rsidR="00704B53" w:rsidRDefault="00046D99">
            <w:pPr>
              <w:pStyle w:val="TableParagraph"/>
              <w:spacing w:line="323" w:lineRule="exact"/>
              <w:rPr>
                <w:sz w:val="28"/>
              </w:rPr>
            </w:pPr>
            <w:r>
              <w:rPr>
                <w:spacing w:val="-4"/>
                <w:sz w:val="28"/>
              </w:rPr>
              <w:t>26</w:t>
            </w:r>
            <w:r>
              <w:rPr>
                <w:rFonts w:ascii="Symbol" w:hAnsi="Symbol"/>
                <w:spacing w:val="-4"/>
                <w:sz w:val="28"/>
              </w:rPr>
              <w:t></w:t>
            </w:r>
            <w:r>
              <w:rPr>
                <w:spacing w:val="-4"/>
                <w:sz w:val="28"/>
              </w:rPr>
              <w:t>1</w:t>
            </w:r>
          </w:p>
        </w:tc>
        <w:tc>
          <w:tcPr>
            <w:tcW w:w="2337" w:type="dxa"/>
          </w:tcPr>
          <w:p w:rsidR="00704B53" w:rsidRDefault="00046D99">
            <w:pPr>
              <w:pStyle w:val="TableParagraph"/>
              <w:spacing w:line="323" w:lineRule="exact"/>
              <w:ind w:left="675"/>
              <w:rPr>
                <w:sz w:val="28"/>
              </w:rPr>
            </w:pPr>
            <w:r>
              <w:rPr>
                <w:spacing w:val="-2"/>
                <w:sz w:val="28"/>
              </w:rPr>
              <w:t>4.31</w:t>
            </w:r>
            <w:r>
              <w:rPr>
                <w:rFonts w:ascii="Symbol" w:hAnsi="Symbol"/>
                <w:spacing w:val="-2"/>
                <w:sz w:val="28"/>
              </w:rPr>
              <w:t></w:t>
            </w:r>
            <w:r>
              <w:rPr>
                <w:spacing w:val="-2"/>
                <w:sz w:val="28"/>
              </w:rPr>
              <w:t>0.01</w:t>
            </w:r>
          </w:p>
        </w:tc>
      </w:tr>
      <w:tr w:rsidR="00704B53">
        <w:trPr>
          <w:trHeight w:val="342"/>
        </w:trPr>
        <w:tc>
          <w:tcPr>
            <w:tcW w:w="2338" w:type="dxa"/>
          </w:tcPr>
          <w:p w:rsidR="00704B53" w:rsidRDefault="00046D99">
            <w:pPr>
              <w:pStyle w:val="TableParagraph"/>
              <w:spacing w:line="315" w:lineRule="exact"/>
              <w:rPr>
                <w:sz w:val="28"/>
              </w:rPr>
            </w:pPr>
            <w:r>
              <w:rPr>
                <w:spacing w:val="-4"/>
                <w:sz w:val="28"/>
              </w:rPr>
              <w:t>0.15</w:t>
            </w:r>
          </w:p>
        </w:tc>
        <w:tc>
          <w:tcPr>
            <w:tcW w:w="2335" w:type="dxa"/>
          </w:tcPr>
          <w:p w:rsidR="00704B53" w:rsidRDefault="00046D99">
            <w:pPr>
              <w:pStyle w:val="TableParagraph"/>
              <w:spacing w:line="323" w:lineRule="exact"/>
              <w:ind w:left="671"/>
              <w:rPr>
                <w:sz w:val="28"/>
              </w:rPr>
            </w:pPr>
            <w:r>
              <w:rPr>
                <w:spacing w:val="-2"/>
                <w:sz w:val="28"/>
              </w:rPr>
              <w:t>4700</w:t>
            </w:r>
            <w:r>
              <w:rPr>
                <w:rFonts w:ascii="Symbol" w:hAnsi="Symbol"/>
                <w:spacing w:val="-2"/>
                <w:sz w:val="28"/>
              </w:rPr>
              <w:t></w:t>
            </w:r>
            <w:r>
              <w:rPr>
                <w:spacing w:val="-2"/>
                <w:sz w:val="28"/>
              </w:rPr>
              <w:t>400</w:t>
            </w:r>
          </w:p>
        </w:tc>
        <w:tc>
          <w:tcPr>
            <w:tcW w:w="2335" w:type="dxa"/>
          </w:tcPr>
          <w:p w:rsidR="00704B53" w:rsidRDefault="00046D99">
            <w:pPr>
              <w:pStyle w:val="TableParagraph"/>
              <w:spacing w:line="323" w:lineRule="exact"/>
              <w:rPr>
                <w:sz w:val="28"/>
              </w:rPr>
            </w:pPr>
            <w:r>
              <w:rPr>
                <w:spacing w:val="-4"/>
                <w:sz w:val="28"/>
              </w:rPr>
              <w:t>25</w:t>
            </w:r>
            <w:r>
              <w:rPr>
                <w:rFonts w:ascii="Symbol" w:hAnsi="Symbol"/>
                <w:spacing w:val="-4"/>
                <w:sz w:val="28"/>
              </w:rPr>
              <w:t></w:t>
            </w:r>
            <w:r>
              <w:rPr>
                <w:spacing w:val="-4"/>
                <w:sz w:val="28"/>
              </w:rPr>
              <w:t>1</w:t>
            </w:r>
          </w:p>
        </w:tc>
        <w:tc>
          <w:tcPr>
            <w:tcW w:w="2337" w:type="dxa"/>
          </w:tcPr>
          <w:p w:rsidR="00704B53" w:rsidRDefault="00046D99">
            <w:pPr>
              <w:pStyle w:val="TableParagraph"/>
              <w:spacing w:line="323" w:lineRule="exact"/>
              <w:ind w:left="675"/>
              <w:rPr>
                <w:sz w:val="28"/>
              </w:rPr>
            </w:pPr>
            <w:r>
              <w:rPr>
                <w:spacing w:val="-2"/>
                <w:sz w:val="28"/>
              </w:rPr>
              <w:t>4.30</w:t>
            </w:r>
            <w:r>
              <w:rPr>
                <w:rFonts w:ascii="Symbol" w:hAnsi="Symbol"/>
                <w:spacing w:val="-2"/>
                <w:sz w:val="28"/>
              </w:rPr>
              <w:t></w:t>
            </w:r>
            <w:r>
              <w:rPr>
                <w:spacing w:val="-2"/>
                <w:sz w:val="28"/>
              </w:rPr>
              <w:t>0.01</w:t>
            </w:r>
          </w:p>
        </w:tc>
      </w:tr>
    </w:tbl>
    <w:p w:rsidR="00704B53" w:rsidRDefault="00704B53">
      <w:pPr>
        <w:pStyle w:val="a3"/>
        <w:rPr>
          <w:sz w:val="20"/>
        </w:rPr>
      </w:pPr>
    </w:p>
    <w:p w:rsidR="00704B53" w:rsidRDefault="00704B53">
      <w:pPr>
        <w:pStyle w:val="a3"/>
        <w:rPr>
          <w:sz w:val="20"/>
        </w:rPr>
      </w:pPr>
    </w:p>
    <w:p w:rsidR="00704B53" w:rsidRDefault="00704B53">
      <w:pPr>
        <w:pStyle w:val="a3"/>
        <w:spacing w:before="16"/>
        <w:rPr>
          <w:sz w:val="20"/>
        </w:rPr>
      </w:pPr>
    </w:p>
    <w:p w:rsidR="00704B53" w:rsidRDefault="00704B53">
      <w:pPr>
        <w:rPr>
          <w:sz w:val="20"/>
        </w:rPr>
        <w:sectPr w:rsidR="00704B53">
          <w:pgSz w:w="11920" w:h="16850"/>
          <w:pgMar w:top="1060" w:right="180" w:bottom="1260" w:left="1500" w:header="0" w:footer="1054" w:gutter="0"/>
          <w:cols w:space="720"/>
        </w:sectPr>
      </w:pPr>
    </w:p>
    <w:p w:rsidR="00704B53" w:rsidRDefault="00046D99">
      <w:pPr>
        <w:spacing w:before="105"/>
        <w:ind w:right="38"/>
        <w:jc w:val="right"/>
        <w:rPr>
          <w:rFonts w:ascii="Arial MT"/>
          <w:sz w:val="10"/>
        </w:rPr>
      </w:pPr>
      <w:r>
        <w:rPr>
          <w:noProof/>
          <w:lang w:eastAsia="ru-RU"/>
        </w:rPr>
        <w:lastRenderedPageBreak/>
        <mc:AlternateContent>
          <mc:Choice Requires="wpg">
            <w:drawing>
              <wp:anchor distT="0" distB="0" distL="0" distR="0" simplePos="0" relativeHeight="486191104" behindDoc="1" locked="0" layoutInCell="1" allowOverlap="1">
                <wp:simplePos x="0" y="0"/>
                <wp:positionH relativeFrom="page">
                  <wp:posOffset>1575075</wp:posOffset>
                </wp:positionH>
                <wp:positionV relativeFrom="paragraph">
                  <wp:posOffset>104850</wp:posOffset>
                </wp:positionV>
                <wp:extent cx="2233930" cy="166433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3930" cy="1664335"/>
                          <a:chOff x="0" y="0"/>
                          <a:chExt cx="2233930" cy="1664335"/>
                        </a:xfrm>
                      </wpg:grpSpPr>
                      <wps:wsp>
                        <wps:cNvPr id="89" name="Graphic 89"/>
                        <wps:cNvSpPr/>
                        <wps:spPr>
                          <a:xfrm>
                            <a:off x="0" y="3331"/>
                            <a:ext cx="2231390" cy="1661160"/>
                          </a:xfrm>
                          <a:custGeom>
                            <a:avLst/>
                            <a:gdLst/>
                            <a:ahLst/>
                            <a:cxnLst/>
                            <a:rect l="l" t="t" r="r" b="b"/>
                            <a:pathLst>
                              <a:path w="2231390" h="1661160">
                                <a:moveTo>
                                  <a:pt x="32353" y="1644375"/>
                                </a:moveTo>
                                <a:lnTo>
                                  <a:pt x="32353" y="1628198"/>
                                </a:lnTo>
                              </a:path>
                              <a:path w="2231390" h="1661160">
                                <a:moveTo>
                                  <a:pt x="121822" y="1644375"/>
                                </a:moveTo>
                                <a:lnTo>
                                  <a:pt x="121822" y="1628198"/>
                                </a:lnTo>
                              </a:path>
                              <a:path w="2231390" h="1661160">
                                <a:moveTo>
                                  <a:pt x="197963" y="1644375"/>
                                </a:moveTo>
                                <a:lnTo>
                                  <a:pt x="197963" y="1628198"/>
                                </a:lnTo>
                              </a:path>
                              <a:path w="2231390" h="1661160">
                                <a:moveTo>
                                  <a:pt x="262689" y="1644375"/>
                                </a:moveTo>
                                <a:lnTo>
                                  <a:pt x="262689" y="1628198"/>
                                </a:lnTo>
                              </a:path>
                              <a:path w="2231390" h="1661160">
                                <a:moveTo>
                                  <a:pt x="320756" y="1644375"/>
                                </a:moveTo>
                                <a:lnTo>
                                  <a:pt x="320756" y="1628198"/>
                                </a:lnTo>
                              </a:path>
                              <a:path w="2231390" h="1661160">
                                <a:moveTo>
                                  <a:pt x="373106" y="1660579"/>
                                </a:moveTo>
                                <a:lnTo>
                                  <a:pt x="373106" y="1628198"/>
                                </a:lnTo>
                              </a:path>
                              <a:path w="2231390" h="1661160">
                                <a:moveTo>
                                  <a:pt x="712907" y="1644375"/>
                                </a:moveTo>
                                <a:lnTo>
                                  <a:pt x="712907" y="1628198"/>
                                </a:lnTo>
                              </a:path>
                              <a:path w="2231390" h="1661160">
                                <a:moveTo>
                                  <a:pt x="911823" y="1644375"/>
                                </a:moveTo>
                                <a:lnTo>
                                  <a:pt x="911823" y="1628198"/>
                                </a:lnTo>
                              </a:path>
                              <a:path w="2231390" h="1661160">
                                <a:moveTo>
                                  <a:pt x="1053641" y="1644375"/>
                                </a:moveTo>
                                <a:lnTo>
                                  <a:pt x="1053641" y="1628198"/>
                                </a:lnTo>
                              </a:path>
                              <a:path w="2231390" h="1661160">
                                <a:moveTo>
                                  <a:pt x="1163106" y="1644375"/>
                                </a:moveTo>
                                <a:lnTo>
                                  <a:pt x="1163106" y="1628198"/>
                                </a:lnTo>
                              </a:path>
                              <a:path w="2231390" h="1661160">
                                <a:moveTo>
                                  <a:pt x="1252575" y="1644375"/>
                                </a:moveTo>
                                <a:lnTo>
                                  <a:pt x="1252575" y="1628198"/>
                                </a:lnTo>
                              </a:path>
                              <a:path w="2231390" h="1661160">
                                <a:moveTo>
                                  <a:pt x="1328717" y="1644375"/>
                                </a:moveTo>
                                <a:lnTo>
                                  <a:pt x="1328717" y="1628198"/>
                                </a:lnTo>
                              </a:path>
                              <a:path w="2231390" h="1661160">
                                <a:moveTo>
                                  <a:pt x="1393443" y="1644375"/>
                                </a:moveTo>
                                <a:lnTo>
                                  <a:pt x="1393443" y="1628198"/>
                                </a:lnTo>
                              </a:path>
                              <a:path w="2231390" h="1661160">
                                <a:moveTo>
                                  <a:pt x="1451510" y="1644375"/>
                                </a:moveTo>
                                <a:lnTo>
                                  <a:pt x="1451510" y="1628198"/>
                                </a:lnTo>
                              </a:path>
                              <a:path w="2231390" h="1661160">
                                <a:moveTo>
                                  <a:pt x="1503859" y="1660579"/>
                                </a:moveTo>
                                <a:lnTo>
                                  <a:pt x="1503859" y="1628198"/>
                                </a:lnTo>
                              </a:path>
                              <a:path w="2231390" h="1661160">
                                <a:moveTo>
                                  <a:pt x="1843661" y="1644375"/>
                                </a:moveTo>
                                <a:lnTo>
                                  <a:pt x="1843661" y="1628198"/>
                                </a:lnTo>
                              </a:path>
                              <a:path w="2231390" h="1661160">
                                <a:moveTo>
                                  <a:pt x="2042595" y="1644375"/>
                                </a:moveTo>
                                <a:lnTo>
                                  <a:pt x="2042595" y="1628198"/>
                                </a:lnTo>
                              </a:path>
                              <a:path w="2231390" h="1661160">
                                <a:moveTo>
                                  <a:pt x="2184414" y="1644375"/>
                                </a:moveTo>
                                <a:lnTo>
                                  <a:pt x="2184414" y="1628198"/>
                                </a:lnTo>
                              </a:path>
                              <a:path w="2231390" h="1661160">
                                <a:moveTo>
                                  <a:pt x="32353" y="1628198"/>
                                </a:moveTo>
                                <a:lnTo>
                                  <a:pt x="2231037" y="1628198"/>
                                </a:lnTo>
                              </a:path>
                              <a:path w="2231390" h="1661160">
                                <a:moveTo>
                                  <a:pt x="16181" y="1628198"/>
                                </a:moveTo>
                                <a:lnTo>
                                  <a:pt x="32353" y="1628198"/>
                                </a:lnTo>
                              </a:path>
                              <a:path w="2231390" h="1661160">
                                <a:moveTo>
                                  <a:pt x="16181" y="1608207"/>
                                </a:moveTo>
                                <a:lnTo>
                                  <a:pt x="32353" y="1608207"/>
                                </a:lnTo>
                              </a:path>
                              <a:path w="2231390" h="1661160">
                                <a:moveTo>
                                  <a:pt x="16181" y="1590099"/>
                                </a:moveTo>
                                <a:lnTo>
                                  <a:pt x="32353" y="1590099"/>
                                </a:lnTo>
                              </a:path>
                              <a:path w="2231390" h="1661160">
                                <a:moveTo>
                                  <a:pt x="16181" y="1575826"/>
                                </a:moveTo>
                                <a:lnTo>
                                  <a:pt x="32353" y="1575826"/>
                                </a:lnTo>
                              </a:path>
                              <a:path w="2231390" h="1661160">
                                <a:moveTo>
                                  <a:pt x="16181" y="1562504"/>
                                </a:moveTo>
                                <a:lnTo>
                                  <a:pt x="32353" y="1562504"/>
                                </a:lnTo>
                              </a:path>
                              <a:path w="2231390" h="1661160">
                                <a:moveTo>
                                  <a:pt x="0" y="1550125"/>
                                </a:moveTo>
                                <a:lnTo>
                                  <a:pt x="32353" y="1550125"/>
                                </a:lnTo>
                              </a:path>
                              <a:path w="2231390" h="1661160">
                                <a:moveTo>
                                  <a:pt x="16181" y="1472984"/>
                                </a:moveTo>
                                <a:lnTo>
                                  <a:pt x="32353" y="1472984"/>
                                </a:lnTo>
                              </a:path>
                              <a:path w="2231390" h="1661160">
                                <a:moveTo>
                                  <a:pt x="16181" y="1427282"/>
                                </a:moveTo>
                                <a:lnTo>
                                  <a:pt x="32353" y="1427282"/>
                                </a:lnTo>
                              </a:path>
                              <a:path w="2231390" h="1661160">
                                <a:moveTo>
                                  <a:pt x="16181" y="1394920"/>
                                </a:moveTo>
                                <a:lnTo>
                                  <a:pt x="32353" y="1394920"/>
                                </a:lnTo>
                              </a:path>
                              <a:path w="2231390" h="1661160">
                                <a:moveTo>
                                  <a:pt x="16181" y="1370152"/>
                                </a:moveTo>
                                <a:lnTo>
                                  <a:pt x="32353" y="1370152"/>
                                </a:lnTo>
                              </a:path>
                              <a:path w="2231390" h="1661160">
                                <a:moveTo>
                                  <a:pt x="16181" y="1349209"/>
                                </a:moveTo>
                                <a:lnTo>
                                  <a:pt x="32353" y="1349209"/>
                                </a:lnTo>
                              </a:path>
                              <a:path w="2231390" h="1661160">
                                <a:moveTo>
                                  <a:pt x="16181" y="1332081"/>
                                </a:moveTo>
                                <a:lnTo>
                                  <a:pt x="32353" y="1332081"/>
                                </a:lnTo>
                              </a:path>
                              <a:path w="2231390" h="1661160">
                                <a:moveTo>
                                  <a:pt x="16181" y="1316828"/>
                                </a:moveTo>
                                <a:lnTo>
                                  <a:pt x="32353" y="1316828"/>
                                </a:lnTo>
                              </a:path>
                              <a:path w="2231390" h="1661160">
                                <a:moveTo>
                                  <a:pt x="16181" y="1303506"/>
                                </a:moveTo>
                                <a:lnTo>
                                  <a:pt x="32353" y="1303506"/>
                                </a:lnTo>
                              </a:path>
                              <a:path w="2231390" h="1661160">
                                <a:moveTo>
                                  <a:pt x="0" y="1292078"/>
                                </a:moveTo>
                                <a:lnTo>
                                  <a:pt x="32353" y="1292078"/>
                                </a:lnTo>
                              </a:path>
                              <a:path w="2231390" h="1661160">
                                <a:moveTo>
                                  <a:pt x="16181" y="1214015"/>
                                </a:moveTo>
                                <a:lnTo>
                                  <a:pt x="32353" y="1214015"/>
                                </a:lnTo>
                              </a:path>
                              <a:path w="2231390" h="1661160">
                                <a:moveTo>
                                  <a:pt x="16181" y="1168303"/>
                                </a:moveTo>
                                <a:lnTo>
                                  <a:pt x="32353" y="1168303"/>
                                </a:lnTo>
                              </a:path>
                              <a:path w="2231390" h="1661160">
                                <a:moveTo>
                                  <a:pt x="16181" y="1136874"/>
                                </a:moveTo>
                                <a:lnTo>
                                  <a:pt x="32353" y="1136874"/>
                                </a:lnTo>
                              </a:path>
                              <a:path w="2231390" h="1661160">
                                <a:moveTo>
                                  <a:pt x="16181" y="1111173"/>
                                </a:moveTo>
                                <a:lnTo>
                                  <a:pt x="32353" y="1111173"/>
                                </a:lnTo>
                              </a:path>
                              <a:path w="2231390" h="1661160">
                                <a:moveTo>
                                  <a:pt x="16181" y="1091162"/>
                                </a:moveTo>
                                <a:lnTo>
                                  <a:pt x="32353" y="1091162"/>
                                </a:lnTo>
                              </a:path>
                              <a:path w="2231390" h="1661160">
                                <a:moveTo>
                                  <a:pt x="16181" y="1074034"/>
                                </a:moveTo>
                                <a:lnTo>
                                  <a:pt x="32353" y="1074034"/>
                                </a:lnTo>
                              </a:path>
                              <a:path w="2231390" h="1661160">
                                <a:moveTo>
                                  <a:pt x="16181" y="1058810"/>
                                </a:moveTo>
                                <a:lnTo>
                                  <a:pt x="32353" y="1058810"/>
                                </a:lnTo>
                              </a:path>
                              <a:path w="2231390" h="1661160">
                                <a:moveTo>
                                  <a:pt x="16181" y="1045479"/>
                                </a:moveTo>
                                <a:lnTo>
                                  <a:pt x="32353" y="1045479"/>
                                </a:lnTo>
                              </a:path>
                              <a:path w="2231390" h="1661160">
                                <a:moveTo>
                                  <a:pt x="0" y="1034032"/>
                                </a:moveTo>
                                <a:lnTo>
                                  <a:pt x="32353" y="1034032"/>
                                </a:lnTo>
                              </a:path>
                              <a:path w="2231390" h="1661160">
                                <a:moveTo>
                                  <a:pt x="16181" y="955968"/>
                                </a:moveTo>
                                <a:lnTo>
                                  <a:pt x="32353" y="955968"/>
                                </a:lnTo>
                              </a:path>
                              <a:path w="2231390" h="1661160">
                                <a:moveTo>
                                  <a:pt x="16181" y="910256"/>
                                </a:moveTo>
                                <a:lnTo>
                                  <a:pt x="32353" y="910256"/>
                                </a:lnTo>
                              </a:path>
                              <a:path w="2231390" h="1661160">
                                <a:moveTo>
                                  <a:pt x="16181" y="877904"/>
                                </a:moveTo>
                                <a:lnTo>
                                  <a:pt x="32353" y="877904"/>
                                </a:lnTo>
                              </a:path>
                              <a:path w="2231390" h="1661160">
                                <a:moveTo>
                                  <a:pt x="16181" y="853126"/>
                                </a:moveTo>
                                <a:lnTo>
                                  <a:pt x="32353" y="853126"/>
                                </a:lnTo>
                              </a:path>
                              <a:path w="2231390" h="1661160">
                                <a:moveTo>
                                  <a:pt x="16181" y="832192"/>
                                </a:moveTo>
                                <a:lnTo>
                                  <a:pt x="32353" y="832192"/>
                                </a:lnTo>
                              </a:path>
                              <a:path w="2231390" h="1661160">
                                <a:moveTo>
                                  <a:pt x="16181" y="815036"/>
                                </a:moveTo>
                                <a:lnTo>
                                  <a:pt x="32353" y="815036"/>
                                </a:lnTo>
                              </a:path>
                              <a:path w="2231390" h="1661160">
                                <a:moveTo>
                                  <a:pt x="16181" y="799812"/>
                                </a:moveTo>
                                <a:lnTo>
                                  <a:pt x="32353" y="799812"/>
                                </a:lnTo>
                              </a:path>
                              <a:path w="2231390" h="1661160">
                                <a:moveTo>
                                  <a:pt x="16181" y="787432"/>
                                </a:moveTo>
                                <a:lnTo>
                                  <a:pt x="32353" y="787432"/>
                                </a:lnTo>
                              </a:path>
                              <a:path w="2231390" h="1661160">
                                <a:moveTo>
                                  <a:pt x="0" y="775062"/>
                                </a:moveTo>
                                <a:lnTo>
                                  <a:pt x="32353" y="775062"/>
                                </a:lnTo>
                              </a:path>
                              <a:path w="2231390" h="1661160">
                                <a:moveTo>
                                  <a:pt x="16181" y="696970"/>
                                </a:moveTo>
                                <a:lnTo>
                                  <a:pt x="32353" y="696970"/>
                                </a:lnTo>
                              </a:path>
                              <a:path w="2231390" h="1661160">
                                <a:moveTo>
                                  <a:pt x="16181" y="652238"/>
                                </a:moveTo>
                                <a:lnTo>
                                  <a:pt x="32353" y="652238"/>
                                </a:lnTo>
                              </a:path>
                              <a:path w="2231390" h="1661160">
                                <a:moveTo>
                                  <a:pt x="16181" y="619858"/>
                                </a:moveTo>
                                <a:lnTo>
                                  <a:pt x="32353" y="619858"/>
                                </a:lnTo>
                              </a:path>
                              <a:path w="2231390" h="1661160">
                                <a:moveTo>
                                  <a:pt x="16181" y="594138"/>
                                </a:moveTo>
                                <a:lnTo>
                                  <a:pt x="32353" y="594138"/>
                                </a:lnTo>
                              </a:path>
                              <a:path w="2231390" h="1661160">
                                <a:moveTo>
                                  <a:pt x="16181" y="574146"/>
                                </a:moveTo>
                                <a:lnTo>
                                  <a:pt x="32353" y="574146"/>
                                </a:lnTo>
                              </a:path>
                              <a:path w="2231390" h="1661160">
                                <a:moveTo>
                                  <a:pt x="16181" y="557018"/>
                                </a:moveTo>
                                <a:lnTo>
                                  <a:pt x="32353" y="557018"/>
                                </a:lnTo>
                              </a:path>
                              <a:path w="2231390" h="1661160">
                                <a:moveTo>
                                  <a:pt x="16181" y="541784"/>
                                </a:moveTo>
                                <a:lnTo>
                                  <a:pt x="32353" y="541784"/>
                                </a:lnTo>
                              </a:path>
                              <a:path w="2231390" h="1661160">
                                <a:moveTo>
                                  <a:pt x="16181" y="528434"/>
                                </a:moveTo>
                                <a:lnTo>
                                  <a:pt x="32353" y="528434"/>
                                </a:lnTo>
                              </a:path>
                              <a:path w="2231390" h="1661160">
                                <a:moveTo>
                                  <a:pt x="0" y="517016"/>
                                </a:moveTo>
                                <a:lnTo>
                                  <a:pt x="32353" y="517016"/>
                                </a:lnTo>
                              </a:path>
                              <a:path w="2231390" h="1661160">
                                <a:moveTo>
                                  <a:pt x="16181" y="438952"/>
                                </a:moveTo>
                                <a:lnTo>
                                  <a:pt x="32353" y="438952"/>
                                </a:lnTo>
                              </a:path>
                              <a:path w="2231390" h="1661160">
                                <a:moveTo>
                                  <a:pt x="16181" y="393240"/>
                                </a:moveTo>
                                <a:lnTo>
                                  <a:pt x="32353" y="393240"/>
                                </a:lnTo>
                              </a:path>
                              <a:path w="2231390" h="1661160">
                                <a:moveTo>
                                  <a:pt x="16181" y="360859"/>
                                </a:moveTo>
                                <a:lnTo>
                                  <a:pt x="32353" y="360859"/>
                                </a:lnTo>
                              </a:path>
                              <a:path w="2231390" h="1661160">
                                <a:moveTo>
                                  <a:pt x="16181" y="336110"/>
                                </a:moveTo>
                                <a:lnTo>
                                  <a:pt x="32353" y="336110"/>
                                </a:lnTo>
                              </a:path>
                              <a:path w="2231390" h="1661160">
                                <a:moveTo>
                                  <a:pt x="16181" y="316099"/>
                                </a:moveTo>
                                <a:lnTo>
                                  <a:pt x="32353" y="316099"/>
                                </a:lnTo>
                              </a:path>
                              <a:path w="2231390" h="1661160">
                                <a:moveTo>
                                  <a:pt x="16181" y="298020"/>
                                </a:moveTo>
                                <a:lnTo>
                                  <a:pt x="32353" y="298020"/>
                                </a:lnTo>
                              </a:path>
                              <a:path w="2231390" h="1661160">
                                <a:moveTo>
                                  <a:pt x="16181" y="283738"/>
                                </a:moveTo>
                                <a:lnTo>
                                  <a:pt x="32353" y="283738"/>
                                </a:lnTo>
                              </a:path>
                              <a:path w="2231390" h="1661160">
                                <a:moveTo>
                                  <a:pt x="16181" y="270416"/>
                                </a:moveTo>
                                <a:lnTo>
                                  <a:pt x="32353" y="270416"/>
                                </a:lnTo>
                              </a:path>
                              <a:path w="2231390" h="1661160">
                                <a:moveTo>
                                  <a:pt x="0" y="258018"/>
                                </a:moveTo>
                                <a:lnTo>
                                  <a:pt x="32353" y="258018"/>
                                </a:lnTo>
                              </a:path>
                              <a:path w="2231390" h="1661160">
                                <a:moveTo>
                                  <a:pt x="16181" y="180905"/>
                                </a:moveTo>
                                <a:lnTo>
                                  <a:pt x="32353" y="180905"/>
                                </a:lnTo>
                              </a:path>
                              <a:path w="2231390" h="1661160">
                                <a:moveTo>
                                  <a:pt x="16181" y="135193"/>
                                </a:moveTo>
                                <a:lnTo>
                                  <a:pt x="32353" y="135193"/>
                                </a:lnTo>
                              </a:path>
                              <a:path w="2231390" h="1661160">
                                <a:moveTo>
                                  <a:pt x="16181" y="102832"/>
                                </a:moveTo>
                                <a:lnTo>
                                  <a:pt x="32353" y="102832"/>
                                </a:lnTo>
                              </a:path>
                              <a:path w="2231390" h="1661160">
                                <a:moveTo>
                                  <a:pt x="16181" y="78063"/>
                                </a:moveTo>
                                <a:lnTo>
                                  <a:pt x="32353" y="78063"/>
                                </a:lnTo>
                              </a:path>
                              <a:path w="2231390" h="1661160">
                                <a:moveTo>
                                  <a:pt x="16181" y="57130"/>
                                </a:moveTo>
                                <a:lnTo>
                                  <a:pt x="32353" y="57130"/>
                                </a:lnTo>
                              </a:path>
                              <a:path w="2231390" h="1661160">
                                <a:moveTo>
                                  <a:pt x="16181" y="39992"/>
                                </a:moveTo>
                                <a:lnTo>
                                  <a:pt x="32353" y="39992"/>
                                </a:lnTo>
                              </a:path>
                              <a:path w="2231390" h="1661160">
                                <a:moveTo>
                                  <a:pt x="16181" y="24739"/>
                                </a:moveTo>
                                <a:lnTo>
                                  <a:pt x="32353" y="24739"/>
                                </a:lnTo>
                              </a:path>
                              <a:path w="2231390" h="1661160">
                                <a:moveTo>
                                  <a:pt x="16181" y="11418"/>
                                </a:moveTo>
                                <a:lnTo>
                                  <a:pt x="32353" y="11418"/>
                                </a:lnTo>
                              </a:path>
                              <a:path w="2231390" h="1661160">
                                <a:moveTo>
                                  <a:pt x="0" y="0"/>
                                </a:moveTo>
                                <a:lnTo>
                                  <a:pt x="32353" y="0"/>
                                </a:lnTo>
                              </a:path>
                              <a:path w="2231390" h="1661160">
                                <a:moveTo>
                                  <a:pt x="32353" y="1628198"/>
                                </a:moveTo>
                                <a:lnTo>
                                  <a:pt x="32353" y="0"/>
                                </a:lnTo>
                              </a:path>
                            </a:pathLst>
                          </a:custGeom>
                          <a:ln w="6661">
                            <a:solidFill>
                              <a:srgbClr val="000000"/>
                            </a:solidFill>
                            <a:prstDash val="solid"/>
                          </a:ln>
                        </wps:spPr>
                        <wps:bodyPr wrap="square" lIns="0" tIns="0" rIns="0" bIns="0" rtlCol="0">
                          <a:prstTxWarp prst="textNoShape">
                            <a:avLst/>
                          </a:prstTxWarp>
                          <a:noAutofit/>
                        </wps:bodyPr>
                      </wps:wsp>
                      <wps:wsp>
                        <wps:cNvPr id="90" name="Graphic 90"/>
                        <wps:cNvSpPr/>
                        <wps:spPr>
                          <a:xfrm>
                            <a:off x="177025" y="98551"/>
                            <a:ext cx="2055495" cy="1440180"/>
                          </a:xfrm>
                          <a:custGeom>
                            <a:avLst/>
                            <a:gdLst/>
                            <a:ahLst/>
                            <a:cxnLst/>
                            <a:rect l="l" t="t" r="r" b="b"/>
                            <a:pathLst>
                              <a:path w="2055495" h="1440180">
                                <a:moveTo>
                                  <a:pt x="0" y="37119"/>
                                </a:moveTo>
                                <a:lnTo>
                                  <a:pt x="37131" y="37119"/>
                                </a:lnTo>
                                <a:lnTo>
                                  <a:pt x="37131" y="0"/>
                                </a:lnTo>
                                <a:lnTo>
                                  <a:pt x="0" y="0"/>
                                </a:lnTo>
                                <a:lnTo>
                                  <a:pt x="0" y="37119"/>
                                </a:lnTo>
                                <a:close/>
                              </a:path>
                              <a:path w="2055495" h="1440180">
                                <a:moveTo>
                                  <a:pt x="37138" y="75218"/>
                                </a:moveTo>
                                <a:lnTo>
                                  <a:pt x="74247" y="75218"/>
                                </a:lnTo>
                                <a:lnTo>
                                  <a:pt x="74247" y="38076"/>
                                </a:lnTo>
                                <a:lnTo>
                                  <a:pt x="37138" y="38076"/>
                                </a:lnTo>
                                <a:lnTo>
                                  <a:pt x="37138" y="75218"/>
                                </a:lnTo>
                                <a:close/>
                              </a:path>
                              <a:path w="2055495" h="1440180">
                                <a:moveTo>
                                  <a:pt x="65677" y="85685"/>
                                </a:moveTo>
                                <a:lnTo>
                                  <a:pt x="102809" y="85685"/>
                                </a:lnTo>
                                <a:lnTo>
                                  <a:pt x="102809" y="48543"/>
                                </a:lnTo>
                                <a:lnTo>
                                  <a:pt x="65677" y="48543"/>
                                </a:lnTo>
                                <a:lnTo>
                                  <a:pt x="65677" y="85685"/>
                                </a:lnTo>
                                <a:close/>
                              </a:path>
                              <a:path w="2055495" h="1440180">
                                <a:moveTo>
                                  <a:pt x="98981" y="115211"/>
                                </a:moveTo>
                                <a:lnTo>
                                  <a:pt x="136113" y="115211"/>
                                </a:lnTo>
                                <a:lnTo>
                                  <a:pt x="136113" y="78069"/>
                                </a:lnTo>
                                <a:lnTo>
                                  <a:pt x="98981" y="78069"/>
                                </a:lnTo>
                                <a:lnTo>
                                  <a:pt x="98981" y="115211"/>
                                </a:lnTo>
                                <a:close/>
                              </a:path>
                              <a:path w="2055495" h="1440180">
                                <a:moveTo>
                                  <a:pt x="137062" y="141864"/>
                                </a:moveTo>
                                <a:lnTo>
                                  <a:pt x="174193" y="141864"/>
                                </a:lnTo>
                                <a:lnTo>
                                  <a:pt x="174193" y="104722"/>
                                </a:lnTo>
                                <a:lnTo>
                                  <a:pt x="137062" y="104722"/>
                                </a:lnTo>
                                <a:lnTo>
                                  <a:pt x="137062" y="141864"/>
                                </a:lnTo>
                                <a:close/>
                              </a:path>
                              <a:path w="2055495" h="1440180">
                                <a:moveTo>
                                  <a:pt x="172269" y="174244"/>
                                </a:moveTo>
                                <a:lnTo>
                                  <a:pt x="209401" y="174244"/>
                                </a:lnTo>
                                <a:lnTo>
                                  <a:pt x="209401" y="137102"/>
                                </a:lnTo>
                                <a:lnTo>
                                  <a:pt x="172269" y="137102"/>
                                </a:lnTo>
                                <a:lnTo>
                                  <a:pt x="172269" y="174244"/>
                                </a:lnTo>
                                <a:close/>
                              </a:path>
                              <a:path w="2055495" h="1440180">
                                <a:moveTo>
                                  <a:pt x="205593" y="197091"/>
                                </a:moveTo>
                                <a:lnTo>
                                  <a:pt x="242702" y="197091"/>
                                </a:lnTo>
                                <a:lnTo>
                                  <a:pt x="242702" y="159949"/>
                                </a:lnTo>
                                <a:lnTo>
                                  <a:pt x="205593" y="159949"/>
                                </a:lnTo>
                                <a:lnTo>
                                  <a:pt x="205593" y="197091"/>
                                </a:lnTo>
                                <a:close/>
                              </a:path>
                              <a:path w="2055495" h="1440180">
                                <a:moveTo>
                                  <a:pt x="241751" y="234229"/>
                                </a:moveTo>
                                <a:lnTo>
                                  <a:pt x="278883" y="234229"/>
                                </a:lnTo>
                                <a:lnTo>
                                  <a:pt x="278883" y="197087"/>
                                </a:lnTo>
                                <a:lnTo>
                                  <a:pt x="241751" y="197087"/>
                                </a:lnTo>
                                <a:lnTo>
                                  <a:pt x="241751" y="234229"/>
                                </a:lnTo>
                                <a:close/>
                              </a:path>
                              <a:path w="2055495" h="1440180">
                                <a:moveTo>
                                  <a:pt x="276026" y="262785"/>
                                </a:moveTo>
                                <a:lnTo>
                                  <a:pt x="313135" y="262785"/>
                                </a:lnTo>
                                <a:lnTo>
                                  <a:pt x="313135" y="225665"/>
                                </a:lnTo>
                                <a:lnTo>
                                  <a:pt x="276026" y="225665"/>
                                </a:lnTo>
                                <a:lnTo>
                                  <a:pt x="276026" y="262785"/>
                                </a:lnTo>
                                <a:close/>
                              </a:path>
                              <a:path w="2055495" h="1440180">
                                <a:moveTo>
                                  <a:pt x="310282" y="294214"/>
                                </a:moveTo>
                                <a:lnTo>
                                  <a:pt x="347414" y="294214"/>
                                </a:lnTo>
                                <a:lnTo>
                                  <a:pt x="347414" y="257072"/>
                                </a:lnTo>
                                <a:lnTo>
                                  <a:pt x="310282" y="257072"/>
                                </a:lnTo>
                                <a:lnTo>
                                  <a:pt x="310282" y="294214"/>
                                </a:lnTo>
                                <a:close/>
                              </a:path>
                              <a:path w="2055495" h="1440180">
                                <a:moveTo>
                                  <a:pt x="341704" y="319915"/>
                                </a:moveTo>
                                <a:lnTo>
                                  <a:pt x="378813" y="319915"/>
                                </a:lnTo>
                                <a:lnTo>
                                  <a:pt x="378813" y="282796"/>
                                </a:lnTo>
                                <a:lnTo>
                                  <a:pt x="341704" y="282796"/>
                                </a:lnTo>
                                <a:lnTo>
                                  <a:pt x="341704" y="319915"/>
                                </a:lnTo>
                                <a:close/>
                              </a:path>
                              <a:path w="2055495" h="1440180">
                                <a:moveTo>
                                  <a:pt x="378814" y="354199"/>
                                </a:moveTo>
                                <a:lnTo>
                                  <a:pt x="415945" y="354199"/>
                                </a:lnTo>
                                <a:lnTo>
                                  <a:pt x="415945" y="317056"/>
                                </a:lnTo>
                                <a:lnTo>
                                  <a:pt x="378814" y="317056"/>
                                </a:lnTo>
                                <a:lnTo>
                                  <a:pt x="378814" y="354199"/>
                                </a:lnTo>
                                <a:close/>
                              </a:path>
                              <a:path w="2055495" h="1440180">
                                <a:moveTo>
                                  <a:pt x="413098" y="384657"/>
                                </a:moveTo>
                                <a:lnTo>
                                  <a:pt x="450207" y="384657"/>
                                </a:lnTo>
                                <a:lnTo>
                                  <a:pt x="450207" y="347538"/>
                                </a:lnTo>
                                <a:lnTo>
                                  <a:pt x="413098" y="347538"/>
                                </a:lnTo>
                                <a:lnTo>
                                  <a:pt x="413098" y="384657"/>
                                </a:lnTo>
                                <a:close/>
                              </a:path>
                              <a:path w="2055495" h="1440180">
                                <a:moveTo>
                                  <a:pt x="446393" y="414183"/>
                                </a:moveTo>
                                <a:lnTo>
                                  <a:pt x="483525" y="414183"/>
                                </a:lnTo>
                                <a:lnTo>
                                  <a:pt x="483525" y="377041"/>
                                </a:lnTo>
                                <a:lnTo>
                                  <a:pt x="446393" y="377041"/>
                                </a:lnTo>
                                <a:lnTo>
                                  <a:pt x="446393" y="414183"/>
                                </a:lnTo>
                                <a:close/>
                              </a:path>
                              <a:path w="2055495" h="1440180">
                                <a:moveTo>
                                  <a:pt x="479717" y="444661"/>
                                </a:moveTo>
                                <a:lnTo>
                                  <a:pt x="516826" y="444661"/>
                                </a:lnTo>
                                <a:lnTo>
                                  <a:pt x="516826" y="407519"/>
                                </a:lnTo>
                                <a:lnTo>
                                  <a:pt x="479717" y="407519"/>
                                </a:lnTo>
                                <a:lnTo>
                                  <a:pt x="479717" y="444661"/>
                                </a:lnTo>
                                <a:close/>
                              </a:path>
                              <a:path w="2055495" h="1440180">
                                <a:moveTo>
                                  <a:pt x="513973" y="475120"/>
                                </a:moveTo>
                                <a:lnTo>
                                  <a:pt x="551105" y="475120"/>
                                </a:lnTo>
                                <a:lnTo>
                                  <a:pt x="551105" y="437977"/>
                                </a:lnTo>
                                <a:lnTo>
                                  <a:pt x="513973" y="437977"/>
                                </a:lnTo>
                                <a:lnTo>
                                  <a:pt x="513973" y="475120"/>
                                </a:lnTo>
                                <a:close/>
                              </a:path>
                              <a:path w="2055495" h="1440180">
                                <a:moveTo>
                                  <a:pt x="548248" y="505597"/>
                                </a:moveTo>
                                <a:lnTo>
                                  <a:pt x="585357" y="505597"/>
                                </a:lnTo>
                                <a:lnTo>
                                  <a:pt x="585357" y="468455"/>
                                </a:lnTo>
                                <a:lnTo>
                                  <a:pt x="548248" y="468455"/>
                                </a:lnTo>
                                <a:lnTo>
                                  <a:pt x="548248" y="505597"/>
                                </a:lnTo>
                                <a:close/>
                              </a:path>
                              <a:path w="2055495" h="1440180">
                                <a:moveTo>
                                  <a:pt x="583456" y="539862"/>
                                </a:moveTo>
                                <a:lnTo>
                                  <a:pt x="620587" y="539862"/>
                                </a:lnTo>
                                <a:lnTo>
                                  <a:pt x="620587" y="502743"/>
                                </a:lnTo>
                                <a:lnTo>
                                  <a:pt x="583456" y="502743"/>
                                </a:lnTo>
                                <a:lnTo>
                                  <a:pt x="583456" y="539862"/>
                                </a:lnTo>
                                <a:close/>
                              </a:path>
                              <a:path w="2055495" h="1440180">
                                <a:moveTo>
                                  <a:pt x="618691" y="571291"/>
                                </a:moveTo>
                                <a:lnTo>
                                  <a:pt x="655800" y="571291"/>
                                </a:lnTo>
                                <a:lnTo>
                                  <a:pt x="655800" y="534149"/>
                                </a:lnTo>
                                <a:lnTo>
                                  <a:pt x="618691" y="534149"/>
                                </a:lnTo>
                                <a:lnTo>
                                  <a:pt x="618691" y="571291"/>
                                </a:lnTo>
                                <a:close/>
                              </a:path>
                              <a:path w="2055495" h="1440180">
                                <a:moveTo>
                                  <a:pt x="652938" y="601750"/>
                                </a:moveTo>
                                <a:lnTo>
                                  <a:pt x="690070" y="601750"/>
                                </a:lnTo>
                                <a:lnTo>
                                  <a:pt x="690070" y="564630"/>
                                </a:lnTo>
                                <a:lnTo>
                                  <a:pt x="652938" y="564630"/>
                                </a:lnTo>
                                <a:lnTo>
                                  <a:pt x="652938" y="601750"/>
                                </a:lnTo>
                                <a:close/>
                              </a:path>
                              <a:path w="2055495" h="1440180">
                                <a:moveTo>
                                  <a:pt x="687223" y="636034"/>
                                </a:moveTo>
                                <a:lnTo>
                                  <a:pt x="724331" y="636034"/>
                                </a:lnTo>
                                <a:lnTo>
                                  <a:pt x="724331" y="598891"/>
                                </a:lnTo>
                                <a:lnTo>
                                  <a:pt x="687223" y="598891"/>
                                </a:lnTo>
                                <a:lnTo>
                                  <a:pt x="687223" y="636034"/>
                                </a:lnTo>
                                <a:close/>
                              </a:path>
                              <a:path w="2055495" h="1440180">
                                <a:moveTo>
                                  <a:pt x="721469" y="667472"/>
                                </a:moveTo>
                                <a:lnTo>
                                  <a:pt x="758601" y="667472"/>
                                </a:lnTo>
                                <a:lnTo>
                                  <a:pt x="758601" y="630330"/>
                                </a:lnTo>
                                <a:lnTo>
                                  <a:pt x="721469" y="630330"/>
                                </a:lnTo>
                                <a:lnTo>
                                  <a:pt x="721469" y="667472"/>
                                </a:lnTo>
                                <a:close/>
                              </a:path>
                              <a:path w="2055495" h="1440180">
                                <a:moveTo>
                                  <a:pt x="755754" y="697921"/>
                                </a:moveTo>
                                <a:lnTo>
                                  <a:pt x="792863" y="697921"/>
                                </a:lnTo>
                                <a:lnTo>
                                  <a:pt x="792863" y="660779"/>
                                </a:lnTo>
                                <a:lnTo>
                                  <a:pt x="755754" y="660779"/>
                                </a:lnTo>
                                <a:lnTo>
                                  <a:pt x="755754" y="697921"/>
                                </a:lnTo>
                                <a:close/>
                              </a:path>
                              <a:path w="2055495" h="1440180">
                                <a:moveTo>
                                  <a:pt x="789049" y="730312"/>
                                </a:moveTo>
                                <a:lnTo>
                                  <a:pt x="826181" y="730312"/>
                                </a:lnTo>
                                <a:lnTo>
                                  <a:pt x="826181" y="693169"/>
                                </a:lnTo>
                                <a:lnTo>
                                  <a:pt x="789049" y="693169"/>
                                </a:lnTo>
                                <a:lnTo>
                                  <a:pt x="789049" y="730312"/>
                                </a:lnTo>
                                <a:close/>
                              </a:path>
                              <a:path w="2055495" h="1440180">
                                <a:moveTo>
                                  <a:pt x="822382" y="760770"/>
                                </a:moveTo>
                                <a:lnTo>
                                  <a:pt x="859491" y="760770"/>
                                </a:lnTo>
                                <a:lnTo>
                                  <a:pt x="859491" y="723651"/>
                                </a:lnTo>
                                <a:lnTo>
                                  <a:pt x="822382" y="723651"/>
                                </a:lnTo>
                                <a:lnTo>
                                  <a:pt x="822382" y="760770"/>
                                </a:lnTo>
                                <a:close/>
                              </a:path>
                              <a:path w="2055495" h="1440180">
                                <a:moveTo>
                                  <a:pt x="856629" y="795054"/>
                                </a:moveTo>
                                <a:lnTo>
                                  <a:pt x="893760" y="795054"/>
                                </a:lnTo>
                                <a:lnTo>
                                  <a:pt x="893760" y="757912"/>
                                </a:lnTo>
                                <a:lnTo>
                                  <a:pt x="856629" y="757912"/>
                                </a:lnTo>
                                <a:lnTo>
                                  <a:pt x="856629" y="795054"/>
                                </a:lnTo>
                                <a:close/>
                              </a:path>
                              <a:path w="2055495" h="1440180">
                                <a:moveTo>
                                  <a:pt x="890913" y="824561"/>
                                </a:moveTo>
                                <a:lnTo>
                                  <a:pt x="928022" y="824561"/>
                                </a:lnTo>
                                <a:lnTo>
                                  <a:pt x="928022" y="787442"/>
                                </a:lnTo>
                                <a:lnTo>
                                  <a:pt x="890913" y="787442"/>
                                </a:lnTo>
                                <a:lnTo>
                                  <a:pt x="890913" y="824561"/>
                                </a:lnTo>
                                <a:close/>
                              </a:path>
                              <a:path w="2055495" h="1440180">
                                <a:moveTo>
                                  <a:pt x="925160" y="858845"/>
                                </a:moveTo>
                                <a:lnTo>
                                  <a:pt x="962292" y="858845"/>
                                </a:lnTo>
                                <a:lnTo>
                                  <a:pt x="962292" y="821703"/>
                                </a:lnTo>
                                <a:lnTo>
                                  <a:pt x="925160" y="821703"/>
                                </a:lnTo>
                                <a:lnTo>
                                  <a:pt x="925160" y="858845"/>
                                </a:lnTo>
                                <a:close/>
                              </a:path>
                              <a:path w="2055495" h="1440180">
                                <a:moveTo>
                                  <a:pt x="959444" y="889323"/>
                                </a:moveTo>
                                <a:lnTo>
                                  <a:pt x="996553" y="889323"/>
                                </a:lnTo>
                                <a:lnTo>
                                  <a:pt x="996553" y="852180"/>
                                </a:lnTo>
                                <a:lnTo>
                                  <a:pt x="959444" y="852180"/>
                                </a:lnTo>
                                <a:lnTo>
                                  <a:pt x="959444" y="889323"/>
                                </a:lnTo>
                                <a:close/>
                              </a:path>
                              <a:path w="2055495" h="1440180">
                                <a:moveTo>
                                  <a:pt x="994642" y="915023"/>
                                </a:moveTo>
                                <a:lnTo>
                                  <a:pt x="1031774" y="915023"/>
                                </a:lnTo>
                                <a:lnTo>
                                  <a:pt x="1031774" y="877881"/>
                                </a:lnTo>
                                <a:lnTo>
                                  <a:pt x="994642" y="877881"/>
                                </a:lnTo>
                                <a:lnTo>
                                  <a:pt x="994642" y="915023"/>
                                </a:lnTo>
                                <a:close/>
                              </a:path>
                              <a:path w="2055495" h="1440180">
                                <a:moveTo>
                                  <a:pt x="1028927" y="949307"/>
                                </a:moveTo>
                                <a:lnTo>
                                  <a:pt x="1066036" y="949307"/>
                                </a:lnTo>
                                <a:lnTo>
                                  <a:pt x="1066036" y="912165"/>
                                </a:lnTo>
                                <a:lnTo>
                                  <a:pt x="1028927" y="912165"/>
                                </a:lnTo>
                                <a:lnTo>
                                  <a:pt x="1028927" y="949307"/>
                                </a:lnTo>
                                <a:close/>
                              </a:path>
                              <a:path w="2055495" h="1440180">
                                <a:moveTo>
                                  <a:pt x="1064124" y="976911"/>
                                </a:moveTo>
                                <a:lnTo>
                                  <a:pt x="1101256" y="976911"/>
                                </a:lnTo>
                                <a:lnTo>
                                  <a:pt x="1101256" y="939769"/>
                                </a:lnTo>
                                <a:lnTo>
                                  <a:pt x="1064124" y="939769"/>
                                </a:lnTo>
                                <a:lnTo>
                                  <a:pt x="1064124" y="976911"/>
                                </a:lnTo>
                                <a:close/>
                              </a:path>
                              <a:path w="2055495" h="1440180">
                                <a:moveTo>
                                  <a:pt x="1098409" y="1004534"/>
                                </a:moveTo>
                                <a:lnTo>
                                  <a:pt x="1135518" y="1004534"/>
                                </a:lnTo>
                                <a:lnTo>
                                  <a:pt x="1135518" y="967392"/>
                                </a:lnTo>
                                <a:lnTo>
                                  <a:pt x="1098409" y="967392"/>
                                </a:lnTo>
                                <a:lnTo>
                                  <a:pt x="1098409" y="1004534"/>
                                </a:lnTo>
                                <a:close/>
                              </a:path>
                              <a:path w="2055495" h="1440180">
                                <a:moveTo>
                                  <a:pt x="1132656" y="1030235"/>
                                </a:moveTo>
                                <a:lnTo>
                                  <a:pt x="1169787" y="1030235"/>
                                </a:lnTo>
                                <a:lnTo>
                                  <a:pt x="1169787" y="993093"/>
                                </a:lnTo>
                                <a:lnTo>
                                  <a:pt x="1132656" y="993093"/>
                                </a:lnTo>
                                <a:lnTo>
                                  <a:pt x="1132656" y="1030235"/>
                                </a:lnTo>
                                <a:close/>
                              </a:path>
                              <a:path w="2055495" h="1440180">
                                <a:moveTo>
                                  <a:pt x="1167891" y="1053072"/>
                                </a:moveTo>
                                <a:lnTo>
                                  <a:pt x="1205000" y="1053072"/>
                                </a:lnTo>
                                <a:lnTo>
                                  <a:pt x="1205000" y="1015953"/>
                                </a:lnTo>
                                <a:lnTo>
                                  <a:pt x="1167891" y="1015953"/>
                                </a:lnTo>
                                <a:lnTo>
                                  <a:pt x="1167891" y="1053072"/>
                                </a:lnTo>
                                <a:close/>
                              </a:path>
                              <a:path w="2055495" h="1440180">
                                <a:moveTo>
                                  <a:pt x="1202147" y="1078792"/>
                                </a:moveTo>
                                <a:lnTo>
                                  <a:pt x="1239279" y="1078792"/>
                                </a:lnTo>
                                <a:lnTo>
                                  <a:pt x="1239279" y="1041650"/>
                                </a:lnTo>
                                <a:lnTo>
                                  <a:pt x="1202147" y="1041650"/>
                                </a:lnTo>
                                <a:lnTo>
                                  <a:pt x="1202147" y="1078792"/>
                                </a:lnTo>
                                <a:close/>
                              </a:path>
                              <a:path w="2055495" h="1440180">
                                <a:moveTo>
                                  <a:pt x="1235471" y="1099735"/>
                                </a:moveTo>
                                <a:lnTo>
                                  <a:pt x="1272580" y="1099735"/>
                                </a:lnTo>
                                <a:lnTo>
                                  <a:pt x="1272580" y="1062616"/>
                                </a:lnTo>
                                <a:lnTo>
                                  <a:pt x="1235471" y="1062616"/>
                                </a:lnTo>
                                <a:lnTo>
                                  <a:pt x="1235471" y="1099735"/>
                                </a:lnTo>
                                <a:close/>
                              </a:path>
                              <a:path w="2055495" h="1440180">
                                <a:moveTo>
                                  <a:pt x="1270679" y="1127358"/>
                                </a:moveTo>
                                <a:lnTo>
                                  <a:pt x="1307810" y="1127358"/>
                                </a:lnTo>
                                <a:lnTo>
                                  <a:pt x="1307810" y="1090216"/>
                                </a:lnTo>
                                <a:lnTo>
                                  <a:pt x="1270679" y="1090216"/>
                                </a:lnTo>
                                <a:lnTo>
                                  <a:pt x="1270679" y="1127358"/>
                                </a:lnTo>
                                <a:close/>
                              </a:path>
                              <a:path w="2055495" h="1440180">
                                <a:moveTo>
                                  <a:pt x="1303051" y="1154011"/>
                                </a:moveTo>
                                <a:lnTo>
                                  <a:pt x="1340160" y="1154011"/>
                                </a:lnTo>
                                <a:lnTo>
                                  <a:pt x="1340160" y="1116891"/>
                                </a:lnTo>
                                <a:lnTo>
                                  <a:pt x="1303051" y="1116891"/>
                                </a:lnTo>
                                <a:lnTo>
                                  <a:pt x="1303051" y="1154011"/>
                                </a:lnTo>
                                <a:close/>
                              </a:path>
                              <a:path w="2055495" h="1440180">
                                <a:moveTo>
                                  <a:pt x="1337298" y="1176876"/>
                                </a:moveTo>
                                <a:lnTo>
                                  <a:pt x="1374429" y="1176876"/>
                                </a:lnTo>
                                <a:lnTo>
                                  <a:pt x="1374429" y="1139734"/>
                                </a:lnTo>
                                <a:lnTo>
                                  <a:pt x="1337298" y="1139734"/>
                                </a:lnTo>
                                <a:lnTo>
                                  <a:pt x="1337298" y="1176876"/>
                                </a:lnTo>
                                <a:close/>
                              </a:path>
                              <a:path w="2055495" h="1440180">
                                <a:moveTo>
                                  <a:pt x="1371554" y="1197810"/>
                                </a:moveTo>
                                <a:lnTo>
                                  <a:pt x="1408685" y="1197810"/>
                                </a:lnTo>
                                <a:lnTo>
                                  <a:pt x="1408685" y="1160668"/>
                                </a:lnTo>
                                <a:lnTo>
                                  <a:pt x="1371554" y="1160668"/>
                                </a:lnTo>
                                <a:lnTo>
                                  <a:pt x="1371554" y="1197810"/>
                                </a:lnTo>
                                <a:close/>
                              </a:path>
                              <a:path w="2055495" h="1440180">
                                <a:moveTo>
                                  <a:pt x="1405838" y="1221608"/>
                                </a:moveTo>
                                <a:lnTo>
                                  <a:pt x="1442970" y="1221608"/>
                                </a:lnTo>
                                <a:lnTo>
                                  <a:pt x="1442970" y="1184488"/>
                                </a:lnTo>
                                <a:lnTo>
                                  <a:pt x="1405838" y="1184488"/>
                                </a:lnTo>
                                <a:lnTo>
                                  <a:pt x="1405838" y="1221608"/>
                                </a:lnTo>
                                <a:close/>
                              </a:path>
                              <a:path w="2055495" h="1440180">
                                <a:moveTo>
                                  <a:pt x="1441987" y="1245425"/>
                                </a:moveTo>
                                <a:lnTo>
                                  <a:pt x="1479119" y="1245425"/>
                                </a:lnTo>
                                <a:lnTo>
                                  <a:pt x="1479119" y="1208283"/>
                                </a:lnTo>
                                <a:lnTo>
                                  <a:pt x="1441987" y="1208283"/>
                                </a:lnTo>
                                <a:lnTo>
                                  <a:pt x="1441987" y="1245425"/>
                                </a:lnTo>
                                <a:close/>
                              </a:path>
                              <a:path w="2055495" h="1440180">
                                <a:moveTo>
                                  <a:pt x="1476272" y="1265416"/>
                                </a:moveTo>
                                <a:lnTo>
                                  <a:pt x="1513404" y="1265416"/>
                                </a:lnTo>
                                <a:lnTo>
                                  <a:pt x="1513404" y="1228297"/>
                                </a:lnTo>
                                <a:lnTo>
                                  <a:pt x="1476272" y="1228297"/>
                                </a:lnTo>
                                <a:lnTo>
                                  <a:pt x="1476272" y="1265416"/>
                                </a:lnTo>
                                <a:close/>
                              </a:path>
                              <a:path w="2055495" h="1440180">
                                <a:moveTo>
                                  <a:pt x="1511470" y="1281612"/>
                                </a:moveTo>
                                <a:lnTo>
                                  <a:pt x="1548601" y="1281612"/>
                                </a:lnTo>
                                <a:lnTo>
                                  <a:pt x="1548601" y="1244469"/>
                                </a:lnTo>
                                <a:lnTo>
                                  <a:pt x="1511470" y="1244469"/>
                                </a:lnTo>
                                <a:lnTo>
                                  <a:pt x="1511470" y="1281612"/>
                                </a:lnTo>
                                <a:close/>
                              </a:path>
                              <a:path w="2055495" h="1440180">
                                <a:moveTo>
                                  <a:pt x="1545754" y="1300652"/>
                                </a:moveTo>
                                <a:lnTo>
                                  <a:pt x="1582863" y="1300652"/>
                                </a:lnTo>
                                <a:lnTo>
                                  <a:pt x="1582863" y="1263510"/>
                                </a:lnTo>
                                <a:lnTo>
                                  <a:pt x="1545754" y="1263510"/>
                                </a:lnTo>
                                <a:lnTo>
                                  <a:pt x="1545754" y="1300652"/>
                                </a:lnTo>
                                <a:close/>
                              </a:path>
                              <a:path w="2055495" h="1440180">
                                <a:moveTo>
                                  <a:pt x="1579049" y="1309216"/>
                                </a:moveTo>
                                <a:lnTo>
                                  <a:pt x="1616181" y="1309216"/>
                                </a:lnTo>
                                <a:lnTo>
                                  <a:pt x="1616181" y="1272073"/>
                                </a:lnTo>
                                <a:lnTo>
                                  <a:pt x="1579049" y="1272073"/>
                                </a:lnTo>
                                <a:lnTo>
                                  <a:pt x="1579049" y="1309216"/>
                                </a:lnTo>
                                <a:close/>
                              </a:path>
                              <a:path w="2055495" h="1440180">
                                <a:moveTo>
                                  <a:pt x="1613334" y="1309216"/>
                                </a:moveTo>
                                <a:lnTo>
                                  <a:pt x="1650443" y="1309216"/>
                                </a:lnTo>
                                <a:lnTo>
                                  <a:pt x="1650443" y="1272073"/>
                                </a:lnTo>
                                <a:lnTo>
                                  <a:pt x="1613334" y="1272073"/>
                                </a:lnTo>
                                <a:lnTo>
                                  <a:pt x="1613334" y="1309216"/>
                                </a:lnTo>
                                <a:close/>
                              </a:path>
                              <a:path w="2055495" h="1440180">
                                <a:moveTo>
                                  <a:pt x="1647581" y="1346354"/>
                                </a:moveTo>
                                <a:lnTo>
                                  <a:pt x="1684712" y="1346354"/>
                                </a:lnTo>
                                <a:lnTo>
                                  <a:pt x="1684712" y="1309212"/>
                                </a:lnTo>
                                <a:lnTo>
                                  <a:pt x="1647581" y="1309212"/>
                                </a:lnTo>
                                <a:lnTo>
                                  <a:pt x="1647581" y="1346354"/>
                                </a:lnTo>
                                <a:close/>
                              </a:path>
                              <a:path w="2055495" h="1440180">
                                <a:moveTo>
                                  <a:pt x="1681865" y="1360636"/>
                                </a:moveTo>
                                <a:lnTo>
                                  <a:pt x="1718974" y="1360636"/>
                                </a:lnTo>
                                <a:lnTo>
                                  <a:pt x="1718974" y="1323494"/>
                                </a:lnTo>
                                <a:lnTo>
                                  <a:pt x="1681865" y="1323494"/>
                                </a:lnTo>
                                <a:lnTo>
                                  <a:pt x="1681865" y="1360636"/>
                                </a:lnTo>
                                <a:close/>
                              </a:path>
                              <a:path w="2055495" h="1440180">
                                <a:moveTo>
                                  <a:pt x="1717063" y="1355879"/>
                                </a:moveTo>
                                <a:lnTo>
                                  <a:pt x="1754195" y="1355879"/>
                                </a:lnTo>
                                <a:lnTo>
                                  <a:pt x="1754195" y="1318737"/>
                                </a:lnTo>
                                <a:lnTo>
                                  <a:pt x="1717063" y="1318737"/>
                                </a:lnTo>
                                <a:lnTo>
                                  <a:pt x="1717063" y="1355879"/>
                                </a:lnTo>
                                <a:close/>
                              </a:path>
                              <a:path w="2055495" h="1440180">
                                <a:moveTo>
                                  <a:pt x="1750396" y="1361588"/>
                                </a:moveTo>
                                <a:lnTo>
                                  <a:pt x="1787505" y="1361588"/>
                                </a:lnTo>
                                <a:lnTo>
                                  <a:pt x="1787505" y="1324446"/>
                                </a:lnTo>
                                <a:lnTo>
                                  <a:pt x="1750396" y="1324446"/>
                                </a:lnTo>
                                <a:lnTo>
                                  <a:pt x="1750396" y="1361588"/>
                                </a:lnTo>
                                <a:close/>
                              </a:path>
                              <a:path w="2055495" h="1440180">
                                <a:moveTo>
                                  <a:pt x="1784643" y="1381570"/>
                                </a:moveTo>
                                <a:lnTo>
                                  <a:pt x="1821775" y="1381570"/>
                                </a:lnTo>
                                <a:lnTo>
                                  <a:pt x="1821775" y="1344451"/>
                                </a:lnTo>
                                <a:lnTo>
                                  <a:pt x="1784643" y="1344451"/>
                                </a:lnTo>
                                <a:lnTo>
                                  <a:pt x="1784643" y="1381570"/>
                                </a:lnTo>
                                <a:close/>
                              </a:path>
                              <a:path w="2055495" h="1440180">
                                <a:moveTo>
                                  <a:pt x="1818927" y="1385386"/>
                                </a:moveTo>
                                <a:lnTo>
                                  <a:pt x="1856036" y="1385386"/>
                                </a:lnTo>
                                <a:lnTo>
                                  <a:pt x="1856036" y="1348267"/>
                                </a:lnTo>
                                <a:lnTo>
                                  <a:pt x="1818927" y="1348267"/>
                                </a:lnTo>
                                <a:lnTo>
                                  <a:pt x="1818927" y="1385386"/>
                                </a:lnTo>
                                <a:close/>
                              </a:path>
                              <a:path w="2055495" h="1440180">
                                <a:moveTo>
                                  <a:pt x="1855076" y="1386337"/>
                                </a:moveTo>
                                <a:lnTo>
                                  <a:pt x="1892208" y="1386337"/>
                                </a:lnTo>
                                <a:lnTo>
                                  <a:pt x="1892208" y="1349218"/>
                                </a:lnTo>
                                <a:lnTo>
                                  <a:pt x="1855076" y="1349218"/>
                                </a:lnTo>
                                <a:lnTo>
                                  <a:pt x="1855076" y="1386337"/>
                                </a:lnTo>
                                <a:close/>
                              </a:path>
                              <a:path w="2055495" h="1440180">
                                <a:moveTo>
                                  <a:pt x="1889361" y="1389192"/>
                                </a:moveTo>
                                <a:lnTo>
                                  <a:pt x="1926470" y="1389192"/>
                                </a:lnTo>
                                <a:lnTo>
                                  <a:pt x="1926470" y="1352073"/>
                                </a:lnTo>
                                <a:lnTo>
                                  <a:pt x="1889361" y="1352073"/>
                                </a:lnTo>
                                <a:lnTo>
                                  <a:pt x="1889361" y="1389192"/>
                                </a:lnTo>
                                <a:close/>
                              </a:path>
                              <a:path w="2055495" h="1440180">
                                <a:moveTo>
                                  <a:pt x="1919802" y="1393969"/>
                                </a:moveTo>
                                <a:lnTo>
                                  <a:pt x="1956934" y="1393969"/>
                                </a:lnTo>
                                <a:lnTo>
                                  <a:pt x="1956934" y="1356827"/>
                                </a:lnTo>
                                <a:lnTo>
                                  <a:pt x="1919802" y="1356827"/>
                                </a:lnTo>
                                <a:lnTo>
                                  <a:pt x="1919802" y="1393969"/>
                                </a:lnTo>
                                <a:close/>
                              </a:path>
                              <a:path w="2055495" h="1440180">
                                <a:moveTo>
                                  <a:pt x="1955038" y="1439652"/>
                                </a:moveTo>
                                <a:lnTo>
                                  <a:pt x="1992147" y="1439652"/>
                                </a:lnTo>
                                <a:lnTo>
                                  <a:pt x="1992147" y="1402533"/>
                                </a:lnTo>
                                <a:lnTo>
                                  <a:pt x="1955038" y="1402533"/>
                                </a:lnTo>
                                <a:lnTo>
                                  <a:pt x="1955038" y="1439652"/>
                                </a:lnTo>
                                <a:close/>
                              </a:path>
                              <a:path w="2055495" h="1440180">
                                <a:moveTo>
                                  <a:pt x="1992148" y="1424427"/>
                                </a:moveTo>
                                <a:lnTo>
                                  <a:pt x="2029280" y="1424427"/>
                                </a:lnTo>
                                <a:lnTo>
                                  <a:pt x="2029280" y="1387285"/>
                                </a:lnTo>
                                <a:lnTo>
                                  <a:pt x="1992148" y="1387285"/>
                                </a:lnTo>
                                <a:lnTo>
                                  <a:pt x="1992148" y="1424427"/>
                                </a:lnTo>
                                <a:close/>
                              </a:path>
                              <a:path w="2055495" h="1440180">
                                <a:moveTo>
                                  <a:pt x="2024520" y="1412057"/>
                                </a:moveTo>
                                <a:lnTo>
                                  <a:pt x="2054962" y="1412057"/>
                                </a:lnTo>
                                <a:lnTo>
                                  <a:pt x="2054962" y="1374915"/>
                                </a:lnTo>
                                <a:lnTo>
                                  <a:pt x="2024520" y="1374915"/>
                                </a:lnTo>
                                <a:lnTo>
                                  <a:pt x="2024520" y="1412057"/>
                                </a:lnTo>
                              </a:path>
                            </a:pathLst>
                          </a:custGeom>
                          <a:ln w="2854">
                            <a:solidFill>
                              <a:srgbClr val="FF0000"/>
                            </a:solidFill>
                            <a:prstDash val="solid"/>
                          </a:ln>
                        </wps:spPr>
                        <wps:bodyPr wrap="square" lIns="0" tIns="0" rIns="0" bIns="0" rtlCol="0">
                          <a:prstTxWarp prst="textNoShape">
                            <a:avLst/>
                          </a:prstTxWarp>
                          <a:noAutofit/>
                        </wps:bodyPr>
                      </wps:wsp>
                      <wps:wsp>
                        <wps:cNvPr id="91" name="Graphic 91"/>
                        <wps:cNvSpPr/>
                        <wps:spPr>
                          <a:xfrm>
                            <a:off x="176064" y="426084"/>
                            <a:ext cx="2056130" cy="1000125"/>
                          </a:xfrm>
                          <a:custGeom>
                            <a:avLst/>
                            <a:gdLst/>
                            <a:ahLst/>
                            <a:cxnLst/>
                            <a:rect l="l" t="t" r="r" b="b"/>
                            <a:pathLst>
                              <a:path w="2056130" h="1000125">
                                <a:moveTo>
                                  <a:pt x="37134" y="0"/>
                                </a:moveTo>
                                <a:lnTo>
                                  <a:pt x="0" y="0"/>
                                </a:lnTo>
                                <a:lnTo>
                                  <a:pt x="0" y="37134"/>
                                </a:lnTo>
                                <a:lnTo>
                                  <a:pt x="37134" y="37134"/>
                                </a:lnTo>
                                <a:lnTo>
                                  <a:pt x="37134" y="0"/>
                                </a:lnTo>
                                <a:close/>
                              </a:path>
                              <a:path w="2056130" h="1000125">
                                <a:moveTo>
                                  <a:pt x="137071" y="56172"/>
                                </a:moveTo>
                                <a:lnTo>
                                  <a:pt x="102793" y="56172"/>
                                </a:lnTo>
                                <a:lnTo>
                                  <a:pt x="102793" y="33337"/>
                                </a:lnTo>
                                <a:lnTo>
                                  <a:pt x="74256" y="33337"/>
                                </a:lnTo>
                                <a:lnTo>
                                  <a:pt x="74256" y="23812"/>
                                </a:lnTo>
                                <a:lnTo>
                                  <a:pt x="37147" y="23812"/>
                                </a:lnTo>
                                <a:lnTo>
                                  <a:pt x="37147" y="60960"/>
                                </a:lnTo>
                                <a:lnTo>
                                  <a:pt x="65684" y="60960"/>
                                </a:lnTo>
                                <a:lnTo>
                                  <a:pt x="65684" y="70485"/>
                                </a:lnTo>
                                <a:lnTo>
                                  <a:pt x="99936" y="70485"/>
                                </a:lnTo>
                                <a:lnTo>
                                  <a:pt x="99936" y="93319"/>
                                </a:lnTo>
                                <a:lnTo>
                                  <a:pt x="137071" y="93319"/>
                                </a:lnTo>
                                <a:lnTo>
                                  <a:pt x="137071" y="56172"/>
                                </a:lnTo>
                                <a:close/>
                              </a:path>
                              <a:path w="2056130" h="1000125">
                                <a:moveTo>
                                  <a:pt x="2055914" y="962660"/>
                                </a:moveTo>
                                <a:lnTo>
                                  <a:pt x="2029282" y="962660"/>
                                </a:lnTo>
                                <a:lnTo>
                                  <a:pt x="2029282" y="953135"/>
                                </a:lnTo>
                                <a:lnTo>
                                  <a:pt x="1992147" y="953135"/>
                                </a:lnTo>
                                <a:lnTo>
                                  <a:pt x="1992147" y="961707"/>
                                </a:lnTo>
                                <a:lnTo>
                                  <a:pt x="1957895" y="961707"/>
                                </a:lnTo>
                                <a:lnTo>
                                  <a:pt x="1957895" y="948347"/>
                                </a:lnTo>
                                <a:lnTo>
                                  <a:pt x="1927428" y="948347"/>
                                </a:lnTo>
                                <a:lnTo>
                                  <a:pt x="1927428" y="945502"/>
                                </a:lnTo>
                                <a:lnTo>
                                  <a:pt x="1890318" y="945502"/>
                                </a:lnTo>
                                <a:lnTo>
                                  <a:pt x="1890318" y="946454"/>
                                </a:lnTo>
                                <a:lnTo>
                                  <a:pt x="1856994" y="946454"/>
                                </a:lnTo>
                                <a:lnTo>
                                  <a:pt x="1856028" y="946454"/>
                                </a:lnTo>
                                <a:lnTo>
                                  <a:pt x="1822729" y="946454"/>
                                </a:lnTo>
                                <a:lnTo>
                                  <a:pt x="1822729" y="944549"/>
                                </a:lnTo>
                                <a:lnTo>
                                  <a:pt x="1788464" y="944549"/>
                                </a:lnTo>
                                <a:lnTo>
                                  <a:pt x="1788464" y="929322"/>
                                </a:lnTo>
                                <a:lnTo>
                                  <a:pt x="1751355" y="929322"/>
                                </a:lnTo>
                                <a:lnTo>
                                  <a:pt x="1751355" y="937882"/>
                                </a:lnTo>
                                <a:lnTo>
                                  <a:pt x="1718017" y="937882"/>
                                </a:lnTo>
                                <a:lnTo>
                                  <a:pt x="1718017" y="940739"/>
                                </a:lnTo>
                                <a:lnTo>
                                  <a:pt x="1685671" y="940739"/>
                                </a:lnTo>
                                <a:lnTo>
                                  <a:pt x="1685671" y="931227"/>
                                </a:lnTo>
                                <a:lnTo>
                                  <a:pt x="1651393" y="931227"/>
                                </a:lnTo>
                                <a:lnTo>
                                  <a:pt x="1651393" y="917892"/>
                                </a:lnTo>
                                <a:lnTo>
                                  <a:pt x="1614284" y="917892"/>
                                </a:lnTo>
                                <a:lnTo>
                                  <a:pt x="1614284" y="924560"/>
                                </a:lnTo>
                                <a:lnTo>
                                  <a:pt x="1583817" y="924560"/>
                                </a:lnTo>
                                <a:lnTo>
                                  <a:pt x="1583817" y="912190"/>
                                </a:lnTo>
                                <a:lnTo>
                                  <a:pt x="1549552" y="912190"/>
                                </a:lnTo>
                                <a:lnTo>
                                  <a:pt x="1549552" y="905522"/>
                                </a:lnTo>
                                <a:lnTo>
                                  <a:pt x="1514360" y="905522"/>
                                </a:lnTo>
                                <a:lnTo>
                                  <a:pt x="1514360" y="899820"/>
                                </a:lnTo>
                                <a:lnTo>
                                  <a:pt x="1480070" y="899820"/>
                                </a:lnTo>
                                <a:lnTo>
                                  <a:pt x="1480070" y="895057"/>
                                </a:lnTo>
                                <a:lnTo>
                                  <a:pt x="1443926" y="895057"/>
                                </a:lnTo>
                                <a:lnTo>
                                  <a:pt x="1443926" y="884567"/>
                                </a:lnTo>
                                <a:lnTo>
                                  <a:pt x="1409636" y="884567"/>
                                </a:lnTo>
                                <a:lnTo>
                                  <a:pt x="1409636" y="880757"/>
                                </a:lnTo>
                                <a:lnTo>
                                  <a:pt x="1375384" y="880757"/>
                                </a:lnTo>
                                <a:lnTo>
                                  <a:pt x="1375384" y="865530"/>
                                </a:lnTo>
                                <a:lnTo>
                                  <a:pt x="1341120" y="865530"/>
                                </a:lnTo>
                                <a:lnTo>
                                  <a:pt x="1341120" y="853160"/>
                                </a:lnTo>
                                <a:lnTo>
                                  <a:pt x="1307807" y="853160"/>
                                </a:lnTo>
                                <a:lnTo>
                                  <a:pt x="1307807" y="844588"/>
                                </a:lnTo>
                                <a:lnTo>
                                  <a:pt x="1273530" y="844588"/>
                                </a:lnTo>
                                <a:lnTo>
                                  <a:pt x="1273530" y="824572"/>
                                </a:lnTo>
                                <a:lnTo>
                                  <a:pt x="1240231" y="824572"/>
                                </a:lnTo>
                                <a:lnTo>
                                  <a:pt x="1240231" y="812203"/>
                                </a:lnTo>
                                <a:lnTo>
                                  <a:pt x="1205953" y="812203"/>
                                </a:lnTo>
                                <a:lnTo>
                                  <a:pt x="1205953" y="789368"/>
                                </a:lnTo>
                                <a:lnTo>
                                  <a:pt x="1170749" y="789368"/>
                                </a:lnTo>
                                <a:lnTo>
                                  <a:pt x="1170749" y="772210"/>
                                </a:lnTo>
                                <a:lnTo>
                                  <a:pt x="1136472" y="772210"/>
                                </a:lnTo>
                                <a:lnTo>
                                  <a:pt x="1136472" y="759841"/>
                                </a:lnTo>
                                <a:lnTo>
                                  <a:pt x="1101255" y="759841"/>
                                </a:lnTo>
                                <a:lnTo>
                                  <a:pt x="1101255" y="735088"/>
                                </a:lnTo>
                                <a:lnTo>
                                  <a:pt x="1066990" y="735088"/>
                                </a:lnTo>
                                <a:lnTo>
                                  <a:pt x="1066990" y="723646"/>
                                </a:lnTo>
                                <a:lnTo>
                                  <a:pt x="1031773" y="723646"/>
                                </a:lnTo>
                                <a:lnTo>
                                  <a:pt x="1031773" y="687476"/>
                                </a:lnTo>
                                <a:lnTo>
                                  <a:pt x="997508" y="687476"/>
                                </a:lnTo>
                                <a:lnTo>
                                  <a:pt x="997508" y="671271"/>
                                </a:lnTo>
                                <a:lnTo>
                                  <a:pt x="963244" y="671271"/>
                                </a:lnTo>
                                <a:lnTo>
                                  <a:pt x="963244" y="650328"/>
                                </a:lnTo>
                                <a:lnTo>
                                  <a:pt x="928027" y="650328"/>
                                </a:lnTo>
                                <a:lnTo>
                                  <a:pt x="928027" y="621779"/>
                                </a:lnTo>
                                <a:lnTo>
                                  <a:pt x="893762" y="621779"/>
                                </a:lnTo>
                                <a:lnTo>
                                  <a:pt x="893762" y="603681"/>
                                </a:lnTo>
                                <a:lnTo>
                                  <a:pt x="859497" y="603681"/>
                                </a:lnTo>
                                <a:lnTo>
                                  <a:pt x="859497" y="576072"/>
                                </a:lnTo>
                                <a:lnTo>
                                  <a:pt x="826185" y="576072"/>
                                </a:lnTo>
                                <a:lnTo>
                                  <a:pt x="826185" y="552259"/>
                                </a:lnTo>
                                <a:lnTo>
                                  <a:pt x="793813" y="552259"/>
                                </a:lnTo>
                                <a:lnTo>
                                  <a:pt x="793813" y="526554"/>
                                </a:lnTo>
                                <a:lnTo>
                                  <a:pt x="759561" y="526554"/>
                                </a:lnTo>
                                <a:lnTo>
                                  <a:pt x="759561" y="498932"/>
                                </a:lnTo>
                                <a:lnTo>
                                  <a:pt x="725284" y="498932"/>
                                </a:lnTo>
                                <a:lnTo>
                                  <a:pt x="725284" y="471335"/>
                                </a:lnTo>
                                <a:lnTo>
                                  <a:pt x="690079" y="471335"/>
                                </a:lnTo>
                                <a:lnTo>
                                  <a:pt x="690079" y="444652"/>
                                </a:lnTo>
                                <a:lnTo>
                                  <a:pt x="656755" y="444652"/>
                                </a:lnTo>
                                <a:lnTo>
                                  <a:pt x="656755" y="418973"/>
                                </a:lnTo>
                                <a:lnTo>
                                  <a:pt x="621538" y="418973"/>
                                </a:lnTo>
                                <a:lnTo>
                                  <a:pt x="621538" y="395173"/>
                                </a:lnTo>
                                <a:lnTo>
                                  <a:pt x="585355" y="395173"/>
                                </a:lnTo>
                                <a:lnTo>
                                  <a:pt x="585355" y="361835"/>
                                </a:lnTo>
                                <a:lnTo>
                                  <a:pt x="551103" y="361835"/>
                                </a:lnTo>
                                <a:lnTo>
                                  <a:pt x="551103" y="335165"/>
                                </a:lnTo>
                                <a:lnTo>
                                  <a:pt x="517779" y="335165"/>
                                </a:lnTo>
                                <a:lnTo>
                                  <a:pt x="517779" y="312318"/>
                                </a:lnTo>
                                <a:lnTo>
                                  <a:pt x="484479" y="312318"/>
                                </a:lnTo>
                                <a:lnTo>
                                  <a:pt x="484479" y="287578"/>
                                </a:lnTo>
                                <a:lnTo>
                                  <a:pt x="451167" y="287578"/>
                                </a:lnTo>
                                <a:lnTo>
                                  <a:pt x="451167" y="258991"/>
                                </a:lnTo>
                                <a:lnTo>
                                  <a:pt x="415950" y="258991"/>
                                </a:lnTo>
                                <a:lnTo>
                                  <a:pt x="415950" y="236156"/>
                                </a:lnTo>
                                <a:lnTo>
                                  <a:pt x="379768" y="236156"/>
                                </a:lnTo>
                                <a:lnTo>
                                  <a:pt x="379768" y="212331"/>
                                </a:lnTo>
                                <a:lnTo>
                                  <a:pt x="347421" y="212331"/>
                                </a:lnTo>
                                <a:lnTo>
                                  <a:pt x="347421" y="189484"/>
                                </a:lnTo>
                                <a:lnTo>
                                  <a:pt x="314096" y="189484"/>
                                </a:lnTo>
                                <a:lnTo>
                                  <a:pt x="314096" y="164731"/>
                                </a:lnTo>
                                <a:lnTo>
                                  <a:pt x="278892" y="164731"/>
                                </a:lnTo>
                                <a:lnTo>
                                  <a:pt x="278892" y="142836"/>
                                </a:lnTo>
                                <a:lnTo>
                                  <a:pt x="243662" y="142836"/>
                                </a:lnTo>
                                <a:lnTo>
                                  <a:pt x="243662" y="114261"/>
                                </a:lnTo>
                                <a:lnTo>
                                  <a:pt x="209410" y="114261"/>
                                </a:lnTo>
                                <a:lnTo>
                                  <a:pt x="209410" y="96177"/>
                                </a:lnTo>
                                <a:lnTo>
                                  <a:pt x="176098" y="96177"/>
                                </a:lnTo>
                                <a:lnTo>
                                  <a:pt x="176098" y="73329"/>
                                </a:lnTo>
                                <a:lnTo>
                                  <a:pt x="138963" y="73329"/>
                                </a:lnTo>
                                <a:lnTo>
                                  <a:pt x="138963" y="110451"/>
                                </a:lnTo>
                                <a:lnTo>
                                  <a:pt x="172275" y="110451"/>
                                </a:lnTo>
                                <a:lnTo>
                                  <a:pt x="172275" y="133324"/>
                                </a:lnTo>
                                <a:lnTo>
                                  <a:pt x="206552" y="133324"/>
                                </a:lnTo>
                                <a:lnTo>
                                  <a:pt x="206552" y="151396"/>
                                </a:lnTo>
                                <a:lnTo>
                                  <a:pt x="241757" y="151396"/>
                                </a:lnTo>
                                <a:lnTo>
                                  <a:pt x="241757" y="179971"/>
                                </a:lnTo>
                                <a:lnTo>
                                  <a:pt x="276987" y="179971"/>
                                </a:lnTo>
                                <a:lnTo>
                                  <a:pt x="276987" y="201866"/>
                                </a:lnTo>
                                <a:lnTo>
                                  <a:pt x="310286" y="201866"/>
                                </a:lnTo>
                                <a:lnTo>
                                  <a:pt x="310286" y="226606"/>
                                </a:lnTo>
                                <a:lnTo>
                                  <a:pt x="342658" y="226606"/>
                                </a:lnTo>
                                <a:lnTo>
                                  <a:pt x="342658" y="249478"/>
                                </a:lnTo>
                                <a:lnTo>
                                  <a:pt x="378815" y="249478"/>
                                </a:lnTo>
                                <a:lnTo>
                                  <a:pt x="378815" y="273265"/>
                                </a:lnTo>
                                <a:lnTo>
                                  <a:pt x="414058" y="273265"/>
                                </a:lnTo>
                                <a:lnTo>
                                  <a:pt x="414058" y="296138"/>
                                </a:lnTo>
                                <a:lnTo>
                                  <a:pt x="447344" y="296138"/>
                                </a:lnTo>
                                <a:lnTo>
                                  <a:pt x="447344" y="324688"/>
                                </a:lnTo>
                                <a:lnTo>
                                  <a:pt x="480669" y="324688"/>
                                </a:lnTo>
                                <a:lnTo>
                                  <a:pt x="480669" y="349465"/>
                                </a:lnTo>
                                <a:lnTo>
                                  <a:pt x="513981" y="349465"/>
                                </a:lnTo>
                                <a:lnTo>
                                  <a:pt x="513981" y="372313"/>
                                </a:lnTo>
                                <a:lnTo>
                                  <a:pt x="548259" y="372313"/>
                                </a:lnTo>
                                <a:lnTo>
                                  <a:pt x="548259" y="398983"/>
                                </a:lnTo>
                                <a:lnTo>
                                  <a:pt x="584415" y="398983"/>
                                </a:lnTo>
                                <a:lnTo>
                                  <a:pt x="584415" y="432295"/>
                                </a:lnTo>
                                <a:lnTo>
                                  <a:pt x="619645" y="432295"/>
                                </a:lnTo>
                                <a:lnTo>
                                  <a:pt x="619645" y="456107"/>
                                </a:lnTo>
                                <a:lnTo>
                                  <a:pt x="652945" y="456107"/>
                                </a:lnTo>
                                <a:lnTo>
                                  <a:pt x="652945" y="481799"/>
                                </a:lnTo>
                                <a:lnTo>
                                  <a:pt x="688174" y="481799"/>
                                </a:lnTo>
                                <a:lnTo>
                                  <a:pt x="688174" y="508469"/>
                                </a:lnTo>
                                <a:lnTo>
                                  <a:pt x="722426" y="508469"/>
                                </a:lnTo>
                                <a:lnTo>
                                  <a:pt x="722426" y="536079"/>
                                </a:lnTo>
                                <a:lnTo>
                                  <a:pt x="756704" y="536079"/>
                                </a:lnTo>
                                <a:lnTo>
                                  <a:pt x="756704" y="563702"/>
                                </a:lnTo>
                                <a:lnTo>
                                  <a:pt x="789051" y="563702"/>
                                </a:lnTo>
                                <a:lnTo>
                                  <a:pt x="789051" y="589394"/>
                                </a:lnTo>
                                <a:lnTo>
                                  <a:pt x="822388" y="589394"/>
                                </a:lnTo>
                                <a:lnTo>
                                  <a:pt x="822388" y="613194"/>
                                </a:lnTo>
                                <a:lnTo>
                                  <a:pt x="856627" y="613194"/>
                                </a:lnTo>
                                <a:lnTo>
                                  <a:pt x="856627" y="640816"/>
                                </a:lnTo>
                                <a:lnTo>
                                  <a:pt x="890917" y="640816"/>
                                </a:lnTo>
                                <a:lnTo>
                                  <a:pt x="890917" y="658901"/>
                                </a:lnTo>
                                <a:lnTo>
                                  <a:pt x="926109" y="658901"/>
                                </a:lnTo>
                                <a:lnTo>
                                  <a:pt x="926109" y="687476"/>
                                </a:lnTo>
                                <a:lnTo>
                                  <a:pt x="960399" y="687476"/>
                                </a:lnTo>
                                <a:lnTo>
                                  <a:pt x="960399" y="708418"/>
                                </a:lnTo>
                                <a:lnTo>
                                  <a:pt x="994651" y="708418"/>
                                </a:lnTo>
                                <a:lnTo>
                                  <a:pt x="994651" y="724598"/>
                                </a:lnTo>
                                <a:lnTo>
                                  <a:pt x="1029881" y="724598"/>
                                </a:lnTo>
                                <a:lnTo>
                                  <a:pt x="1029881" y="760793"/>
                                </a:lnTo>
                                <a:lnTo>
                                  <a:pt x="1064133" y="760793"/>
                                </a:lnTo>
                                <a:lnTo>
                                  <a:pt x="1064133" y="772210"/>
                                </a:lnTo>
                                <a:lnTo>
                                  <a:pt x="1099362" y="772210"/>
                                </a:lnTo>
                                <a:lnTo>
                                  <a:pt x="1099362" y="796975"/>
                                </a:lnTo>
                                <a:lnTo>
                                  <a:pt x="1133614" y="796975"/>
                                </a:lnTo>
                                <a:lnTo>
                                  <a:pt x="1133614" y="809345"/>
                                </a:lnTo>
                                <a:lnTo>
                                  <a:pt x="1168844" y="809345"/>
                                </a:lnTo>
                                <a:lnTo>
                                  <a:pt x="1168844" y="826477"/>
                                </a:lnTo>
                                <a:lnTo>
                                  <a:pt x="1203109" y="826477"/>
                                </a:lnTo>
                                <a:lnTo>
                                  <a:pt x="1203109" y="849350"/>
                                </a:lnTo>
                                <a:lnTo>
                                  <a:pt x="1236421" y="849350"/>
                                </a:lnTo>
                                <a:lnTo>
                                  <a:pt x="1236421" y="861720"/>
                                </a:lnTo>
                                <a:lnTo>
                                  <a:pt x="1270673" y="861720"/>
                                </a:lnTo>
                                <a:lnTo>
                                  <a:pt x="1270673" y="881710"/>
                                </a:lnTo>
                                <a:lnTo>
                                  <a:pt x="1304010" y="881710"/>
                                </a:lnTo>
                                <a:lnTo>
                                  <a:pt x="1304010" y="890270"/>
                                </a:lnTo>
                                <a:lnTo>
                                  <a:pt x="1338249" y="890270"/>
                                </a:lnTo>
                                <a:lnTo>
                                  <a:pt x="1338249" y="902677"/>
                                </a:lnTo>
                                <a:lnTo>
                                  <a:pt x="1372514" y="902677"/>
                                </a:lnTo>
                                <a:lnTo>
                                  <a:pt x="1372514" y="917892"/>
                                </a:lnTo>
                                <a:lnTo>
                                  <a:pt x="1406791" y="917892"/>
                                </a:lnTo>
                                <a:lnTo>
                                  <a:pt x="1406791" y="921702"/>
                                </a:lnTo>
                                <a:lnTo>
                                  <a:pt x="1442948" y="921702"/>
                                </a:lnTo>
                                <a:lnTo>
                                  <a:pt x="1442948" y="932167"/>
                                </a:lnTo>
                                <a:lnTo>
                                  <a:pt x="1477225" y="932167"/>
                                </a:lnTo>
                                <a:lnTo>
                                  <a:pt x="1477225" y="936942"/>
                                </a:lnTo>
                                <a:lnTo>
                                  <a:pt x="1512430" y="936942"/>
                                </a:lnTo>
                                <a:lnTo>
                                  <a:pt x="1512430" y="942644"/>
                                </a:lnTo>
                                <a:lnTo>
                                  <a:pt x="1546707" y="942644"/>
                                </a:lnTo>
                                <a:lnTo>
                                  <a:pt x="1546707" y="949312"/>
                                </a:lnTo>
                                <a:lnTo>
                                  <a:pt x="1580007" y="949312"/>
                                </a:lnTo>
                                <a:lnTo>
                                  <a:pt x="1580007" y="961707"/>
                                </a:lnTo>
                                <a:lnTo>
                                  <a:pt x="1617141" y="961707"/>
                                </a:lnTo>
                                <a:lnTo>
                                  <a:pt x="1617141" y="955040"/>
                                </a:lnTo>
                                <a:lnTo>
                                  <a:pt x="1648536" y="955040"/>
                                </a:lnTo>
                                <a:lnTo>
                                  <a:pt x="1648536" y="968362"/>
                                </a:lnTo>
                                <a:lnTo>
                                  <a:pt x="1682826" y="968362"/>
                                </a:lnTo>
                                <a:lnTo>
                                  <a:pt x="1682826" y="977887"/>
                                </a:lnTo>
                                <a:lnTo>
                                  <a:pt x="1719935" y="977887"/>
                                </a:lnTo>
                                <a:lnTo>
                                  <a:pt x="1719935" y="975029"/>
                                </a:lnTo>
                                <a:lnTo>
                                  <a:pt x="1755152" y="975029"/>
                                </a:lnTo>
                                <a:lnTo>
                                  <a:pt x="1755152" y="966470"/>
                                </a:lnTo>
                                <a:lnTo>
                                  <a:pt x="1785594" y="966470"/>
                                </a:lnTo>
                                <a:lnTo>
                                  <a:pt x="1785594" y="981684"/>
                                </a:lnTo>
                                <a:lnTo>
                                  <a:pt x="1819884" y="981684"/>
                                </a:lnTo>
                                <a:lnTo>
                                  <a:pt x="1819884" y="983589"/>
                                </a:lnTo>
                                <a:lnTo>
                                  <a:pt x="1856028" y="983589"/>
                                </a:lnTo>
                                <a:lnTo>
                                  <a:pt x="1856994" y="983589"/>
                                </a:lnTo>
                                <a:lnTo>
                                  <a:pt x="1893163" y="983589"/>
                                </a:lnTo>
                                <a:lnTo>
                                  <a:pt x="1893163" y="982637"/>
                                </a:lnTo>
                                <a:lnTo>
                                  <a:pt x="1920760" y="982637"/>
                                </a:lnTo>
                                <a:lnTo>
                                  <a:pt x="1920760" y="985494"/>
                                </a:lnTo>
                                <a:lnTo>
                                  <a:pt x="1955990" y="985494"/>
                                </a:lnTo>
                                <a:lnTo>
                                  <a:pt x="1955990" y="998829"/>
                                </a:lnTo>
                                <a:lnTo>
                                  <a:pt x="1993099" y="998829"/>
                                </a:lnTo>
                                <a:lnTo>
                                  <a:pt x="1993099" y="990257"/>
                                </a:lnTo>
                                <a:lnTo>
                                  <a:pt x="2026424" y="990257"/>
                                </a:lnTo>
                                <a:lnTo>
                                  <a:pt x="2026424" y="999782"/>
                                </a:lnTo>
                                <a:lnTo>
                                  <a:pt x="2055914" y="999782"/>
                                </a:lnTo>
                                <a:lnTo>
                                  <a:pt x="2055914" y="962660"/>
                                </a:lnTo>
                                <a:close/>
                              </a:path>
                            </a:pathLst>
                          </a:custGeom>
                          <a:solidFill>
                            <a:srgbClr val="FF0000"/>
                          </a:solidFill>
                        </wps:spPr>
                        <wps:bodyPr wrap="square" lIns="0" tIns="0" rIns="0" bIns="0" rtlCol="0">
                          <a:prstTxWarp prst="textNoShape">
                            <a:avLst/>
                          </a:prstTxWarp>
                          <a:noAutofit/>
                        </wps:bodyPr>
                      </wps:wsp>
                      <wps:wsp>
                        <wps:cNvPr id="92" name="Graphic 92"/>
                        <wps:cNvSpPr/>
                        <wps:spPr>
                          <a:xfrm>
                            <a:off x="1644727" y="624136"/>
                            <a:ext cx="37465" cy="37465"/>
                          </a:xfrm>
                          <a:custGeom>
                            <a:avLst/>
                            <a:gdLst/>
                            <a:ahLst/>
                            <a:cxnLst/>
                            <a:rect l="l" t="t" r="r" b="b"/>
                            <a:pathLst>
                              <a:path w="37465" h="37465">
                                <a:moveTo>
                                  <a:pt x="0" y="37142"/>
                                </a:moveTo>
                                <a:lnTo>
                                  <a:pt x="37108" y="37142"/>
                                </a:lnTo>
                                <a:lnTo>
                                  <a:pt x="37108" y="0"/>
                                </a:lnTo>
                                <a:lnTo>
                                  <a:pt x="0" y="0"/>
                                </a:lnTo>
                                <a:lnTo>
                                  <a:pt x="0" y="37142"/>
                                </a:lnTo>
                                <a:close/>
                              </a:path>
                            </a:pathLst>
                          </a:custGeom>
                          <a:ln w="2854">
                            <a:solidFill>
                              <a:srgbClr val="FF0000"/>
                            </a:solidFill>
                            <a:prstDash val="solid"/>
                          </a:ln>
                        </wps:spPr>
                        <wps:bodyPr wrap="square" lIns="0" tIns="0" rIns="0" bIns="0" rtlCol="0">
                          <a:prstTxWarp prst="textNoShape">
                            <a:avLst/>
                          </a:prstTxWarp>
                          <a:noAutofit/>
                        </wps:bodyPr>
                      </wps:wsp>
                      <wps:wsp>
                        <wps:cNvPr id="93" name="Graphic 93"/>
                        <wps:cNvSpPr/>
                        <wps:spPr>
                          <a:xfrm>
                            <a:off x="1644727" y="740300"/>
                            <a:ext cx="37465" cy="37465"/>
                          </a:xfrm>
                          <a:custGeom>
                            <a:avLst/>
                            <a:gdLst/>
                            <a:ahLst/>
                            <a:cxnLst/>
                            <a:rect l="l" t="t" r="r" b="b"/>
                            <a:pathLst>
                              <a:path w="37465" h="37465">
                                <a:moveTo>
                                  <a:pt x="37108" y="0"/>
                                </a:moveTo>
                                <a:lnTo>
                                  <a:pt x="0" y="0"/>
                                </a:lnTo>
                                <a:lnTo>
                                  <a:pt x="0" y="37142"/>
                                </a:lnTo>
                                <a:lnTo>
                                  <a:pt x="37108" y="37142"/>
                                </a:lnTo>
                                <a:lnTo>
                                  <a:pt x="37108" y="0"/>
                                </a:lnTo>
                                <a:close/>
                              </a:path>
                            </a:pathLst>
                          </a:custGeom>
                          <a:solidFill>
                            <a:srgbClr val="FF0000"/>
                          </a:solidFill>
                        </wps:spPr>
                        <wps:bodyPr wrap="square" lIns="0" tIns="0" rIns="0" bIns="0" rtlCol="0">
                          <a:prstTxWarp prst="textNoShape">
                            <a:avLst/>
                          </a:prstTxWarp>
                          <a:noAutofit/>
                        </wps:bodyPr>
                      </wps:wsp>
                      <wps:wsp>
                        <wps:cNvPr id="94" name="Textbox 94"/>
                        <wps:cNvSpPr txBox="1"/>
                        <wps:spPr>
                          <a:xfrm>
                            <a:off x="1073647" y="4268"/>
                            <a:ext cx="172085" cy="146050"/>
                          </a:xfrm>
                          <a:prstGeom prst="rect">
                            <a:avLst/>
                          </a:prstGeom>
                        </wps:spPr>
                        <wps:txbx>
                          <w:txbxContent>
                            <w:p w:rsidR="00704B53" w:rsidRDefault="00046D99">
                              <w:pPr>
                                <w:spacing w:line="228" w:lineRule="exact"/>
                                <w:rPr>
                                  <w:rFonts w:ascii="Arial MT"/>
                                  <w:sz w:val="20"/>
                                </w:rPr>
                              </w:pPr>
                              <w:r>
                                <w:rPr>
                                  <w:rFonts w:ascii="Arial MT"/>
                                  <w:spacing w:val="-5"/>
                                  <w:sz w:val="20"/>
                                </w:rPr>
                                <w:t>(a)</w:t>
                              </w:r>
                            </w:p>
                          </w:txbxContent>
                        </wps:txbx>
                        <wps:bodyPr wrap="square" lIns="0" tIns="0" rIns="0" bIns="0" rtlCol="0">
                          <a:noAutofit/>
                        </wps:bodyPr>
                      </wps:wsp>
                      <wps:wsp>
                        <wps:cNvPr id="95" name="Textbox 95"/>
                        <wps:cNvSpPr txBox="1"/>
                        <wps:spPr>
                          <a:xfrm>
                            <a:off x="1611275" y="356944"/>
                            <a:ext cx="548640" cy="454025"/>
                          </a:xfrm>
                          <a:prstGeom prst="rect">
                            <a:avLst/>
                          </a:prstGeom>
                        </wps:spPr>
                        <wps:txbx>
                          <w:txbxContent>
                            <w:p w:rsidR="00704B53" w:rsidRDefault="00046D99">
                              <w:pPr>
                                <w:spacing w:line="166" w:lineRule="exact"/>
                                <w:rPr>
                                  <w:rFonts w:ascii="Arial MT"/>
                                  <w:sz w:val="15"/>
                                </w:rPr>
                              </w:pPr>
                              <w:r>
                                <w:rPr>
                                  <w:rFonts w:ascii="Arial MT"/>
                                  <w:sz w:val="15"/>
                                </w:rPr>
                                <w:t>C45,</w:t>
                              </w:r>
                              <w:r>
                                <w:rPr>
                                  <w:rFonts w:ascii="Arial MT"/>
                                  <w:spacing w:val="-5"/>
                                  <w:sz w:val="15"/>
                                </w:rPr>
                                <w:t xml:space="preserve"> </w:t>
                              </w:r>
                              <w:r>
                                <w:rPr>
                                  <w:rFonts w:ascii="Arial MT"/>
                                  <w:sz w:val="15"/>
                                </w:rPr>
                                <w:t>5</w:t>
                              </w:r>
                              <w:r>
                                <w:rPr>
                                  <w:rFonts w:ascii="Arial MT"/>
                                  <w:spacing w:val="-4"/>
                                  <w:sz w:val="15"/>
                                </w:rPr>
                                <w:t xml:space="preserve"> </w:t>
                              </w:r>
                              <w:r>
                                <w:rPr>
                                  <w:rFonts w:ascii="Arial MT"/>
                                  <w:sz w:val="15"/>
                                </w:rPr>
                                <w:t>wt.</w:t>
                              </w:r>
                              <w:r>
                                <w:rPr>
                                  <w:rFonts w:ascii="Arial MT"/>
                                  <w:spacing w:val="-5"/>
                                  <w:sz w:val="15"/>
                                </w:rPr>
                                <w:t xml:space="preserve"> </w:t>
                              </w:r>
                              <w:r>
                                <w:rPr>
                                  <w:rFonts w:ascii="Arial MT"/>
                                  <w:spacing w:val="-10"/>
                                  <w:sz w:val="15"/>
                                </w:rPr>
                                <w:t>%</w:t>
                              </w:r>
                            </w:p>
                            <w:p w:rsidR="00704B53" w:rsidRDefault="00704B53">
                              <w:pPr>
                                <w:spacing w:before="10"/>
                                <w:rPr>
                                  <w:rFonts w:ascii="Arial MT"/>
                                  <w:sz w:val="15"/>
                                </w:rPr>
                              </w:pPr>
                            </w:p>
                            <w:p w:rsidR="00704B53" w:rsidRDefault="00046D99">
                              <w:pPr>
                                <w:spacing w:line="254" w:lineRule="auto"/>
                                <w:ind w:left="249" w:right="376"/>
                                <w:rPr>
                                  <w:rFonts w:ascii="Arial MT"/>
                                  <w:sz w:val="15"/>
                                </w:rPr>
                              </w:pPr>
                              <w:r>
                                <w:rPr>
                                  <w:rFonts w:ascii="Arial MT"/>
                                  <w:spacing w:val="-4"/>
                                  <w:sz w:val="15"/>
                                </w:rPr>
                                <w:t>dry</w:t>
                              </w:r>
                              <w:r>
                                <w:rPr>
                                  <w:rFonts w:ascii="Arial MT"/>
                                  <w:sz w:val="15"/>
                                </w:rPr>
                                <w:t xml:space="preserve"> </w:t>
                              </w:r>
                              <w:r>
                                <w:rPr>
                                  <w:rFonts w:ascii="Arial MT"/>
                                  <w:spacing w:val="-5"/>
                                  <w:sz w:val="15"/>
                                </w:rPr>
                                <w:t>wet</w:t>
                              </w:r>
                            </w:p>
                          </w:txbxContent>
                        </wps:txbx>
                        <wps:bodyPr wrap="square" lIns="0" tIns="0" rIns="0" bIns="0" rtlCol="0">
                          <a:noAutofit/>
                        </wps:bodyPr>
                      </wps:wsp>
                    </wpg:wgp>
                  </a:graphicData>
                </a:graphic>
              </wp:anchor>
            </w:drawing>
          </mc:Choice>
          <mc:Fallback>
            <w:pict>
              <v:group id="Group 88" o:spid="_x0000_s1074" style="position:absolute;left:0;text-align:left;margin-left:124pt;margin-top:8.25pt;width:175.9pt;height:131.05pt;z-index:-17125376;mso-wrap-distance-left:0;mso-wrap-distance-right:0;mso-position-horizontal-relative:page" coordsize="22339,1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a4xkAANWuAAAOAAAAZHJzL2Uyb0RvYy54bWzsXV1vJLdyfQ+Q/zDQe7z9/SF4fZFcx0aA&#10;ixsD10GeZ6XRSoikUWZmV/K/zymSp7ta6ml2rXidBLAfTO3uaerwND+KxWL19396ebjffN0djnf7&#10;x48X+XfZxWb3eLW/vnv8/PHiP3796Z+6i83xtH283t7vH3cfL37bHS/+9MM//sP3z0+Xu2J/u7+/&#10;3h02qOTxePn89PHi9nR6uvzw4Xh1u3vYHr/bP+0e8Y83+8PD9oQ/Hj5/uD5sn1H7w/2HIsuaD8/7&#10;w/XTYX+1Ox7xtz/6f7z4wdV/c7O7Ov37zc1xd9rcf7wAt5P7/8H9/5P8/8MP328vPx+2T7d3V4HG&#10;9htYPGzvHvFLh6p+3J62my+HuzdVPdxdHfbH/c3pu6v9w4f9zc3d1c61Aa3Js1et+fmw//Lk2vL5&#10;8vnz0yATpH2l0zdXe/XXr78cNnfXHy86vKnH7QPekfu1G/wZ4jw/fb4E5ufD09+efjn4FuLHv+yv&#10;/uuIf/7w+t/lz59H8MvN4UEeQkM3L0713wbVdy+nzRX+sijKsi/xcq7wb3nTVGVZ+/dydYuX9+a5&#10;q9t/jTz5YXvpf7GjN9B5fkIfO44yHt8n499ut08793aOIhFl7EcZfa/qei+kQ4mKTtbj5TEIOqtR&#10;WZa5F0HJlJf9KFOeN677Do3dXl59OZ5+3u2d4tuvfzmefO++5k/bW/509fLIHw8YIzI67t3oOF1s&#10;MDoOFxuMjk+ewNP2JM/Ja5QfN8/ulXkut+6NOSry7w/7r7tf9w55kvdWFmVdXmzce62qsnXvFYRH&#10;3P3jOXzR5b3rgsB7FH4QAt9CJC/yrigMTCYPpKXSt31jESXXDySlUjRFg965/v1MHkhKpSyytm4M&#10;VCYPpKXSlnlGKk1Wt278LvVa/UBSKm1e9FlrUGXyQFIqfY4RZOm2kweSUsmzumyq3CDL9Im0ZPJG&#10;dZc1kxxmS/VEWjJFXdSYZdeP6HzyRFoyZdG1uaX35pMnEpPpS7wcizIwSsYn0pKp6rzOsZSvXhjz&#10;yRNpydRZ2dVcBdbMd/nkibRkuqpsGtPQnjyRlEyRVUXdW0bT9Im0ZPKuqvLK0Gdg8qgnkpLRdp2u&#10;+JxdBxM/z0pOBfqJ91t2Td6xv+iKz1E5Rz0pkayDOSPW85LVoGxjjU9JpO6zrI+aLyORCT4pkbbu&#10;ima9IljERnxSIk1RZ5WBiMa/m0iY8us6w7prIKHx7yaRjyOmaou+M6gxwSclUrRFV6xXpNL4lETK&#10;vuoL7qtXzCETfFIibZbXBkVKjU9KRAQxzCGlxiclgi0fpvrVs2qp8UmJ5E1X0DWxpo9ofFIiWVlj&#10;p7peEY1/N5EwmRXoHq1BjQn+3STUZFbkFYbMejUm+JRE8LrLrFxPZIJPSqRsutYwvecan5RInuet&#10;RRGNT0kkg1eiMcyqE3xSIm2VlYZXk2l8UiJ112ErunoOyTQ+KZGqruKuttFWzTT+3UTCZIZ3kpWW&#10;/qHx7yYxTmZ9XffN+kl1Ak9JI88KeGXXdo5ewxPS6Nq2NxjtE3hKGnWZGzYxnYanpFEWeb++j3Ya&#10;npKGuIHW941OwxPSaPu+y9erMYGnpIGF1jBxtBr+bhp+8mpbGIMGJTT83RTGqavpm75dv6BM4Clp&#10;1HA6rZ9BGw1PSQOHmLWBhoYnpFH3VW5QYwJPSaOFC3P9nFFreEoaNTbL619KreEpaVR5a/C+1Bqe&#10;kkYBF/p6U7TW8HfT8FNXneOFGPqFhr+bwjh1VWXXG3wuE3hCGjh4Kqr1M+gEnpJGk8m50Frjr9Tw&#10;lDTKJjdsUEoNT0kD4TYGV3qp4QlpwF+bGfyTE3hKGl3ZGtaTQsNT0mizyjBvFBr+bhp+6irqzrKW&#10;TODvpjBOXXmX9ZnB+aXhKWmUdd4bHD0anpJGhh633hTGtnWEJ6TRdhkivdZOoBqdkETd5giuXEtC&#10;oxOSKPvesGXV6IQkiqot169nGp2QRJ5XBtNTo99Nwk9Y6/sCke/+xefO3ONnJ2cohEhQF5WKn3Xc&#10;6/2jBKg2EkQigaLH/f3d9U939/fuD4fPn/58f9h83Uo0uPsvDIwJ7OlwPP24Pd56nPunALt/dCHP&#10;jN2VgOJP++vfEPr7jBDyjxfH//6yPewuNvf/9ojgYuh94g8H/vCJPxxO93/eu6h0F9CK3/nry39u&#10;D08b+fUfL06I+/3rnjHG20vG80rTB6w8+bj/5y+n/c2dBPsi3pmMwh8Q7yxB3L9D4LOEJjN+3Ac+&#10;42/ASX45wqPjgc9528Lb6AJcsGeuX4c/Z3VdSTCOixKvcNTTsXMwgFp3A8qFiPy/Q/gzuUj4c6Ai&#10;r2Lsz08u/NkPuLLN8+i0g0naR7FotB94DH/Gi/dB1QOWAszjpsN9CTP3O6/u98edXzXeBF2vbD6q&#10;hY0oQW5tjWCkyBrUVphx36DnaY/YsstabhznsSMLC1YzZr0JJGnqpvWN7Oqmi9lrYpfg6F0U1HDy&#10;Yem7hQJXXY1QR//yCGLpwSMPC3aORAJR+g4uXNfKHCEPeeyIH6eUeR4iOTWeLWQZZBnRYmBxIBLE&#10;0oNHJhbshDUrTKBLjpgOOHRdlCiMhibmo8nhLoPx/QZPSiyDMAqdIbCH5jJRLCnjyMWG1sxZZwpx&#10;wBhv0zVWpoOYOIhhwZrxFk9KLH1zNRoTSBYRR3GxoTVzMkggToEZmj0Bzvg+NqQKxFOhjU5MjScl&#10;lkEcha57BEwtTjWaiw09xySFOPCjwrqQxhZlVRSkP67er5rbdl3nh9UETxTLIM6IxsWdrGMYKFEs&#10;KeXAxYaeZZJCnLbJcMbpxGmKNrpElbBbcF3vDZ7NZOmbq9E4WG64ABLFklKOXGxozZx1JhAHQcwS&#10;pega21eIH4qYNGUlBxhv8aTEMoij0DhxaJfnHM3FhtbMySCFOBhWOKQXccq87+ORWBgoYRmf4EmJ&#10;ZRBnROMV4Abd4pxTjlxs6FkmKcQR+kEcnONEHclVjiM4P6xKjacoLL04Go2XMERsEMVSSckXZULP&#10;MUkgDo4mM1z1dD2nq5qaU+a5Cbmq4QL3VnSp8WwmyyCOQldtPXitiWJJKUcuNvQckxTiVA0OeJw4&#10;mEtyLETerj8rTlfiDthbPJvJMjR3RJfYfuNS3dKuoRq52NAT5mSQQpy25w2zCuTg81kWp5ZIXL+6&#10;TfCkxNKLo9G4nTps4oliGaRUXGxozZx1JhCnxhVtBF3KsEJPzqOnRnC54J7kWzwpsQziKHSJpnPQ&#10;EsWSUo5cbGjNnHWmEKfqisrPObUYy6R/bljViObCxCRiTvCkxDI0d0RXTVfVy3ZOPXKxoWeZpBCn&#10;K6twGbsu+y4aVNTAxoeh68TReIrC0ouj0VmBsKnFOadWXGzoOSYJxMHtmQYbKtdYuW4dm3OaGieE&#10;3heHw5URT1FYBnEUGlZMZG+ludjQc0xSiFMXffD5NRm2NvRQnhtWDS6oIVhMxJzgKQrLIM6Irhus&#10;RaydKJaUcuBiQ88ySSFOBz+Bn5AbREtEY27aAqlQfE+b4NlMlr65Cl33XTf0S6JYBnFGLjb0LJME&#10;4rTYTgV/TtO08EdFlnJcEMR78j1H49lMlkEchcbdjEjP0Vxs6DkmKcRBCFrtTXYEV/ZFbM4BpAs5&#10;RiZ4isIyiKPQTYZY68UJuVVcbGjNnAxSiNMhONx7Alu8rWgwMCxAXhme4EmJpRdHoZseUT0RcUYu&#10;NvQskwTiIOtNGVwW8OzAxI8MK0R8VWF1m+ApCssgjkIXZePP7HBCSRRLSjlysaE1c9aZQhy4oOD+&#10;k9Wn7WFMxfw5XV9ClLd4UmIZmqvQSCIz9EuiWFLKkYsNrZmzzhTi9PAb+9UKpnId3VthEslCiqUJ&#10;npRY+uYqtMTCV5zuiWJJKQcuNvQskwTi9AU2h74nILwbFn5kWPUN/MzeczjBs5ksgzgKXcChs2wh&#10;ay42tGZOBinEwayA8xgZVrBDEPwRE6eHjRx6msaTEssgjkLLsTJnNKJYBrTiYkPPMUkhTl816O0i&#10;DnykWVQc5M1AYIRXc/IA28nSt1fDcQ8KXsfFxRynN2RjQ89SSSCPeNj7wu8lsRKV0TQaSNUFU9r7&#10;dCYPUBeW1EfBkeQtcgQxoWOEa/YkkUQh5L4qQodosRXlGz63x4JXB9kmgkL6AZJiGRTScHhtIhYP&#10;9B/pGOFzZJIohKQWIW4iz3BPNLrTQjwBvF/eHTR9gtqwpEYjvm8QVbi8fOVwb5OQET7PJoVISLaF&#10;KBA3EWHSwEQUW8Nwc7rH6jvzBMVhSZFGfI+RPMQFE8aS8JGQET7lz2qTiNS0spOW2VpyyI2HcmcH&#10;G1xhCCyceYK0WIZWT/A49cFCuOSCx0tQjKx43QLySCFTkWH3zp6BPjKMh/MyYcxgo+mF1U+QFkvK&#10;pPGI+R88S8SxJF4zsuLn+CSRCWd5LXtTD+d8dMghzQ28h0Em/QSby5LN1nhk9xwuRxDHknjNyIqf&#10;45NEJoQasW/kBVSKhQ7i/LCVJAauN02eYHNZhmZrPO5NwAxYHnSIjhkYWfGzfFLIBF9HFuJYEIGG&#10;4KaoIYBkBdy1TJ+gPCwpk8bj6CziU8RrUIyseN0C8kgiUylJrkLfaJEQhe/67NxUyn40zE25foK0&#10;WFImjZdzLvoRiGNJvGZkxc/xSSJTmyPAOsiEdT565Q7ZdjoJYfWDTj/B5rIMzZ7gG5jtHNbEsaRM&#10;mpEVP8cnhUwVTrrCAUdeYN7I2IizvUn6UjjimD7B5rKkTAovGRx9HvazTjW8hpGRFT9pAXkkkQkx&#10;LjQV4TxCHs2IDwDmA3YyYdBNniAtlpRJ45E/cQiMII4l8ZqRFa9bwHqTyNQiUi3EXcIaj99lRNpY&#10;TOJhmE6eIC2WodkTPGKhhoNu4lhSJs3IitctYL0pZEKoQTUMoQ6XHrndOjvocKTO06EcWUHHJ0iL&#10;JWXSeAkNWXbz4zUoRlb8HJ8kMlXDKRGW4gwpLWKDDkk2eU40fYLysKRMCl80uLy57HyDVTIysuIn&#10;LSCPJDJJMqEw02BXOhp/Z3sTzGieGEEm9QRpsQwyaTzGdzakPiOOJWVVjKz4WT4pZGpyfIMizDST&#10;X3JeJmRWZYrtyRNsLkvKpPBrmq0ZWfGzfJLIhNgq3l4pEZMQPUSCXYxNYJj0J09QHpaUSeOl93FY&#10;E8eSeM3IitctYL1JZOoQNhOMRcQ+IIogNje1edcHvzdu/KgnSItlaPYEj/D4PmKFN5qRFT/HJ4VM&#10;iGaUK+POpoaLEZ6UqEwSlEth9ROUhyVl0vi8a5GVe9HfNGFkxc/xSSITUo8hBNzL1OQ4x4rK1CEY&#10;iTLpJygPS8qk8bhdNGQtIo4l8ZqRFT/HJ4lMiEkeJmQkYIue/uMTHzhsokz6CTaXZWj2BA+VIhEA&#10;ku9oZGTFz/FJIRMmAh454cIqIsSjcxMuQvLMafoE5WFJmTQe0Z5NZNBNGFnxugXkkUQmpC2H88QP&#10;OpiNw8xx1iCArEjZPPMEabGkTBqPNNLDnWHiWBKvGVnxugWsN4lMODjmFyyQTyqeqhGIZtjeTJ4g&#10;LZah2RN8HTcv5RB+YGTF6xaQRwqZIAziRULf6DGbR1e6vkZIFQ1S/QRpsaRMGo/b1jhVXlzpJoys&#10;+Dk+SWRCF6e/qYJK8T0dEq0MZzGTJygPS8qk8UjAUEYOoJBrdmRkxesWkEcSmaQRYaaRy8DDuz43&#10;N+HESkKQfP+bPEFaLL1ME3yJ4NnhZiRxLLWsw9xnw8/ySSATGlFh/IdG40ZI9KoVIBVil2aeYHNZ&#10;UiaFhx99vAZIHEviFSMrHnEHYwt8vZIdxX0iMPxwPkMMXmAVyRDz00+SIiZMGn9kiDF8uJRpa0Lu&#10;l/BpTDlIf5Uhxh1ZGTLEYN/lV4CqgOvd7fC2l8MXMnHzEf6ZkCIGr278yMr/RooYz0VSxAQqcyli&#10;JDuJbxE72rkZyw9bojiMWPrh5DG+zqW1bvytFuzr3708I61qvqS4CCfieHfRoH+EY7XhMqSGUwSW&#10;YQoewfBkDdYqQSw9GIkYQjCMBYt45og3BvqGwAgLFqkmh4+7kidLzxehO+j+YotbsLjhGVm3kKct&#10;BNNZsD3uqdB+I0+W4WWML9oEnnvNCfodFo66Dxeysb4hJjDiQPDrv18IJw+wmSx9cydw5IEfIj0I&#10;YxnUUUYbIoBMcAybIUiStbJk7TVihvyuvjfCK1y/i9nNuMOHz+FIX+ytcNiSEW8mLlSUITIPN+Jt&#10;8Abndss2PzbyCIEN3FfBEZ+6Hl7ATe1PGiTONkpGw4GOjCgE96LSQMYGx8W4WL4f3LuFA9LXboSX&#10;YBZ5q3DW4nqgr90Ir3CcElEGYQlNWFWQ9McEx/WhYe/AUcQyjCZcc+GNfFwIMsHh/xpC41grS9ae&#10;YzCFt2qEw5Qe5jHWyjLULqEC1N0IR/SzT+h3PhRBEvRhg+pmAiMc83GsR9Y5vg3qLRykurXAO3wj&#10;Yrj+TkVYBmUqXNINZ8xmODzLkTkS52Lw2jhlMBOb4LhcEnMXIrZYDlREd7mLYoIjVUGEOz7bjjQb&#10;oXYbXO51cGWl3iyD7ri2LKkJHHcjHAtlrL9LoF9IFQK3qAkOZ/ZwrEDOLAN3iU2U/YboboRj8A3W&#10;LmtlydorBGX7aFG5xmSBY1aKXBqSrbPEGjvuNjjmMHwnbHldFZuEdzKNcNyRjoUV4DxQLggL99YI&#10;x2XnSJITf13Cr3ytEY7P8cX6DOLeekmVKtyNcNyZjB1DuctC/q22Nrh8KW4IjWRPZOl7JOJ90T5H&#10;3YjGeTfW46UdKSYwyeEnsmDptqDhjRw+xki+LANvuZnojQ3EjVvQchq2bGugcyNiyvO2oXGAFLmc&#10;5e7iBt4mdC1Xd5ctMHet2XdyIxoL7/BVCOrM0uuNLToze8kybUAjoi1iJGNEYkvo9K5N6Aq5PYeU&#10;8OTLMvAu5Nsmrm4jGk6cyA7PJbrwWwFEf1jQOHoenP7ky9LzlmSuwVSXg2oDWkIslt39TZFLyiwZ&#10;l0g+ZUCXPT7qsly3y6nj+6ARjXCsiN4umZGfCHH2ZUEjqi1yKRANk2lBNMGLtKBzLOjLK2cFQ4J1&#10;m9AFAhaGz7Cyf7D0/QSn87g95Hgb0TVM4uX5W1LQ4U6OaIIbKxY0Xg88b0trgySMgsHh6rahoSAs&#10;qMW6kXQR6TRc3SY0BgPe1XLdiM1mlIoNDfMmwhupOWUrKbxzGxrbyyH4iv2Dpe8nSDuDXAS+bhsa&#10;e9chTwDrZBnqRhre4aaOBS2Oq8hGBateuOhhArf4UPTyIo8YD9gnThATGKZkPCIGDgQ/BxrR8FPj&#10;FvBS3y4QAhy24xLLaUCLh2N5TBaSRNfPJRKTbkDjC4wRW7DAvWBeHjChC3wUoFnm7dKm+q2yES1O&#10;4kjd6M+4q+bmEhsawYqRuVucZEip6uq2oVu5VrvYT5BmDHdIfN02NMYZjIOlPojVrAx2fWFCo7s2&#10;kb0UXDbYTDneRjQUjGgifTqE9UooqQGNfRfSpixpIvn+YBTLu8RNMAta8tNH6ob9EPoJGmBA4+ul&#10;Bc4Ilng3eQ8ntuNtRMNkj5xRwGplwlvJNWNAw585pNPlWsMy2McYOiGSuDKhsduN3QSB+wGj3mli&#10;RMOXGdlbtrDrw12f2oZucNq2vP+DE4eXR2sbGtuoSGi1yznl5xOYggY0ZpM8VrekbAp7Yhsa1w8j&#10;13whSR+c440NjWYiF93S2IH3F1kgXD/BGmFBr/DLIBgVQ0DmkzV+mRGN9PTY1C3zlrnP28dGNFyW&#10;sMaWNMFpPhIVhsqNcBk8yzOhS0yCYDaRRfwhFvgKpyI+BlkGI3mND1LD5QPJyzMt8pFgo+NdEch1&#10;boHjgzFI3rqsO66gYJlwyljhEqoaMcPhemZXh5fJBEfKnGhiBzhBw4atM8IlwCRyGuEu+vs+0xnh&#10;WFlifusyw4X6cF5ghCNJwRC9z9WNpV/l0GVwTOCnAUwwFjjQ8lmixbEKSwUHcK7PWOErjjErya/g&#10;ZwJMwdFDUg2XlGfLax0+0QXjwi9IiBM1wUtcD4wogx4OJ6dXxgpv8DGGZd2RuLsKZ0yYcExwGCYY&#10;5Ytvta5gYvjlFFXb4HL4HakdZ6pD7Tb4ijAVQJAQ3+tuhCOOZPjAMkcRyzCaGkRKhTNViXi2wBs4&#10;WCLKIBodc2PgboNLUrdIj2zxgQn4R2XlQ2J2GxwRNhFnCHzN+OxWqN0Gb7AcRGZgfHIGKfuCMjY4&#10;7LuIRw63eGFxhNqtcOShiSgj14IYHgSX8wr4EHy0Bi7pZ/3ahH1dvHYNx+XrSJ/pcY+E0RXomiY4&#10;4j4i8wyGEE898W1HExwvLNYjXbowv/Ih0sMGxw2GZWUQygeLI/QZLH0mONKQLM8Ek0BEeMYscB23&#10;yNnrTWzkQiD8JKT9qL+Nei7y3X1f9Pj0y8F/1vOPb58ysh3T4avIdvfa10e2Y+ltua+Fb9V76MfQ&#10;dlyNgAvKffvU/+hX9d89rD3wQFC7/2kupN0buBL4zK5/LqQdmBBPoNHsyiz9gjxilxcQ/9vXYOZ+&#10;p2X4+C8N/3GP5Pf/0jAWwVejzbkCvmm0tRWSlrnu8v9ztL0dF+dG2/tGxrnRODeKzmFfj0rLaPtj&#10;sdo9bI/fPdy9/xoWbBk/fH7FzalP+5eNt97U8NmcXv5l/4KjZdnfyd/7NX97yQVnf3OzkX9HcDVs&#10;dGetY/vo3H3jMBJ3iySI81/sbpAYNWwXWYt8yPzn3f4hfPL8sLs6uSt5/Hi32C4B8ua766eXTy+b&#10;u2uEGzijXEgmMkf+z3xQHdK9ek/Or/ct7wlfTOYxc4krD94tML4pSZeFHa57U7hJACP37/GmfCjw&#10;7/umYLF+vnz+/IT+g0/BH9yH6X/cnrb6z65vXe6K/e3+/np3+OF/BAAAAP//AwBQSwMEFAAGAAgA&#10;AAAhAI0beqLgAAAACgEAAA8AAABkcnMvZG93bnJldi54bWxMj0FPg0AQhe8m/ofNmHizC1WQIkvT&#10;NOqpaWJr0vQ2hSmQsruE3QL9944nPU7ey5vvy5aTbsVAvWusURDOAhBkCls2plLwvf94SkA4j6bE&#10;1hpScCMHy/z+LsO0tKP5omHnK8EjxqWooPa+S6V0RU0a3cx2ZDg7216j57OvZNnjyOO6lfMgiKXG&#10;xvCHGjta11Rcdlet4HPEcfUcvg+by3l9O+6j7WETklKPD9PqDYSnyf+V4Ref0SFnppO9mtKJVsH8&#10;JWEXz0EcgeBCtFiwy4mT1yQGmWfyv0L+AwAA//8DAFBLAQItABQABgAIAAAAIQC2gziS/gAAAOEB&#10;AAATAAAAAAAAAAAAAAAAAAAAAABbQ29udGVudF9UeXBlc10ueG1sUEsBAi0AFAAGAAgAAAAhADj9&#10;If/WAAAAlAEAAAsAAAAAAAAAAAAAAAAALwEAAF9yZWxzLy5yZWxzUEsBAi0AFAAGAAgAAAAhAGVh&#10;oRrjGQAA1a4AAA4AAAAAAAAAAAAAAAAALgIAAGRycy9lMm9Eb2MueG1sUEsBAi0AFAAGAAgAAAAh&#10;AI0beqLgAAAACgEAAA8AAAAAAAAAAAAAAAAAPRwAAGRycy9kb3ducmV2LnhtbFBLBQYAAAAABAAE&#10;APMAAABKHQAAAAA=&#10;">
                <v:shape id="Graphic 89" o:spid="_x0000_s1075" style="position:absolute;top:33;width:22313;height:16611;visibility:visible;mso-wrap-style:square;v-text-anchor:top" coordsize="2231390,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5mxQAAANsAAAAPAAAAZHJzL2Rvd25yZXYueG1sRI9BawIx&#10;FITvBf9DeIKXUrNKt+jWKCpUChVLtdjrY/O6Wdy8LEmq6783hUKPw8x8w8wWnW3EmXyoHSsYDTMQ&#10;xKXTNVcKPg8vDxMQISJrbByTgisFWMx7dzMstLvwB533sRIJwqFABSbGtpAylIYshqFriZP37bzF&#10;mKSvpPZ4SXDbyHGWPUmLNacFgy2tDZWn/Y9V8Jbb7W70bvLN/aNcsc+Pm6/sqNSg3y2fQUTq4n/4&#10;r/2qFUym8Psl/QA5vwEAAP//AwBQSwECLQAUAAYACAAAACEA2+H2y+4AAACFAQAAEwAAAAAAAAAA&#10;AAAAAAAAAAAAW0NvbnRlbnRfVHlwZXNdLnhtbFBLAQItABQABgAIAAAAIQBa9CxbvwAAABUBAAAL&#10;AAAAAAAAAAAAAAAAAB8BAABfcmVscy8ucmVsc1BLAQItABQABgAIAAAAIQAua35mxQAAANsAAAAP&#10;AAAAAAAAAAAAAAAAAAcCAABkcnMvZG93bnJldi54bWxQSwUGAAAAAAMAAwC3AAAA+QIAAAAA&#10;" path="m32353,1644375r,-16177em121822,1644375r,-16177em197963,1644375r,-16177em262689,1644375r,-16177em320756,1644375r,-16177em373106,1660579r,-32381em712907,1644375r,-16177em911823,1644375r,-16177em1053641,1644375r,-16177em1163106,1644375r,-16177em1252575,1644375r,-16177em1328717,1644375r,-16177em1393443,1644375r,-16177em1451510,1644375r,-16177em1503859,1660579r,-32381em1843661,1644375r,-16177em2042595,1644375r,-16177em2184414,1644375r,-16177em32353,1628198r2198684,em16181,1628198r16172,em16181,1608207r16172,em16181,1590099r16172,em16181,1575826r16172,em16181,1562504r16172,em,1550125r32353,em16181,1472984r16172,em16181,1427282r16172,em16181,1394920r16172,em16181,1370152r16172,em16181,1349209r16172,em16181,1332081r16172,em16181,1316828r16172,em16181,1303506r16172,em,1292078r32353,em16181,1214015r16172,em16181,1168303r16172,em16181,1136874r16172,em16181,1111173r16172,em16181,1091162r16172,em16181,1074034r16172,em16181,1058810r16172,em16181,1045479r16172,em,1034032r32353,em16181,955968r16172,em16181,910256r16172,em16181,877904r16172,em16181,853126r16172,em16181,832192r16172,em16181,815036r16172,em16181,799812r16172,em16181,787432r16172,em,775062r32353,em16181,696970r16172,em16181,652238r16172,em16181,619858r16172,em16181,594138r16172,em16181,574146r16172,em16181,557018r16172,em16181,541784r16172,em16181,528434r16172,em,517016r32353,em16181,438952r16172,em16181,393240r16172,em16181,360859r16172,em16181,336110r16172,em16181,316099r16172,em16181,298020r16172,em16181,283738r16172,em16181,270416r16172,em,258018r32353,em16181,180905r16172,em16181,135193r16172,em16181,102832r16172,em16181,78063r16172,em16181,57130r16172,em16181,39992r16172,em16181,24739r16172,em16181,11418r16172,em,l32353,em32353,1628198l32353,e" filled="f" strokeweight=".18503mm">
                  <v:path arrowok="t"/>
                </v:shape>
                <v:shape id="Graphic 90" o:spid="_x0000_s1076" style="position:absolute;left:1770;top:985;width:20555;height:14402;visibility:visible;mso-wrap-style:square;v-text-anchor:top" coordsize="205549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ecwgAAANsAAAAPAAAAZHJzL2Rvd25yZXYueG1sRE89b8Iw&#10;EN0r8R+sQ2KJwIEhhYBBiKhShy4FBthO8eFExOcodkny7+uhUsen9707DLYRL+p87VjBcpGCIC6d&#10;rtkouF4+5msQPiBrbByTgpE8HPaTtx3m2vX8Ta9zMCKGsM9RQRVCm0vpy4os+oVriSP3cJ3FEGFn&#10;pO6wj+G2kas0zaTFmmNDhS2dKiqf5x+rYJD3rLjd7u+JWX4VCR4vZjMWSs2mw3ELItAQ/sV/7k+t&#10;YBPXxy/xB8j9LwAAAP//AwBQSwECLQAUAAYACAAAACEA2+H2y+4AAACFAQAAEwAAAAAAAAAAAAAA&#10;AAAAAAAAW0NvbnRlbnRfVHlwZXNdLnhtbFBLAQItABQABgAIAAAAIQBa9CxbvwAAABUBAAALAAAA&#10;AAAAAAAAAAAAAB8BAABfcmVscy8ucmVsc1BLAQItABQABgAIAAAAIQDARXecwgAAANsAAAAPAAAA&#10;AAAAAAAAAAAAAAcCAABkcnMvZG93bnJldi54bWxQSwUGAAAAAAMAAwC3AAAA9gIAAAAA&#10;" path="m,37119r37131,l37131,,,,,37119xem37138,75218r37109,l74247,38076r-37109,l37138,75218xem65677,85685r37132,l102809,48543r-37132,l65677,85685xem98981,115211r37132,l136113,78069r-37132,l98981,115211xem137062,141864r37131,l174193,104722r-37131,l137062,141864xem172269,174244r37132,l209401,137102r-37132,l172269,174244xem205593,197091r37109,l242702,159949r-37109,l205593,197091xem241751,234229r37132,l278883,197087r-37132,l241751,234229xem276026,262785r37109,l313135,225665r-37109,l276026,262785xem310282,294214r37132,l347414,257072r-37132,l310282,294214xem341704,319915r37109,l378813,282796r-37109,l341704,319915xem378814,354199r37131,l415945,317056r-37131,l378814,354199xem413098,384657r37109,l450207,347538r-37109,l413098,384657xem446393,414183r37132,l483525,377041r-37132,l446393,414183xem479717,444661r37109,l516826,407519r-37109,l479717,444661xem513973,475120r37132,l551105,437977r-37132,l513973,475120xem548248,505597r37109,l585357,468455r-37109,l548248,505597xem583456,539862r37131,l620587,502743r-37131,l583456,539862xem618691,571291r37109,l655800,534149r-37109,l618691,571291xem652938,601750r37132,l690070,564630r-37132,l652938,601750xem687223,636034r37108,l724331,598891r-37108,l687223,636034xem721469,667472r37132,l758601,630330r-37132,l721469,667472xem755754,697921r37109,l792863,660779r-37109,l755754,697921xem789049,730312r37132,l826181,693169r-37132,l789049,730312xem822382,760770r37109,l859491,723651r-37109,l822382,760770xem856629,795054r37131,l893760,757912r-37131,l856629,795054xem890913,824561r37109,l928022,787442r-37109,l890913,824561xem925160,858845r37132,l962292,821703r-37132,l925160,858845xem959444,889323r37109,l996553,852180r-37109,l959444,889323xem994642,915023r37132,l1031774,877881r-37132,l994642,915023xem1028927,949307r37109,l1066036,912165r-37109,l1028927,949307xem1064124,976911r37132,l1101256,939769r-37132,l1064124,976911xem1098409,1004534r37109,l1135518,967392r-37109,l1098409,1004534xem1132656,1030235r37131,l1169787,993093r-37131,l1132656,1030235xem1167891,1053072r37109,l1205000,1015953r-37109,l1167891,1053072xem1202147,1078792r37132,l1239279,1041650r-37132,l1202147,1078792xem1235471,1099735r37109,l1272580,1062616r-37109,l1235471,1099735xem1270679,1127358r37131,l1307810,1090216r-37131,l1270679,1127358xem1303051,1154011r37109,l1340160,1116891r-37109,l1303051,1154011xem1337298,1176876r37131,l1374429,1139734r-37131,l1337298,1176876xem1371554,1197810r37131,l1408685,1160668r-37131,l1371554,1197810xem1405838,1221608r37132,l1442970,1184488r-37132,l1405838,1221608xem1441987,1245425r37132,l1479119,1208283r-37132,l1441987,1245425xem1476272,1265416r37132,l1513404,1228297r-37132,l1476272,1265416xem1511470,1281612r37131,l1548601,1244469r-37131,l1511470,1281612xem1545754,1300652r37109,l1582863,1263510r-37109,l1545754,1300652xem1579049,1309216r37132,l1616181,1272073r-37132,l1579049,1309216xem1613334,1309216r37109,l1650443,1272073r-37109,l1613334,1309216xem1647581,1346354r37131,l1684712,1309212r-37131,l1647581,1346354xem1681865,1360636r37109,l1718974,1323494r-37109,l1681865,1360636xem1717063,1355879r37132,l1754195,1318737r-37132,l1717063,1355879xem1750396,1361588r37109,l1787505,1324446r-37109,l1750396,1361588xem1784643,1381570r37132,l1821775,1344451r-37132,l1784643,1381570xem1818927,1385386r37109,l1856036,1348267r-37109,l1818927,1385386xem1855076,1386337r37132,l1892208,1349218r-37132,l1855076,1386337xem1889361,1389192r37109,l1926470,1352073r-37109,l1889361,1389192xem1919802,1393969r37132,l1956934,1356827r-37132,l1919802,1393969xem1955038,1439652r37109,l1992147,1402533r-37109,l1955038,1439652xem1992148,1424427r37132,l2029280,1387285r-37132,l1992148,1424427xem2024520,1412057r30442,l2054962,1374915r-30442,l2024520,1412057e" filled="f" strokecolor="red" strokeweight=".07928mm">
                  <v:path arrowok="t"/>
                </v:shape>
                <v:shape id="Graphic 91" o:spid="_x0000_s1077" style="position:absolute;left:1760;top:4260;width:20561;height:10002;visibility:visible;mso-wrap-style:square;v-text-anchor:top" coordsize="205613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0MxAAAANsAAAAPAAAAZHJzL2Rvd25yZXYueG1sRI/NasMw&#10;EITvhb6D2EIupZadg2ndKMYEAjn0kqTJebG2/om1cizVdt4+KhRyHGbmG2aVz6YTIw2usawgiWIQ&#10;xKXVDVcKvo/bt3cQziNr7CyTghs5yNfPTyvMtJ14T+PBVyJA2GWooPa+z6R0ZU0GXWR74uD92MGg&#10;D3KopB5wCnDTyWUcp9Jgw2Ghxp42NZWXw69RkJqkdafXfmOL69f5kla7lpZWqcXLXHyC8DT7R/i/&#10;vdMKPhL4+xJ+gFzfAQAA//8DAFBLAQItABQABgAIAAAAIQDb4fbL7gAAAIUBAAATAAAAAAAAAAAA&#10;AAAAAAAAAABbQ29udGVudF9UeXBlc10ueG1sUEsBAi0AFAAGAAgAAAAhAFr0LFu/AAAAFQEAAAsA&#10;AAAAAAAAAAAAAAAAHwEAAF9yZWxzLy5yZWxzUEsBAi0AFAAGAAgAAAAhAAJ8jQzEAAAA2wAAAA8A&#10;AAAAAAAAAAAAAAAABwIAAGRycy9kb3ducmV2LnhtbFBLBQYAAAAAAwADALcAAAD4AgAAAAA=&#10;" path="m37134,l,,,37134r37134,l37134,xem137071,56172r-34278,l102793,33337r-28537,l74256,23812r-37109,l37147,60960r28537,l65684,70485r34252,l99936,93319r37135,l137071,56172xem2055914,962660r-26632,l2029282,953135r-37135,l1992147,961707r-34252,l1957895,948347r-30467,l1927428,945502r-37110,l1890318,946454r-33324,l1856028,946454r-33299,l1822729,944549r-34265,l1788464,929322r-37109,l1751355,937882r-33338,l1718017,940739r-32346,l1685671,931227r-34278,l1651393,917892r-37109,l1614284,924560r-30467,l1583817,912190r-34265,l1549552,905522r-35192,l1514360,899820r-34290,l1480070,895057r-36144,l1443926,884567r-34290,l1409636,880757r-34252,l1375384,865530r-34264,l1341120,853160r-33313,l1307807,844588r-34277,l1273530,824572r-33299,l1240231,812203r-34278,l1205953,789368r-35204,l1170749,772210r-34277,l1136472,759841r-35217,l1101255,735088r-34265,l1066990,723646r-35217,l1031773,687476r-34265,l997508,671271r-34264,l963244,650328r-35217,l928027,621779r-34265,l893762,603681r-34265,l859497,576072r-33312,l826185,552259r-32372,l793813,526554r-34252,l759561,498932r-34277,l725284,471335r-35205,l690079,444652r-33324,l656755,418973r-35217,l621538,395173r-36183,l585355,361835r-34252,l551103,335165r-33324,l517779,312318r-33300,l484479,287578r-33312,l451167,258991r-35217,l415950,236156r-36182,l379768,212331r-32347,l347421,189484r-33325,l314096,164731r-35204,l278892,142836r-35230,l243662,114261r-34252,l209410,96177r-33312,l176098,73329r-37135,l138963,110451r33312,l172275,133324r34277,l206552,151396r35205,l241757,179971r35230,l276987,201866r33299,l310286,226606r32372,l342658,249478r36157,l378815,273265r35243,l414058,296138r33286,l447344,324688r33325,l480669,349465r33312,l513981,372313r34278,l548259,398983r36156,l584415,432295r35230,l619645,456107r33300,l652945,481799r35229,l688174,508469r34252,l722426,536079r34278,l756704,563702r32347,l789051,589394r33337,l822388,613194r34239,l856627,640816r34290,l890917,658901r35192,l926109,687476r34290,l960399,708418r34252,l994651,724598r35230,l1029881,760793r34252,l1064133,772210r35229,l1099362,796975r34252,l1133614,809345r35230,l1168844,826477r34265,l1203109,849350r33312,l1236421,861720r34252,l1270673,881710r33337,l1304010,890270r34239,l1338249,902677r34265,l1372514,917892r34277,l1406791,921702r36157,l1442948,932167r34277,l1477225,936942r35205,l1512430,942644r34277,l1546707,949312r33300,l1580007,961707r37134,l1617141,955040r31395,l1648536,968362r34290,l1682826,977887r37109,l1719935,975029r35217,l1755152,966470r30442,l1785594,981684r34290,l1819884,983589r36144,l1856994,983589r36169,l1893163,982637r27597,l1920760,985494r35230,l1955990,998829r37109,l1993099,990257r33325,l2026424,999782r29490,l2055914,962660xe" fillcolor="red" stroked="f">
                  <v:path arrowok="t"/>
                </v:shape>
                <v:shape id="Graphic 92" o:spid="_x0000_s1078" style="position:absolute;left:16447;top:6241;width:374;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ALxgAAANsAAAAPAAAAZHJzL2Rvd25yZXYueG1sRI/dasJA&#10;FITvhb7DcgreSLOpSqkxq9SCIhTBnz7AIXvyQ7NnQ3ZNYp++WxC8HGbmGyZdD6YWHbWusqzgNYpB&#10;EGdWV1wo+L5sX95BOI+ssbZMCm7kYL16GqWYaNvzibqzL0SAsEtQQel9k0jpspIMusg2xMHLbWvQ&#10;B9kWUrfYB7ip5TSO36TBisNCiQ19lpT9nK9GQX7aT76633wzv0x6vTnOdv31sFNq/Dx8LEF4Gvwj&#10;fG/vtYLFFP6/hB8gV38AAAD//wMAUEsBAi0AFAAGAAgAAAAhANvh9svuAAAAhQEAABMAAAAAAAAA&#10;AAAAAAAAAAAAAFtDb250ZW50X1R5cGVzXS54bWxQSwECLQAUAAYACAAAACEAWvQsW78AAAAVAQAA&#10;CwAAAAAAAAAAAAAAAAAfAQAAX3JlbHMvLnJlbHNQSwECLQAUAAYACAAAACEAxEeAC8YAAADbAAAA&#10;DwAAAAAAAAAAAAAAAAAHAgAAZHJzL2Rvd25yZXYueG1sUEsFBgAAAAADAAMAtwAAAPoCAAAAAA==&#10;" path="m,37142r37108,l37108,,,,,37142xe" filled="f" strokecolor="red" strokeweight=".07928mm">
                  <v:path arrowok="t"/>
                </v:shape>
                <v:shape id="Graphic 93" o:spid="_x0000_s1079" style="position:absolute;left:16447;top:7403;width:374;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4edxgAAANsAAAAPAAAAZHJzL2Rvd25yZXYueG1sRI9BSwMx&#10;FITvQv9DeAVvNlsLtW6blrIiiEXBKra9PTavu1s3LyGJ2/XfG0HocZiZb5jFqjet6MiHxrKC8SgD&#10;QVxa3XCl4OP98WYGIkRkja1lUvBDAVbLwdUCc23P/EbdNlYiQTjkqKCO0eVShrImg2FkHXHyjtYb&#10;jEn6SmqP5wQ3rbzNsqk02HBaqNFRUVP5tf02Cvafry/Ng5ncFYU/uNO02+ye3Uap62G/noOI1MdL&#10;+L/9pBXcT+DvS/oBcvkLAAD//wMAUEsBAi0AFAAGAAgAAAAhANvh9svuAAAAhQEAABMAAAAAAAAA&#10;AAAAAAAAAAAAAFtDb250ZW50X1R5cGVzXS54bWxQSwECLQAUAAYACAAAACEAWvQsW78AAAAVAQAA&#10;CwAAAAAAAAAAAAAAAAAfAQAAX3JlbHMvLnJlbHNQSwECLQAUAAYACAAAACEAKOOHncYAAADbAAAA&#10;DwAAAAAAAAAAAAAAAAAHAgAAZHJzL2Rvd25yZXYueG1sUEsFBgAAAAADAAMAtwAAAPoCAAAAAA==&#10;" path="m37108,l,,,37142r37108,l37108,xe" fillcolor="red" stroked="f">
                  <v:path arrowok="t"/>
                </v:shape>
                <v:shape id="Textbox 94" o:spid="_x0000_s1080" type="#_x0000_t202" style="position:absolute;left:10736;top:42;width:172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04B53" w:rsidRDefault="00046D99">
                        <w:pPr>
                          <w:spacing w:line="228" w:lineRule="exact"/>
                          <w:rPr>
                            <w:rFonts w:ascii="Arial MT"/>
                            <w:sz w:val="20"/>
                          </w:rPr>
                        </w:pPr>
                        <w:r>
                          <w:rPr>
                            <w:rFonts w:ascii="Arial MT"/>
                            <w:spacing w:val="-5"/>
                            <w:sz w:val="20"/>
                          </w:rPr>
                          <w:t>(a)</w:t>
                        </w:r>
                      </w:p>
                    </w:txbxContent>
                  </v:textbox>
                </v:shape>
                <v:shape id="Textbox 95" o:spid="_x0000_s1081" type="#_x0000_t202" style="position:absolute;left:16112;top:3569;width:5487;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04B53" w:rsidRDefault="00046D99">
                        <w:pPr>
                          <w:spacing w:line="166" w:lineRule="exact"/>
                          <w:rPr>
                            <w:rFonts w:ascii="Arial MT"/>
                            <w:sz w:val="15"/>
                          </w:rPr>
                        </w:pPr>
                        <w:r>
                          <w:rPr>
                            <w:rFonts w:ascii="Arial MT"/>
                            <w:sz w:val="15"/>
                          </w:rPr>
                          <w:t>C45,</w:t>
                        </w:r>
                        <w:r>
                          <w:rPr>
                            <w:rFonts w:ascii="Arial MT"/>
                            <w:spacing w:val="-5"/>
                            <w:sz w:val="15"/>
                          </w:rPr>
                          <w:t xml:space="preserve"> </w:t>
                        </w:r>
                        <w:r>
                          <w:rPr>
                            <w:rFonts w:ascii="Arial MT"/>
                            <w:sz w:val="15"/>
                          </w:rPr>
                          <w:t>5</w:t>
                        </w:r>
                        <w:r>
                          <w:rPr>
                            <w:rFonts w:ascii="Arial MT"/>
                            <w:spacing w:val="-4"/>
                            <w:sz w:val="15"/>
                          </w:rPr>
                          <w:t xml:space="preserve"> </w:t>
                        </w:r>
                        <w:r>
                          <w:rPr>
                            <w:rFonts w:ascii="Arial MT"/>
                            <w:sz w:val="15"/>
                          </w:rPr>
                          <w:t>wt.</w:t>
                        </w:r>
                        <w:r>
                          <w:rPr>
                            <w:rFonts w:ascii="Arial MT"/>
                            <w:spacing w:val="-5"/>
                            <w:sz w:val="15"/>
                          </w:rPr>
                          <w:t xml:space="preserve"> </w:t>
                        </w:r>
                        <w:r>
                          <w:rPr>
                            <w:rFonts w:ascii="Arial MT"/>
                            <w:spacing w:val="-10"/>
                            <w:sz w:val="15"/>
                          </w:rPr>
                          <w:t>%</w:t>
                        </w:r>
                      </w:p>
                      <w:p w:rsidR="00704B53" w:rsidRDefault="00704B53">
                        <w:pPr>
                          <w:spacing w:before="10"/>
                          <w:rPr>
                            <w:rFonts w:ascii="Arial MT"/>
                            <w:sz w:val="15"/>
                          </w:rPr>
                        </w:pPr>
                      </w:p>
                      <w:p w:rsidR="00704B53" w:rsidRDefault="00046D99">
                        <w:pPr>
                          <w:spacing w:line="254" w:lineRule="auto"/>
                          <w:ind w:left="249" w:right="376"/>
                          <w:rPr>
                            <w:rFonts w:ascii="Arial MT"/>
                            <w:sz w:val="15"/>
                          </w:rPr>
                        </w:pPr>
                        <w:r>
                          <w:rPr>
                            <w:rFonts w:ascii="Arial MT"/>
                            <w:spacing w:val="-4"/>
                            <w:sz w:val="15"/>
                          </w:rPr>
                          <w:t>dry</w:t>
                        </w:r>
                        <w:r>
                          <w:rPr>
                            <w:rFonts w:ascii="Arial MT"/>
                            <w:sz w:val="15"/>
                          </w:rPr>
                          <w:t xml:space="preserve"> </w:t>
                        </w:r>
                        <w:r>
                          <w:rPr>
                            <w:rFonts w:ascii="Arial MT"/>
                            <w:spacing w:val="-5"/>
                            <w:sz w:val="15"/>
                          </w:rPr>
                          <w:t>wet</w:t>
                        </w:r>
                      </w:p>
                    </w:txbxContent>
                  </v:textbox>
                </v:shape>
                <w10:wrap anchorx="page"/>
              </v:group>
            </w:pict>
          </mc:Fallback>
        </mc:AlternateContent>
      </w:r>
      <w:r>
        <w:rPr>
          <w:rFonts w:ascii="Arial MT"/>
          <w:spacing w:val="-2"/>
          <w:w w:val="105"/>
          <w:sz w:val="10"/>
        </w:rPr>
        <w:t>10000</w:t>
      </w:r>
    </w:p>
    <w:p w:rsidR="00704B53" w:rsidRDefault="00704B53">
      <w:pPr>
        <w:pStyle w:val="a3"/>
        <w:rPr>
          <w:rFonts w:ascii="Arial MT"/>
          <w:sz w:val="10"/>
        </w:rPr>
      </w:pPr>
    </w:p>
    <w:p w:rsidR="00704B53" w:rsidRDefault="00704B53">
      <w:pPr>
        <w:pStyle w:val="a3"/>
        <w:spacing w:before="61"/>
        <w:rPr>
          <w:rFonts w:ascii="Arial MT"/>
          <w:sz w:val="10"/>
        </w:rPr>
      </w:pPr>
    </w:p>
    <w:p w:rsidR="00704B53" w:rsidRDefault="00046D99">
      <w:pPr>
        <w:ind w:right="38"/>
        <w:jc w:val="right"/>
        <w:rPr>
          <w:rFonts w:ascii="Arial MT"/>
          <w:sz w:val="10"/>
        </w:rPr>
      </w:pPr>
      <w:r>
        <w:rPr>
          <w:rFonts w:ascii="Arial MT"/>
          <w:spacing w:val="-4"/>
          <w:w w:val="105"/>
          <w:sz w:val="10"/>
        </w:rPr>
        <w:t>1000</w:t>
      </w:r>
    </w:p>
    <w:p w:rsidR="00704B53" w:rsidRDefault="00046D99">
      <w:pPr>
        <w:spacing w:before="100"/>
        <w:ind w:left="661"/>
        <w:rPr>
          <w:rFonts w:ascii="Arial MT"/>
          <w:sz w:val="10"/>
        </w:rPr>
      </w:pPr>
      <w:r>
        <w:br w:type="column"/>
      </w:r>
      <w:r>
        <w:rPr>
          <w:rFonts w:ascii="Arial MT"/>
          <w:spacing w:val="-2"/>
          <w:w w:val="105"/>
          <w:sz w:val="10"/>
        </w:rPr>
        <w:lastRenderedPageBreak/>
        <w:t>10000</w:t>
      </w:r>
    </w:p>
    <w:p w:rsidR="00704B53" w:rsidRDefault="00704B53">
      <w:pPr>
        <w:pStyle w:val="a3"/>
        <w:rPr>
          <w:rFonts w:ascii="Arial MT"/>
          <w:sz w:val="10"/>
        </w:rPr>
      </w:pPr>
    </w:p>
    <w:p w:rsidR="00704B53" w:rsidRDefault="00704B53">
      <w:pPr>
        <w:pStyle w:val="a3"/>
        <w:spacing w:before="61"/>
        <w:rPr>
          <w:rFonts w:ascii="Arial MT"/>
          <w:sz w:val="10"/>
        </w:rPr>
      </w:pPr>
    </w:p>
    <w:p w:rsidR="00704B53" w:rsidRDefault="00046D99">
      <w:pPr>
        <w:ind w:left="718"/>
        <w:rPr>
          <w:rFonts w:ascii="Arial MT"/>
          <w:sz w:val="10"/>
        </w:rPr>
      </w:pPr>
      <w:r>
        <w:rPr>
          <w:noProof/>
          <w:lang w:eastAsia="ru-RU"/>
        </w:rPr>
        <mc:AlternateContent>
          <mc:Choice Requires="wpg">
            <w:drawing>
              <wp:anchor distT="0" distB="0" distL="0" distR="0" simplePos="0" relativeHeight="15749120" behindDoc="0" locked="0" layoutInCell="1" allowOverlap="1">
                <wp:simplePos x="0" y="0"/>
                <wp:positionH relativeFrom="page">
                  <wp:posOffset>4529835</wp:posOffset>
                </wp:positionH>
                <wp:positionV relativeFrom="paragraph">
                  <wp:posOffset>-219680</wp:posOffset>
                </wp:positionV>
                <wp:extent cx="2232660" cy="1663064"/>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1663064"/>
                          <a:chOff x="0" y="0"/>
                          <a:chExt cx="2232660" cy="1663064"/>
                        </a:xfrm>
                      </wpg:grpSpPr>
                      <wps:wsp>
                        <wps:cNvPr id="97" name="Graphic 97"/>
                        <wps:cNvSpPr/>
                        <wps:spPr>
                          <a:xfrm>
                            <a:off x="0" y="3328"/>
                            <a:ext cx="2230120" cy="1659889"/>
                          </a:xfrm>
                          <a:custGeom>
                            <a:avLst/>
                            <a:gdLst/>
                            <a:ahLst/>
                            <a:cxnLst/>
                            <a:rect l="l" t="t" r="r" b="b"/>
                            <a:pathLst>
                              <a:path w="2230120" h="1659889">
                                <a:moveTo>
                                  <a:pt x="32336" y="1643313"/>
                                </a:moveTo>
                                <a:lnTo>
                                  <a:pt x="32336" y="1627147"/>
                                </a:lnTo>
                              </a:path>
                              <a:path w="2230120" h="1659889">
                                <a:moveTo>
                                  <a:pt x="121757" y="1643313"/>
                                </a:moveTo>
                                <a:lnTo>
                                  <a:pt x="121757" y="1627147"/>
                                </a:lnTo>
                              </a:path>
                              <a:path w="2230120" h="1659889">
                                <a:moveTo>
                                  <a:pt x="197858" y="1643313"/>
                                </a:moveTo>
                                <a:lnTo>
                                  <a:pt x="197858" y="1627147"/>
                                </a:lnTo>
                              </a:path>
                              <a:path w="2230120" h="1659889">
                                <a:moveTo>
                                  <a:pt x="262549" y="1643313"/>
                                </a:moveTo>
                                <a:lnTo>
                                  <a:pt x="262549" y="1627147"/>
                                </a:lnTo>
                              </a:path>
                              <a:path w="2230120" h="1659889">
                                <a:moveTo>
                                  <a:pt x="320585" y="1643313"/>
                                </a:moveTo>
                                <a:lnTo>
                                  <a:pt x="320585" y="1627147"/>
                                </a:lnTo>
                              </a:path>
                              <a:path w="2230120" h="1659889">
                                <a:moveTo>
                                  <a:pt x="372907" y="1659507"/>
                                </a:moveTo>
                                <a:lnTo>
                                  <a:pt x="372907" y="1627147"/>
                                </a:lnTo>
                              </a:path>
                              <a:path w="2230120" h="1659889">
                                <a:moveTo>
                                  <a:pt x="712527" y="1643313"/>
                                </a:moveTo>
                                <a:lnTo>
                                  <a:pt x="712527" y="1627147"/>
                                </a:lnTo>
                              </a:path>
                              <a:path w="2230120" h="1659889">
                                <a:moveTo>
                                  <a:pt x="911335" y="1643313"/>
                                </a:moveTo>
                                <a:lnTo>
                                  <a:pt x="911335" y="1627147"/>
                                </a:lnTo>
                              </a:path>
                              <a:path w="2230120" h="1659889">
                                <a:moveTo>
                                  <a:pt x="1053078" y="1643313"/>
                                </a:moveTo>
                                <a:lnTo>
                                  <a:pt x="1053078" y="1627147"/>
                                </a:lnTo>
                              </a:path>
                              <a:path w="2230120" h="1659889">
                                <a:moveTo>
                                  <a:pt x="1162485" y="1643313"/>
                                </a:moveTo>
                                <a:lnTo>
                                  <a:pt x="1162485" y="1627147"/>
                                </a:lnTo>
                              </a:path>
                              <a:path w="2230120" h="1659889">
                                <a:moveTo>
                                  <a:pt x="1251906" y="1643313"/>
                                </a:moveTo>
                                <a:lnTo>
                                  <a:pt x="1251906" y="1627147"/>
                                </a:lnTo>
                              </a:path>
                              <a:path w="2230120" h="1659889">
                                <a:moveTo>
                                  <a:pt x="1328007" y="1643313"/>
                                </a:moveTo>
                                <a:lnTo>
                                  <a:pt x="1328007" y="1627147"/>
                                </a:lnTo>
                              </a:path>
                              <a:path w="2230120" h="1659889">
                                <a:moveTo>
                                  <a:pt x="1392698" y="1643313"/>
                                </a:moveTo>
                                <a:lnTo>
                                  <a:pt x="1392698" y="1627147"/>
                                </a:lnTo>
                              </a:path>
                              <a:path w="2230120" h="1659889">
                                <a:moveTo>
                                  <a:pt x="1450734" y="1643313"/>
                                </a:moveTo>
                                <a:lnTo>
                                  <a:pt x="1450734" y="1627147"/>
                                </a:lnTo>
                              </a:path>
                              <a:path w="2230120" h="1659889">
                                <a:moveTo>
                                  <a:pt x="1503056" y="1659507"/>
                                </a:moveTo>
                                <a:lnTo>
                                  <a:pt x="1503056" y="1627147"/>
                                </a:lnTo>
                              </a:path>
                              <a:path w="2230120" h="1659889">
                                <a:moveTo>
                                  <a:pt x="1842676" y="1643313"/>
                                </a:moveTo>
                                <a:lnTo>
                                  <a:pt x="1842676" y="1627148"/>
                                </a:lnTo>
                              </a:path>
                              <a:path w="2230120" h="1659889">
                                <a:moveTo>
                                  <a:pt x="2041503" y="1643313"/>
                                </a:moveTo>
                                <a:lnTo>
                                  <a:pt x="2041503" y="1627148"/>
                                </a:lnTo>
                              </a:path>
                              <a:path w="2230120" h="1659889">
                                <a:moveTo>
                                  <a:pt x="2183246" y="1643313"/>
                                </a:moveTo>
                                <a:lnTo>
                                  <a:pt x="2183246" y="1627148"/>
                                </a:lnTo>
                              </a:path>
                              <a:path w="2230120" h="1659889">
                                <a:moveTo>
                                  <a:pt x="32336" y="1627147"/>
                                </a:moveTo>
                                <a:lnTo>
                                  <a:pt x="2229844" y="1627148"/>
                                </a:lnTo>
                              </a:path>
                              <a:path w="2230120" h="1659889">
                                <a:moveTo>
                                  <a:pt x="16173" y="1627147"/>
                                </a:moveTo>
                                <a:lnTo>
                                  <a:pt x="32336" y="1627147"/>
                                </a:lnTo>
                              </a:path>
                              <a:path w="2230120" h="1659889">
                                <a:moveTo>
                                  <a:pt x="16173" y="1607168"/>
                                </a:moveTo>
                                <a:lnTo>
                                  <a:pt x="32336" y="1607168"/>
                                </a:lnTo>
                              </a:path>
                              <a:path w="2230120" h="1659889">
                                <a:moveTo>
                                  <a:pt x="16173" y="1589072"/>
                                </a:moveTo>
                                <a:lnTo>
                                  <a:pt x="32336" y="1589072"/>
                                </a:lnTo>
                              </a:path>
                              <a:path w="2230120" h="1659889">
                                <a:moveTo>
                                  <a:pt x="16173" y="1574809"/>
                                </a:moveTo>
                                <a:lnTo>
                                  <a:pt x="32336" y="1574809"/>
                                </a:lnTo>
                              </a:path>
                              <a:path w="2230120" h="1659889">
                                <a:moveTo>
                                  <a:pt x="16173" y="1561496"/>
                                </a:moveTo>
                                <a:lnTo>
                                  <a:pt x="32336" y="1561496"/>
                                </a:lnTo>
                              </a:path>
                              <a:path w="2230120" h="1659889">
                                <a:moveTo>
                                  <a:pt x="0" y="1549124"/>
                                </a:moveTo>
                                <a:lnTo>
                                  <a:pt x="32336" y="1549124"/>
                                </a:lnTo>
                              </a:path>
                              <a:path w="2230120" h="1659889">
                                <a:moveTo>
                                  <a:pt x="16173" y="1472033"/>
                                </a:moveTo>
                                <a:lnTo>
                                  <a:pt x="32336" y="1472033"/>
                                </a:lnTo>
                              </a:path>
                              <a:path w="2230120" h="1659889">
                                <a:moveTo>
                                  <a:pt x="16173" y="1426361"/>
                                </a:moveTo>
                                <a:lnTo>
                                  <a:pt x="32336" y="1426361"/>
                                </a:lnTo>
                              </a:path>
                              <a:path w="2230120" h="1659889">
                                <a:moveTo>
                                  <a:pt x="16173" y="1394020"/>
                                </a:moveTo>
                                <a:lnTo>
                                  <a:pt x="32336" y="1394020"/>
                                </a:lnTo>
                              </a:path>
                              <a:path w="2230120" h="1659889">
                                <a:moveTo>
                                  <a:pt x="16173" y="1369267"/>
                                </a:moveTo>
                                <a:lnTo>
                                  <a:pt x="32336" y="1369267"/>
                                </a:lnTo>
                              </a:path>
                              <a:path w="2230120" h="1659889">
                                <a:moveTo>
                                  <a:pt x="16173" y="1348338"/>
                                </a:moveTo>
                                <a:lnTo>
                                  <a:pt x="32336" y="1348338"/>
                                </a:lnTo>
                              </a:path>
                              <a:path w="2230120" h="1659889">
                                <a:moveTo>
                                  <a:pt x="16173" y="1331221"/>
                                </a:moveTo>
                                <a:lnTo>
                                  <a:pt x="32336" y="1331221"/>
                                </a:lnTo>
                              </a:path>
                              <a:path w="2230120" h="1659889">
                                <a:moveTo>
                                  <a:pt x="16173" y="1315978"/>
                                </a:moveTo>
                                <a:lnTo>
                                  <a:pt x="32336" y="1315978"/>
                                </a:lnTo>
                              </a:path>
                              <a:path w="2230120" h="1659889">
                                <a:moveTo>
                                  <a:pt x="16173" y="1302665"/>
                                </a:moveTo>
                                <a:lnTo>
                                  <a:pt x="32336" y="1302665"/>
                                </a:lnTo>
                              </a:path>
                              <a:path w="2230120" h="1659889">
                                <a:moveTo>
                                  <a:pt x="0" y="1291244"/>
                                </a:moveTo>
                                <a:lnTo>
                                  <a:pt x="32336" y="1291244"/>
                                </a:lnTo>
                              </a:path>
                              <a:path w="2230120" h="1659889">
                                <a:moveTo>
                                  <a:pt x="16173" y="1213231"/>
                                </a:moveTo>
                                <a:lnTo>
                                  <a:pt x="32336" y="1213231"/>
                                </a:lnTo>
                              </a:path>
                              <a:path w="2230120" h="1659889">
                                <a:moveTo>
                                  <a:pt x="16173" y="1167549"/>
                                </a:moveTo>
                                <a:lnTo>
                                  <a:pt x="32336" y="1167549"/>
                                </a:lnTo>
                              </a:path>
                              <a:path w="2230120" h="1659889">
                                <a:moveTo>
                                  <a:pt x="16173" y="1136140"/>
                                </a:moveTo>
                                <a:lnTo>
                                  <a:pt x="32336" y="1136140"/>
                                </a:lnTo>
                              </a:path>
                              <a:path w="2230120" h="1659889">
                                <a:moveTo>
                                  <a:pt x="16172" y="1110455"/>
                                </a:moveTo>
                                <a:lnTo>
                                  <a:pt x="32336" y="1110455"/>
                                </a:lnTo>
                              </a:path>
                              <a:path w="2230120" h="1659889">
                                <a:moveTo>
                                  <a:pt x="16172" y="1090458"/>
                                </a:moveTo>
                                <a:lnTo>
                                  <a:pt x="32336" y="1090458"/>
                                </a:lnTo>
                              </a:path>
                              <a:path w="2230120" h="1659889">
                                <a:moveTo>
                                  <a:pt x="16172" y="1073341"/>
                                </a:moveTo>
                                <a:lnTo>
                                  <a:pt x="32336" y="1073341"/>
                                </a:lnTo>
                              </a:path>
                              <a:path w="2230120" h="1659889">
                                <a:moveTo>
                                  <a:pt x="16172" y="1058126"/>
                                </a:moveTo>
                                <a:lnTo>
                                  <a:pt x="32336" y="1058126"/>
                                </a:lnTo>
                              </a:path>
                              <a:path w="2230120" h="1659889">
                                <a:moveTo>
                                  <a:pt x="16172" y="1044804"/>
                                </a:moveTo>
                                <a:lnTo>
                                  <a:pt x="32336" y="1044804"/>
                                </a:lnTo>
                              </a:path>
                              <a:path w="2230120" h="1659889">
                                <a:moveTo>
                                  <a:pt x="0" y="1033364"/>
                                </a:moveTo>
                                <a:lnTo>
                                  <a:pt x="32336" y="1033364"/>
                                </a:lnTo>
                              </a:path>
                              <a:path w="2230120" h="1659889">
                                <a:moveTo>
                                  <a:pt x="16172" y="955351"/>
                                </a:moveTo>
                                <a:lnTo>
                                  <a:pt x="32336" y="955351"/>
                                </a:lnTo>
                              </a:path>
                              <a:path w="2230120" h="1659889">
                                <a:moveTo>
                                  <a:pt x="16172" y="909669"/>
                                </a:moveTo>
                                <a:lnTo>
                                  <a:pt x="32336" y="909669"/>
                                </a:lnTo>
                              </a:path>
                              <a:path w="2230120" h="1659889">
                                <a:moveTo>
                                  <a:pt x="16172" y="877337"/>
                                </a:moveTo>
                                <a:lnTo>
                                  <a:pt x="32336" y="877337"/>
                                </a:lnTo>
                              </a:path>
                              <a:path w="2230120" h="1659889">
                                <a:moveTo>
                                  <a:pt x="16172" y="852575"/>
                                </a:moveTo>
                                <a:lnTo>
                                  <a:pt x="32336" y="852575"/>
                                </a:lnTo>
                              </a:path>
                              <a:path w="2230120" h="1659889">
                                <a:moveTo>
                                  <a:pt x="16172" y="831655"/>
                                </a:moveTo>
                                <a:lnTo>
                                  <a:pt x="32336" y="831655"/>
                                </a:lnTo>
                              </a:path>
                              <a:path w="2230120" h="1659889">
                                <a:moveTo>
                                  <a:pt x="16172" y="814510"/>
                                </a:moveTo>
                                <a:lnTo>
                                  <a:pt x="32336" y="814510"/>
                                </a:lnTo>
                              </a:path>
                              <a:path w="2230120" h="1659889">
                                <a:moveTo>
                                  <a:pt x="16172" y="799295"/>
                                </a:moveTo>
                                <a:lnTo>
                                  <a:pt x="32336" y="799295"/>
                                </a:lnTo>
                              </a:path>
                              <a:path w="2230120" h="1659889">
                                <a:moveTo>
                                  <a:pt x="16172" y="786924"/>
                                </a:moveTo>
                                <a:lnTo>
                                  <a:pt x="32336" y="786924"/>
                                </a:lnTo>
                              </a:path>
                              <a:path w="2230120" h="1659889">
                                <a:moveTo>
                                  <a:pt x="0" y="774562"/>
                                </a:moveTo>
                                <a:lnTo>
                                  <a:pt x="32336" y="774562"/>
                                </a:lnTo>
                              </a:path>
                              <a:path w="2230120" h="1659889">
                                <a:moveTo>
                                  <a:pt x="16172" y="696520"/>
                                </a:moveTo>
                                <a:lnTo>
                                  <a:pt x="32336" y="696520"/>
                                </a:lnTo>
                              </a:path>
                              <a:path w="2230120" h="1659889">
                                <a:moveTo>
                                  <a:pt x="16172" y="651817"/>
                                </a:moveTo>
                                <a:lnTo>
                                  <a:pt x="32336" y="651817"/>
                                </a:lnTo>
                              </a:path>
                              <a:path w="2230120" h="1659889">
                                <a:moveTo>
                                  <a:pt x="16172" y="619457"/>
                                </a:moveTo>
                                <a:lnTo>
                                  <a:pt x="32336" y="619457"/>
                                </a:lnTo>
                              </a:path>
                              <a:path w="2230120" h="1659889">
                                <a:moveTo>
                                  <a:pt x="16172" y="593754"/>
                                </a:moveTo>
                                <a:lnTo>
                                  <a:pt x="32336" y="593754"/>
                                </a:lnTo>
                              </a:path>
                              <a:path w="2230120" h="1659889">
                                <a:moveTo>
                                  <a:pt x="16172" y="573775"/>
                                </a:moveTo>
                                <a:lnTo>
                                  <a:pt x="32336" y="573775"/>
                                </a:lnTo>
                              </a:path>
                              <a:path w="2230120" h="1659889">
                                <a:moveTo>
                                  <a:pt x="16172" y="556659"/>
                                </a:moveTo>
                                <a:lnTo>
                                  <a:pt x="32336" y="556659"/>
                                </a:lnTo>
                              </a:path>
                              <a:path w="2230120" h="1659889">
                                <a:moveTo>
                                  <a:pt x="16172" y="541434"/>
                                </a:moveTo>
                                <a:lnTo>
                                  <a:pt x="32336" y="541434"/>
                                </a:lnTo>
                              </a:path>
                              <a:path w="2230120" h="1659889">
                                <a:moveTo>
                                  <a:pt x="16172" y="528093"/>
                                </a:moveTo>
                                <a:lnTo>
                                  <a:pt x="32336" y="528093"/>
                                </a:lnTo>
                              </a:path>
                              <a:path w="2230120" h="1659889">
                                <a:moveTo>
                                  <a:pt x="0" y="516682"/>
                                </a:moveTo>
                                <a:lnTo>
                                  <a:pt x="32336" y="516682"/>
                                </a:lnTo>
                              </a:path>
                              <a:path w="2230120" h="1659889">
                                <a:moveTo>
                                  <a:pt x="16172" y="438668"/>
                                </a:moveTo>
                                <a:lnTo>
                                  <a:pt x="32336" y="438668"/>
                                </a:lnTo>
                              </a:path>
                              <a:path w="2230120" h="1659889">
                                <a:moveTo>
                                  <a:pt x="16172" y="392986"/>
                                </a:moveTo>
                                <a:lnTo>
                                  <a:pt x="32336" y="392986"/>
                                </a:lnTo>
                              </a:path>
                              <a:path w="2230120" h="1659889">
                                <a:moveTo>
                                  <a:pt x="16172" y="360626"/>
                                </a:moveTo>
                                <a:lnTo>
                                  <a:pt x="32336" y="360626"/>
                                </a:lnTo>
                              </a:path>
                              <a:path w="2230120" h="1659889">
                                <a:moveTo>
                                  <a:pt x="16172" y="335893"/>
                                </a:moveTo>
                                <a:lnTo>
                                  <a:pt x="32336" y="335893"/>
                                </a:lnTo>
                              </a:path>
                              <a:path w="2230120" h="1659889">
                                <a:moveTo>
                                  <a:pt x="16172" y="315895"/>
                                </a:moveTo>
                                <a:lnTo>
                                  <a:pt x="32336" y="315895"/>
                                </a:lnTo>
                              </a:path>
                              <a:path w="2230120" h="1659889">
                                <a:moveTo>
                                  <a:pt x="16172" y="297828"/>
                                </a:moveTo>
                                <a:lnTo>
                                  <a:pt x="32336" y="297828"/>
                                </a:lnTo>
                              </a:path>
                              <a:path w="2230120" h="1659889">
                                <a:moveTo>
                                  <a:pt x="16172" y="283554"/>
                                </a:moveTo>
                                <a:lnTo>
                                  <a:pt x="32336" y="283554"/>
                                </a:lnTo>
                              </a:path>
                              <a:path w="2230120" h="1659889">
                                <a:moveTo>
                                  <a:pt x="16172" y="270241"/>
                                </a:moveTo>
                                <a:lnTo>
                                  <a:pt x="32336" y="270241"/>
                                </a:lnTo>
                              </a:path>
                              <a:path w="2230120" h="1659889">
                                <a:moveTo>
                                  <a:pt x="0" y="257851"/>
                                </a:moveTo>
                                <a:lnTo>
                                  <a:pt x="32336" y="257851"/>
                                </a:lnTo>
                              </a:path>
                              <a:path w="2230120" h="1659889">
                                <a:moveTo>
                                  <a:pt x="16172" y="180788"/>
                                </a:moveTo>
                                <a:lnTo>
                                  <a:pt x="32336" y="180788"/>
                                </a:lnTo>
                              </a:path>
                              <a:path w="2230120" h="1659889">
                                <a:moveTo>
                                  <a:pt x="16172" y="135106"/>
                                </a:moveTo>
                                <a:lnTo>
                                  <a:pt x="32336" y="135106"/>
                                </a:lnTo>
                              </a:path>
                              <a:path w="2230120" h="1659889">
                                <a:moveTo>
                                  <a:pt x="16172" y="102765"/>
                                </a:moveTo>
                                <a:lnTo>
                                  <a:pt x="32336" y="102765"/>
                                </a:lnTo>
                              </a:path>
                              <a:path w="2230120" h="1659889">
                                <a:moveTo>
                                  <a:pt x="16172" y="78013"/>
                                </a:moveTo>
                                <a:lnTo>
                                  <a:pt x="32336" y="78013"/>
                                </a:lnTo>
                              </a:path>
                              <a:path w="2230120" h="1659889">
                                <a:moveTo>
                                  <a:pt x="16172" y="57093"/>
                                </a:moveTo>
                                <a:lnTo>
                                  <a:pt x="32336" y="57093"/>
                                </a:lnTo>
                              </a:path>
                              <a:path w="2230120" h="1659889">
                                <a:moveTo>
                                  <a:pt x="16172" y="39967"/>
                                </a:moveTo>
                                <a:lnTo>
                                  <a:pt x="32336" y="39967"/>
                                </a:lnTo>
                              </a:path>
                              <a:path w="2230120" h="1659889">
                                <a:moveTo>
                                  <a:pt x="16172" y="24723"/>
                                </a:moveTo>
                                <a:lnTo>
                                  <a:pt x="32336" y="24723"/>
                                </a:lnTo>
                              </a:path>
                              <a:path w="2230120" h="1659889">
                                <a:moveTo>
                                  <a:pt x="16172" y="11411"/>
                                </a:moveTo>
                                <a:lnTo>
                                  <a:pt x="32336" y="11411"/>
                                </a:lnTo>
                              </a:path>
                              <a:path w="2230120" h="1659889">
                                <a:moveTo>
                                  <a:pt x="0" y="0"/>
                                </a:moveTo>
                                <a:lnTo>
                                  <a:pt x="32336" y="0"/>
                                </a:lnTo>
                              </a:path>
                              <a:path w="2230120" h="1659889">
                                <a:moveTo>
                                  <a:pt x="32336" y="1627147"/>
                                </a:moveTo>
                                <a:lnTo>
                                  <a:pt x="32336" y="0"/>
                                </a:lnTo>
                              </a:path>
                            </a:pathLst>
                          </a:custGeom>
                          <a:ln w="6657">
                            <a:solidFill>
                              <a:srgbClr val="000000"/>
                            </a:solidFill>
                            <a:prstDash val="solid"/>
                          </a:ln>
                        </wps:spPr>
                        <wps:bodyPr wrap="square" lIns="0" tIns="0" rIns="0" bIns="0" rtlCol="0">
                          <a:prstTxWarp prst="textNoShape">
                            <a:avLst/>
                          </a:prstTxWarp>
                          <a:noAutofit/>
                        </wps:bodyPr>
                      </wps:wsp>
                      <wps:wsp>
                        <wps:cNvPr id="98" name="Graphic 98"/>
                        <wps:cNvSpPr/>
                        <wps:spPr>
                          <a:xfrm>
                            <a:off x="176931" y="75642"/>
                            <a:ext cx="2054225" cy="1474470"/>
                          </a:xfrm>
                          <a:custGeom>
                            <a:avLst/>
                            <a:gdLst/>
                            <a:ahLst/>
                            <a:cxnLst/>
                            <a:rect l="l" t="t" r="r" b="b"/>
                            <a:pathLst>
                              <a:path w="2054225" h="1474470">
                                <a:moveTo>
                                  <a:pt x="0" y="37118"/>
                                </a:moveTo>
                                <a:lnTo>
                                  <a:pt x="37111" y="37118"/>
                                </a:lnTo>
                                <a:lnTo>
                                  <a:pt x="37111" y="0"/>
                                </a:lnTo>
                                <a:lnTo>
                                  <a:pt x="0" y="0"/>
                                </a:lnTo>
                                <a:lnTo>
                                  <a:pt x="0" y="37118"/>
                                </a:lnTo>
                                <a:close/>
                              </a:path>
                              <a:path w="2054225" h="1474470">
                                <a:moveTo>
                                  <a:pt x="37118" y="72302"/>
                                </a:moveTo>
                                <a:lnTo>
                                  <a:pt x="74207" y="72302"/>
                                </a:lnTo>
                                <a:lnTo>
                                  <a:pt x="74207" y="35206"/>
                                </a:lnTo>
                                <a:lnTo>
                                  <a:pt x="37118" y="35206"/>
                                </a:lnTo>
                                <a:lnTo>
                                  <a:pt x="37118" y="72302"/>
                                </a:lnTo>
                                <a:close/>
                              </a:path>
                              <a:path w="2054225" h="1474470">
                                <a:moveTo>
                                  <a:pt x="65642" y="81839"/>
                                </a:moveTo>
                                <a:lnTo>
                                  <a:pt x="102754" y="81839"/>
                                </a:lnTo>
                                <a:lnTo>
                                  <a:pt x="102754" y="44721"/>
                                </a:lnTo>
                                <a:lnTo>
                                  <a:pt x="65642" y="44721"/>
                                </a:lnTo>
                                <a:lnTo>
                                  <a:pt x="65642" y="81839"/>
                                </a:lnTo>
                                <a:close/>
                              </a:path>
                              <a:path w="2054225" h="1474470">
                                <a:moveTo>
                                  <a:pt x="98929" y="109426"/>
                                </a:moveTo>
                                <a:lnTo>
                                  <a:pt x="136040" y="109426"/>
                                </a:lnTo>
                                <a:lnTo>
                                  <a:pt x="136040" y="72307"/>
                                </a:lnTo>
                                <a:lnTo>
                                  <a:pt x="98929" y="72307"/>
                                </a:lnTo>
                                <a:lnTo>
                                  <a:pt x="98929" y="109426"/>
                                </a:lnTo>
                                <a:close/>
                              </a:path>
                              <a:path w="2054225" h="1474470">
                                <a:moveTo>
                                  <a:pt x="136988" y="136080"/>
                                </a:moveTo>
                                <a:lnTo>
                                  <a:pt x="174100" y="136080"/>
                                </a:lnTo>
                                <a:lnTo>
                                  <a:pt x="174100" y="98962"/>
                                </a:lnTo>
                                <a:lnTo>
                                  <a:pt x="136988" y="98962"/>
                                </a:lnTo>
                                <a:lnTo>
                                  <a:pt x="136988" y="136080"/>
                                </a:lnTo>
                                <a:close/>
                              </a:path>
                              <a:path w="2054225" h="1474470">
                                <a:moveTo>
                                  <a:pt x="172177" y="167470"/>
                                </a:moveTo>
                                <a:lnTo>
                                  <a:pt x="209289" y="167470"/>
                                </a:lnTo>
                                <a:lnTo>
                                  <a:pt x="209289" y="130352"/>
                                </a:lnTo>
                                <a:lnTo>
                                  <a:pt x="172177" y="130352"/>
                                </a:lnTo>
                                <a:lnTo>
                                  <a:pt x="172177" y="167470"/>
                                </a:lnTo>
                                <a:close/>
                              </a:path>
                              <a:path w="2054225" h="1474470">
                                <a:moveTo>
                                  <a:pt x="205483" y="190320"/>
                                </a:moveTo>
                                <a:lnTo>
                                  <a:pt x="242572" y="190320"/>
                                </a:lnTo>
                                <a:lnTo>
                                  <a:pt x="242572" y="153202"/>
                                </a:lnTo>
                                <a:lnTo>
                                  <a:pt x="205483" y="153202"/>
                                </a:lnTo>
                                <a:lnTo>
                                  <a:pt x="205483" y="190320"/>
                                </a:lnTo>
                                <a:close/>
                              </a:path>
                              <a:path w="2054225" h="1474470">
                                <a:moveTo>
                                  <a:pt x="241622" y="228367"/>
                                </a:moveTo>
                                <a:lnTo>
                                  <a:pt x="278734" y="228367"/>
                                </a:lnTo>
                                <a:lnTo>
                                  <a:pt x="278734" y="191271"/>
                                </a:lnTo>
                                <a:lnTo>
                                  <a:pt x="241622" y="191271"/>
                                </a:lnTo>
                                <a:lnTo>
                                  <a:pt x="241622" y="228367"/>
                                </a:lnTo>
                                <a:close/>
                              </a:path>
                              <a:path w="2054225" h="1474470">
                                <a:moveTo>
                                  <a:pt x="275879" y="255972"/>
                                </a:moveTo>
                                <a:lnTo>
                                  <a:pt x="312968" y="255972"/>
                                </a:lnTo>
                                <a:lnTo>
                                  <a:pt x="312968" y="218854"/>
                                </a:lnTo>
                                <a:lnTo>
                                  <a:pt x="275879" y="218854"/>
                                </a:lnTo>
                                <a:lnTo>
                                  <a:pt x="275879" y="255972"/>
                                </a:lnTo>
                                <a:close/>
                              </a:path>
                              <a:path w="2054225" h="1474470">
                                <a:moveTo>
                                  <a:pt x="310117" y="286411"/>
                                </a:moveTo>
                                <a:lnTo>
                                  <a:pt x="347229" y="286411"/>
                                </a:lnTo>
                                <a:lnTo>
                                  <a:pt x="347229" y="249316"/>
                                </a:lnTo>
                                <a:lnTo>
                                  <a:pt x="310117" y="249316"/>
                                </a:lnTo>
                                <a:lnTo>
                                  <a:pt x="310117" y="286411"/>
                                </a:lnTo>
                                <a:close/>
                              </a:path>
                              <a:path w="2054225" h="1474470">
                                <a:moveTo>
                                  <a:pt x="341521" y="313065"/>
                                </a:moveTo>
                                <a:lnTo>
                                  <a:pt x="378610" y="313065"/>
                                </a:lnTo>
                                <a:lnTo>
                                  <a:pt x="378610" y="275947"/>
                                </a:lnTo>
                                <a:lnTo>
                                  <a:pt x="341521" y="275947"/>
                                </a:lnTo>
                                <a:lnTo>
                                  <a:pt x="341521" y="313065"/>
                                </a:lnTo>
                                <a:close/>
                              </a:path>
                              <a:path w="2054225" h="1474470">
                                <a:moveTo>
                                  <a:pt x="378611" y="346357"/>
                                </a:moveTo>
                                <a:lnTo>
                                  <a:pt x="415723" y="346357"/>
                                </a:lnTo>
                                <a:lnTo>
                                  <a:pt x="415723" y="309262"/>
                                </a:lnTo>
                                <a:lnTo>
                                  <a:pt x="378611" y="309262"/>
                                </a:lnTo>
                                <a:lnTo>
                                  <a:pt x="378611" y="346357"/>
                                </a:lnTo>
                                <a:close/>
                              </a:path>
                              <a:path w="2054225" h="1474470">
                                <a:moveTo>
                                  <a:pt x="413828" y="377766"/>
                                </a:moveTo>
                                <a:lnTo>
                                  <a:pt x="450917" y="377766"/>
                                </a:lnTo>
                                <a:lnTo>
                                  <a:pt x="450917" y="340648"/>
                                </a:lnTo>
                                <a:lnTo>
                                  <a:pt x="413828" y="340648"/>
                                </a:lnTo>
                                <a:lnTo>
                                  <a:pt x="413828" y="377766"/>
                                </a:lnTo>
                                <a:close/>
                              </a:path>
                              <a:path w="2054225" h="1474470">
                                <a:moveTo>
                                  <a:pt x="446155" y="408205"/>
                                </a:moveTo>
                                <a:lnTo>
                                  <a:pt x="483267" y="408205"/>
                                </a:lnTo>
                                <a:lnTo>
                                  <a:pt x="483267" y="371109"/>
                                </a:lnTo>
                                <a:lnTo>
                                  <a:pt x="446155" y="371109"/>
                                </a:lnTo>
                                <a:lnTo>
                                  <a:pt x="446155" y="408205"/>
                                </a:lnTo>
                                <a:close/>
                              </a:path>
                              <a:path w="2054225" h="1474470">
                                <a:moveTo>
                                  <a:pt x="479461" y="438663"/>
                                </a:moveTo>
                                <a:lnTo>
                                  <a:pt x="516550" y="438663"/>
                                </a:lnTo>
                                <a:lnTo>
                                  <a:pt x="516550" y="401545"/>
                                </a:lnTo>
                                <a:lnTo>
                                  <a:pt x="479461" y="401545"/>
                                </a:lnTo>
                                <a:lnTo>
                                  <a:pt x="479461" y="438663"/>
                                </a:lnTo>
                                <a:close/>
                              </a:path>
                              <a:path w="2054225" h="1474470">
                                <a:moveTo>
                                  <a:pt x="513698" y="468170"/>
                                </a:moveTo>
                                <a:lnTo>
                                  <a:pt x="550810" y="468170"/>
                                </a:lnTo>
                                <a:lnTo>
                                  <a:pt x="550810" y="431052"/>
                                </a:lnTo>
                                <a:lnTo>
                                  <a:pt x="513698" y="431052"/>
                                </a:lnTo>
                                <a:lnTo>
                                  <a:pt x="513698" y="468170"/>
                                </a:lnTo>
                                <a:close/>
                              </a:path>
                              <a:path w="2054225" h="1474470">
                                <a:moveTo>
                                  <a:pt x="547955" y="499560"/>
                                </a:moveTo>
                                <a:lnTo>
                                  <a:pt x="585044" y="499560"/>
                                </a:lnTo>
                                <a:lnTo>
                                  <a:pt x="585044" y="462441"/>
                                </a:lnTo>
                                <a:lnTo>
                                  <a:pt x="547955" y="462441"/>
                                </a:lnTo>
                                <a:lnTo>
                                  <a:pt x="547955" y="499560"/>
                                </a:lnTo>
                                <a:close/>
                              </a:path>
                              <a:path w="2054225" h="1474470">
                                <a:moveTo>
                                  <a:pt x="583144" y="533821"/>
                                </a:moveTo>
                                <a:lnTo>
                                  <a:pt x="620256" y="533821"/>
                                </a:lnTo>
                                <a:lnTo>
                                  <a:pt x="620256" y="496703"/>
                                </a:lnTo>
                                <a:lnTo>
                                  <a:pt x="583144" y="496703"/>
                                </a:lnTo>
                                <a:lnTo>
                                  <a:pt x="583144" y="533821"/>
                                </a:lnTo>
                                <a:close/>
                              </a:path>
                              <a:path w="2054225" h="1474470">
                                <a:moveTo>
                                  <a:pt x="618361" y="566162"/>
                                </a:moveTo>
                                <a:lnTo>
                                  <a:pt x="655450" y="566162"/>
                                </a:lnTo>
                                <a:lnTo>
                                  <a:pt x="655450" y="529067"/>
                                </a:lnTo>
                                <a:lnTo>
                                  <a:pt x="618361" y="529067"/>
                                </a:lnTo>
                                <a:lnTo>
                                  <a:pt x="618361" y="566162"/>
                                </a:lnTo>
                                <a:close/>
                              </a:path>
                              <a:path w="2054225" h="1474470">
                                <a:moveTo>
                                  <a:pt x="652589" y="596620"/>
                                </a:moveTo>
                                <a:lnTo>
                                  <a:pt x="689701" y="596620"/>
                                </a:lnTo>
                                <a:lnTo>
                                  <a:pt x="689701" y="559502"/>
                                </a:lnTo>
                                <a:lnTo>
                                  <a:pt x="652589" y="559502"/>
                                </a:lnTo>
                                <a:lnTo>
                                  <a:pt x="652589" y="596620"/>
                                </a:lnTo>
                                <a:close/>
                              </a:path>
                              <a:path w="2054225" h="1474470">
                                <a:moveTo>
                                  <a:pt x="686855" y="629912"/>
                                </a:moveTo>
                                <a:lnTo>
                                  <a:pt x="723944" y="629912"/>
                                </a:lnTo>
                                <a:lnTo>
                                  <a:pt x="723944" y="592816"/>
                                </a:lnTo>
                                <a:lnTo>
                                  <a:pt x="686855" y="592816"/>
                                </a:lnTo>
                                <a:lnTo>
                                  <a:pt x="686855" y="629912"/>
                                </a:lnTo>
                                <a:close/>
                              </a:path>
                              <a:path w="2054225" h="1474470">
                                <a:moveTo>
                                  <a:pt x="721083" y="662281"/>
                                </a:moveTo>
                                <a:lnTo>
                                  <a:pt x="758195" y="662281"/>
                                </a:lnTo>
                                <a:lnTo>
                                  <a:pt x="758195" y="625163"/>
                                </a:lnTo>
                                <a:lnTo>
                                  <a:pt x="721083" y="625163"/>
                                </a:lnTo>
                                <a:lnTo>
                                  <a:pt x="721083" y="662281"/>
                                </a:lnTo>
                                <a:close/>
                              </a:path>
                              <a:path w="2054225" h="1474470">
                                <a:moveTo>
                                  <a:pt x="755350" y="695592"/>
                                </a:moveTo>
                                <a:lnTo>
                                  <a:pt x="792439" y="695592"/>
                                </a:lnTo>
                                <a:lnTo>
                                  <a:pt x="792439" y="658474"/>
                                </a:lnTo>
                                <a:lnTo>
                                  <a:pt x="755350" y="658474"/>
                                </a:lnTo>
                                <a:lnTo>
                                  <a:pt x="755350" y="695592"/>
                                </a:lnTo>
                                <a:close/>
                              </a:path>
                              <a:path w="2054225" h="1474470">
                                <a:moveTo>
                                  <a:pt x="788627" y="725080"/>
                                </a:moveTo>
                                <a:lnTo>
                                  <a:pt x="825739" y="725080"/>
                                </a:lnTo>
                                <a:lnTo>
                                  <a:pt x="825739" y="687962"/>
                                </a:lnTo>
                                <a:lnTo>
                                  <a:pt x="788627" y="687962"/>
                                </a:lnTo>
                                <a:lnTo>
                                  <a:pt x="788627" y="725080"/>
                                </a:lnTo>
                                <a:close/>
                              </a:path>
                              <a:path w="2054225" h="1474470">
                                <a:moveTo>
                                  <a:pt x="821943" y="757440"/>
                                </a:moveTo>
                                <a:lnTo>
                                  <a:pt x="859032" y="757440"/>
                                </a:lnTo>
                                <a:lnTo>
                                  <a:pt x="859032" y="720322"/>
                                </a:lnTo>
                                <a:lnTo>
                                  <a:pt x="821943" y="720322"/>
                                </a:lnTo>
                                <a:lnTo>
                                  <a:pt x="821943" y="757440"/>
                                </a:lnTo>
                                <a:close/>
                              </a:path>
                              <a:path w="2054225" h="1474470">
                                <a:moveTo>
                                  <a:pt x="856171" y="789781"/>
                                </a:moveTo>
                                <a:lnTo>
                                  <a:pt x="893283" y="789781"/>
                                </a:lnTo>
                                <a:lnTo>
                                  <a:pt x="893283" y="752685"/>
                                </a:lnTo>
                                <a:lnTo>
                                  <a:pt x="856171" y="752685"/>
                                </a:lnTo>
                                <a:lnTo>
                                  <a:pt x="856171" y="789781"/>
                                </a:lnTo>
                                <a:close/>
                              </a:path>
                              <a:path w="2054225" h="1474470">
                                <a:moveTo>
                                  <a:pt x="890437" y="821189"/>
                                </a:moveTo>
                                <a:lnTo>
                                  <a:pt x="927526" y="821189"/>
                                </a:lnTo>
                                <a:lnTo>
                                  <a:pt x="927526" y="784071"/>
                                </a:lnTo>
                                <a:lnTo>
                                  <a:pt x="890437" y="784071"/>
                                </a:lnTo>
                                <a:lnTo>
                                  <a:pt x="890437" y="821189"/>
                                </a:lnTo>
                                <a:close/>
                              </a:path>
                              <a:path w="2054225" h="1474470">
                                <a:moveTo>
                                  <a:pt x="924665" y="854481"/>
                                </a:moveTo>
                                <a:lnTo>
                                  <a:pt x="961777" y="854481"/>
                                </a:lnTo>
                                <a:lnTo>
                                  <a:pt x="961777" y="817386"/>
                                </a:lnTo>
                                <a:lnTo>
                                  <a:pt x="924665" y="817386"/>
                                </a:lnTo>
                                <a:lnTo>
                                  <a:pt x="924665" y="854481"/>
                                </a:lnTo>
                                <a:close/>
                              </a:path>
                              <a:path w="2054225" h="1474470">
                                <a:moveTo>
                                  <a:pt x="958932" y="888743"/>
                                </a:moveTo>
                                <a:lnTo>
                                  <a:pt x="996021" y="888743"/>
                                </a:lnTo>
                                <a:lnTo>
                                  <a:pt x="996021" y="851625"/>
                                </a:lnTo>
                                <a:lnTo>
                                  <a:pt x="958932" y="851625"/>
                                </a:lnTo>
                                <a:lnTo>
                                  <a:pt x="958932" y="888743"/>
                                </a:lnTo>
                                <a:close/>
                              </a:path>
                              <a:path w="2054225" h="1474470">
                                <a:moveTo>
                                  <a:pt x="994111" y="919201"/>
                                </a:moveTo>
                                <a:lnTo>
                                  <a:pt x="1031222" y="919201"/>
                                </a:lnTo>
                                <a:lnTo>
                                  <a:pt x="1031222" y="882083"/>
                                </a:lnTo>
                                <a:lnTo>
                                  <a:pt x="994111" y="882083"/>
                                </a:lnTo>
                                <a:lnTo>
                                  <a:pt x="994111" y="919201"/>
                                </a:lnTo>
                                <a:close/>
                              </a:path>
                              <a:path w="2054225" h="1474470">
                                <a:moveTo>
                                  <a:pt x="1028377" y="946787"/>
                                </a:moveTo>
                                <a:lnTo>
                                  <a:pt x="1065466" y="946787"/>
                                </a:lnTo>
                                <a:lnTo>
                                  <a:pt x="1065466" y="909669"/>
                                </a:lnTo>
                                <a:lnTo>
                                  <a:pt x="1028377" y="909669"/>
                                </a:lnTo>
                                <a:lnTo>
                                  <a:pt x="1028377" y="946787"/>
                                </a:lnTo>
                                <a:close/>
                              </a:path>
                              <a:path w="2054225" h="1474470">
                                <a:moveTo>
                                  <a:pt x="1062605" y="978196"/>
                                </a:moveTo>
                                <a:lnTo>
                                  <a:pt x="1099717" y="978196"/>
                                </a:lnTo>
                                <a:lnTo>
                                  <a:pt x="1099717" y="941078"/>
                                </a:lnTo>
                                <a:lnTo>
                                  <a:pt x="1062605" y="941078"/>
                                </a:lnTo>
                                <a:lnTo>
                                  <a:pt x="1062605" y="978196"/>
                                </a:lnTo>
                                <a:close/>
                              </a:path>
                              <a:path w="2054225" h="1474470">
                                <a:moveTo>
                                  <a:pt x="1097822" y="1009586"/>
                                </a:moveTo>
                                <a:lnTo>
                                  <a:pt x="1134911" y="1009586"/>
                                </a:lnTo>
                                <a:lnTo>
                                  <a:pt x="1134911" y="972490"/>
                                </a:lnTo>
                                <a:lnTo>
                                  <a:pt x="1097822" y="972490"/>
                                </a:lnTo>
                                <a:lnTo>
                                  <a:pt x="1097822" y="1009586"/>
                                </a:lnTo>
                                <a:close/>
                              </a:path>
                              <a:path w="2054225" h="1474470">
                                <a:moveTo>
                                  <a:pt x="1132050" y="1035289"/>
                                </a:moveTo>
                                <a:lnTo>
                                  <a:pt x="1169162" y="1035289"/>
                                </a:lnTo>
                                <a:lnTo>
                                  <a:pt x="1169162" y="998171"/>
                                </a:lnTo>
                                <a:lnTo>
                                  <a:pt x="1132050" y="998171"/>
                                </a:lnTo>
                                <a:lnTo>
                                  <a:pt x="1132050" y="1035289"/>
                                </a:lnTo>
                                <a:close/>
                              </a:path>
                              <a:path w="2054225" h="1474470">
                                <a:moveTo>
                                  <a:pt x="1167267" y="1060023"/>
                                </a:moveTo>
                                <a:lnTo>
                                  <a:pt x="1204356" y="1060023"/>
                                </a:lnTo>
                                <a:lnTo>
                                  <a:pt x="1204356" y="1022927"/>
                                </a:lnTo>
                                <a:lnTo>
                                  <a:pt x="1167267" y="1022927"/>
                                </a:lnTo>
                                <a:lnTo>
                                  <a:pt x="1167267" y="1060023"/>
                                </a:lnTo>
                                <a:close/>
                              </a:path>
                              <a:path w="2054225" h="1474470">
                                <a:moveTo>
                                  <a:pt x="1201505" y="1086677"/>
                                </a:moveTo>
                                <a:lnTo>
                                  <a:pt x="1238617" y="1086677"/>
                                </a:lnTo>
                                <a:lnTo>
                                  <a:pt x="1238617" y="1049559"/>
                                </a:lnTo>
                                <a:lnTo>
                                  <a:pt x="1201505" y="1049559"/>
                                </a:lnTo>
                                <a:lnTo>
                                  <a:pt x="1201505" y="1086677"/>
                                </a:lnTo>
                                <a:close/>
                              </a:path>
                              <a:path w="2054225" h="1474470">
                                <a:moveTo>
                                  <a:pt x="1234811" y="1104744"/>
                                </a:moveTo>
                                <a:lnTo>
                                  <a:pt x="1271900" y="1104744"/>
                                </a:lnTo>
                                <a:lnTo>
                                  <a:pt x="1271900" y="1067626"/>
                                </a:lnTo>
                                <a:lnTo>
                                  <a:pt x="1234811" y="1067626"/>
                                </a:lnTo>
                                <a:lnTo>
                                  <a:pt x="1234811" y="1104744"/>
                                </a:lnTo>
                                <a:close/>
                              </a:path>
                              <a:path w="2054225" h="1474470">
                                <a:moveTo>
                                  <a:pt x="1269999" y="1132331"/>
                                </a:moveTo>
                                <a:lnTo>
                                  <a:pt x="1307111" y="1132331"/>
                                </a:lnTo>
                                <a:lnTo>
                                  <a:pt x="1307111" y="1095235"/>
                                </a:lnTo>
                                <a:lnTo>
                                  <a:pt x="1269999" y="1095235"/>
                                </a:lnTo>
                                <a:lnTo>
                                  <a:pt x="1269999" y="1132331"/>
                                </a:lnTo>
                                <a:close/>
                              </a:path>
                              <a:path w="2054225" h="1474470">
                                <a:moveTo>
                                  <a:pt x="1302355" y="1161838"/>
                                </a:moveTo>
                                <a:lnTo>
                                  <a:pt x="1339444" y="1161838"/>
                                </a:lnTo>
                                <a:lnTo>
                                  <a:pt x="1339444" y="1124719"/>
                                </a:lnTo>
                                <a:lnTo>
                                  <a:pt x="1302355" y="1124719"/>
                                </a:lnTo>
                                <a:lnTo>
                                  <a:pt x="1302355" y="1161838"/>
                                </a:lnTo>
                                <a:close/>
                              </a:path>
                              <a:path w="2054225" h="1474470">
                                <a:moveTo>
                                  <a:pt x="1336583" y="1188473"/>
                                </a:moveTo>
                                <a:lnTo>
                                  <a:pt x="1373695" y="1188473"/>
                                </a:lnTo>
                                <a:lnTo>
                                  <a:pt x="1373695" y="1151377"/>
                                </a:lnTo>
                                <a:lnTo>
                                  <a:pt x="1336583" y="1151377"/>
                                </a:lnTo>
                                <a:lnTo>
                                  <a:pt x="1336583" y="1188473"/>
                                </a:lnTo>
                                <a:close/>
                              </a:path>
                              <a:path w="2054225" h="1474470">
                                <a:moveTo>
                                  <a:pt x="1371800" y="1210373"/>
                                </a:moveTo>
                                <a:lnTo>
                                  <a:pt x="1408889" y="1210373"/>
                                </a:lnTo>
                                <a:lnTo>
                                  <a:pt x="1408889" y="1173254"/>
                                </a:lnTo>
                                <a:lnTo>
                                  <a:pt x="1371800" y="1173254"/>
                                </a:lnTo>
                                <a:lnTo>
                                  <a:pt x="1371800" y="1210373"/>
                                </a:lnTo>
                                <a:close/>
                              </a:path>
                              <a:path w="2054225" h="1474470">
                                <a:moveTo>
                                  <a:pt x="1405087" y="1237008"/>
                                </a:moveTo>
                                <a:lnTo>
                                  <a:pt x="1442199" y="1237008"/>
                                </a:lnTo>
                                <a:lnTo>
                                  <a:pt x="1442199" y="1199912"/>
                                </a:lnTo>
                                <a:lnTo>
                                  <a:pt x="1405087" y="1199912"/>
                                </a:lnTo>
                                <a:lnTo>
                                  <a:pt x="1405087" y="1237008"/>
                                </a:lnTo>
                                <a:close/>
                              </a:path>
                              <a:path w="2054225" h="1474470">
                                <a:moveTo>
                                  <a:pt x="1441217" y="1252251"/>
                                </a:moveTo>
                                <a:lnTo>
                                  <a:pt x="1478329" y="1252251"/>
                                </a:lnTo>
                                <a:lnTo>
                                  <a:pt x="1478329" y="1215133"/>
                                </a:lnTo>
                                <a:lnTo>
                                  <a:pt x="1441217" y="1215133"/>
                                </a:lnTo>
                                <a:lnTo>
                                  <a:pt x="1441217" y="1252251"/>
                                </a:lnTo>
                                <a:close/>
                              </a:path>
                              <a:path w="2054225" h="1474470">
                                <a:moveTo>
                                  <a:pt x="1475483" y="1283631"/>
                                </a:moveTo>
                                <a:lnTo>
                                  <a:pt x="1512595" y="1283631"/>
                                </a:lnTo>
                                <a:lnTo>
                                  <a:pt x="1512595" y="1246536"/>
                                </a:lnTo>
                                <a:lnTo>
                                  <a:pt x="1475483" y="1246536"/>
                                </a:lnTo>
                                <a:lnTo>
                                  <a:pt x="1475483" y="1283631"/>
                                </a:lnTo>
                                <a:close/>
                              </a:path>
                              <a:path w="2054225" h="1474470">
                                <a:moveTo>
                                  <a:pt x="1510662" y="1301727"/>
                                </a:moveTo>
                                <a:lnTo>
                                  <a:pt x="1547774" y="1301727"/>
                                </a:lnTo>
                                <a:lnTo>
                                  <a:pt x="1547774" y="1264609"/>
                                </a:lnTo>
                                <a:lnTo>
                                  <a:pt x="1510662" y="1264609"/>
                                </a:lnTo>
                                <a:lnTo>
                                  <a:pt x="1510662" y="1301727"/>
                                </a:lnTo>
                                <a:close/>
                              </a:path>
                              <a:path w="2054225" h="1474470">
                                <a:moveTo>
                                  <a:pt x="1544928" y="1317903"/>
                                </a:moveTo>
                                <a:lnTo>
                                  <a:pt x="1582017" y="1317903"/>
                                </a:lnTo>
                                <a:lnTo>
                                  <a:pt x="1582017" y="1280784"/>
                                </a:lnTo>
                                <a:lnTo>
                                  <a:pt x="1544928" y="1280784"/>
                                </a:lnTo>
                                <a:lnTo>
                                  <a:pt x="1544928" y="1317903"/>
                                </a:lnTo>
                                <a:close/>
                              </a:path>
                              <a:path w="2054225" h="1474470">
                                <a:moveTo>
                                  <a:pt x="1578206" y="1328363"/>
                                </a:moveTo>
                                <a:lnTo>
                                  <a:pt x="1615317" y="1328363"/>
                                </a:lnTo>
                                <a:lnTo>
                                  <a:pt x="1615317" y="1291244"/>
                                </a:lnTo>
                                <a:lnTo>
                                  <a:pt x="1578206" y="1291244"/>
                                </a:lnTo>
                                <a:lnTo>
                                  <a:pt x="1578206" y="1328363"/>
                                </a:lnTo>
                                <a:close/>
                              </a:path>
                              <a:path w="2054225" h="1474470">
                                <a:moveTo>
                                  <a:pt x="1612472" y="1350243"/>
                                </a:moveTo>
                                <a:lnTo>
                                  <a:pt x="1649561" y="1350243"/>
                                </a:lnTo>
                                <a:lnTo>
                                  <a:pt x="1649561" y="1313148"/>
                                </a:lnTo>
                                <a:lnTo>
                                  <a:pt x="1612472" y="1313148"/>
                                </a:lnTo>
                                <a:lnTo>
                                  <a:pt x="1612472" y="1350243"/>
                                </a:lnTo>
                                <a:close/>
                              </a:path>
                              <a:path w="2054225" h="1474470">
                                <a:moveTo>
                                  <a:pt x="1646700" y="1378800"/>
                                </a:moveTo>
                                <a:lnTo>
                                  <a:pt x="1683812" y="1378800"/>
                                </a:lnTo>
                                <a:lnTo>
                                  <a:pt x="1683812" y="1341681"/>
                                </a:lnTo>
                                <a:lnTo>
                                  <a:pt x="1646700" y="1341681"/>
                                </a:lnTo>
                                <a:lnTo>
                                  <a:pt x="1646700" y="1378800"/>
                                </a:lnTo>
                                <a:close/>
                              </a:path>
                              <a:path w="2054225" h="1474470">
                                <a:moveTo>
                                  <a:pt x="1680966" y="1386407"/>
                                </a:moveTo>
                                <a:lnTo>
                                  <a:pt x="1718055" y="1386407"/>
                                </a:lnTo>
                                <a:lnTo>
                                  <a:pt x="1718055" y="1349289"/>
                                </a:lnTo>
                                <a:lnTo>
                                  <a:pt x="1680966" y="1349289"/>
                                </a:lnTo>
                                <a:lnTo>
                                  <a:pt x="1680966" y="1386407"/>
                                </a:lnTo>
                                <a:close/>
                              </a:path>
                              <a:path w="2054225" h="1474470">
                                <a:moveTo>
                                  <a:pt x="1716145" y="1395916"/>
                                </a:moveTo>
                                <a:lnTo>
                                  <a:pt x="1753257" y="1395916"/>
                                </a:lnTo>
                                <a:lnTo>
                                  <a:pt x="1753257" y="1358821"/>
                                </a:lnTo>
                                <a:lnTo>
                                  <a:pt x="1716145" y="1358821"/>
                                </a:lnTo>
                                <a:lnTo>
                                  <a:pt x="1716145" y="1395916"/>
                                </a:lnTo>
                                <a:close/>
                              </a:path>
                              <a:path w="2054225" h="1474470">
                                <a:moveTo>
                                  <a:pt x="1750411" y="1401622"/>
                                </a:moveTo>
                                <a:lnTo>
                                  <a:pt x="1787501" y="1401622"/>
                                </a:lnTo>
                                <a:lnTo>
                                  <a:pt x="1787501" y="1364526"/>
                                </a:lnTo>
                                <a:lnTo>
                                  <a:pt x="1750411" y="1364526"/>
                                </a:lnTo>
                                <a:lnTo>
                                  <a:pt x="1750411" y="1401622"/>
                                </a:lnTo>
                                <a:close/>
                              </a:path>
                              <a:path w="2054225" h="1474470">
                                <a:moveTo>
                                  <a:pt x="1783689" y="1412110"/>
                                </a:moveTo>
                                <a:lnTo>
                                  <a:pt x="1820801" y="1412110"/>
                                </a:lnTo>
                                <a:lnTo>
                                  <a:pt x="1820801" y="1374992"/>
                                </a:lnTo>
                                <a:lnTo>
                                  <a:pt x="1783689" y="1374992"/>
                                </a:lnTo>
                                <a:lnTo>
                                  <a:pt x="1783689" y="1412110"/>
                                </a:lnTo>
                                <a:close/>
                              </a:path>
                              <a:path w="2054225" h="1474470">
                                <a:moveTo>
                                  <a:pt x="1817955" y="1424472"/>
                                </a:moveTo>
                                <a:lnTo>
                                  <a:pt x="1855044" y="1424472"/>
                                </a:lnTo>
                                <a:lnTo>
                                  <a:pt x="1855044" y="1387354"/>
                                </a:lnTo>
                                <a:lnTo>
                                  <a:pt x="1817955" y="1387354"/>
                                </a:lnTo>
                                <a:lnTo>
                                  <a:pt x="1817955" y="1424472"/>
                                </a:lnTo>
                                <a:close/>
                              </a:path>
                              <a:path w="2054225" h="1474470">
                                <a:moveTo>
                                  <a:pt x="1854085" y="1441598"/>
                                </a:moveTo>
                                <a:lnTo>
                                  <a:pt x="1891197" y="1441598"/>
                                </a:lnTo>
                                <a:lnTo>
                                  <a:pt x="1891197" y="1404480"/>
                                </a:lnTo>
                                <a:lnTo>
                                  <a:pt x="1854085" y="1404480"/>
                                </a:lnTo>
                                <a:lnTo>
                                  <a:pt x="1854085" y="1441598"/>
                                </a:lnTo>
                                <a:close/>
                              </a:path>
                              <a:path w="2054225" h="1474470">
                                <a:moveTo>
                                  <a:pt x="1888351" y="1431138"/>
                                </a:moveTo>
                                <a:lnTo>
                                  <a:pt x="1925440" y="1431138"/>
                                </a:lnTo>
                                <a:lnTo>
                                  <a:pt x="1925440" y="1394020"/>
                                </a:lnTo>
                                <a:lnTo>
                                  <a:pt x="1888351" y="1394020"/>
                                </a:lnTo>
                                <a:lnTo>
                                  <a:pt x="1888351" y="1431138"/>
                                </a:lnTo>
                                <a:close/>
                              </a:path>
                              <a:path w="2054225" h="1474470">
                                <a:moveTo>
                                  <a:pt x="1918776" y="1433991"/>
                                </a:moveTo>
                                <a:lnTo>
                                  <a:pt x="1955888" y="1433991"/>
                                </a:lnTo>
                                <a:lnTo>
                                  <a:pt x="1955888" y="1396873"/>
                                </a:lnTo>
                                <a:lnTo>
                                  <a:pt x="1918776" y="1396873"/>
                                </a:lnTo>
                                <a:lnTo>
                                  <a:pt x="1918776" y="1433991"/>
                                </a:lnTo>
                                <a:close/>
                              </a:path>
                              <a:path w="2054225" h="1474470">
                                <a:moveTo>
                                  <a:pt x="1953993" y="1459666"/>
                                </a:moveTo>
                                <a:lnTo>
                                  <a:pt x="1991082" y="1459666"/>
                                </a:lnTo>
                                <a:lnTo>
                                  <a:pt x="1991082" y="1422570"/>
                                </a:lnTo>
                                <a:lnTo>
                                  <a:pt x="1953993" y="1422570"/>
                                </a:lnTo>
                                <a:lnTo>
                                  <a:pt x="1953993" y="1459666"/>
                                </a:lnTo>
                                <a:close/>
                              </a:path>
                              <a:path w="2054225" h="1474470">
                                <a:moveTo>
                                  <a:pt x="1990133" y="1473958"/>
                                </a:moveTo>
                                <a:lnTo>
                                  <a:pt x="2027245" y="1473958"/>
                                </a:lnTo>
                                <a:lnTo>
                                  <a:pt x="2027245" y="1436840"/>
                                </a:lnTo>
                                <a:lnTo>
                                  <a:pt x="1990133" y="1436840"/>
                                </a:lnTo>
                                <a:lnTo>
                                  <a:pt x="1990133" y="1473958"/>
                                </a:lnTo>
                                <a:close/>
                              </a:path>
                              <a:path w="2054225" h="1474470">
                                <a:moveTo>
                                  <a:pt x="2023439" y="1464421"/>
                                </a:moveTo>
                                <a:lnTo>
                                  <a:pt x="2053864" y="1464421"/>
                                </a:lnTo>
                                <a:lnTo>
                                  <a:pt x="2053864" y="1427325"/>
                                </a:lnTo>
                                <a:lnTo>
                                  <a:pt x="2023439" y="1427325"/>
                                </a:lnTo>
                                <a:lnTo>
                                  <a:pt x="2023439" y="1464421"/>
                                </a:lnTo>
                              </a:path>
                            </a:pathLst>
                          </a:custGeom>
                          <a:ln w="2853">
                            <a:solidFill>
                              <a:srgbClr val="0000FF"/>
                            </a:solidFill>
                            <a:prstDash val="solid"/>
                          </a:ln>
                        </wps:spPr>
                        <wps:bodyPr wrap="square" lIns="0" tIns="0" rIns="0" bIns="0" rtlCol="0">
                          <a:prstTxWarp prst="textNoShape">
                            <a:avLst/>
                          </a:prstTxWarp>
                          <a:noAutofit/>
                        </wps:bodyPr>
                      </wps:wsp>
                      <wps:wsp>
                        <wps:cNvPr id="99" name="Graphic 99"/>
                        <wps:cNvSpPr/>
                        <wps:spPr>
                          <a:xfrm>
                            <a:off x="176924" y="440106"/>
                            <a:ext cx="2054225" cy="965835"/>
                          </a:xfrm>
                          <a:custGeom>
                            <a:avLst/>
                            <a:gdLst/>
                            <a:ahLst/>
                            <a:cxnLst/>
                            <a:rect l="l" t="t" r="r" b="b"/>
                            <a:pathLst>
                              <a:path w="2054225" h="965835">
                                <a:moveTo>
                                  <a:pt x="136042" y="47574"/>
                                </a:moveTo>
                                <a:lnTo>
                                  <a:pt x="102755" y="47574"/>
                                </a:lnTo>
                                <a:lnTo>
                                  <a:pt x="102755" y="33286"/>
                                </a:lnTo>
                                <a:lnTo>
                                  <a:pt x="72301" y="33286"/>
                                </a:lnTo>
                                <a:lnTo>
                                  <a:pt x="72301" y="24726"/>
                                </a:lnTo>
                                <a:lnTo>
                                  <a:pt x="37109" y="24726"/>
                                </a:lnTo>
                                <a:lnTo>
                                  <a:pt x="37109" y="0"/>
                                </a:lnTo>
                                <a:lnTo>
                                  <a:pt x="0" y="0"/>
                                </a:lnTo>
                                <a:lnTo>
                                  <a:pt x="0" y="37096"/>
                                </a:lnTo>
                                <a:lnTo>
                                  <a:pt x="35217" y="37096"/>
                                </a:lnTo>
                                <a:lnTo>
                                  <a:pt x="35217" y="61849"/>
                                </a:lnTo>
                                <a:lnTo>
                                  <a:pt x="65646" y="61849"/>
                                </a:lnTo>
                                <a:lnTo>
                                  <a:pt x="65646" y="70396"/>
                                </a:lnTo>
                                <a:lnTo>
                                  <a:pt x="98933" y="70396"/>
                                </a:lnTo>
                                <a:lnTo>
                                  <a:pt x="98933" y="84670"/>
                                </a:lnTo>
                                <a:lnTo>
                                  <a:pt x="136042" y="84670"/>
                                </a:lnTo>
                                <a:lnTo>
                                  <a:pt x="136042" y="47574"/>
                                </a:lnTo>
                                <a:close/>
                              </a:path>
                              <a:path w="2054225" h="965835">
                                <a:moveTo>
                                  <a:pt x="1030274" y="669874"/>
                                </a:moveTo>
                                <a:lnTo>
                                  <a:pt x="996022" y="669874"/>
                                </a:lnTo>
                                <a:lnTo>
                                  <a:pt x="996022" y="653694"/>
                                </a:lnTo>
                                <a:lnTo>
                                  <a:pt x="961783" y="653694"/>
                                </a:lnTo>
                                <a:lnTo>
                                  <a:pt x="961783" y="627062"/>
                                </a:lnTo>
                                <a:lnTo>
                                  <a:pt x="927531" y="627062"/>
                                </a:lnTo>
                                <a:lnTo>
                                  <a:pt x="927531" y="601357"/>
                                </a:lnTo>
                                <a:lnTo>
                                  <a:pt x="892327" y="601357"/>
                                </a:lnTo>
                                <a:lnTo>
                                  <a:pt x="892327" y="574713"/>
                                </a:lnTo>
                                <a:lnTo>
                                  <a:pt x="858088" y="574713"/>
                                </a:lnTo>
                                <a:lnTo>
                                  <a:pt x="858088" y="546163"/>
                                </a:lnTo>
                                <a:lnTo>
                                  <a:pt x="824788" y="546163"/>
                                </a:lnTo>
                                <a:lnTo>
                                  <a:pt x="824788" y="520471"/>
                                </a:lnTo>
                                <a:lnTo>
                                  <a:pt x="791489" y="520471"/>
                                </a:lnTo>
                                <a:lnTo>
                                  <a:pt x="791489" y="494792"/>
                                </a:lnTo>
                                <a:lnTo>
                                  <a:pt x="758190" y="494792"/>
                                </a:lnTo>
                                <a:lnTo>
                                  <a:pt x="758190" y="465289"/>
                                </a:lnTo>
                                <a:lnTo>
                                  <a:pt x="722998" y="465289"/>
                                </a:lnTo>
                                <a:lnTo>
                                  <a:pt x="722998" y="441515"/>
                                </a:lnTo>
                                <a:lnTo>
                                  <a:pt x="688746" y="441515"/>
                                </a:lnTo>
                                <a:lnTo>
                                  <a:pt x="688746" y="412000"/>
                                </a:lnTo>
                                <a:lnTo>
                                  <a:pt x="655447" y="412000"/>
                                </a:lnTo>
                                <a:lnTo>
                                  <a:pt x="655447" y="390131"/>
                                </a:lnTo>
                                <a:lnTo>
                                  <a:pt x="619302" y="390131"/>
                                </a:lnTo>
                                <a:lnTo>
                                  <a:pt x="619302" y="363474"/>
                                </a:lnTo>
                                <a:lnTo>
                                  <a:pt x="584098" y="363474"/>
                                </a:lnTo>
                                <a:lnTo>
                                  <a:pt x="584098" y="333984"/>
                                </a:lnTo>
                                <a:lnTo>
                                  <a:pt x="549859" y="333984"/>
                                </a:lnTo>
                                <a:lnTo>
                                  <a:pt x="549859" y="306374"/>
                                </a:lnTo>
                                <a:lnTo>
                                  <a:pt x="516547" y="306374"/>
                                </a:lnTo>
                                <a:lnTo>
                                  <a:pt x="516547" y="287362"/>
                                </a:lnTo>
                                <a:lnTo>
                                  <a:pt x="483273" y="287362"/>
                                </a:lnTo>
                                <a:lnTo>
                                  <a:pt x="483273" y="262610"/>
                                </a:lnTo>
                                <a:lnTo>
                                  <a:pt x="449973" y="262610"/>
                                </a:lnTo>
                                <a:lnTo>
                                  <a:pt x="449973" y="238823"/>
                                </a:lnTo>
                                <a:lnTo>
                                  <a:pt x="414769" y="238823"/>
                                </a:lnTo>
                                <a:lnTo>
                                  <a:pt x="414769" y="216001"/>
                                </a:lnTo>
                                <a:lnTo>
                                  <a:pt x="377659" y="216001"/>
                                </a:lnTo>
                                <a:lnTo>
                                  <a:pt x="377659" y="194094"/>
                                </a:lnTo>
                                <a:lnTo>
                                  <a:pt x="346278" y="194094"/>
                                </a:lnTo>
                                <a:lnTo>
                                  <a:pt x="346278" y="173164"/>
                                </a:lnTo>
                                <a:lnTo>
                                  <a:pt x="312966" y="173164"/>
                                </a:lnTo>
                                <a:lnTo>
                                  <a:pt x="312966" y="153174"/>
                                </a:lnTo>
                                <a:lnTo>
                                  <a:pt x="277787" y="153174"/>
                                </a:lnTo>
                                <a:lnTo>
                                  <a:pt x="277787" y="132245"/>
                                </a:lnTo>
                                <a:lnTo>
                                  <a:pt x="241617" y="132245"/>
                                </a:lnTo>
                                <a:lnTo>
                                  <a:pt x="241617" y="104660"/>
                                </a:lnTo>
                                <a:lnTo>
                                  <a:pt x="208343" y="104660"/>
                                </a:lnTo>
                                <a:lnTo>
                                  <a:pt x="208343" y="86575"/>
                                </a:lnTo>
                                <a:lnTo>
                                  <a:pt x="174104" y="86575"/>
                                </a:lnTo>
                                <a:lnTo>
                                  <a:pt x="174104" y="72301"/>
                                </a:lnTo>
                                <a:lnTo>
                                  <a:pt x="136994" y="72301"/>
                                </a:lnTo>
                                <a:lnTo>
                                  <a:pt x="136994" y="109423"/>
                                </a:lnTo>
                                <a:lnTo>
                                  <a:pt x="171221" y="109423"/>
                                </a:lnTo>
                                <a:lnTo>
                                  <a:pt x="171221" y="123685"/>
                                </a:lnTo>
                                <a:lnTo>
                                  <a:pt x="204533" y="123685"/>
                                </a:lnTo>
                                <a:lnTo>
                                  <a:pt x="204533" y="141757"/>
                                </a:lnTo>
                                <a:lnTo>
                                  <a:pt x="240677" y="141757"/>
                                </a:lnTo>
                                <a:lnTo>
                                  <a:pt x="240677" y="169367"/>
                                </a:lnTo>
                                <a:lnTo>
                                  <a:pt x="275882" y="169367"/>
                                </a:lnTo>
                                <a:lnTo>
                                  <a:pt x="275882" y="190296"/>
                                </a:lnTo>
                                <a:lnTo>
                                  <a:pt x="309168" y="190296"/>
                                </a:lnTo>
                                <a:lnTo>
                                  <a:pt x="309168" y="210261"/>
                                </a:lnTo>
                                <a:lnTo>
                                  <a:pt x="340575" y="210261"/>
                                </a:lnTo>
                                <a:lnTo>
                                  <a:pt x="340575" y="231216"/>
                                </a:lnTo>
                                <a:lnTo>
                                  <a:pt x="377659" y="231216"/>
                                </a:lnTo>
                                <a:lnTo>
                                  <a:pt x="377659" y="253098"/>
                                </a:lnTo>
                                <a:lnTo>
                                  <a:pt x="412877" y="253098"/>
                                </a:lnTo>
                                <a:lnTo>
                                  <a:pt x="412877" y="275945"/>
                                </a:lnTo>
                                <a:lnTo>
                                  <a:pt x="446151" y="275945"/>
                                </a:lnTo>
                                <a:lnTo>
                                  <a:pt x="446151" y="299720"/>
                                </a:lnTo>
                                <a:lnTo>
                                  <a:pt x="479463" y="299720"/>
                                </a:lnTo>
                                <a:lnTo>
                                  <a:pt x="479463" y="324472"/>
                                </a:lnTo>
                                <a:lnTo>
                                  <a:pt x="512749" y="324472"/>
                                </a:lnTo>
                                <a:lnTo>
                                  <a:pt x="512749" y="343496"/>
                                </a:lnTo>
                                <a:lnTo>
                                  <a:pt x="547001" y="343496"/>
                                </a:lnTo>
                                <a:lnTo>
                                  <a:pt x="547001" y="371081"/>
                                </a:lnTo>
                                <a:lnTo>
                                  <a:pt x="582193" y="371081"/>
                                </a:lnTo>
                                <a:lnTo>
                                  <a:pt x="582193" y="400583"/>
                                </a:lnTo>
                                <a:lnTo>
                                  <a:pt x="618363" y="400583"/>
                                </a:lnTo>
                                <a:lnTo>
                                  <a:pt x="618363" y="427228"/>
                                </a:lnTo>
                                <a:lnTo>
                                  <a:pt x="651637" y="427228"/>
                                </a:lnTo>
                                <a:lnTo>
                                  <a:pt x="651637" y="449122"/>
                                </a:lnTo>
                                <a:lnTo>
                                  <a:pt x="685901" y="449122"/>
                                </a:lnTo>
                                <a:lnTo>
                                  <a:pt x="685901" y="478612"/>
                                </a:lnTo>
                                <a:lnTo>
                                  <a:pt x="721080" y="478612"/>
                                </a:lnTo>
                                <a:lnTo>
                                  <a:pt x="721080" y="502412"/>
                                </a:lnTo>
                                <a:lnTo>
                                  <a:pt x="754405" y="502412"/>
                                </a:lnTo>
                                <a:lnTo>
                                  <a:pt x="754405" y="531888"/>
                                </a:lnTo>
                                <a:lnTo>
                                  <a:pt x="787679" y="531888"/>
                                </a:lnTo>
                                <a:lnTo>
                                  <a:pt x="787679" y="557593"/>
                                </a:lnTo>
                                <a:lnTo>
                                  <a:pt x="820991" y="557593"/>
                                </a:lnTo>
                                <a:lnTo>
                                  <a:pt x="820991" y="583285"/>
                                </a:lnTo>
                                <a:lnTo>
                                  <a:pt x="855218" y="583285"/>
                                </a:lnTo>
                                <a:lnTo>
                                  <a:pt x="855218" y="611835"/>
                                </a:lnTo>
                                <a:lnTo>
                                  <a:pt x="890435" y="611835"/>
                                </a:lnTo>
                                <a:lnTo>
                                  <a:pt x="890435" y="638467"/>
                                </a:lnTo>
                                <a:lnTo>
                                  <a:pt x="924661" y="638467"/>
                                </a:lnTo>
                                <a:lnTo>
                                  <a:pt x="924661" y="664171"/>
                                </a:lnTo>
                                <a:lnTo>
                                  <a:pt x="958926" y="664171"/>
                                </a:lnTo>
                                <a:lnTo>
                                  <a:pt x="958926" y="690816"/>
                                </a:lnTo>
                                <a:lnTo>
                                  <a:pt x="993165" y="690816"/>
                                </a:lnTo>
                                <a:lnTo>
                                  <a:pt x="993165" y="706970"/>
                                </a:lnTo>
                                <a:lnTo>
                                  <a:pt x="1030274" y="706970"/>
                                </a:lnTo>
                                <a:lnTo>
                                  <a:pt x="1030274" y="669874"/>
                                </a:lnTo>
                                <a:close/>
                              </a:path>
                              <a:path w="2054225" h="965835">
                                <a:moveTo>
                                  <a:pt x="2053869" y="928687"/>
                                </a:moveTo>
                                <a:lnTo>
                                  <a:pt x="2027250" y="928687"/>
                                </a:lnTo>
                                <a:lnTo>
                                  <a:pt x="2027250" y="926782"/>
                                </a:lnTo>
                                <a:lnTo>
                                  <a:pt x="1991080" y="926782"/>
                                </a:lnTo>
                                <a:lnTo>
                                  <a:pt x="1991080" y="922032"/>
                                </a:lnTo>
                                <a:lnTo>
                                  <a:pt x="1955888" y="922032"/>
                                </a:lnTo>
                                <a:lnTo>
                                  <a:pt x="1955888" y="906818"/>
                                </a:lnTo>
                                <a:lnTo>
                                  <a:pt x="1925447" y="906818"/>
                                </a:lnTo>
                                <a:lnTo>
                                  <a:pt x="1925447" y="900150"/>
                                </a:lnTo>
                                <a:lnTo>
                                  <a:pt x="1891195" y="900150"/>
                                </a:lnTo>
                                <a:lnTo>
                                  <a:pt x="1891195" y="899198"/>
                                </a:lnTo>
                                <a:lnTo>
                                  <a:pt x="1855050" y="899198"/>
                                </a:lnTo>
                                <a:lnTo>
                                  <a:pt x="1854085" y="899198"/>
                                </a:lnTo>
                                <a:lnTo>
                                  <a:pt x="1817954" y="899198"/>
                                </a:lnTo>
                                <a:lnTo>
                                  <a:pt x="1817954" y="904900"/>
                                </a:lnTo>
                                <a:lnTo>
                                  <a:pt x="1787499" y="904900"/>
                                </a:lnTo>
                                <a:lnTo>
                                  <a:pt x="1787499" y="892543"/>
                                </a:lnTo>
                                <a:lnTo>
                                  <a:pt x="1750415" y="892543"/>
                                </a:lnTo>
                                <a:lnTo>
                                  <a:pt x="1750415" y="893495"/>
                                </a:lnTo>
                                <a:lnTo>
                                  <a:pt x="1718056" y="893495"/>
                                </a:lnTo>
                                <a:lnTo>
                                  <a:pt x="1718056" y="888746"/>
                                </a:lnTo>
                                <a:lnTo>
                                  <a:pt x="1683816" y="888746"/>
                                </a:lnTo>
                                <a:lnTo>
                                  <a:pt x="1683816" y="885888"/>
                                </a:lnTo>
                                <a:lnTo>
                                  <a:pt x="1649564" y="885888"/>
                                </a:lnTo>
                                <a:lnTo>
                                  <a:pt x="1649564" y="873493"/>
                                </a:lnTo>
                                <a:lnTo>
                                  <a:pt x="1612468" y="873493"/>
                                </a:lnTo>
                                <a:lnTo>
                                  <a:pt x="1612468" y="875398"/>
                                </a:lnTo>
                                <a:lnTo>
                                  <a:pt x="1582013" y="875398"/>
                                </a:lnTo>
                                <a:lnTo>
                                  <a:pt x="1582013" y="867791"/>
                                </a:lnTo>
                                <a:lnTo>
                                  <a:pt x="1547774" y="867791"/>
                                </a:lnTo>
                                <a:lnTo>
                                  <a:pt x="1544929" y="867791"/>
                                </a:lnTo>
                                <a:lnTo>
                                  <a:pt x="1512595" y="867791"/>
                                </a:lnTo>
                                <a:lnTo>
                                  <a:pt x="1512595" y="864933"/>
                                </a:lnTo>
                                <a:lnTo>
                                  <a:pt x="1478330" y="864933"/>
                                </a:lnTo>
                                <a:lnTo>
                                  <a:pt x="1478330" y="845908"/>
                                </a:lnTo>
                                <a:lnTo>
                                  <a:pt x="1441221" y="845908"/>
                                </a:lnTo>
                                <a:lnTo>
                                  <a:pt x="1441221" y="847826"/>
                                </a:lnTo>
                                <a:lnTo>
                                  <a:pt x="1407934" y="847826"/>
                                </a:lnTo>
                                <a:lnTo>
                                  <a:pt x="1407934" y="838301"/>
                                </a:lnTo>
                                <a:lnTo>
                                  <a:pt x="1373695" y="838301"/>
                                </a:lnTo>
                                <a:lnTo>
                                  <a:pt x="1373695" y="831646"/>
                                </a:lnTo>
                                <a:lnTo>
                                  <a:pt x="1339443" y="831646"/>
                                </a:lnTo>
                                <a:lnTo>
                                  <a:pt x="1339443" y="816406"/>
                                </a:lnTo>
                                <a:lnTo>
                                  <a:pt x="1307109" y="816406"/>
                                </a:lnTo>
                                <a:lnTo>
                                  <a:pt x="1307109" y="812596"/>
                                </a:lnTo>
                                <a:lnTo>
                                  <a:pt x="1271905" y="812596"/>
                                </a:lnTo>
                                <a:lnTo>
                                  <a:pt x="1271905" y="797382"/>
                                </a:lnTo>
                                <a:lnTo>
                                  <a:pt x="1238618" y="797382"/>
                                </a:lnTo>
                                <a:lnTo>
                                  <a:pt x="1238618" y="786917"/>
                                </a:lnTo>
                                <a:lnTo>
                                  <a:pt x="1204353" y="786917"/>
                                </a:lnTo>
                                <a:lnTo>
                                  <a:pt x="1204353" y="771702"/>
                                </a:lnTo>
                                <a:lnTo>
                                  <a:pt x="1170114" y="771702"/>
                                </a:lnTo>
                                <a:lnTo>
                                  <a:pt x="1170114" y="757402"/>
                                </a:lnTo>
                                <a:lnTo>
                                  <a:pt x="1134910" y="757402"/>
                                </a:lnTo>
                                <a:lnTo>
                                  <a:pt x="1134910" y="731735"/>
                                </a:lnTo>
                                <a:lnTo>
                                  <a:pt x="1099718" y="731735"/>
                                </a:lnTo>
                                <a:lnTo>
                                  <a:pt x="1099718" y="724115"/>
                                </a:lnTo>
                                <a:lnTo>
                                  <a:pt x="1065466" y="724115"/>
                                </a:lnTo>
                                <a:lnTo>
                                  <a:pt x="1065466" y="707936"/>
                                </a:lnTo>
                                <a:lnTo>
                                  <a:pt x="1028382" y="707936"/>
                                </a:lnTo>
                                <a:lnTo>
                                  <a:pt x="1028382" y="745045"/>
                                </a:lnTo>
                                <a:lnTo>
                                  <a:pt x="1062609" y="745045"/>
                                </a:lnTo>
                                <a:lnTo>
                                  <a:pt x="1062609" y="761212"/>
                                </a:lnTo>
                                <a:lnTo>
                                  <a:pt x="1097826" y="761212"/>
                                </a:lnTo>
                                <a:lnTo>
                                  <a:pt x="1097826" y="768858"/>
                                </a:lnTo>
                                <a:lnTo>
                                  <a:pt x="1133005" y="768858"/>
                                </a:lnTo>
                                <a:lnTo>
                                  <a:pt x="1133005" y="794524"/>
                                </a:lnTo>
                                <a:lnTo>
                                  <a:pt x="1167269" y="794524"/>
                                </a:lnTo>
                                <a:lnTo>
                                  <a:pt x="1167269" y="808799"/>
                                </a:lnTo>
                                <a:lnTo>
                                  <a:pt x="1201508" y="808799"/>
                                </a:lnTo>
                                <a:lnTo>
                                  <a:pt x="1201508" y="824014"/>
                                </a:lnTo>
                                <a:lnTo>
                                  <a:pt x="1234808" y="824014"/>
                                </a:lnTo>
                                <a:lnTo>
                                  <a:pt x="1234808" y="834504"/>
                                </a:lnTo>
                                <a:lnTo>
                                  <a:pt x="1270000" y="834504"/>
                                </a:lnTo>
                                <a:lnTo>
                                  <a:pt x="1270000" y="849718"/>
                                </a:lnTo>
                                <a:lnTo>
                                  <a:pt x="1302359" y="849718"/>
                                </a:lnTo>
                                <a:lnTo>
                                  <a:pt x="1302359" y="853516"/>
                                </a:lnTo>
                                <a:lnTo>
                                  <a:pt x="1336586" y="853516"/>
                                </a:lnTo>
                                <a:lnTo>
                                  <a:pt x="1336586" y="868743"/>
                                </a:lnTo>
                                <a:lnTo>
                                  <a:pt x="1370825" y="868743"/>
                                </a:lnTo>
                                <a:lnTo>
                                  <a:pt x="1370825" y="875398"/>
                                </a:lnTo>
                                <a:lnTo>
                                  <a:pt x="1405089" y="875398"/>
                                </a:lnTo>
                                <a:lnTo>
                                  <a:pt x="1405089" y="884936"/>
                                </a:lnTo>
                                <a:lnTo>
                                  <a:pt x="1442199" y="884936"/>
                                </a:lnTo>
                                <a:lnTo>
                                  <a:pt x="1442199" y="883031"/>
                                </a:lnTo>
                                <a:lnTo>
                                  <a:pt x="1475486" y="883031"/>
                                </a:lnTo>
                                <a:lnTo>
                                  <a:pt x="1475486" y="902055"/>
                                </a:lnTo>
                                <a:lnTo>
                                  <a:pt x="1510665" y="902055"/>
                                </a:lnTo>
                                <a:lnTo>
                                  <a:pt x="1510665" y="904913"/>
                                </a:lnTo>
                                <a:lnTo>
                                  <a:pt x="1544929" y="904913"/>
                                </a:lnTo>
                                <a:lnTo>
                                  <a:pt x="1547774" y="904913"/>
                                </a:lnTo>
                                <a:lnTo>
                                  <a:pt x="1578203" y="904913"/>
                                </a:lnTo>
                                <a:lnTo>
                                  <a:pt x="1578203" y="912520"/>
                                </a:lnTo>
                                <a:lnTo>
                                  <a:pt x="1615313" y="912520"/>
                                </a:lnTo>
                                <a:lnTo>
                                  <a:pt x="1615313" y="910615"/>
                                </a:lnTo>
                                <a:lnTo>
                                  <a:pt x="1646694" y="910615"/>
                                </a:lnTo>
                                <a:lnTo>
                                  <a:pt x="1646694" y="922985"/>
                                </a:lnTo>
                                <a:lnTo>
                                  <a:pt x="1680972" y="922985"/>
                                </a:lnTo>
                                <a:lnTo>
                                  <a:pt x="1680972" y="925842"/>
                                </a:lnTo>
                                <a:lnTo>
                                  <a:pt x="1716151" y="925842"/>
                                </a:lnTo>
                                <a:lnTo>
                                  <a:pt x="1716151" y="930592"/>
                                </a:lnTo>
                                <a:lnTo>
                                  <a:pt x="1753260" y="930592"/>
                                </a:lnTo>
                                <a:lnTo>
                                  <a:pt x="1753260" y="929640"/>
                                </a:lnTo>
                                <a:lnTo>
                                  <a:pt x="1783689" y="929640"/>
                                </a:lnTo>
                                <a:lnTo>
                                  <a:pt x="1783689" y="942022"/>
                                </a:lnTo>
                                <a:lnTo>
                                  <a:pt x="1820799" y="942022"/>
                                </a:lnTo>
                                <a:lnTo>
                                  <a:pt x="1820799" y="936320"/>
                                </a:lnTo>
                                <a:lnTo>
                                  <a:pt x="1854085" y="936320"/>
                                </a:lnTo>
                                <a:lnTo>
                                  <a:pt x="1855050" y="936320"/>
                                </a:lnTo>
                                <a:lnTo>
                                  <a:pt x="1888350" y="936320"/>
                                </a:lnTo>
                                <a:lnTo>
                                  <a:pt x="1888350" y="937272"/>
                                </a:lnTo>
                                <a:lnTo>
                                  <a:pt x="1918779" y="937272"/>
                                </a:lnTo>
                                <a:lnTo>
                                  <a:pt x="1918779" y="943940"/>
                                </a:lnTo>
                                <a:lnTo>
                                  <a:pt x="1953996" y="943940"/>
                                </a:lnTo>
                                <a:lnTo>
                                  <a:pt x="1953996" y="959154"/>
                                </a:lnTo>
                                <a:lnTo>
                                  <a:pt x="1990128" y="959154"/>
                                </a:lnTo>
                                <a:lnTo>
                                  <a:pt x="1990128" y="963904"/>
                                </a:lnTo>
                                <a:lnTo>
                                  <a:pt x="2024392" y="963904"/>
                                </a:lnTo>
                                <a:lnTo>
                                  <a:pt x="2024392" y="965809"/>
                                </a:lnTo>
                                <a:lnTo>
                                  <a:pt x="2053869" y="965809"/>
                                </a:lnTo>
                                <a:lnTo>
                                  <a:pt x="2053869" y="928687"/>
                                </a:lnTo>
                                <a:close/>
                              </a:path>
                            </a:pathLst>
                          </a:custGeom>
                          <a:solidFill>
                            <a:srgbClr val="0000FF"/>
                          </a:solidFill>
                        </wps:spPr>
                        <wps:bodyPr wrap="square" lIns="0" tIns="0" rIns="0" bIns="0" rtlCol="0">
                          <a:prstTxWarp prst="textNoShape">
                            <a:avLst/>
                          </a:prstTxWarp>
                          <a:noAutofit/>
                        </wps:bodyPr>
                      </wps:wsp>
                      <wps:wsp>
                        <wps:cNvPr id="100" name="Graphic 100"/>
                        <wps:cNvSpPr/>
                        <wps:spPr>
                          <a:xfrm>
                            <a:off x="1571550" y="564738"/>
                            <a:ext cx="37465" cy="37465"/>
                          </a:xfrm>
                          <a:custGeom>
                            <a:avLst/>
                            <a:gdLst/>
                            <a:ahLst/>
                            <a:cxnLst/>
                            <a:rect l="l" t="t" r="r" b="b"/>
                            <a:pathLst>
                              <a:path w="37465" h="37465">
                                <a:moveTo>
                                  <a:pt x="0" y="37118"/>
                                </a:moveTo>
                                <a:lnTo>
                                  <a:pt x="37089" y="37118"/>
                                </a:lnTo>
                                <a:lnTo>
                                  <a:pt x="37089" y="0"/>
                                </a:lnTo>
                                <a:lnTo>
                                  <a:pt x="0" y="0"/>
                                </a:lnTo>
                                <a:lnTo>
                                  <a:pt x="0" y="37118"/>
                                </a:lnTo>
                                <a:close/>
                              </a:path>
                            </a:pathLst>
                          </a:custGeom>
                          <a:ln w="2853">
                            <a:solidFill>
                              <a:srgbClr val="0000FF"/>
                            </a:solidFill>
                            <a:prstDash val="solid"/>
                          </a:ln>
                        </wps:spPr>
                        <wps:bodyPr wrap="square" lIns="0" tIns="0" rIns="0" bIns="0" rtlCol="0">
                          <a:prstTxWarp prst="textNoShape">
                            <a:avLst/>
                          </a:prstTxWarp>
                          <a:noAutofit/>
                        </wps:bodyPr>
                      </wps:wsp>
                      <wps:wsp>
                        <wps:cNvPr id="101" name="Graphic 101"/>
                        <wps:cNvSpPr/>
                        <wps:spPr>
                          <a:xfrm>
                            <a:off x="1571550" y="680827"/>
                            <a:ext cx="37465" cy="37465"/>
                          </a:xfrm>
                          <a:custGeom>
                            <a:avLst/>
                            <a:gdLst/>
                            <a:ahLst/>
                            <a:cxnLst/>
                            <a:rect l="l" t="t" r="r" b="b"/>
                            <a:pathLst>
                              <a:path w="37465" h="37465">
                                <a:moveTo>
                                  <a:pt x="37089" y="0"/>
                                </a:moveTo>
                                <a:lnTo>
                                  <a:pt x="0" y="0"/>
                                </a:lnTo>
                                <a:lnTo>
                                  <a:pt x="0" y="37118"/>
                                </a:lnTo>
                                <a:lnTo>
                                  <a:pt x="37089" y="37118"/>
                                </a:lnTo>
                                <a:lnTo>
                                  <a:pt x="37089" y="0"/>
                                </a:lnTo>
                                <a:close/>
                              </a:path>
                            </a:pathLst>
                          </a:custGeom>
                          <a:solidFill>
                            <a:srgbClr val="0000FF"/>
                          </a:solidFill>
                        </wps:spPr>
                        <wps:bodyPr wrap="square" lIns="0" tIns="0" rIns="0" bIns="0" rtlCol="0">
                          <a:prstTxWarp prst="textNoShape">
                            <a:avLst/>
                          </a:prstTxWarp>
                          <a:noAutofit/>
                        </wps:bodyPr>
                      </wps:wsp>
                      <wps:wsp>
                        <wps:cNvPr id="102" name="Textbox 102"/>
                        <wps:cNvSpPr txBox="1"/>
                        <wps:spPr>
                          <a:xfrm>
                            <a:off x="1073073" y="4265"/>
                            <a:ext cx="172085" cy="146050"/>
                          </a:xfrm>
                          <a:prstGeom prst="rect">
                            <a:avLst/>
                          </a:prstGeom>
                        </wps:spPr>
                        <wps:txbx>
                          <w:txbxContent>
                            <w:p w:rsidR="00704B53" w:rsidRDefault="00046D99">
                              <w:pPr>
                                <w:spacing w:line="228" w:lineRule="exact"/>
                                <w:rPr>
                                  <w:rFonts w:ascii="Arial MT"/>
                                  <w:sz w:val="20"/>
                                </w:rPr>
                              </w:pPr>
                              <w:r>
                                <w:rPr>
                                  <w:rFonts w:ascii="Arial MT"/>
                                  <w:spacing w:val="-5"/>
                                  <w:sz w:val="20"/>
                                </w:rPr>
                                <w:t>(b)</w:t>
                              </w:r>
                            </w:p>
                          </w:txbxContent>
                        </wps:txbx>
                        <wps:bodyPr wrap="square" lIns="0" tIns="0" rIns="0" bIns="0" rtlCol="0">
                          <a:noAutofit/>
                        </wps:bodyPr>
                      </wps:wsp>
                      <wps:wsp>
                        <wps:cNvPr id="103" name="Textbox 103"/>
                        <wps:cNvSpPr txBox="1"/>
                        <wps:spPr>
                          <a:xfrm>
                            <a:off x="1538116" y="297719"/>
                            <a:ext cx="600710" cy="454025"/>
                          </a:xfrm>
                          <a:prstGeom prst="rect">
                            <a:avLst/>
                          </a:prstGeom>
                        </wps:spPr>
                        <wps:txbx>
                          <w:txbxContent>
                            <w:p w:rsidR="00704B53" w:rsidRDefault="00046D99">
                              <w:pPr>
                                <w:spacing w:line="166" w:lineRule="exact"/>
                                <w:rPr>
                                  <w:rFonts w:ascii="Arial MT"/>
                                  <w:sz w:val="15"/>
                                </w:rPr>
                              </w:pPr>
                              <w:r>
                                <w:rPr>
                                  <w:rFonts w:ascii="Arial MT"/>
                                  <w:sz w:val="15"/>
                                </w:rPr>
                                <w:t>C45,</w:t>
                              </w:r>
                              <w:r>
                                <w:rPr>
                                  <w:rFonts w:ascii="Arial MT"/>
                                  <w:spacing w:val="-6"/>
                                  <w:sz w:val="15"/>
                                </w:rPr>
                                <w:t xml:space="preserve"> </w:t>
                              </w:r>
                              <w:r>
                                <w:rPr>
                                  <w:rFonts w:ascii="Arial MT"/>
                                  <w:sz w:val="15"/>
                                </w:rPr>
                                <w:t>15</w:t>
                              </w:r>
                              <w:r>
                                <w:rPr>
                                  <w:rFonts w:ascii="Arial MT"/>
                                  <w:spacing w:val="-5"/>
                                  <w:sz w:val="15"/>
                                </w:rPr>
                                <w:t xml:space="preserve"> </w:t>
                              </w:r>
                              <w:r>
                                <w:rPr>
                                  <w:rFonts w:ascii="Arial MT"/>
                                  <w:sz w:val="15"/>
                                </w:rPr>
                                <w:t>wt.</w:t>
                              </w:r>
                              <w:r>
                                <w:rPr>
                                  <w:rFonts w:ascii="Arial MT"/>
                                  <w:spacing w:val="-5"/>
                                  <w:sz w:val="15"/>
                                </w:rPr>
                                <w:t xml:space="preserve"> </w:t>
                              </w:r>
                              <w:r>
                                <w:rPr>
                                  <w:rFonts w:ascii="Arial MT"/>
                                  <w:spacing w:val="-10"/>
                                  <w:sz w:val="15"/>
                                </w:rPr>
                                <w:t>%</w:t>
                              </w:r>
                            </w:p>
                            <w:p w:rsidR="00704B53" w:rsidRDefault="00704B53">
                              <w:pPr>
                                <w:spacing w:before="9"/>
                                <w:rPr>
                                  <w:rFonts w:ascii="Arial MT"/>
                                  <w:sz w:val="15"/>
                                </w:rPr>
                              </w:pPr>
                            </w:p>
                            <w:p w:rsidR="00704B53" w:rsidRDefault="00046D99">
                              <w:pPr>
                                <w:spacing w:before="1" w:line="254" w:lineRule="auto"/>
                                <w:ind w:left="248" w:right="459"/>
                                <w:rPr>
                                  <w:rFonts w:ascii="Arial MT"/>
                                  <w:sz w:val="15"/>
                                </w:rPr>
                              </w:pPr>
                              <w:r>
                                <w:rPr>
                                  <w:rFonts w:ascii="Arial MT"/>
                                  <w:spacing w:val="-4"/>
                                  <w:sz w:val="15"/>
                                </w:rPr>
                                <w:t>dry</w:t>
                              </w:r>
                              <w:r>
                                <w:rPr>
                                  <w:rFonts w:ascii="Arial MT"/>
                                  <w:sz w:val="15"/>
                                </w:rPr>
                                <w:t xml:space="preserve"> </w:t>
                              </w:r>
                              <w:r>
                                <w:rPr>
                                  <w:rFonts w:ascii="Arial MT"/>
                                  <w:spacing w:val="-5"/>
                                  <w:sz w:val="15"/>
                                </w:rPr>
                                <w:t>wet</w:t>
                              </w:r>
                            </w:p>
                          </w:txbxContent>
                        </wps:txbx>
                        <wps:bodyPr wrap="square" lIns="0" tIns="0" rIns="0" bIns="0" rtlCol="0">
                          <a:noAutofit/>
                        </wps:bodyPr>
                      </wps:wsp>
                    </wpg:wgp>
                  </a:graphicData>
                </a:graphic>
              </wp:anchor>
            </w:drawing>
          </mc:Choice>
          <mc:Fallback>
            <w:pict>
              <v:group id="Group 96" o:spid="_x0000_s1082" style="position:absolute;left:0;text-align:left;margin-left:356.7pt;margin-top:-17.3pt;width:175.8pt;height:130.95pt;z-index:15749120;mso-wrap-distance-left:0;mso-wrap-distance-right:0;mso-position-horizontal-relative:page" coordsize="22326,1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pK/hkAAN6uAAAOAAAAZHJzL2Uyb0RvYy54bWzsXWtvJLdy/R4g/2Gg7/H2g/0SvL5IrmMj&#10;wMW9Bq6DfJ6VRg9E0igzsyv53+fwcbqLq55m14pxEsD+4NLunqYOq8kiWayq/v5Pr48Pmy+7w/F+&#10;//TxovyuuNjsnq721/dPtx8v/v3Xn/6pv9gcT9un6+3D/mn38eK33fHiTz/84z98//J8uav2d/uH&#10;691hg0aejpcvzx8v7k6n58sPH45Xd7vH7fG7/fPuCf94sz88bk/44+H2w/Vh+4LWHx8+VEXRfnjZ&#10;H66fD/ur3fGIv/3R/+PFD679m5vd1elvNzfH3Wnz8PEC3E7u/wf3/0/2/x9++H57eXvYPt/dXwUa&#10;229g8bi9f8IvHZv6cXvabj4f7t809Xh/ddgf9zen7672jx/2Nzf3VzvXB/SmLL7qzc+H/edn15fb&#10;y5fb51FNUO1XevrmZq/++uWXw+b++uPF0F5snraPeEfu127wZyjn5fn2EpifD89/f/7l4HuIH/+y&#10;v/rPI/75w9f/bv98O4Ffbw6P9iF0dPPqtP7bqPXd62lzhb+sqrpqW7ycK/xb2bZ10Rr/Xq7u8PLe&#10;PHd196+JJz9sL/0vdvRGOi/PGGPHSY3H96nx73fb5517O0erIqqxm9ToR9XQeUU6lNWiU+vx8hgU&#10;Oqujuq56rwShpqKsRjU1Q98PFjF2dnt59fl4+nm3dxrffvnL8YR/xpC85k/bO/509frEHw+YI3Z2&#10;PLjZcbrYYHYcLjaYHZ88geftyT5nm7I/bl7cK/Nc7uwb81Tsvz/uv+x+3Tvkyb63uqprDCv3Xk1d&#10;l3UgPOEens7hq640TnPooEfhB0vgW4iUVdk1eDOrmUQP5KUydH0Dq7ieinwgK5WqrRozKKhED2Sl&#10;UldF0zcKKtEDeal01VBwrDRDg5/9NDs7auUDWal0ZdVUpLJmAkUPZKUylGVda15Q9EBWKmXR1EWn&#10;mkLRE3nJlG1lVCO3jJ7IS6ZqyqHQWFwMMPFEXjJYwopxIq0ZvWX0RGYyQ9UOqjFTyyfykjEwKrVR&#10;WLsyeiIvmaaoi4ZjZo29K6Mn8pLpTdV2JLNqzERPWDJu35Rj01AVxnZV8ZriJ/KSKfu6MhrNVNET&#10;WcnIfZ18/+dWyKqqht5wwGelUrZlx1e0hso56u/fYgoiRVe2HIbndCKJSHxOIk2PnUyV2r5Mm/QI&#10;n5VIZ/qCx5UVGmkkPiuRtjT+ZAsLsYaIxL+bCE5vdtuPTXdZuTPuShIS/24SYsaYripqxaEswmcl&#10;UrV1W64fqFglJnxOIvVgChyyExv+acZE+KxEWmw/kicPQUTisxIxfV0rjFkt8VmJ1GVVKcYI/A0T&#10;PiuRssGRXDFGJD4rkQKOs0ZBROLfTSQYs8raMoUxi/DvJiGMWYXjQ60YHxE+J5Gy7axbZbUNifBZ&#10;icBGGoUxKyU+C5HKL3hlWZhGMVAjfE4ixQAiiqkb4bMS6eraKAYrzosTPiuRpi8r5+pftxeBm27C&#10;ZyVisEVU2JFC4t9NJBgz7IZqf/uwUhsS/24S1pj5GTM0Td2sHx4RPCeNYmjb9ZZskPCMNPoOo3/9&#10;XiiC56TRVE233or1Ep6TRo0rFwUNCc9JAz6pcv3i0kt4RhrdMFTDem1E8Jw0euy/11uvTsLfTcMb&#10;r64zTbv+sB/B301hMl3t0DaKE1QEz0mjKftyvc1oJTwnjXIwuHhcuxdsJTwjjWaosSddTSOC56TR&#10;1Z3CgjYSnpNGg2PT+mWtkfCcNExpcAuwdmw0Ep6TBq5phvVOoEbC303Dm64GYR/9etMVwd9NYTJd&#10;pu7BY/ULieAZaeDiaejXb8kjeE4abdEqTga1hOekUcMrvX544pJ6guekUaLd9fuMWsIz0qjgefKR&#10;QasOKBE8J42+bhTrSSXhOWl0RaU4RVcS/m4a3nThSNArTmoR/N0UJtNV9oiIWG+6InhOGji1Iv5g&#10;7ZJWSnhOGkXVaRyjEp6RRtcXipA3ic5IoulUq7tAZyRRD4PiMkOiM5KocH21fiGR6IwkytKU6x07&#10;Ev1uEt5grT+yE/nuXyyvunV39GcoYO0bo1Lxs4x7fXiyAarY33cuHvu4f7i//un+4cFGjR4Pt5/+&#10;/HDYfNnaaHD3XzBVEez5cDz9uD3eeZz7pwB7eHIhz4zdtQHFn/bXvyH09wUh5B8vjv/1eXvYXWwe&#10;/u0JwcXQ94k/HPjDJ/5wOD38ee+i0l1AK37nr6//sT08b+yv/3hxQtzvX/eMMd5eMp7Xdn3E2ief&#10;9v/8+bS/ubfBvoh3JqPwB8Q72yDu3yPwGcFVjB8Pgc9uPbK/HOHR6cDnsmsH3N/YG/KuaY07Dmwv&#10;x/DnojFVhQBEFyVuOmM6Dg4GUMthQHX9z4Q/k4sNfw5U7KuY4gmeXfizn3B1V5bJlRkY33WJ9hOP&#10;4c948T6oesRSAfO4eLovYeZ+59XD/rjz6/iboOuV3ffNuvdZ1UXqeNeZKgQLwkqP6HnaE7aGr4n7&#10;jXnsxEKDneOQQSWtG9hWJT2is1IuiBL7Euyyv4bP91OAMTfGi/J58MRDg5Wc2W4GpQw9Drz+orAY&#10;ENmR2D7ilrLArabVSinxZETpZ4tA23dKVxxBlB48MdFgZ1lk0AuoI8nDdxR97jndJzMTsy87UxZB&#10;MRJPFGVQzIRGt0fHMUGUoxZJRQW22h95s8kcqsEA7xgY301LwTnVVMVQIV3GjZlW4EmJ0vdWousC&#10;ZmNc/n2ySozGnd3IRYeeY5JBOUilQAyO7+xQIFEiMaEqg1NpuKmXeHaTMihHoBs0vqwcyUWHnmOS&#10;QzkG4fe+sxXcEslTSdX1DNWO8FQKZVDOhC4RF9Nxp08UJVU5ctGhZ5nkUE7X9J2fJlWDICe+23PT&#10;ChFWAxymdlpFeHaT0ndXosu+H/1HRFFSlRMXHVoyZ5sZlFOXRYkbJdfZvl1xisMqHNa1SuJJiTIo&#10;R6AN9sFcBYmipConLjr0HJMcykGoPPYcVjlI8yvSzhfcgOL2+A2e3aQM3Z3Q2BENX+UFvtkgT1x0&#10;6Ig5GeRQjqUflGPaOnkfCP7Yf3jlSDwpUXrlSDSWucRKXgsuOvQckwzKMWVtPdpuJHRd13Lgn7M5&#10;yIQZwjTEZeKEp1Iog3IE2iCxmAcxoiipyomLDj3HJIdyTFsi1sMqxxQ9FtPEUo5130YNv8Gzm5Sh&#10;uxPanpLGAH2iKAN64qJDR8zZZg7ldAMo+c7am7uUbw/Xhk3jbY67uiOelCh9dyW6QMg+VU8UZVCO&#10;4KJDS+ZsM4NyGnd68MppEQmR2gRCM30wyEbiSYkyKEegsS4mdsiSiw49xySHckyHkDmvnGFoUHxg&#10;+cYCqckIN3yLp1Iog3IEGsmh4wUVUZQBLbjo0JI528yhnL4uQ2cbRP6PnoRzBrnFGSDkD0Z4UqL0&#10;3RVoJOJ0SK/zqieKkqocuejQs0wyKKeF2ybYHESFYPueGDmwOFiw3MiJ8OwmZVCOQCMJfTycEEUZ&#10;0IKLDi2Zs80cykHEYzhlNwgcTR48237oCm/AIzwpUYbuCrRNU6XqiaKkKicuOrRkzjZzKKdv+2Bz&#10;2mrA4TAxcrADHMI0jPCkROm7K9ANXB2J40M7cdGhZ5lkUA5cKEVwWWDcgH9KOYhCRzSG3edEeCqF&#10;MihHoJHvPm4UiKKkKicuOrRkzjZzKMcGg3sb0mLZGpIjB5Go8C075Ug8KVGG7gp00+M2Y9Egd4KL&#10;Dj3HJIdy+r4NJTK6CruS1FLew9cVlBPhqRRKrxyBbuEZGc09UZRBlRMXHXqWSQblYPEejD9IovyN&#10;SeYC9Y31urmRE+HZTcqgHIFGHim8aktLueSiQ0vmZJBDOQ3SLfzq02FpSdochJXBYeiVI/GkRBmU&#10;I9BNBdO/rBzBRYeeY5JDOUiUQsqFtSF4ceVYaurcJnCApwU3N2/wVAqlV45Ad71B9vuyciYuOnTE&#10;nAwyKAcW0+Zdus42SEMi/bPKwUALtxXwek54UqIMyhFo1DYYI0GJoqQqJy469ByTHMqx8ZfehvR9&#10;38H8LJ+tEBlUBM9hhGc3KUN3BRorOQIClmzOILjo0JI5GeRQzgC/sbc5Qzmg5F9COWVhk5i9NqMH&#10;yInSa0fCe7iLYK4W1TOx0aFnqWRQD+6wezj13MyCbweXKUn9tA3G/9sHqBdK6kfA3yarfe1Ijugo&#10;4ZI9SWTREGKy4Qa0tseuWclaFvDqDV3wl0YPkBQlNSTguE4e89wJoyRc0FHCJXu2mkVDNkTaTxlc&#10;h8MEpDzKqGyGAht+VsZPkBZl6LTA447MDNxzEkZJHU2ElPB5NjmUhFz5IpwpYDSQ05GMRSnbwbo7&#10;7MCLn2BvKamkCT8McEDS1BFGSfhESAmfZ5NFSW1HbzqimosiGT2K+pymZi2t6An2ljL0OsLjthAn&#10;mSWDjdJxgpEWL3tAHjnUhGWsCSYJJ+e2hQFfXvLLCruaYJPiJ0iLkmqSeGNPkstqihhp8bIH5JFF&#10;TaiMQiuDegg4jiXV1KE2nz/424oI0xOkRUk1CTych1P2DnGUxAtGWvwsnyxqagf85+2MreiRLOmB&#10;6+YxIhKmXDzB7lKGbks81ocKZS0XJx0KB46MtPhZPjnUhBBJpOAENVmvNG82zx1CUL4T/sRQgw2J&#10;I9MTVA8l1STxiIYvE5MuYqTFz/HJoqa6bRgLhSgSg1pxCdtUdwi7o2LlE1QPJdUk8bjpGq0fcZTE&#10;S0Za/ByfLGrqkBEULA1csdBBSk241LUFqN12IHqC3aUM3ZZ4nFNReHh50uGKeWSkxc/yyaEmgz0T&#10;ziS+03VXFMlJZwxccFSTfILqoaSaBB4PTtcExFESLxhp8dUcnyxqMrZ8dlBTg6h97v3O2ibTIRSB&#10;apJPsLuU7LbEl5hFHK/EURIvGWnxc3yyqAnB3bRNNhQxvdI1KNdL2xQ9we5Shm5HeNM2KMa+uNIZ&#10;yUiLlz0gjxxqshmFPHjUBaJtk9vLxsDdFla66AnSoqSaBL5qTZsIhMH4mRhp8bN8sqjJGFz8+UlX&#10;lx0c+SkT3sBDxGkaPUH1UFJNAo8iAPDFLo8mOBhHRlr8LJ8saoJzgBWyrT9/vAw8a5sQgQU2QbHy&#10;CaqHMqhJ4meK3b1xMiGBeGSkxUc9II8campR1I8x4bh8xIViajS1OGeFyAik9YonSIuSapL4EmEe&#10;XEuJoyReMtLi5/hkURPcfNw3IbLS7lgS28sW+27c/bstRPQEu0vJbks8YtfHywbiKImXjLR42QO2&#10;m0VNqDASvLSI9mxx45NSk9398XgTPUFalKHbEd6ancRhpZWMtHjZA/LIoSZUjUaVrDA2hgb+tqSa&#10;kFPB75rU8gnSoqSaJL6B0587M+IoiZeMtPg5PlnUhGA8OlJM4VIoEpMOFwlNCDRCQUzxBLtLyW4L&#10;POoB2pvNxX0TWh8ZafGzfLKoCYsbT2h2+5ss1lZiHULFAj/+oieoHsqgJomvO4NKbAk1CUZa/Cyf&#10;HGqCaxoOxdBpRGsmk15KhHExGrQ08gmqh5JqEvga2USpo69kpMXP8smipgYneKoJKQf4lkZi0vW4&#10;U8G3r9xKhyDY6Qmqh5JqknhX3XN5NOEqfWKkxc/xyaKmHqVuOIVquCOTahrgCmE6q5FPUD2UQU0S&#10;P1N9/M32Em6akZEWP8snh5qGEkU6w8cs8JUP+DlSowlzFD0Jo0k+QfVQUk0CXyNJbfRoEUdJvGCk&#10;xUc9YLtZ1NRANSGT09gQWa5DZw8r0CTyRIKa5BOkRcluSzw8NWOeAHGUxEtGWvwcnyxqGlBnh2pC&#10;dF+ywjMi1nFvS2smn2B3KX23YzyW1TGSjjhKqkky0uLn+GRQEzpRMy60NK31TCYmHa6I7d47jCb5&#10;BLtLSTVJfGW9vIsmPGakxb/lE8rCuG8iLteHqfqmXlEf5qefAv8/6sMoPlvKojWh8gs/jAn37lf1&#10;YdwZTVUfBiV27X4CC2YoM3amQAxq0GLVCy/vf7U+TGAyVx7GlabwthqO1zHw+qxtt9VAvM2ScE5B&#10;ymCBJrD9lCjXDYIoPdgWu/B7Fg3WOoiW28UdDlyp9oVpsHShkCOl5+ovqdZgcLsxRkexDUrfFuJe&#10;gmNPg8VV5fh1B7ZH6du11VX85kaDRS5Ugi9Kb4RlToPtrUdo0Q6LgagCzw3DlQvV0rTA9+iq4L5H&#10;9XmEkAby5yaGiyD18yjC86VQ+pcj0bgQGdg6UZQBjTiVcEdjr08UaBSbTKQL2CjoUPAKKQwaNLY7&#10;YxI5+VJ63iipU4e0iFaFhh3qxqKFbJMytN30uPx181qJRrru6G9nm5ShbVgKtq1DI5QqEWPWDXAy&#10;e3uEqlEKtEHFgYRvA4UzEKvjFycdGtXSE85KW0YifLoSd3IaNE65JVdB6pnS67u1gc7eVtkzugKN&#10;WLfR2802KUPbyGZEqQa3YKvQtd09c3PKNilD2+Vgi4TZtpXotk7lOCGvqQj6xvWQBo1zaeJSDB8G&#10;QpKN561DFy1cZotm3GasB32jAocCXeF0nLBVtrBA+M6iEo0otNHzyHdI6d8lrgkHtq1D1/Bg82KK&#10;bVKGtlGfD18wcXsQHbpEuOTyGESojy0j79pWoZGUhcJli++yNlgSgrtDh+5QOybRtq3aE5wvOrS9&#10;CF1uu8LNOyNkdGjkjyVqLKDU8xg1qkMXyBFY3gLZXImQKYfIRgW6R6XRZRPryrL5c4sK7Hfli/cO&#10;2JBgHNkBqAK7gnXL8wbx2vbjebZpJbqCu2NZIVh7kZ7v29ahTYlz0uK8qVC2JSSQoNCuBo3io4l8&#10;e2zXYG88bx16KDDjFnnXKGoTKmlhH6FAI9YNBna5bYStYYx6O6VCI/lovIOkXaX09lXaQB0a33Af&#10;7xDYJiVtN5Yav3+odGhbI2p5DBpbzMaPb7xWDRpr1VjYgHwpA29bC8aPb2zcFGh84Hm6fmKblL5t&#10;RHThos29SyUanxpJjEFsHuySZ8cJbKEGjXN+Ii4BsUbYsfm2VWhT4Itzy7bKxg4HfSvR8AKPH1Og&#10;nim9vvFdIOykHG+jQ9tv9i7fh8JOYqPr29ahbQ2v5bZdQYVwHlGhbaRMqm17YeXtiRJdIwSbF2LU&#10;M6XXNzYPbahAiO2DBg0TN34mhG1S+rZxXW0vmuz4bnRobH4TaxruhPG9dd+2Co3CcJOnknwpA2+b&#10;/+z1rUTX1p2zuDa4VGavk1aHRgXExHnbZt+GnPBWhx5gTpbXS1yL4bTj9N2q0PCzoOjMok4Q/z46&#10;oJTwWf/T+11i/iLGm33ENuE2M3TgnEvMXViF/L7oAY4sSj/CYjjybpeNCwLNYfC9dbFfqVbBbe2H&#10;ZfWLq96h0sELxMctGxhkXY9eCVRY0sFtotsydxf04MclUrc08B5KTWyIXORJeKvr4GOExCq4jYQJ&#10;B5U1ZCY4DJRNVFs8q8Cy45zvZqwSDivSjPGnHLiUfgBjp48ILK93NRxbneXNIgwdohH9iRkueBXc&#10;+9cWNeNCQkPrWrgLilhu3cbZhrfa6+AofJxYUnEgRy0Mv+7ZOskqOEIJEnPVRaj7XSMi8lRwnALH&#10;oBKOFcowZkSaQL8KjjhRP4BXwadcDTUcelze8sKr1de1t8C4oVfBEUgy5i1RI5RBM3AF8/Tfa+FY&#10;DZaXbkRgdphEzhIgIU8Fr3t7U7k43kX+HkKndXB4zhLc4bM1wU+EMokqONCJT1W4TNZwY4oNkA6O&#10;zKAEd5QjH8K+HSHoGngH/2xqkXc53d4SaOH4GC7uYRffqkuU95YAxxkVHNUvErUCUdYb5bSDI00J&#10;xw1YsnXYxVBa1V7za+Dwt45hDJyjlGGuuvoeQe9KOE56iQsfRFmM9VUQMaWC21meGJG23EvwqHVK&#10;OKpqJlw84I5SKd5g49PIKjiWtcQhGF5RZ7rsabLTwlH8PrHyIZ4Njg9nIzvc0WngcGaNX6LmWKEM&#10;Y8aVkQia0cFx84tPaKfmKva9YU+ghMN9i3m4bAlQtICtK+G1HQWJ1uECCwk9uBBQwQ3q7CTeqkuR&#10;D1sIJRwlIBNHYgwZRD2FfaQSjhNlaoeNEBlUQ/SrthK+YuvmMquDZpRwROOk7IzIwkYGvQ6OT7ok&#10;dhwua5b7dxUcnn6b5bQ43l2yKU+USjjWncQ+EmdhbmrtqSwNHzNrV8FhIpGHam2kFo4NSsLNjrMH&#10;XIShdS28wMPLesfezob7OO5YSjRwxGsk3IW468H64e+S4OPQwRGfkPCg2ESycLuBs7MKXhdTgVmu&#10;GpRh9cD8xMLqNaOE42IrFTqNgw3TljAyVXB8QS7hcrcpTnb9cm9VCccdQ2pEipQUGJkVcNRNoiJX&#10;wG0mxzfCkTWfGDMuJSNoptbBEVWeequDzRvwNhIVaVVw5EGmMqYG3KOE3HebdKiBtwgfWt4TYFCB&#10;cZirWjhC5ZZ3S5FrF+u3Bi49wZyjb5zNC99KjaLa33wcdS743X1g9Pj8y8F/VPSPj5+G4Hb33b04&#10;ut3+FRb29eHtTYdPvfjpDYcdDtz28Sm+HfFc9sLDfv7U/+h3Db97cHvggU+f+p/mItt9L+xXYrgh&#10;PndRYXeV3uhINAczpV94Juyyq9n/9jWYud+pmUD+Y8N/JJP87h8bxqfYvs4msX/1rfMNu7Hel5X5&#10;/znf3s6Mc/PtfXPj3Hycm0fnsF/PS818+2PB2j1uj9893r87GwtRY5xAv+IT25/2rxv7V/EE2pxe&#10;/2X/ighA/r1f+beXXHT2Nzcb++9Fh5qK/iSG7/e6g9U0kVCxyeVp+w93o3gxRwBbecb3zH/e7R/D&#10;l88Pu6uTy83jN7zDJ88tJBiaaQdyev30urm/xmI0ksy0Kfm/8l11RCO8fVPuVC+2FqvfFBI0UUTW&#10;nX+qoQs1Had3hZhnRGf5XYZBfv2YwJn3XY0D7fd7V9i53l6+3D675NDbg/tC/Y/b01b+2Y2uy121&#10;v9s/XO8OP/y3AAAAAP//AwBQSwMEFAAGAAgAAAAhALfkDPDjAAAADAEAAA8AAABkcnMvZG93bnJl&#10;di54bWxMj01rwkAQhu+F/odlCr3p5kNjSTMRkbYnKVQLpbc1GZNgdjZk1yT++66nehzm4X2fN1tP&#10;uhUD9bYxjBDOAxDEhSkbrhC+D++zFxDWKS5Va5gQrmRhnT8+ZCotzchfNOxdJXwI21Qh1M51qZS2&#10;qEkrOzcdsf+dTK+V82dfybJXow/XrYyCIJFaNewbatXRtqbivL9ohI9RjZs4fBt259P2+ntYfv7s&#10;QkJ8fpo2ryAcTe4fhpu+V4fcOx3NhUsrWoRVGC88ijCLFwmIGxEkSz/viBBFqxhknsn7EfkfAAAA&#10;//8DAFBLAQItABQABgAIAAAAIQC2gziS/gAAAOEBAAATAAAAAAAAAAAAAAAAAAAAAABbQ29udGVu&#10;dF9UeXBlc10ueG1sUEsBAi0AFAAGAAgAAAAhADj9If/WAAAAlAEAAAsAAAAAAAAAAAAAAAAALwEA&#10;AF9yZWxzLy5yZWxzUEsBAi0AFAAGAAgAAAAhAOwVikr+GQAA3q4AAA4AAAAAAAAAAAAAAAAALgIA&#10;AGRycy9lMm9Eb2MueG1sUEsBAi0AFAAGAAgAAAAhALfkDPDjAAAADAEAAA8AAAAAAAAAAAAAAAAA&#10;WBwAAGRycy9kb3ducmV2LnhtbFBLBQYAAAAABAAEAPMAAABoHQAAAAA=&#10;">
                <v:shape id="Graphic 97" o:spid="_x0000_s1083" style="position:absolute;top:33;width:22301;height:16599;visibility:visible;mso-wrap-style:square;v-text-anchor:top" coordsize="2230120,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XJwgAAANsAAAAPAAAAZHJzL2Rvd25yZXYueG1sRI/disIw&#10;FITvBd8hHME7TRX86xpFBcGLBbH6AGebs23X5qQ0sa1vbxYEL4eZ+YZZbztTioZqV1hWMBlHIIhT&#10;qwvOFNyux9EShPPIGkvLpOBJDrabfm+NsbYtX6hJfCYChF2MCnLvq1hKl+Zk0I1tRRy8X1sb9EHW&#10;mdQ1tgFuSjmNork0WHBYyLGiQ07pPXkYBdL/LBM557+njdr9YXJuvmfpWanhoNt9gfDU+U/43T5p&#10;BasF/H8JP0BuXgAAAP//AwBQSwECLQAUAAYACAAAACEA2+H2y+4AAACFAQAAEwAAAAAAAAAAAAAA&#10;AAAAAAAAW0NvbnRlbnRfVHlwZXNdLnhtbFBLAQItABQABgAIAAAAIQBa9CxbvwAAABUBAAALAAAA&#10;AAAAAAAAAAAAAB8BAABfcmVscy8ucmVsc1BLAQItABQABgAIAAAAIQDZylXJwgAAANsAAAAPAAAA&#10;AAAAAAAAAAAAAAcCAABkcnMvZG93bnJldi54bWxQSwUGAAAAAAMAAwC3AAAA9gIAAAAA&#10;" path="m32336,1643313r,-16166em121757,1643313r,-16166em197858,1643313r,-16166em262549,1643313r,-16166em320585,1643313r,-16166em372907,1659507r,-32360em712527,1643313r,-16166em911335,1643313r,-16166em1053078,1643313r,-16166em1162485,1643313r,-16166em1251906,1643313r,-16166em1328007,1643313r,-16166em1392698,1643313r,-16166em1450734,1643313r,-16166em1503056,1659507r,-32360em1842676,1643313r,-16165em2041503,1643313r,-16165em2183246,1643313r,-16165em32336,1627147r2197508,1em16173,1627147r16163,em16173,1607168r16163,em16173,1589072r16163,em16173,1574809r16163,em16173,1561496r16163,em,1549124r32336,em16173,1472033r16163,em16173,1426361r16163,em16173,1394020r16163,em16173,1369267r16163,em16173,1348338r16163,em16173,1331221r16163,em16173,1315978r16163,em16173,1302665r16163,em,1291244r32336,em16173,1213231r16163,em16173,1167549r16163,em16173,1136140r16163,em16172,1110455r16164,em16172,1090458r16164,em16172,1073341r16164,em16172,1058126r16164,em16172,1044804r16164,em,1033364r32336,em16172,955351r16164,em16172,909669r16164,em16172,877337r16164,em16172,852575r16164,em16172,831655r16164,em16172,814510r16164,em16172,799295r16164,em16172,786924r16164,em,774562r32336,em16172,696520r16164,em16172,651817r16164,em16172,619457r16164,em16172,593754r16164,em16172,573775r16164,em16172,556659r16164,em16172,541434r16164,em16172,528093r16164,em,516682r32336,em16172,438668r16164,em16172,392986r16164,em16172,360626r16164,em16172,335893r16164,em16172,315895r16164,em16172,297828r16164,em16172,283554r16164,em16172,270241r16164,em,257851r32336,em16172,180788r16164,em16172,135106r16164,em16172,102765r16164,em16172,78013r16164,em16172,57093r16164,em16172,39967r16164,em16172,24723r16164,em16172,11411r16164,em,l32336,em32336,1627147l32336,e" filled="f" strokeweight=".18492mm">
                  <v:path arrowok="t"/>
                </v:shape>
                <v:shape id="Graphic 98" o:spid="_x0000_s1084" style="position:absolute;left:1769;top:756;width:20542;height:14745;visibility:visible;mso-wrap-style:square;v-text-anchor:top" coordsize="2054225,14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7UwgAAANsAAAAPAAAAZHJzL2Rvd25yZXYueG1sRE9Na8JA&#10;EL0L/Q/LFHozm7YgGrOKtBRKDoVoe/A2yY5JNDsbsltN/PXuQfD4eN/pejCtOFPvGssKXqMYBHFp&#10;dcOVgt/d13QOwnlkja1lUjCSg/XqaZJiou2FczpvfSVCCLsEFdTed4mUrqzJoItsRxy4g+0N+gD7&#10;SuoeLyHctPItjmfSYMOhocaOPmoqT9t/oyDbV5/vx6st/n4KbrNskY8FD0q9PA+bJQhPg3+I7+5v&#10;rWARxoYv4QfI1Q0AAP//AwBQSwECLQAUAAYACAAAACEA2+H2y+4AAACFAQAAEwAAAAAAAAAAAAAA&#10;AAAAAAAAW0NvbnRlbnRfVHlwZXNdLnhtbFBLAQItABQABgAIAAAAIQBa9CxbvwAAABUBAAALAAAA&#10;AAAAAAAAAAAAAB8BAABfcmVscy8ucmVsc1BLAQItABQABgAIAAAAIQCy8O7UwgAAANsAAAAPAAAA&#10;AAAAAAAAAAAAAAcCAABkcnMvZG93bnJldi54bWxQSwUGAAAAAAMAAwC3AAAA9gIAAAAA&#10;" path="m,37118r37111,l37111,,,,,37118xem37118,72302r37089,l74207,35206r-37089,l37118,72302xem65642,81839r37112,l102754,44721r-37112,l65642,81839xem98929,109426r37111,l136040,72307r-37111,l98929,109426xem136988,136080r37112,l174100,98962r-37112,l136988,136080xem172177,167470r37112,l209289,130352r-37112,l172177,167470xem205483,190320r37089,l242572,153202r-37089,l205483,190320xem241622,228367r37112,l278734,191271r-37112,l241622,228367xem275879,255972r37089,l312968,218854r-37089,l275879,255972xem310117,286411r37112,l347229,249316r-37112,l310117,286411xem341521,313065r37089,l378610,275947r-37089,l341521,313065xem378611,346357r37112,l415723,309262r-37112,l378611,346357xem413828,377766r37089,l450917,340648r-37089,l413828,377766xem446155,408205r37112,l483267,371109r-37112,l446155,408205xem479461,438663r37089,l516550,401545r-37089,l479461,438663xem513698,468170r37112,l550810,431052r-37112,l513698,468170xem547955,499560r37089,l585044,462441r-37089,l547955,499560xem583144,533821r37112,l620256,496703r-37112,l583144,533821xem618361,566162r37089,l655450,529067r-37089,l618361,566162xem652589,596620r37112,l689701,559502r-37112,l652589,596620xem686855,629912r37089,l723944,592816r-37089,l686855,629912xem721083,662281r37112,l758195,625163r-37112,l721083,662281xem755350,695592r37089,l792439,658474r-37089,l755350,695592xem788627,725080r37112,l825739,687962r-37112,l788627,725080xem821943,757440r37089,l859032,720322r-37089,l821943,757440xem856171,789781r37112,l893283,752685r-37112,l856171,789781xem890437,821189r37089,l927526,784071r-37089,l890437,821189xem924665,854481r37112,l961777,817386r-37112,l924665,854481xem958932,888743r37089,l996021,851625r-37089,l958932,888743xem994111,919201r37111,l1031222,882083r-37111,l994111,919201xem1028377,946787r37089,l1065466,909669r-37089,l1028377,946787xem1062605,978196r37112,l1099717,941078r-37112,l1062605,978196xem1097822,1009586r37089,l1134911,972490r-37089,l1097822,1009586xem1132050,1035289r37112,l1169162,998171r-37112,l1132050,1035289xem1167267,1060023r37089,l1204356,1022927r-37089,l1167267,1060023xem1201505,1086677r37112,l1238617,1049559r-37112,l1201505,1086677xem1234811,1104744r37089,l1271900,1067626r-37089,l1234811,1104744xem1269999,1132331r37112,l1307111,1095235r-37112,l1269999,1132331xem1302355,1161838r37089,l1339444,1124719r-37089,l1302355,1161838xem1336583,1188473r37112,l1373695,1151377r-37112,l1336583,1188473xem1371800,1210373r37089,l1408889,1173254r-37089,l1371800,1210373xem1405087,1237008r37112,l1442199,1199912r-37112,l1405087,1237008xem1441217,1252251r37112,l1478329,1215133r-37112,l1441217,1252251xem1475483,1283631r37112,l1512595,1246536r-37112,l1475483,1283631xem1510662,1301727r37112,l1547774,1264609r-37112,l1510662,1301727xem1544928,1317903r37089,l1582017,1280784r-37089,l1544928,1317903xem1578206,1328363r37111,l1615317,1291244r-37111,l1578206,1328363xem1612472,1350243r37089,l1649561,1313148r-37089,l1612472,1350243xem1646700,1378800r37112,l1683812,1341681r-37112,l1646700,1378800xem1680966,1386407r37089,l1718055,1349289r-37089,l1680966,1386407xem1716145,1395916r37112,l1753257,1358821r-37112,l1716145,1395916xem1750411,1401622r37090,l1787501,1364526r-37090,l1750411,1401622xem1783689,1412110r37112,l1820801,1374992r-37112,l1783689,1412110xem1817955,1424472r37089,l1855044,1387354r-37089,l1817955,1424472xem1854085,1441598r37112,l1891197,1404480r-37112,l1854085,1441598xem1888351,1431138r37089,l1925440,1394020r-37089,l1888351,1431138xem1918776,1433991r37112,l1955888,1396873r-37112,l1918776,1433991xem1953993,1459666r37089,l1991082,1422570r-37089,l1953993,1459666xem1990133,1473958r37112,l2027245,1436840r-37112,l1990133,1473958xem2023439,1464421r30425,l2053864,1427325r-30425,l2023439,1464421e" filled="f" strokecolor="blue" strokeweight=".07925mm">
                  <v:path arrowok="t"/>
                </v:shape>
                <v:shape id="Graphic 99" o:spid="_x0000_s1085" style="position:absolute;left:1769;top:4401;width:20542;height:9658;visibility:visible;mso-wrap-style:square;v-text-anchor:top" coordsize="2054225,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hewgAAANsAAAAPAAAAZHJzL2Rvd25yZXYueG1sRI9Bi8Iw&#10;FITvC/6H8ARva2oPYqtRpCAr6EG7i+dH82yLzUtpslr99UYQPA4z8w2zWPWmEVfqXG1ZwWQcgSAu&#10;rK65VPD3u/megXAeWWNjmRTcycFqOfhaYKrtjY90zX0pAoRdigoq79tUSldUZNCNbUscvLPtDPog&#10;u1LqDm8BbhoZR9FUGqw5LFTYUlZRccn/jYLDo4kfWZbsCH+K0yzL42i/jpUaDfv1HISn3n/C7/ZW&#10;K0gSeH0JP0AunwAAAP//AwBQSwECLQAUAAYACAAAACEA2+H2y+4AAACFAQAAEwAAAAAAAAAAAAAA&#10;AAAAAAAAW0NvbnRlbnRfVHlwZXNdLnhtbFBLAQItABQABgAIAAAAIQBa9CxbvwAAABUBAAALAAAA&#10;AAAAAAAAAAAAAB8BAABfcmVscy8ucmVsc1BLAQItABQABgAIAAAAIQC6lqhewgAAANsAAAAPAAAA&#10;AAAAAAAAAAAAAAcCAABkcnMvZG93bnJldi54bWxQSwUGAAAAAAMAAwC3AAAA9gIAAAAA&#10;" path="m136042,47574r-33287,l102755,33286r-30454,l72301,24726r-35192,l37109,,,,,37096r35217,l35217,61849r30429,l65646,70396r33287,l98933,84670r37109,l136042,47574xem1030274,669874r-34252,l996022,653694r-34239,l961783,627062r-34252,l927531,601357r-35204,l892327,574713r-34239,l858088,546163r-33300,l824788,520471r-33299,l791489,494792r-33299,l758190,465289r-35192,l722998,441515r-34252,l688746,412000r-33299,l655447,390131r-36145,l619302,363474r-35204,l584098,333984r-34239,l549859,306374r-33312,l516547,287362r-33274,l483273,262610r-33300,l449973,238823r-35204,l414769,216001r-37110,l377659,194094r-31381,l346278,173164r-33312,l312966,153174r-35179,l277787,132245r-36170,l241617,104660r-33274,l208343,86575r-34239,l174104,72301r-37110,l136994,109423r34227,l171221,123685r33312,l204533,141757r36144,l240677,169367r35205,l275882,190296r33286,l309168,210261r31407,l340575,231216r37084,l377659,253098r35218,l412877,275945r33274,l446151,299720r33312,l479463,324472r33286,l512749,343496r34252,l547001,371081r35192,l582193,400583r36170,l618363,427228r33274,l651637,449122r34264,l685901,478612r35179,l721080,502412r33325,l754405,531888r33274,l787679,557593r33312,l820991,583285r34227,l855218,611835r35217,l890435,638467r34226,l924661,664171r34265,l958926,690816r34239,l993165,706970r37109,l1030274,669874xem2053869,928687r-26619,l2027250,926782r-36170,l1991080,922032r-35192,l1955888,906818r-30441,l1925447,900150r-34252,l1891195,899198r-36145,l1854085,899198r-36131,l1817954,904900r-30455,l1787499,892543r-37084,l1750415,893495r-32359,l1718056,888746r-34240,l1683816,885888r-34252,l1649564,873493r-37096,l1612468,875398r-30455,l1582013,867791r-34239,l1544929,867791r-32334,l1512595,864933r-34265,l1478330,845908r-37109,l1441221,847826r-33287,l1407934,838301r-34239,l1373695,831646r-34252,l1339443,816406r-32334,l1307109,812596r-35204,l1271905,797382r-33287,l1238618,786917r-34265,l1204353,771702r-34239,l1170114,757402r-35204,l1134910,731735r-35192,l1099718,724115r-34252,l1065466,707936r-37084,l1028382,745045r34227,l1062609,761212r35217,l1097826,768858r35179,l1133005,794524r34264,l1167269,808799r34239,l1201508,824014r33300,l1234808,834504r35192,l1270000,849718r32359,l1302359,853516r34227,l1336586,868743r34239,l1370825,875398r34264,l1405089,884936r37110,l1442199,883031r33287,l1475486,902055r35179,l1510665,904913r34264,l1547774,904913r30429,l1578203,912520r37110,l1615313,910615r31381,l1646694,922985r34278,l1680972,925842r35179,l1716151,930592r37109,l1753260,929640r30429,l1783689,942022r37110,l1820799,936320r33286,l1855050,936320r33300,l1888350,937272r30429,l1918779,943940r35217,l1953996,959154r36132,l1990128,963904r34264,l2024392,965809r29477,l2053869,928687xe" fillcolor="blue" stroked="f">
                  <v:path arrowok="t"/>
                </v:shape>
                <v:shape id="Graphic 100" o:spid="_x0000_s1086" style="position:absolute;left:15715;top:5647;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j9xQAAANwAAAAPAAAAZHJzL2Rvd25yZXYueG1sRI9LT8Mw&#10;EITvSPwHa5G4oNamiJSmdSvEQ8CxD+6reBtHxOsoNkn49+wBiduuZnbm281uCq0aqE9NZAu3cwOK&#10;uIqu4drC6fg6ewCVMrLDNjJZ+KEEu+3lxQZLF0fe03DItZIQTiVa8Dl3pdap8hQwzWNHLNo59gGz&#10;rH2tXY+jhIdWL4wpdMCGpcFjR0+eqq/Dd7BgioLuP97880s1Lu5Wp+XnzXBurb2+mh7XoDJN+d/8&#10;d/3uBN8IvjwjE+jtLwAAAP//AwBQSwECLQAUAAYACAAAACEA2+H2y+4AAACFAQAAEwAAAAAAAAAA&#10;AAAAAAAAAAAAW0NvbnRlbnRfVHlwZXNdLnhtbFBLAQItABQABgAIAAAAIQBa9CxbvwAAABUBAAAL&#10;AAAAAAAAAAAAAAAAAB8BAABfcmVscy8ucmVsc1BLAQItABQABgAIAAAAIQDUntj9xQAAANwAAAAP&#10;AAAAAAAAAAAAAAAAAAcCAABkcnMvZG93bnJldi54bWxQSwUGAAAAAAMAAwC3AAAA+QIAAAAA&#10;" path="m,37118r37089,l37089,,,,,37118xe" filled="f" strokecolor="blue" strokeweight=".07925mm">
                  <v:path arrowok="t"/>
                </v:shape>
                <v:shape id="Graphic 101" o:spid="_x0000_s1087" style="position:absolute;left:15715;top:6808;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0KIvQAAANwAAAAPAAAAZHJzL2Rvd25yZXYueG1sRE9LCsIw&#10;EN0L3iGM4E5TXYhUo6go1JX4OcDYjG21mZQm2np7Iwju5vG+M1+2phQvql1hWcFoGIEgTq0uOFNw&#10;Oe8GUxDOI2ssLZOCNzlYLrqdOcbaNnyk18lnIoSwi1FB7n0VS+nSnAy6oa2IA3eztUEfYJ1JXWMT&#10;wk0px1E0kQYLDg05VrTJKX2cnkaB4f1hjclxmx3WE2mvPmnum0Spfq9dzUB4av1f/HMnOsyPRvB9&#10;JlwgFx8AAAD//wMAUEsBAi0AFAAGAAgAAAAhANvh9svuAAAAhQEAABMAAAAAAAAAAAAAAAAAAAAA&#10;AFtDb250ZW50X1R5cGVzXS54bWxQSwECLQAUAAYACAAAACEAWvQsW78AAAAVAQAACwAAAAAAAAAA&#10;AAAAAAAfAQAAX3JlbHMvLnJlbHNQSwECLQAUAAYACAAAACEAeH9CiL0AAADcAAAADwAAAAAAAAAA&#10;AAAAAAAHAgAAZHJzL2Rvd25yZXYueG1sUEsFBgAAAAADAAMAtwAAAPECAAAAAA==&#10;" path="m37089,l,,,37118r37089,l37089,xe" fillcolor="blue" stroked="f">
                  <v:path arrowok="t"/>
                </v:shape>
                <v:shape id="Textbox 102" o:spid="_x0000_s1088" type="#_x0000_t202" style="position:absolute;left:10730;top:42;width:172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704B53" w:rsidRDefault="00046D99">
                        <w:pPr>
                          <w:spacing w:line="228" w:lineRule="exact"/>
                          <w:rPr>
                            <w:rFonts w:ascii="Arial MT"/>
                            <w:sz w:val="20"/>
                          </w:rPr>
                        </w:pPr>
                        <w:r>
                          <w:rPr>
                            <w:rFonts w:ascii="Arial MT"/>
                            <w:spacing w:val="-5"/>
                            <w:sz w:val="20"/>
                          </w:rPr>
                          <w:t>(b)</w:t>
                        </w:r>
                      </w:p>
                    </w:txbxContent>
                  </v:textbox>
                </v:shape>
                <v:shape id="Textbox 103" o:spid="_x0000_s1089" type="#_x0000_t202" style="position:absolute;left:15381;top:2977;width:6007;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704B53" w:rsidRDefault="00046D99">
                        <w:pPr>
                          <w:spacing w:line="166" w:lineRule="exact"/>
                          <w:rPr>
                            <w:rFonts w:ascii="Arial MT"/>
                            <w:sz w:val="15"/>
                          </w:rPr>
                        </w:pPr>
                        <w:r>
                          <w:rPr>
                            <w:rFonts w:ascii="Arial MT"/>
                            <w:sz w:val="15"/>
                          </w:rPr>
                          <w:t>C45,</w:t>
                        </w:r>
                        <w:r>
                          <w:rPr>
                            <w:rFonts w:ascii="Arial MT"/>
                            <w:spacing w:val="-6"/>
                            <w:sz w:val="15"/>
                          </w:rPr>
                          <w:t xml:space="preserve"> </w:t>
                        </w:r>
                        <w:r>
                          <w:rPr>
                            <w:rFonts w:ascii="Arial MT"/>
                            <w:sz w:val="15"/>
                          </w:rPr>
                          <w:t>15</w:t>
                        </w:r>
                        <w:r>
                          <w:rPr>
                            <w:rFonts w:ascii="Arial MT"/>
                            <w:spacing w:val="-5"/>
                            <w:sz w:val="15"/>
                          </w:rPr>
                          <w:t xml:space="preserve"> </w:t>
                        </w:r>
                        <w:r>
                          <w:rPr>
                            <w:rFonts w:ascii="Arial MT"/>
                            <w:sz w:val="15"/>
                          </w:rPr>
                          <w:t>wt.</w:t>
                        </w:r>
                        <w:r>
                          <w:rPr>
                            <w:rFonts w:ascii="Arial MT"/>
                            <w:spacing w:val="-5"/>
                            <w:sz w:val="15"/>
                          </w:rPr>
                          <w:t xml:space="preserve"> </w:t>
                        </w:r>
                        <w:r>
                          <w:rPr>
                            <w:rFonts w:ascii="Arial MT"/>
                            <w:spacing w:val="-10"/>
                            <w:sz w:val="15"/>
                          </w:rPr>
                          <w:t>%</w:t>
                        </w:r>
                      </w:p>
                      <w:p w:rsidR="00704B53" w:rsidRDefault="00704B53">
                        <w:pPr>
                          <w:spacing w:before="9"/>
                          <w:rPr>
                            <w:rFonts w:ascii="Arial MT"/>
                            <w:sz w:val="15"/>
                          </w:rPr>
                        </w:pPr>
                      </w:p>
                      <w:p w:rsidR="00704B53" w:rsidRDefault="00046D99">
                        <w:pPr>
                          <w:spacing w:before="1" w:line="254" w:lineRule="auto"/>
                          <w:ind w:left="248" w:right="459"/>
                          <w:rPr>
                            <w:rFonts w:ascii="Arial MT"/>
                            <w:sz w:val="15"/>
                          </w:rPr>
                        </w:pPr>
                        <w:r>
                          <w:rPr>
                            <w:rFonts w:ascii="Arial MT"/>
                            <w:spacing w:val="-4"/>
                            <w:sz w:val="15"/>
                          </w:rPr>
                          <w:t>dry</w:t>
                        </w:r>
                        <w:r>
                          <w:rPr>
                            <w:rFonts w:ascii="Arial MT"/>
                            <w:sz w:val="15"/>
                          </w:rPr>
                          <w:t xml:space="preserve"> </w:t>
                        </w:r>
                        <w:r>
                          <w:rPr>
                            <w:rFonts w:ascii="Arial MT"/>
                            <w:spacing w:val="-5"/>
                            <w:sz w:val="15"/>
                          </w:rPr>
                          <w:t>wet</w:t>
                        </w:r>
                      </w:p>
                    </w:txbxContent>
                  </v:textbox>
                </v:shape>
                <w10:wrap anchorx="page"/>
              </v:group>
            </w:pict>
          </mc:Fallback>
        </mc:AlternateContent>
      </w:r>
      <w:r>
        <w:rPr>
          <w:rFonts w:ascii="Arial MT"/>
          <w:spacing w:val="-4"/>
          <w:w w:val="105"/>
          <w:sz w:val="10"/>
        </w:rPr>
        <w:t>1000</w:t>
      </w:r>
    </w:p>
    <w:p w:rsidR="00704B53" w:rsidRDefault="00704B53">
      <w:pPr>
        <w:rPr>
          <w:rFonts w:ascii="Arial MT"/>
          <w:sz w:val="10"/>
        </w:rPr>
        <w:sectPr w:rsidR="00704B53">
          <w:type w:val="continuous"/>
          <w:pgSz w:w="11920" w:h="16850"/>
          <w:pgMar w:top="1040" w:right="180" w:bottom="280" w:left="1500" w:header="0" w:footer="1054" w:gutter="0"/>
          <w:cols w:num="2" w:space="720" w:equalWidth="0">
            <w:col w:w="986" w:space="3667"/>
            <w:col w:w="5587"/>
          </w:cols>
        </w:sect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428"/>
        </w:tabs>
        <w:ind w:left="775"/>
        <w:rPr>
          <w:rFonts w:ascii="Arial MT"/>
          <w:sz w:val="10"/>
        </w:rPr>
      </w:pPr>
      <w:r>
        <w:rPr>
          <w:rFonts w:ascii="Arial MT"/>
          <w:spacing w:val="-5"/>
          <w:w w:val="105"/>
          <w:sz w:val="10"/>
        </w:rPr>
        <w:t>100</w:t>
      </w:r>
      <w:r>
        <w:rPr>
          <w:rFonts w:ascii="Arial MT"/>
          <w:sz w:val="10"/>
        </w:rPr>
        <w:tab/>
      </w:r>
      <w:r>
        <w:rPr>
          <w:rFonts w:ascii="Arial MT"/>
          <w:spacing w:val="-5"/>
          <w:w w:val="105"/>
          <w:position w:val="1"/>
          <w:sz w:val="10"/>
        </w:rPr>
        <w:t>100</w:t>
      </w:r>
    </w:p>
    <w:p w:rsidR="00704B53" w:rsidRDefault="00704B53">
      <w:pPr>
        <w:pStyle w:val="a3"/>
        <w:rPr>
          <w:rFonts w:ascii="Arial MT"/>
          <w:sz w:val="10"/>
        </w:rPr>
      </w:pPr>
    </w:p>
    <w:p w:rsidR="00704B53" w:rsidRDefault="00704B53">
      <w:pPr>
        <w:pStyle w:val="a3"/>
        <w:spacing w:before="51"/>
        <w:rPr>
          <w:rFonts w:ascii="Arial MT"/>
          <w:sz w:val="10"/>
        </w:rPr>
      </w:pPr>
    </w:p>
    <w:p w:rsidR="00704B53" w:rsidRDefault="00046D99">
      <w:pPr>
        <w:tabs>
          <w:tab w:val="left" w:pos="5485"/>
        </w:tabs>
        <w:ind w:left="832"/>
        <w:rPr>
          <w:rFonts w:ascii="Arial MT"/>
          <w:sz w:val="10"/>
        </w:rPr>
      </w:pPr>
      <w:r>
        <w:rPr>
          <w:noProof/>
          <w:lang w:eastAsia="ru-RU"/>
        </w:rPr>
        <mc:AlternateContent>
          <mc:Choice Requires="wps">
            <w:drawing>
              <wp:anchor distT="0" distB="0" distL="0" distR="0" simplePos="0" relativeHeight="15751168" behindDoc="0" locked="0" layoutInCell="1" allowOverlap="1">
                <wp:simplePos x="0" y="0"/>
                <wp:positionH relativeFrom="page">
                  <wp:posOffset>1214691</wp:posOffset>
                </wp:positionH>
                <wp:positionV relativeFrom="paragraph">
                  <wp:posOffset>-21702</wp:posOffset>
                </wp:positionV>
                <wp:extent cx="129539" cy="33909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39090"/>
                        </a:xfrm>
                        <a:prstGeom prst="rect">
                          <a:avLst/>
                        </a:prstGeom>
                      </wps:spPr>
                      <wps:txbx>
                        <w:txbxContent>
                          <w:p w:rsidR="00704B53" w:rsidRDefault="00046D99">
                            <w:pPr>
                              <w:spacing w:before="44"/>
                              <w:ind w:left="20"/>
                              <w:rPr>
                                <w:rFonts w:ascii="Arial MT"/>
                                <w:sz w:val="12"/>
                              </w:rPr>
                            </w:pPr>
                            <w:r>
                              <w:rPr>
                                <w:rFonts w:ascii="Arial MT"/>
                                <w:sz w:val="12"/>
                              </w:rPr>
                              <w:t>I(q),</w:t>
                            </w:r>
                            <w:r>
                              <w:rPr>
                                <w:rFonts w:ascii="Arial MT"/>
                                <w:spacing w:val="1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104" o:spid="_x0000_s1090" type="#_x0000_t202" style="position:absolute;left:0;text-align:left;margin-left:95.65pt;margin-top:-1.7pt;width:10.2pt;height:26.7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KtgEAAFkDAAAOAAAAZHJzL2Uyb0RvYy54bWysU8tu2zAQvBfIPxC811KsvixYDpoGLQoE&#10;TYEkH0BRpEVE5LJc2pL/vkvacoL2FuSy4mM4O7O7Wl9NdmB7FdCAa/jlouRMOQmdcduGPz58f/+F&#10;M4zCdWIApxp+UMivNhfv1qOv1RJ6GDoVGJE4rEff8D5GXxcFyl5ZgQvwytGlhmBFpG3YFl0QI7Hb&#10;oViW5adihND5AFIh0unN8ZJvMr/WSsY7rVFFNjSctMUcQ45tisVmLeptEL438iRDvEKFFcZR0jPV&#10;jYiC7YL5j8oaGQBBx4UEW4DWRqrsgdxclv+4ue+FV9kLFQf9uUz4drTy1/53YKaj3pUfOHPCUpMe&#10;1BRbmFg6ogKNHmvC3XtCxukaJgJns+hvQT4hQYoXmOMDJHQqyKSDTV+yyugh9eBwrjulYTKxLVcf&#10;qxVnkq6qalWucl+K58c+YPyhwLK0aHigtmYBYn+LMaUX9Qw5aTmmT6ri1E7ZYFXNZlroDuSFxpbI&#10;Ulx+Jl0jTUHD8c9OBMXZ8NNRmdPIzIswL9p5EeLwDfJgJYcOvu4iaJMFpczHNCdB1L+s8zRraUBe&#10;7jPq+Y/Y/AUAAP//AwBQSwMEFAAGAAgAAAAhAOoIg0feAAAACQEAAA8AAABkcnMvZG93bnJldi54&#10;bWxMj8FOwzAQRO9I/IO1SNxaO02BNsSpKhCot4jSA0c3XpJAvI5ipw1/z3Iqx9E+zbzNN5PrxAmH&#10;0HrSkMwVCKTK25ZqDYf3l9kKRIiGrOk8oYYfDLAprq9yk1l/pjc87WMtuIRCZjQ0MfaZlKFq0Jkw&#10;9z0S3z794EzkONTSDubM5a6TC6XupTMt8UJjenxqsPrej07DeHjdrt3X83K3KlOStt6VY/mh9e3N&#10;tH0EEXGKFxj+9FkdCnY6+pFsEB3ndZIyqmGWLkEwsEiSBxBHDXdKgSxy+f+D4hcAAP//AwBQSwEC&#10;LQAUAAYACAAAACEAtoM4kv4AAADhAQAAEwAAAAAAAAAAAAAAAAAAAAAAW0NvbnRlbnRfVHlwZXNd&#10;LnhtbFBLAQItABQABgAIAAAAIQA4/SH/1gAAAJQBAAALAAAAAAAAAAAAAAAAAC8BAABfcmVscy8u&#10;cmVsc1BLAQItABQABgAIAAAAIQBFmv/KtgEAAFkDAAAOAAAAAAAAAAAAAAAAAC4CAABkcnMvZTJv&#10;RG9jLnhtbFBLAQItABQABgAIAAAAIQDqCINH3gAAAAkBAAAPAAAAAAAAAAAAAAAAABAEAABkcnMv&#10;ZG93bnJldi54bWxQSwUGAAAAAAQABADzAAAAGwUAAAAA&#10;" filled="f" stroked="f">
                <v:path arrowok="t"/>
                <v:textbox style="layout-flow:vertical;mso-layout-flow-alt:bottom-to-top" inset="0,0,0,0">
                  <w:txbxContent>
                    <w:p w:rsidR="00704B53" w:rsidRDefault="00046D99">
                      <w:pPr>
                        <w:spacing w:before="44"/>
                        <w:ind w:left="20"/>
                        <w:rPr>
                          <w:rFonts w:ascii="Arial MT"/>
                          <w:sz w:val="12"/>
                        </w:rPr>
                      </w:pPr>
                      <w:r>
                        <w:rPr>
                          <w:rFonts w:ascii="Arial MT"/>
                          <w:sz w:val="12"/>
                        </w:rPr>
                        <w:t>I(q),</w:t>
                      </w:r>
                      <w:r>
                        <w:rPr>
                          <w:rFonts w:ascii="Arial MT"/>
                          <w:spacing w:val="1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Pr>
          <w:noProof/>
          <w:lang w:eastAsia="ru-RU"/>
        </w:rPr>
        <mc:AlternateContent>
          <mc:Choice Requires="wps">
            <w:drawing>
              <wp:anchor distT="0" distB="0" distL="0" distR="0" simplePos="0" relativeHeight="486194688" behindDoc="1" locked="0" layoutInCell="1" allowOverlap="1">
                <wp:simplePos x="0" y="0"/>
                <wp:positionH relativeFrom="page">
                  <wp:posOffset>4169637</wp:posOffset>
                </wp:positionH>
                <wp:positionV relativeFrom="paragraph">
                  <wp:posOffset>-25408</wp:posOffset>
                </wp:positionV>
                <wp:extent cx="129539" cy="3390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339090"/>
                        </a:xfrm>
                        <a:prstGeom prst="rect">
                          <a:avLst/>
                        </a:prstGeom>
                      </wps:spPr>
                      <wps:txbx>
                        <w:txbxContent>
                          <w:p w:rsidR="00704B53" w:rsidRDefault="00046D99">
                            <w:pPr>
                              <w:spacing w:before="44"/>
                              <w:ind w:left="20"/>
                              <w:rPr>
                                <w:rFonts w:ascii="Arial MT"/>
                                <w:sz w:val="12"/>
                              </w:rPr>
                            </w:pPr>
                            <w:r>
                              <w:rPr>
                                <w:rFonts w:ascii="Arial MT"/>
                                <w:sz w:val="12"/>
                              </w:rPr>
                              <w:t>I(q),</w:t>
                            </w:r>
                            <w:r>
                              <w:rPr>
                                <w:rFonts w:ascii="Arial MT"/>
                                <w:spacing w:val="1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105" o:spid="_x0000_s1091" type="#_x0000_t202" style="position:absolute;left:0;text-align:left;margin-left:328.3pt;margin-top:-2pt;width:10.2pt;height:26.7pt;z-index:-1712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2utwEAAFkDAAAOAAAAZHJzL2Uyb0RvYy54bWysU9uO0zAQfUfiHyy/U2dbFmjUdAWsQEgr&#10;QNrdD3Acu7GIPcbjNunfM3ab7gre0L5MfDk+c87MZHMzuYEddEQLvuFXi4oz7RV01u8a/vjw5c0H&#10;zjBJ38kBvG74USO/2b5+tRlDrZfQw9DpyIjEYz2GhvcphVoIVL12EhcQtKdLA9HJRNu4E12UI7G7&#10;QSyr6p0YIXYhgtKIdHp7uuTbwm+MVumHMagTGxpO2lKJscQ2R7HdyHoXZeitOsuQ/6HCSesp6YXq&#10;VibJ9tH+Q+WsioBg0kKBE2CMVbp4IDdX1V9u7nsZdPFCxcFwKRO+HK36fvgZme2od9U1Z146atKD&#10;nlILE8tHVKAxYE24+0DINH2CicDFLIY7UL+QIOIZ5vQACZ0LMpno8pesMnpIPThe6k5pmMpsy/X1&#10;as2ZoqvVal2tS1/E0+MQMX3V4FheNDxSW4sAebjDlNPLeoactZzSZ1VpaqdicPV2NtNCdyQvNLZE&#10;luPyPekaaQoajr/3MmrOhm+eypxHZl7EedHOi5iGz1AGKzv08HGfwNgiKGc+pTkLov4VnedZywPy&#10;fF9QT3/E9g8AAAD//wMAUEsDBBQABgAIAAAAIQC6zAuF3wAAAAkBAAAPAAAAZHJzL2Rvd25yZXYu&#10;eG1sTI/BTsMwDIbvSLxDZCRuWwqUbOvqThMItFvF2IFj1oS2o3GqJt3K22NOcLPlT7+/P99MrhNn&#10;O4TWE8LdPAFhqfKmpRrh8P4yW4IIUZPRnSeL8G0DbIrrq1xnxl/ozZ73sRYcQiHTCE2MfSZlqBrr&#10;dJj73hLfPv3gdOR1qKUZ9IXDXSfvk0RJp1viD43u7VNjq6/96BDGw+t25U7P6W5ZPpA09a4cyw/E&#10;25tpuwYR7RT/YPjVZ3Uo2OnoRzJBdAjqUSlGEWYpd2JALRY8HBHSVQqyyOX/BsUPAAAA//8DAFBL&#10;AQItABQABgAIAAAAIQC2gziS/gAAAOEBAAATAAAAAAAAAAAAAAAAAAAAAABbQ29udGVudF9UeXBl&#10;c10ueG1sUEsBAi0AFAAGAAgAAAAhADj9If/WAAAAlAEAAAsAAAAAAAAAAAAAAAAALwEAAF9yZWxz&#10;Ly5yZWxzUEsBAi0AFAAGAAgAAAAhAPawPa63AQAAWQMAAA4AAAAAAAAAAAAAAAAALgIAAGRycy9l&#10;Mm9Eb2MueG1sUEsBAi0AFAAGAAgAAAAhALrMC4XfAAAACQEAAA8AAAAAAAAAAAAAAAAAEQQAAGRy&#10;cy9kb3ducmV2LnhtbFBLBQYAAAAABAAEAPMAAAAdBQAAAAA=&#10;" filled="f" stroked="f">
                <v:path arrowok="t"/>
                <v:textbox style="layout-flow:vertical;mso-layout-flow-alt:bottom-to-top" inset="0,0,0,0">
                  <w:txbxContent>
                    <w:p w:rsidR="00704B53" w:rsidRDefault="00046D99">
                      <w:pPr>
                        <w:spacing w:before="44"/>
                        <w:ind w:left="20"/>
                        <w:rPr>
                          <w:rFonts w:ascii="Arial MT"/>
                          <w:sz w:val="12"/>
                        </w:rPr>
                      </w:pPr>
                      <w:r>
                        <w:rPr>
                          <w:rFonts w:ascii="Arial MT"/>
                          <w:sz w:val="12"/>
                        </w:rPr>
                        <w:t>I(q),</w:t>
                      </w:r>
                      <w:r>
                        <w:rPr>
                          <w:rFonts w:ascii="Arial MT"/>
                          <w:spacing w:val="1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Pr>
          <w:rFonts w:ascii="Arial MT"/>
          <w:spacing w:val="-5"/>
          <w:w w:val="105"/>
          <w:sz w:val="10"/>
        </w:rPr>
        <w:t>10</w:t>
      </w:r>
      <w:r>
        <w:rPr>
          <w:rFonts w:ascii="Arial MT"/>
          <w:sz w:val="10"/>
        </w:rPr>
        <w:tab/>
      </w:r>
      <w:r>
        <w:rPr>
          <w:rFonts w:ascii="Arial MT"/>
          <w:spacing w:val="-5"/>
          <w:w w:val="105"/>
          <w:position w:val="1"/>
          <w:sz w:val="10"/>
        </w:rPr>
        <w:t>10</w:t>
      </w: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542"/>
        </w:tabs>
        <w:ind w:left="889"/>
        <w:rPr>
          <w:rFonts w:ascii="Arial MT"/>
          <w:sz w:val="10"/>
        </w:rPr>
      </w:pPr>
      <w:r>
        <w:rPr>
          <w:rFonts w:ascii="Arial MT"/>
          <w:spacing w:val="-10"/>
          <w:w w:val="105"/>
          <w:sz w:val="10"/>
        </w:rPr>
        <w:t>1</w:t>
      </w:r>
      <w:r>
        <w:rPr>
          <w:rFonts w:ascii="Arial MT"/>
          <w:sz w:val="10"/>
        </w:rPr>
        <w:tab/>
      </w:r>
      <w:r>
        <w:rPr>
          <w:rFonts w:ascii="Arial MT"/>
          <w:spacing w:val="-10"/>
          <w:w w:val="105"/>
          <w:position w:val="1"/>
          <w:sz w:val="10"/>
        </w:rPr>
        <w:t>1</w:t>
      </w:r>
    </w:p>
    <w:p w:rsidR="00704B53" w:rsidRDefault="00704B53">
      <w:pPr>
        <w:pStyle w:val="a3"/>
        <w:rPr>
          <w:rFonts w:ascii="Arial MT"/>
          <w:sz w:val="10"/>
        </w:rPr>
      </w:pPr>
    </w:p>
    <w:p w:rsidR="00704B53" w:rsidRDefault="00704B53">
      <w:pPr>
        <w:pStyle w:val="a3"/>
        <w:spacing w:before="51"/>
        <w:rPr>
          <w:rFonts w:ascii="Arial MT"/>
          <w:sz w:val="10"/>
        </w:rPr>
      </w:pPr>
    </w:p>
    <w:p w:rsidR="00704B53" w:rsidRDefault="00046D99">
      <w:pPr>
        <w:tabs>
          <w:tab w:val="left" w:pos="5456"/>
        </w:tabs>
        <w:spacing w:before="1"/>
        <w:ind w:left="803"/>
        <w:rPr>
          <w:rFonts w:ascii="Arial MT"/>
          <w:sz w:val="10"/>
        </w:rPr>
      </w:pPr>
      <w:r>
        <w:rPr>
          <w:rFonts w:ascii="Arial MT"/>
          <w:spacing w:val="-5"/>
          <w:w w:val="105"/>
          <w:sz w:val="10"/>
        </w:rPr>
        <w:t>0,1</w:t>
      </w:r>
      <w:r>
        <w:rPr>
          <w:rFonts w:ascii="Arial MT"/>
          <w:sz w:val="10"/>
        </w:rPr>
        <w:tab/>
      </w:r>
      <w:r>
        <w:rPr>
          <w:rFonts w:ascii="Arial MT"/>
          <w:spacing w:val="-5"/>
          <w:w w:val="105"/>
          <w:position w:val="1"/>
          <w:sz w:val="10"/>
        </w:rPr>
        <w:t>0,1</w:t>
      </w:r>
    </w:p>
    <w:p w:rsidR="00704B53" w:rsidRDefault="00704B53">
      <w:pPr>
        <w:pStyle w:val="a3"/>
        <w:rPr>
          <w:rFonts w:ascii="Arial MT"/>
          <w:sz w:val="10"/>
        </w:rPr>
      </w:pPr>
    </w:p>
    <w:p w:rsidR="00704B53" w:rsidRDefault="00704B53">
      <w:pPr>
        <w:pStyle w:val="a3"/>
        <w:spacing w:before="51"/>
        <w:rPr>
          <w:rFonts w:ascii="Arial MT"/>
          <w:sz w:val="10"/>
        </w:rPr>
      </w:pPr>
    </w:p>
    <w:p w:rsidR="00704B53" w:rsidRDefault="00046D99">
      <w:pPr>
        <w:tabs>
          <w:tab w:val="left" w:pos="5399"/>
        </w:tabs>
        <w:ind w:left="746"/>
        <w:rPr>
          <w:rFonts w:ascii="Arial MT"/>
          <w:sz w:val="10"/>
        </w:rPr>
      </w:pPr>
      <w:r>
        <w:rPr>
          <w:rFonts w:ascii="Arial MT"/>
          <w:spacing w:val="-4"/>
          <w:w w:val="105"/>
          <w:sz w:val="10"/>
        </w:rPr>
        <w:t>0,01</w:t>
      </w:r>
      <w:r>
        <w:rPr>
          <w:rFonts w:ascii="Arial MT"/>
          <w:sz w:val="10"/>
        </w:rPr>
        <w:tab/>
      </w:r>
      <w:r>
        <w:rPr>
          <w:rFonts w:ascii="Arial MT"/>
          <w:spacing w:val="-4"/>
          <w:w w:val="105"/>
          <w:position w:val="1"/>
          <w:sz w:val="10"/>
        </w:rPr>
        <w:t>0,01</w:t>
      </w:r>
    </w:p>
    <w:p w:rsidR="00704B53" w:rsidRDefault="00704B53">
      <w:pPr>
        <w:rPr>
          <w:rFonts w:ascii="Arial MT"/>
          <w:sz w:val="10"/>
        </w:rPr>
        <w:sectPr w:rsidR="00704B53">
          <w:type w:val="continuous"/>
          <w:pgSz w:w="11920" w:h="16850"/>
          <w:pgMar w:top="1040" w:right="180" w:bottom="280" w:left="1500" w:header="0" w:footer="1054" w:gutter="0"/>
          <w:cols w:space="720"/>
        </w:sectPr>
      </w:pPr>
    </w:p>
    <w:p w:rsidR="00704B53" w:rsidRDefault="00704B53">
      <w:pPr>
        <w:pStyle w:val="a3"/>
        <w:spacing w:before="31"/>
        <w:rPr>
          <w:rFonts w:ascii="Arial MT"/>
          <w:sz w:val="10"/>
        </w:rPr>
      </w:pPr>
    </w:p>
    <w:p w:rsidR="00704B53" w:rsidRDefault="00046D99">
      <w:pPr>
        <w:tabs>
          <w:tab w:val="left" w:pos="3320"/>
        </w:tabs>
        <w:ind w:left="1496"/>
        <w:rPr>
          <w:rFonts w:ascii="Arial MT"/>
          <w:sz w:val="10"/>
        </w:rPr>
      </w:pPr>
      <w:r>
        <w:rPr>
          <w:rFonts w:ascii="Arial MT"/>
          <w:spacing w:val="-5"/>
          <w:w w:val="105"/>
          <w:sz w:val="10"/>
        </w:rPr>
        <w:t>0,1</w:t>
      </w:r>
      <w:r>
        <w:rPr>
          <w:rFonts w:ascii="Arial MT"/>
          <w:sz w:val="10"/>
        </w:rPr>
        <w:tab/>
      </w:r>
      <w:r>
        <w:rPr>
          <w:rFonts w:ascii="Arial MT"/>
          <w:spacing w:val="-10"/>
          <w:w w:val="105"/>
          <w:sz w:val="10"/>
        </w:rPr>
        <w:t>1</w:t>
      </w:r>
    </w:p>
    <w:p w:rsidR="00704B53" w:rsidRDefault="00046D99">
      <w:pPr>
        <w:spacing w:before="90"/>
        <w:ind w:right="462"/>
        <w:jc w:val="right"/>
        <w:rPr>
          <w:rFonts w:ascii="Arial MT"/>
          <w:sz w:val="12"/>
        </w:rPr>
      </w:pPr>
      <w:r>
        <w:rPr>
          <w:rFonts w:ascii="Arial MT"/>
          <w:sz w:val="12"/>
        </w:rPr>
        <w:t>q,</w:t>
      </w:r>
      <w:r>
        <w:rPr>
          <w:rFonts w:ascii="Arial MT"/>
          <w:spacing w:val="9"/>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046D99">
      <w:pPr>
        <w:spacing w:before="24"/>
        <w:rPr>
          <w:rFonts w:ascii="Arial MT"/>
          <w:sz w:val="10"/>
        </w:rPr>
      </w:pPr>
      <w:r>
        <w:br w:type="column"/>
      </w:r>
    </w:p>
    <w:p w:rsidR="00704B53" w:rsidRDefault="00046D99">
      <w:pPr>
        <w:tabs>
          <w:tab w:val="left" w:pos="3319"/>
        </w:tabs>
        <w:ind w:left="1496"/>
        <w:rPr>
          <w:rFonts w:ascii="Arial MT"/>
          <w:sz w:val="10"/>
        </w:rPr>
      </w:pPr>
      <w:r>
        <w:rPr>
          <w:rFonts w:ascii="Arial MT"/>
          <w:spacing w:val="-5"/>
          <w:w w:val="105"/>
          <w:sz w:val="10"/>
        </w:rPr>
        <w:t>0,1</w:t>
      </w:r>
      <w:r>
        <w:rPr>
          <w:rFonts w:ascii="Arial MT"/>
          <w:sz w:val="10"/>
        </w:rPr>
        <w:tab/>
      </w:r>
      <w:r>
        <w:rPr>
          <w:rFonts w:ascii="Arial MT"/>
          <w:spacing w:val="-10"/>
          <w:w w:val="105"/>
          <w:sz w:val="10"/>
        </w:rPr>
        <w:t>1</w:t>
      </w:r>
    </w:p>
    <w:p w:rsidR="00704B53" w:rsidRDefault="00046D99">
      <w:pPr>
        <w:spacing w:before="90"/>
        <w:ind w:right="52"/>
        <w:jc w:val="center"/>
        <w:rPr>
          <w:rFonts w:ascii="Arial MT"/>
          <w:sz w:val="12"/>
        </w:rPr>
      </w:pPr>
      <w:r>
        <w:rPr>
          <w:rFonts w:ascii="Arial MT"/>
          <w:sz w:val="12"/>
        </w:rPr>
        <w:t>q,</w:t>
      </w:r>
      <w:r>
        <w:rPr>
          <w:rFonts w:ascii="Arial MT"/>
          <w:spacing w:val="9"/>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704B53">
      <w:pPr>
        <w:jc w:val="center"/>
        <w:rPr>
          <w:rFonts w:ascii="Arial MT"/>
          <w:sz w:val="12"/>
        </w:rPr>
        <w:sectPr w:rsidR="00704B53">
          <w:type w:val="continuous"/>
          <w:pgSz w:w="11920" w:h="16850"/>
          <w:pgMar w:top="1040" w:right="180" w:bottom="280" w:left="1500" w:header="0" w:footer="1054" w:gutter="0"/>
          <w:cols w:num="2" w:space="720" w:equalWidth="0">
            <w:col w:w="3418" w:space="1235"/>
            <w:col w:w="5587"/>
          </w:cols>
        </w:sectPr>
      </w:pPr>
    </w:p>
    <w:p w:rsidR="00704B53" w:rsidRDefault="00704B53">
      <w:pPr>
        <w:pStyle w:val="a3"/>
        <w:spacing w:before="250"/>
        <w:rPr>
          <w:rFonts w:ascii="Arial MT"/>
        </w:rPr>
      </w:pPr>
    </w:p>
    <w:p w:rsidR="00704B53" w:rsidRDefault="00046D99">
      <w:pPr>
        <w:pStyle w:val="a3"/>
        <w:tabs>
          <w:tab w:val="left" w:pos="2732"/>
        </w:tabs>
        <w:spacing w:line="242" w:lineRule="auto"/>
        <w:ind w:left="202" w:right="383" w:firstLine="566"/>
        <w:jc w:val="right"/>
      </w:pPr>
      <w:r>
        <w:t>Рисунок</w:t>
      </w:r>
      <w:r>
        <w:rPr>
          <w:spacing w:val="40"/>
        </w:rPr>
        <w:t xml:space="preserve"> </w:t>
      </w:r>
      <w:r>
        <w:t>32</w:t>
      </w:r>
      <w:r>
        <w:rPr>
          <w:spacing w:val="40"/>
        </w:rPr>
        <w:t xml:space="preserve"> </w:t>
      </w:r>
      <w:r>
        <w:t>–</w:t>
      </w:r>
      <w:r>
        <w:tab/>
        <w:t>Сравнение</w:t>
      </w:r>
      <w:r>
        <w:rPr>
          <w:spacing w:val="40"/>
        </w:rPr>
        <w:t xml:space="preserve"> </w:t>
      </w:r>
      <w:r>
        <w:t>интенсивности</w:t>
      </w:r>
      <w:r>
        <w:rPr>
          <w:spacing w:val="40"/>
        </w:rPr>
        <w:t xml:space="preserve"> </w:t>
      </w:r>
      <w:r>
        <w:t>рассеяния</w:t>
      </w:r>
      <w:r>
        <w:rPr>
          <w:spacing w:val="40"/>
        </w:rPr>
        <w:t xml:space="preserve"> </w:t>
      </w:r>
      <w:r>
        <w:t>на</w:t>
      </w:r>
      <w:r>
        <w:rPr>
          <w:spacing w:val="40"/>
        </w:rPr>
        <w:t xml:space="preserve"> </w:t>
      </w:r>
      <w:r>
        <w:t>мокрых</w:t>
      </w:r>
      <w:r>
        <w:rPr>
          <w:spacing w:val="40"/>
        </w:rPr>
        <w:t xml:space="preserve"> </w:t>
      </w:r>
      <w:r>
        <w:t>и</w:t>
      </w:r>
      <w:r>
        <w:rPr>
          <w:spacing w:val="40"/>
        </w:rPr>
        <w:t xml:space="preserve"> </w:t>
      </w:r>
      <w:r>
        <w:t>сухих электродных</w:t>
      </w:r>
      <w:r>
        <w:rPr>
          <w:spacing w:val="-12"/>
        </w:rPr>
        <w:t xml:space="preserve"> </w:t>
      </w:r>
      <w:r>
        <w:t>материалах</w:t>
      </w:r>
      <w:r>
        <w:rPr>
          <w:spacing w:val="-9"/>
        </w:rPr>
        <w:t xml:space="preserve"> </w:t>
      </w:r>
      <w:r>
        <w:t>с</w:t>
      </w:r>
      <w:r>
        <w:rPr>
          <w:spacing w:val="-10"/>
        </w:rPr>
        <w:t xml:space="preserve"> </w:t>
      </w:r>
      <w:r>
        <w:t>углеродной</w:t>
      </w:r>
      <w:r>
        <w:rPr>
          <w:spacing w:val="-10"/>
        </w:rPr>
        <w:t xml:space="preserve"> </w:t>
      </w:r>
      <w:r>
        <w:t>добавкой</w:t>
      </w:r>
      <w:r>
        <w:rPr>
          <w:spacing w:val="-9"/>
        </w:rPr>
        <w:t xml:space="preserve"> </w:t>
      </w:r>
      <w:r>
        <w:t>C45</w:t>
      </w:r>
      <w:r>
        <w:rPr>
          <w:spacing w:val="-9"/>
        </w:rPr>
        <w:t xml:space="preserve"> </w:t>
      </w:r>
      <w:r>
        <w:t>с</w:t>
      </w:r>
      <w:r>
        <w:rPr>
          <w:spacing w:val="-11"/>
        </w:rPr>
        <w:t xml:space="preserve"> </w:t>
      </w:r>
      <w:r>
        <w:t>объемной</w:t>
      </w:r>
      <w:r>
        <w:rPr>
          <w:spacing w:val="-9"/>
        </w:rPr>
        <w:t xml:space="preserve"> </w:t>
      </w:r>
      <w:r>
        <w:t>долей</w:t>
      </w:r>
      <w:r>
        <w:rPr>
          <w:spacing w:val="-11"/>
        </w:rPr>
        <w:t xml:space="preserve"> </w:t>
      </w:r>
      <w:r>
        <w:t>0.05</w:t>
      </w:r>
      <w:r>
        <w:rPr>
          <w:spacing w:val="-9"/>
        </w:rPr>
        <w:t xml:space="preserve"> </w:t>
      </w:r>
      <w:r>
        <w:t>(а)</w:t>
      </w:r>
      <w:r>
        <w:rPr>
          <w:spacing w:val="-12"/>
        </w:rPr>
        <w:t xml:space="preserve"> </w:t>
      </w:r>
      <w:r>
        <w:rPr>
          <w:spacing w:val="-10"/>
        </w:rPr>
        <w:t>и</w:t>
      </w:r>
    </w:p>
    <w:p w:rsidR="00704B53" w:rsidRDefault="00046D99">
      <w:pPr>
        <w:pStyle w:val="a3"/>
        <w:tabs>
          <w:tab w:val="left" w:pos="709"/>
          <w:tab w:val="left" w:pos="1326"/>
          <w:tab w:val="left" w:pos="2927"/>
          <w:tab w:val="left" w:pos="4340"/>
        </w:tabs>
        <w:spacing w:line="316" w:lineRule="exact"/>
        <w:ind w:right="378"/>
        <w:jc w:val="right"/>
      </w:pPr>
      <w:r>
        <w:rPr>
          <w:noProof/>
          <w:lang w:eastAsia="ru-RU"/>
        </w:rPr>
        <mc:AlternateContent>
          <mc:Choice Requires="wpg">
            <w:drawing>
              <wp:anchor distT="0" distB="0" distL="0" distR="0" simplePos="0" relativeHeight="15749632" behindDoc="0" locked="0" layoutInCell="1" allowOverlap="1">
                <wp:simplePos x="0" y="0"/>
                <wp:positionH relativeFrom="page">
                  <wp:posOffset>1816389</wp:posOffset>
                </wp:positionH>
                <wp:positionV relativeFrom="paragraph">
                  <wp:posOffset>261391</wp:posOffset>
                </wp:positionV>
                <wp:extent cx="2275205" cy="172275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5205" cy="1722755"/>
                          <a:chOff x="0" y="0"/>
                          <a:chExt cx="2275205" cy="1722755"/>
                        </a:xfrm>
                      </wpg:grpSpPr>
                      <wps:wsp>
                        <wps:cNvPr id="107" name="Graphic 107"/>
                        <wps:cNvSpPr/>
                        <wps:spPr>
                          <a:xfrm>
                            <a:off x="31798" y="1687145"/>
                            <a:ext cx="6985" cy="6985"/>
                          </a:xfrm>
                          <a:custGeom>
                            <a:avLst/>
                            <a:gdLst/>
                            <a:ahLst/>
                            <a:cxnLst/>
                            <a:rect l="l" t="t" r="r" b="b"/>
                            <a:pathLst>
                              <a:path w="6985" h="6985">
                                <a:moveTo>
                                  <a:pt x="0" y="3272"/>
                                </a:moveTo>
                                <a:lnTo>
                                  <a:pt x="958" y="958"/>
                                </a:lnTo>
                                <a:lnTo>
                                  <a:pt x="3273" y="0"/>
                                </a:lnTo>
                                <a:lnTo>
                                  <a:pt x="5587" y="958"/>
                                </a:lnTo>
                                <a:lnTo>
                                  <a:pt x="6546" y="3272"/>
                                </a:lnTo>
                                <a:lnTo>
                                  <a:pt x="5587" y="5586"/>
                                </a:lnTo>
                                <a:lnTo>
                                  <a:pt x="3273" y="6545"/>
                                </a:lnTo>
                                <a:lnTo>
                                  <a:pt x="958" y="5586"/>
                                </a:lnTo>
                                <a:lnTo>
                                  <a:pt x="0" y="3272"/>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314786" y="1690417"/>
                            <a:ext cx="1270" cy="32384"/>
                          </a:xfrm>
                          <a:custGeom>
                            <a:avLst/>
                            <a:gdLst/>
                            <a:ahLst/>
                            <a:cxnLst/>
                            <a:rect l="l" t="t" r="r" b="b"/>
                            <a:pathLst>
                              <a:path h="32384">
                                <a:moveTo>
                                  <a:pt x="0" y="31813"/>
                                </a:moveTo>
                                <a:lnTo>
                                  <a:pt x="0" y="0"/>
                                </a:lnTo>
                              </a:path>
                            </a:pathLst>
                          </a:custGeom>
                          <a:ln w="6546">
                            <a:solidFill>
                              <a:srgbClr val="000000"/>
                            </a:solidFill>
                            <a:prstDash val="solid"/>
                          </a:ln>
                        </wps:spPr>
                        <wps:bodyPr wrap="square" lIns="0" tIns="0" rIns="0" bIns="0" rtlCol="0">
                          <a:prstTxWarp prst="textNoShape">
                            <a:avLst/>
                          </a:prstTxWarp>
                          <a:noAutofit/>
                        </wps:bodyPr>
                      </wps:wsp>
                      <wps:wsp>
                        <wps:cNvPr id="109" name="Graphic 109"/>
                        <wps:cNvSpPr/>
                        <wps:spPr>
                          <a:xfrm>
                            <a:off x="591237" y="1687145"/>
                            <a:ext cx="6985" cy="6985"/>
                          </a:xfrm>
                          <a:custGeom>
                            <a:avLst/>
                            <a:gdLst/>
                            <a:ahLst/>
                            <a:cxnLst/>
                            <a:rect l="l" t="t" r="r" b="b"/>
                            <a:pathLst>
                              <a:path w="6985" h="6985">
                                <a:moveTo>
                                  <a:pt x="0" y="3272"/>
                                </a:moveTo>
                                <a:lnTo>
                                  <a:pt x="958" y="958"/>
                                </a:lnTo>
                                <a:lnTo>
                                  <a:pt x="3273" y="0"/>
                                </a:lnTo>
                                <a:lnTo>
                                  <a:pt x="5587" y="958"/>
                                </a:lnTo>
                                <a:lnTo>
                                  <a:pt x="6546" y="3272"/>
                                </a:lnTo>
                                <a:lnTo>
                                  <a:pt x="5587" y="5586"/>
                                </a:lnTo>
                                <a:lnTo>
                                  <a:pt x="3273" y="6545"/>
                                </a:lnTo>
                                <a:lnTo>
                                  <a:pt x="958" y="5586"/>
                                </a:lnTo>
                                <a:lnTo>
                                  <a:pt x="0" y="3272"/>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874224" y="1690417"/>
                            <a:ext cx="1270" cy="32384"/>
                          </a:xfrm>
                          <a:custGeom>
                            <a:avLst/>
                            <a:gdLst/>
                            <a:ahLst/>
                            <a:cxnLst/>
                            <a:rect l="l" t="t" r="r" b="b"/>
                            <a:pathLst>
                              <a:path h="32384">
                                <a:moveTo>
                                  <a:pt x="0" y="31813"/>
                                </a:moveTo>
                                <a:lnTo>
                                  <a:pt x="0" y="0"/>
                                </a:lnTo>
                              </a:path>
                            </a:pathLst>
                          </a:custGeom>
                          <a:ln w="6546">
                            <a:solidFill>
                              <a:srgbClr val="000000"/>
                            </a:solidFill>
                            <a:prstDash val="solid"/>
                          </a:ln>
                        </wps:spPr>
                        <wps:bodyPr wrap="square" lIns="0" tIns="0" rIns="0" bIns="0" rtlCol="0">
                          <a:prstTxWarp prst="textNoShape">
                            <a:avLst/>
                          </a:prstTxWarp>
                          <a:noAutofit/>
                        </wps:bodyPr>
                      </wps:wsp>
                      <wps:wsp>
                        <wps:cNvPr id="111" name="Graphic 111"/>
                        <wps:cNvSpPr/>
                        <wps:spPr>
                          <a:xfrm>
                            <a:off x="1150666" y="1687145"/>
                            <a:ext cx="6985" cy="6985"/>
                          </a:xfrm>
                          <a:custGeom>
                            <a:avLst/>
                            <a:gdLst/>
                            <a:ahLst/>
                            <a:cxnLst/>
                            <a:rect l="l" t="t" r="r" b="b"/>
                            <a:pathLst>
                              <a:path w="6985" h="6985">
                                <a:moveTo>
                                  <a:pt x="0" y="3272"/>
                                </a:moveTo>
                                <a:lnTo>
                                  <a:pt x="958" y="958"/>
                                </a:lnTo>
                                <a:lnTo>
                                  <a:pt x="3273" y="0"/>
                                </a:lnTo>
                                <a:lnTo>
                                  <a:pt x="5587" y="958"/>
                                </a:lnTo>
                                <a:lnTo>
                                  <a:pt x="6546" y="3272"/>
                                </a:lnTo>
                                <a:lnTo>
                                  <a:pt x="5587" y="5586"/>
                                </a:lnTo>
                                <a:lnTo>
                                  <a:pt x="3273" y="6545"/>
                                </a:lnTo>
                                <a:lnTo>
                                  <a:pt x="958" y="5586"/>
                                </a:lnTo>
                                <a:lnTo>
                                  <a:pt x="0" y="3272"/>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432700" y="1690417"/>
                            <a:ext cx="1270" cy="32384"/>
                          </a:xfrm>
                          <a:custGeom>
                            <a:avLst/>
                            <a:gdLst/>
                            <a:ahLst/>
                            <a:cxnLst/>
                            <a:rect l="l" t="t" r="r" b="b"/>
                            <a:pathLst>
                              <a:path h="32384">
                                <a:moveTo>
                                  <a:pt x="0" y="31813"/>
                                </a:moveTo>
                                <a:lnTo>
                                  <a:pt x="0" y="0"/>
                                </a:lnTo>
                              </a:path>
                            </a:pathLst>
                          </a:custGeom>
                          <a:ln w="6546">
                            <a:solidFill>
                              <a:srgbClr val="000000"/>
                            </a:solidFill>
                            <a:prstDash val="solid"/>
                          </a:ln>
                        </wps:spPr>
                        <wps:bodyPr wrap="square" lIns="0" tIns="0" rIns="0" bIns="0" rtlCol="0">
                          <a:prstTxWarp prst="textNoShape">
                            <a:avLst/>
                          </a:prstTxWarp>
                          <a:noAutofit/>
                        </wps:bodyPr>
                      </wps:wsp>
                      <wps:wsp>
                        <wps:cNvPr id="113" name="Graphic 113"/>
                        <wps:cNvSpPr/>
                        <wps:spPr>
                          <a:xfrm>
                            <a:off x="1709141" y="1687145"/>
                            <a:ext cx="6985" cy="6985"/>
                          </a:xfrm>
                          <a:custGeom>
                            <a:avLst/>
                            <a:gdLst/>
                            <a:ahLst/>
                            <a:cxnLst/>
                            <a:rect l="l" t="t" r="r" b="b"/>
                            <a:pathLst>
                              <a:path w="6985" h="6985">
                                <a:moveTo>
                                  <a:pt x="0" y="3272"/>
                                </a:moveTo>
                                <a:lnTo>
                                  <a:pt x="958" y="958"/>
                                </a:lnTo>
                                <a:lnTo>
                                  <a:pt x="3273" y="0"/>
                                </a:lnTo>
                                <a:lnTo>
                                  <a:pt x="5587" y="958"/>
                                </a:lnTo>
                                <a:lnTo>
                                  <a:pt x="6546" y="3272"/>
                                </a:lnTo>
                                <a:lnTo>
                                  <a:pt x="5587" y="5586"/>
                                </a:lnTo>
                                <a:lnTo>
                                  <a:pt x="3273" y="6545"/>
                                </a:lnTo>
                                <a:lnTo>
                                  <a:pt x="958" y="5586"/>
                                </a:lnTo>
                                <a:lnTo>
                                  <a:pt x="0" y="3272"/>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1992138" y="1690417"/>
                            <a:ext cx="1270" cy="32384"/>
                          </a:xfrm>
                          <a:custGeom>
                            <a:avLst/>
                            <a:gdLst/>
                            <a:ahLst/>
                            <a:cxnLst/>
                            <a:rect l="l" t="t" r="r" b="b"/>
                            <a:pathLst>
                              <a:path h="32384">
                                <a:moveTo>
                                  <a:pt x="0" y="31813"/>
                                </a:moveTo>
                                <a:lnTo>
                                  <a:pt x="0" y="0"/>
                                </a:lnTo>
                              </a:path>
                            </a:pathLst>
                          </a:custGeom>
                          <a:ln w="6546">
                            <a:solidFill>
                              <a:srgbClr val="000000"/>
                            </a:solidFill>
                            <a:prstDash val="solid"/>
                          </a:ln>
                        </wps:spPr>
                        <wps:bodyPr wrap="square" lIns="0" tIns="0" rIns="0" bIns="0" rtlCol="0">
                          <a:prstTxWarp prst="textNoShape">
                            <a:avLst/>
                          </a:prstTxWarp>
                          <a:noAutofit/>
                        </wps:bodyPr>
                      </wps:wsp>
                      <wps:wsp>
                        <wps:cNvPr id="115" name="Graphic 115"/>
                        <wps:cNvSpPr/>
                        <wps:spPr>
                          <a:xfrm>
                            <a:off x="2268579" y="1687145"/>
                            <a:ext cx="6985" cy="6985"/>
                          </a:xfrm>
                          <a:custGeom>
                            <a:avLst/>
                            <a:gdLst/>
                            <a:ahLst/>
                            <a:cxnLst/>
                            <a:rect l="l" t="t" r="r" b="b"/>
                            <a:pathLst>
                              <a:path w="6985" h="6985">
                                <a:moveTo>
                                  <a:pt x="0" y="3272"/>
                                </a:moveTo>
                                <a:lnTo>
                                  <a:pt x="958" y="958"/>
                                </a:lnTo>
                                <a:lnTo>
                                  <a:pt x="3273" y="0"/>
                                </a:lnTo>
                                <a:lnTo>
                                  <a:pt x="5587" y="958"/>
                                </a:lnTo>
                                <a:lnTo>
                                  <a:pt x="6546" y="3272"/>
                                </a:lnTo>
                                <a:lnTo>
                                  <a:pt x="5587" y="5586"/>
                                </a:lnTo>
                                <a:lnTo>
                                  <a:pt x="3273" y="6545"/>
                                </a:lnTo>
                                <a:lnTo>
                                  <a:pt x="958" y="5586"/>
                                </a:lnTo>
                                <a:lnTo>
                                  <a:pt x="0" y="3272"/>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3272" y="24346"/>
                            <a:ext cx="2268855" cy="1666239"/>
                          </a:xfrm>
                          <a:custGeom>
                            <a:avLst/>
                            <a:gdLst/>
                            <a:ahLst/>
                            <a:cxnLst/>
                            <a:rect l="l" t="t" r="r" b="b"/>
                            <a:pathLst>
                              <a:path w="2268855" h="1666239">
                                <a:moveTo>
                                  <a:pt x="31799" y="1666071"/>
                                </a:moveTo>
                                <a:lnTo>
                                  <a:pt x="2268580" y="1666071"/>
                                </a:lnTo>
                              </a:path>
                              <a:path w="2268855" h="1666239">
                                <a:moveTo>
                                  <a:pt x="0" y="1666071"/>
                                </a:moveTo>
                                <a:lnTo>
                                  <a:pt x="31799" y="1666071"/>
                                </a:lnTo>
                              </a:path>
                              <a:path w="2268855" h="1666239">
                                <a:moveTo>
                                  <a:pt x="15904" y="1549139"/>
                                </a:moveTo>
                                <a:lnTo>
                                  <a:pt x="31799" y="1549139"/>
                                </a:lnTo>
                              </a:path>
                              <a:path w="2268855" h="1666239">
                                <a:moveTo>
                                  <a:pt x="0" y="1432208"/>
                                </a:moveTo>
                                <a:lnTo>
                                  <a:pt x="31799" y="1432208"/>
                                </a:lnTo>
                              </a:path>
                              <a:path w="2268855" h="1666239">
                                <a:moveTo>
                                  <a:pt x="15904" y="1315276"/>
                                </a:moveTo>
                                <a:lnTo>
                                  <a:pt x="31799" y="1315276"/>
                                </a:lnTo>
                              </a:path>
                              <a:path w="2268855" h="1666239">
                                <a:moveTo>
                                  <a:pt x="0" y="1197409"/>
                                </a:moveTo>
                                <a:lnTo>
                                  <a:pt x="31799" y="1197409"/>
                                </a:lnTo>
                              </a:path>
                              <a:path w="2268855" h="1666239">
                                <a:moveTo>
                                  <a:pt x="15904" y="1080449"/>
                                </a:moveTo>
                                <a:lnTo>
                                  <a:pt x="31799" y="1080449"/>
                                </a:lnTo>
                              </a:path>
                              <a:path w="2268855" h="1666239">
                                <a:moveTo>
                                  <a:pt x="0" y="963518"/>
                                </a:moveTo>
                                <a:lnTo>
                                  <a:pt x="31799" y="963518"/>
                                </a:lnTo>
                              </a:path>
                              <a:path w="2268855" h="1666239">
                                <a:moveTo>
                                  <a:pt x="15904" y="818540"/>
                                </a:moveTo>
                                <a:lnTo>
                                  <a:pt x="31799" y="818540"/>
                                </a:lnTo>
                              </a:path>
                              <a:path w="2268855" h="1666239">
                                <a:moveTo>
                                  <a:pt x="0" y="716566"/>
                                </a:moveTo>
                                <a:lnTo>
                                  <a:pt x="31799" y="716566"/>
                                </a:lnTo>
                              </a:path>
                              <a:path w="2268855" h="1666239">
                                <a:moveTo>
                                  <a:pt x="15904" y="613667"/>
                                </a:moveTo>
                                <a:lnTo>
                                  <a:pt x="31799" y="613667"/>
                                </a:lnTo>
                              </a:path>
                              <a:path w="2268855" h="1666239">
                                <a:moveTo>
                                  <a:pt x="0" y="511693"/>
                                </a:moveTo>
                                <a:lnTo>
                                  <a:pt x="31799" y="511693"/>
                                </a:lnTo>
                              </a:path>
                              <a:path w="2268855" h="1666239">
                                <a:moveTo>
                                  <a:pt x="15904" y="409719"/>
                                </a:moveTo>
                                <a:lnTo>
                                  <a:pt x="31799" y="409719"/>
                                </a:lnTo>
                              </a:path>
                              <a:path w="2268855" h="1666239">
                                <a:moveTo>
                                  <a:pt x="0" y="306838"/>
                                </a:moveTo>
                                <a:lnTo>
                                  <a:pt x="31799" y="306838"/>
                                </a:lnTo>
                              </a:path>
                              <a:path w="2268855" h="1666239">
                                <a:moveTo>
                                  <a:pt x="15904" y="204873"/>
                                </a:moveTo>
                                <a:lnTo>
                                  <a:pt x="31799" y="204873"/>
                                </a:lnTo>
                              </a:path>
                              <a:path w="2268855" h="1666239">
                                <a:moveTo>
                                  <a:pt x="0" y="101964"/>
                                </a:moveTo>
                                <a:lnTo>
                                  <a:pt x="31799" y="101964"/>
                                </a:lnTo>
                              </a:path>
                              <a:path w="2268855" h="1666239">
                                <a:moveTo>
                                  <a:pt x="15904" y="0"/>
                                </a:moveTo>
                                <a:lnTo>
                                  <a:pt x="31799" y="0"/>
                                </a:lnTo>
                              </a:path>
                              <a:path w="2268855" h="1666239">
                                <a:moveTo>
                                  <a:pt x="31799" y="1666071"/>
                                </a:moveTo>
                                <a:lnTo>
                                  <a:pt x="31799" y="846586"/>
                                </a:lnTo>
                              </a:path>
                              <a:path w="2268855" h="1666239">
                                <a:moveTo>
                                  <a:pt x="0" y="860618"/>
                                </a:moveTo>
                                <a:lnTo>
                                  <a:pt x="63617" y="832563"/>
                                </a:lnTo>
                              </a:path>
                              <a:path w="2268855" h="1666239">
                                <a:moveTo>
                                  <a:pt x="0" y="832563"/>
                                </a:moveTo>
                                <a:lnTo>
                                  <a:pt x="63617" y="804489"/>
                                </a:lnTo>
                              </a:path>
                              <a:path w="2268855" h="1666239">
                                <a:moveTo>
                                  <a:pt x="31799" y="818540"/>
                                </a:moveTo>
                                <a:lnTo>
                                  <a:pt x="31799" y="0"/>
                                </a:lnTo>
                              </a:path>
                            </a:pathLst>
                          </a:custGeom>
                          <a:ln w="6545">
                            <a:solidFill>
                              <a:srgbClr val="000000"/>
                            </a:solidFill>
                            <a:prstDash val="solid"/>
                          </a:ln>
                        </wps:spPr>
                        <wps:bodyPr wrap="square" lIns="0" tIns="0" rIns="0" bIns="0" rtlCol="0">
                          <a:prstTxWarp prst="textNoShape">
                            <a:avLst/>
                          </a:prstTxWarp>
                          <a:noAutofit/>
                        </wps:bodyPr>
                      </wps:wsp>
                      <wps:wsp>
                        <wps:cNvPr id="117" name="Graphic 117"/>
                        <wps:cNvSpPr/>
                        <wps:spPr>
                          <a:xfrm>
                            <a:off x="368118" y="260070"/>
                            <a:ext cx="1568450" cy="342900"/>
                          </a:xfrm>
                          <a:custGeom>
                            <a:avLst/>
                            <a:gdLst/>
                            <a:ahLst/>
                            <a:cxnLst/>
                            <a:rect l="l" t="t" r="r" b="b"/>
                            <a:pathLst>
                              <a:path w="1568450" h="342900">
                                <a:moveTo>
                                  <a:pt x="452773" y="176799"/>
                                </a:moveTo>
                                <a:lnTo>
                                  <a:pt x="0" y="342381"/>
                                </a:lnTo>
                              </a:path>
                              <a:path w="1568450" h="342900">
                                <a:moveTo>
                                  <a:pt x="1007536" y="96364"/>
                                </a:moveTo>
                                <a:lnTo>
                                  <a:pt x="563178" y="150623"/>
                                </a:lnTo>
                              </a:path>
                              <a:path w="1568450" h="342900">
                                <a:moveTo>
                                  <a:pt x="1567881" y="0"/>
                                </a:moveTo>
                                <a:lnTo>
                                  <a:pt x="1120718" y="79528"/>
                                </a:lnTo>
                              </a:path>
                            </a:pathLst>
                          </a:custGeom>
                          <a:ln w="2805">
                            <a:solidFill>
                              <a:srgbClr val="000000"/>
                            </a:solidFill>
                            <a:prstDash val="solid"/>
                          </a:ln>
                        </wps:spPr>
                        <wps:bodyPr wrap="square" lIns="0" tIns="0" rIns="0" bIns="0" rtlCol="0">
                          <a:prstTxWarp prst="textNoShape">
                            <a:avLst/>
                          </a:prstTxWarp>
                          <a:noAutofit/>
                        </wps:bodyPr>
                      </wps:wsp>
                      <wps:wsp>
                        <wps:cNvPr id="118" name="Graphic 118"/>
                        <wps:cNvSpPr/>
                        <wps:spPr>
                          <a:xfrm>
                            <a:off x="281126" y="216107"/>
                            <a:ext cx="1744345" cy="438784"/>
                          </a:xfrm>
                          <a:custGeom>
                            <a:avLst/>
                            <a:gdLst/>
                            <a:ahLst/>
                            <a:cxnLst/>
                            <a:rect l="l" t="t" r="r" b="b"/>
                            <a:pathLst>
                              <a:path w="1744345" h="438784">
                                <a:moveTo>
                                  <a:pt x="0" y="438733"/>
                                </a:moveTo>
                                <a:lnTo>
                                  <a:pt x="66422" y="438733"/>
                                </a:lnTo>
                                <a:lnTo>
                                  <a:pt x="66422" y="372319"/>
                                </a:lnTo>
                                <a:lnTo>
                                  <a:pt x="0" y="372319"/>
                                </a:lnTo>
                                <a:lnTo>
                                  <a:pt x="0" y="438733"/>
                                </a:lnTo>
                              </a:path>
                              <a:path w="1744345" h="438784">
                                <a:moveTo>
                                  <a:pt x="559410" y="233878"/>
                                </a:moveTo>
                                <a:lnTo>
                                  <a:pt x="625832" y="233878"/>
                                </a:lnTo>
                                <a:lnTo>
                                  <a:pt x="625832" y="167441"/>
                                </a:lnTo>
                                <a:lnTo>
                                  <a:pt x="559410" y="167441"/>
                                </a:lnTo>
                                <a:lnTo>
                                  <a:pt x="559410" y="233878"/>
                                </a:lnTo>
                              </a:path>
                              <a:path w="1744345" h="438784">
                                <a:moveTo>
                                  <a:pt x="1117904" y="166512"/>
                                </a:moveTo>
                                <a:lnTo>
                                  <a:pt x="1184326" y="166512"/>
                                </a:lnTo>
                                <a:lnTo>
                                  <a:pt x="1184326" y="100098"/>
                                </a:lnTo>
                                <a:lnTo>
                                  <a:pt x="1117904" y="100098"/>
                                </a:lnTo>
                                <a:lnTo>
                                  <a:pt x="1117904" y="166512"/>
                                </a:lnTo>
                              </a:path>
                              <a:path w="1744345" h="438784">
                                <a:moveTo>
                                  <a:pt x="1677342" y="66436"/>
                                </a:moveTo>
                                <a:lnTo>
                                  <a:pt x="1743764" y="66436"/>
                                </a:lnTo>
                                <a:lnTo>
                                  <a:pt x="1743764" y="0"/>
                                </a:lnTo>
                                <a:lnTo>
                                  <a:pt x="1677342" y="0"/>
                                </a:lnTo>
                                <a:lnTo>
                                  <a:pt x="1677342" y="66436"/>
                                </a:lnTo>
                              </a:path>
                            </a:pathLst>
                          </a:custGeom>
                          <a:ln w="5610">
                            <a:solidFill>
                              <a:srgbClr val="000000"/>
                            </a:solidFill>
                            <a:prstDash val="solid"/>
                          </a:ln>
                        </wps:spPr>
                        <wps:bodyPr wrap="square" lIns="0" tIns="0" rIns="0" bIns="0" rtlCol="0">
                          <a:prstTxWarp prst="textNoShape">
                            <a:avLst/>
                          </a:prstTxWarp>
                          <a:noAutofit/>
                        </wps:bodyPr>
                      </wps:wsp>
                      <wps:wsp>
                        <wps:cNvPr id="119" name="Graphic 119"/>
                        <wps:cNvSpPr/>
                        <wps:spPr>
                          <a:xfrm>
                            <a:off x="313375" y="217994"/>
                            <a:ext cx="1120775" cy="471805"/>
                          </a:xfrm>
                          <a:custGeom>
                            <a:avLst/>
                            <a:gdLst/>
                            <a:ahLst/>
                            <a:cxnLst/>
                            <a:rect l="l" t="t" r="r" b="b"/>
                            <a:pathLst>
                              <a:path w="1120775" h="471805">
                                <a:moveTo>
                                  <a:pt x="2806" y="437781"/>
                                </a:moveTo>
                                <a:lnTo>
                                  <a:pt x="0" y="437781"/>
                                </a:lnTo>
                                <a:lnTo>
                                  <a:pt x="0" y="471474"/>
                                </a:lnTo>
                                <a:lnTo>
                                  <a:pt x="2806" y="471474"/>
                                </a:lnTo>
                                <a:lnTo>
                                  <a:pt x="2806" y="437781"/>
                                </a:lnTo>
                                <a:close/>
                              </a:path>
                              <a:path w="1120775" h="471805">
                                <a:moveTo>
                                  <a:pt x="2806" y="336778"/>
                                </a:moveTo>
                                <a:lnTo>
                                  <a:pt x="0" y="336778"/>
                                </a:lnTo>
                                <a:lnTo>
                                  <a:pt x="0" y="370446"/>
                                </a:lnTo>
                                <a:lnTo>
                                  <a:pt x="2806" y="370446"/>
                                </a:lnTo>
                                <a:lnTo>
                                  <a:pt x="2806" y="336778"/>
                                </a:lnTo>
                                <a:close/>
                              </a:path>
                              <a:path w="1120775" h="471805">
                                <a:moveTo>
                                  <a:pt x="562241" y="232930"/>
                                </a:moveTo>
                                <a:lnTo>
                                  <a:pt x="559435" y="232930"/>
                                </a:lnTo>
                                <a:lnTo>
                                  <a:pt x="559435" y="238544"/>
                                </a:lnTo>
                                <a:lnTo>
                                  <a:pt x="562241" y="238544"/>
                                </a:lnTo>
                                <a:lnTo>
                                  <a:pt x="562241" y="232930"/>
                                </a:lnTo>
                                <a:close/>
                              </a:path>
                              <a:path w="1120775" h="471805">
                                <a:moveTo>
                                  <a:pt x="562241" y="159016"/>
                                </a:moveTo>
                                <a:lnTo>
                                  <a:pt x="559435" y="159016"/>
                                </a:lnTo>
                                <a:lnTo>
                                  <a:pt x="559435" y="165569"/>
                                </a:lnTo>
                                <a:lnTo>
                                  <a:pt x="562241" y="165569"/>
                                </a:lnTo>
                                <a:lnTo>
                                  <a:pt x="562241" y="159016"/>
                                </a:lnTo>
                                <a:close/>
                              </a:path>
                              <a:path w="1120775" h="471805">
                                <a:moveTo>
                                  <a:pt x="1120724" y="165569"/>
                                </a:moveTo>
                                <a:lnTo>
                                  <a:pt x="1117917" y="165569"/>
                                </a:lnTo>
                                <a:lnTo>
                                  <a:pt x="1117917" y="262851"/>
                                </a:lnTo>
                                <a:lnTo>
                                  <a:pt x="1120724" y="262851"/>
                                </a:lnTo>
                                <a:lnTo>
                                  <a:pt x="1120724" y="165569"/>
                                </a:lnTo>
                                <a:close/>
                              </a:path>
                              <a:path w="1120775" h="471805">
                                <a:moveTo>
                                  <a:pt x="1120724" y="0"/>
                                </a:moveTo>
                                <a:lnTo>
                                  <a:pt x="1117917" y="0"/>
                                </a:lnTo>
                                <a:lnTo>
                                  <a:pt x="1117917" y="98209"/>
                                </a:lnTo>
                                <a:lnTo>
                                  <a:pt x="1120724" y="98209"/>
                                </a:lnTo>
                                <a:lnTo>
                                  <a:pt x="1120724"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371858" y="1237648"/>
                            <a:ext cx="1564640" cy="122555"/>
                          </a:xfrm>
                          <a:custGeom>
                            <a:avLst/>
                            <a:gdLst/>
                            <a:ahLst/>
                            <a:cxnLst/>
                            <a:rect l="l" t="t" r="r" b="b"/>
                            <a:pathLst>
                              <a:path w="1564640" h="122555">
                                <a:moveTo>
                                  <a:pt x="445293" y="55193"/>
                                </a:moveTo>
                                <a:lnTo>
                                  <a:pt x="0" y="0"/>
                                </a:lnTo>
                              </a:path>
                              <a:path w="1564640" h="122555">
                                <a:moveTo>
                                  <a:pt x="1003796" y="57063"/>
                                </a:moveTo>
                                <a:lnTo>
                                  <a:pt x="559438" y="61737"/>
                                </a:lnTo>
                              </a:path>
                              <a:path w="1564640" h="122555">
                                <a:moveTo>
                                  <a:pt x="1564142" y="122540"/>
                                </a:moveTo>
                                <a:lnTo>
                                  <a:pt x="1116978" y="63607"/>
                                </a:lnTo>
                              </a:path>
                            </a:pathLst>
                          </a:custGeom>
                          <a:ln w="2805">
                            <a:solidFill>
                              <a:srgbClr val="000000"/>
                            </a:solidFill>
                            <a:prstDash val="solid"/>
                          </a:ln>
                        </wps:spPr>
                        <wps:bodyPr wrap="square" lIns="0" tIns="0" rIns="0" bIns="0" rtlCol="0">
                          <a:prstTxWarp prst="textNoShape">
                            <a:avLst/>
                          </a:prstTxWarp>
                          <a:noAutofit/>
                        </wps:bodyPr>
                      </wps:wsp>
                      <wps:wsp>
                        <wps:cNvPr id="121" name="Graphic 121"/>
                        <wps:cNvSpPr/>
                        <wps:spPr>
                          <a:xfrm>
                            <a:off x="281117" y="1196491"/>
                            <a:ext cx="1744345" cy="204470"/>
                          </a:xfrm>
                          <a:custGeom>
                            <a:avLst/>
                            <a:gdLst/>
                            <a:ahLst/>
                            <a:cxnLst/>
                            <a:rect l="l" t="t" r="r" b="b"/>
                            <a:pathLst>
                              <a:path w="1744345" h="204470">
                                <a:moveTo>
                                  <a:pt x="66421" y="0"/>
                                </a:moveTo>
                                <a:lnTo>
                                  <a:pt x="0" y="0"/>
                                </a:lnTo>
                                <a:lnTo>
                                  <a:pt x="0" y="66408"/>
                                </a:lnTo>
                                <a:lnTo>
                                  <a:pt x="66421" y="66408"/>
                                </a:lnTo>
                                <a:lnTo>
                                  <a:pt x="66421" y="0"/>
                                </a:lnTo>
                                <a:close/>
                              </a:path>
                              <a:path w="1744345" h="204470">
                                <a:moveTo>
                                  <a:pt x="625830" y="70154"/>
                                </a:moveTo>
                                <a:lnTo>
                                  <a:pt x="559409" y="70154"/>
                                </a:lnTo>
                                <a:lnTo>
                                  <a:pt x="559409" y="136588"/>
                                </a:lnTo>
                                <a:lnTo>
                                  <a:pt x="625830" y="136588"/>
                                </a:lnTo>
                                <a:lnTo>
                                  <a:pt x="625830" y="70154"/>
                                </a:lnTo>
                                <a:close/>
                              </a:path>
                              <a:path w="1744345" h="204470">
                                <a:moveTo>
                                  <a:pt x="1184325" y="63601"/>
                                </a:moveTo>
                                <a:lnTo>
                                  <a:pt x="1117904" y="63601"/>
                                </a:lnTo>
                                <a:lnTo>
                                  <a:pt x="1117904" y="130022"/>
                                </a:lnTo>
                                <a:lnTo>
                                  <a:pt x="1184325" y="130022"/>
                                </a:lnTo>
                                <a:lnTo>
                                  <a:pt x="1184325" y="63601"/>
                                </a:lnTo>
                                <a:close/>
                              </a:path>
                              <a:path w="1744345" h="204470">
                                <a:moveTo>
                                  <a:pt x="1743773" y="137528"/>
                                </a:moveTo>
                                <a:lnTo>
                                  <a:pt x="1677339" y="137528"/>
                                </a:lnTo>
                                <a:lnTo>
                                  <a:pt x="1677339" y="203936"/>
                                </a:lnTo>
                                <a:lnTo>
                                  <a:pt x="1743773" y="203936"/>
                                </a:lnTo>
                                <a:lnTo>
                                  <a:pt x="1743773" y="137528"/>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313375" y="1159064"/>
                            <a:ext cx="1680210" cy="301625"/>
                          </a:xfrm>
                          <a:custGeom>
                            <a:avLst/>
                            <a:gdLst/>
                            <a:ahLst/>
                            <a:cxnLst/>
                            <a:rect l="l" t="t" r="r" b="b"/>
                            <a:pathLst>
                              <a:path w="1680210" h="301625">
                                <a:moveTo>
                                  <a:pt x="2806" y="104775"/>
                                </a:moveTo>
                                <a:lnTo>
                                  <a:pt x="0" y="104775"/>
                                </a:lnTo>
                                <a:lnTo>
                                  <a:pt x="0" y="142201"/>
                                </a:lnTo>
                                <a:lnTo>
                                  <a:pt x="2806" y="142201"/>
                                </a:lnTo>
                                <a:lnTo>
                                  <a:pt x="2806" y="104775"/>
                                </a:lnTo>
                                <a:close/>
                              </a:path>
                              <a:path w="1680210" h="301625">
                                <a:moveTo>
                                  <a:pt x="2806" y="0"/>
                                </a:moveTo>
                                <a:lnTo>
                                  <a:pt x="0" y="0"/>
                                </a:lnTo>
                                <a:lnTo>
                                  <a:pt x="0" y="37426"/>
                                </a:lnTo>
                                <a:lnTo>
                                  <a:pt x="2806" y="37426"/>
                                </a:lnTo>
                                <a:lnTo>
                                  <a:pt x="2806" y="0"/>
                                </a:lnTo>
                                <a:close/>
                              </a:path>
                              <a:path w="1680210" h="301625">
                                <a:moveTo>
                                  <a:pt x="562241" y="174955"/>
                                </a:moveTo>
                                <a:lnTo>
                                  <a:pt x="559435" y="174955"/>
                                </a:lnTo>
                                <a:lnTo>
                                  <a:pt x="559435" y="220776"/>
                                </a:lnTo>
                                <a:lnTo>
                                  <a:pt x="562241" y="220776"/>
                                </a:lnTo>
                                <a:lnTo>
                                  <a:pt x="562241" y="174955"/>
                                </a:lnTo>
                                <a:close/>
                              </a:path>
                              <a:path w="1680210" h="301625">
                                <a:moveTo>
                                  <a:pt x="562241" y="61760"/>
                                </a:moveTo>
                                <a:lnTo>
                                  <a:pt x="559435" y="61760"/>
                                </a:lnTo>
                                <a:lnTo>
                                  <a:pt x="559435" y="107581"/>
                                </a:lnTo>
                                <a:lnTo>
                                  <a:pt x="562241" y="107581"/>
                                </a:lnTo>
                                <a:lnTo>
                                  <a:pt x="562241" y="61760"/>
                                </a:lnTo>
                                <a:close/>
                              </a:path>
                              <a:path w="1680210" h="301625">
                                <a:moveTo>
                                  <a:pt x="1120724" y="168389"/>
                                </a:moveTo>
                                <a:lnTo>
                                  <a:pt x="1117917" y="168389"/>
                                </a:lnTo>
                                <a:lnTo>
                                  <a:pt x="1117917" y="261937"/>
                                </a:lnTo>
                                <a:lnTo>
                                  <a:pt x="1120724" y="261937"/>
                                </a:lnTo>
                                <a:lnTo>
                                  <a:pt x="1120724" y="168389"/>
                                </a:lnTo>
                                <a:close/>
                              </a:path>
                              <a:path w="1680210" h="301625">
                                <a:moveTo>
                                  <a:pt x="1120724" y="7505"/>
                                </a:moveTo>
                                <a:lnTo>
                                  <a:pt x="1117917" y="7505"/>
                                </a:lnTo>
                                <a:lnTo>
                                  <a:pt x="1117917" y="101041"/>
                                </a:lnTo>
                                <a:lnTo>
                                  <a:pt x="1120724" y="101041"/>
                                </a:lnTo>
                                <a:lnTo>
                                  <a:pt x="1120724" y="7505"/>
                                </a:lnTo>
                                <a:close/>
                              </a:path>
                              <a:path w="1680210" h="301625">
                                <a:moveTo>
                                  <a:pt x="1680159" y="242303"/>
                                </a:moveTo>
                                <a:lnTo>
                                  <a:pt x="1677352" y="242303"/>
                                </a:lnTo>
                                <a:lnTo>
                                  <a:pt x="1677352" y="301231"/>
                                </a:lnTo>
                                <a:lnTo>
                                  <a:pt x="1680159" y="301231"/>
                                </a:lnTo>
                                <a:lnTo>
                                  <a:pt x="1680159" y="242303"/>
                                </a:lnTo>
                                <a:close/>
                              </a:path>
                              <a:path w="1680210" h="301625">
                                <a:moveTo>
                                  <a:pt x="1680159" y="115989"/>
                                </a:moveTo>
                                <a:lnTo>
                                  <a:pt x="1677352" y="115989"/>
                                </a:lnTo>
                                <a:lnTo>
                                  <a:pt x="1677352" y="174955"/>
                                </a:lnTo>
                                <a:lnTo>
                                  <a:pt x="1680159" y="174955"/>
                                </a:lnTo>
                                <a:lnTo>
                                  <a:pt x="1680159" y="115989"/>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1606722" y="717513"/>
                            <a:ext cx="256540" cy="1270"/>
                          </a:xfrm>
                          <a:custGeom>
                            <a:avLst/>
                            <a:gdLst/>
                            <a:ahLst/>
                            <a:cxnLst/>
                            <a:rect l="l" t="t" r="r" b="b"/>
                            <a:pathLst>
                              <a:path w="256540">
                                <a:moveTo>
                                  <a:pt x="0" y="0"/>
                                </a:moveTo>
                                <a:lnTo>
                                  <a:pt x="82317" y="0"/>
                                </a:lnTo>
                              </a:path>
                              <a:path w="256540">
                                <a:moveTo>
                                  <a:pt x="173994" y="0"/>
                                </a:moveTo>
                                <a:lnTo>
                                  <a:pt x="256311" y="0"/>
                                </a:lnTo>
                              </a:path>
                            </a:pathLst>
                          </a:custGeom>
                          <a:ln w="2805">
                            <a:solidFill>
                              <a:srgbClr val="000000"/>
                            </a:solidFill>
                            <a:prstDash val="solid"/>
                          </a:ln>
                        </wps:spPr>
                        <wps:bodyPr wrap="square" lIns="0" tIns="0" rIns="0" bIns="0" rtlCol="0">
                          <a:prstTxWarp prst="textNoShape">
                            <a:avLst/>
                          </a:prstTxWarp>
                          <a:noAutofit/>
                        </wps:bodyPr>
                      </wps:wsp>
                      <wps:wsp>
                        <wps:cNvPr id="124" name="Graphic 124"/>
                        <wps:cNvSpPr/>
                        <wps:spPr>
                          <a:xfrm>
                            <a:off x="1712414" y="696006"/>
                            <a:ext cx="44450" cy="44450"/>
                          </a:xfrm>
                          <a:custGeom>
                            <a:avLst/>
                            <a:gdLst/>
                            <a:ahLst/>
                            <a:cxnLst/>
                            <a:rect l="l" t="t" r="r" b="b"/>
                            <a:pathLst>
                              <a:path w="44450" h="44450">
                                <a:moveTo>
                                  <a:pt x="0" y="43971"/>
                                </a:moveTo>
                                <a:lnTo>
                                  <a:pt x="43977" y="43971"/>
                                </a:lnTo>
                                <a:lnTo>
                                  <a:pt x="43977" y="0"/>
                                </a:lnTo>
                                <a:lnTo>
                                  <a:pt x="0" y="0"/>
                                </a:lnTo>
                                <a:lnTo>
                                  <a:pt x="0" y="43971"/>
                                </a:lnTo>
                                <a:close/>
                              </a:path>
                            </a:pathLst>
                          </a:custGeom>
                          <a:ln w="3740">
                            <a:solidFill>
                              <a:srgbClr val="000000"/>
                            </a:solidFill>
                            <a:prstDash val="solid"/>
                          </a:ln>
                        </wps:spPr>
                        <wps:bodyPr wrap="square" lIns="0" tIns="0" rIns="0" bIns="0" rtlCol="0">
                          <a:prstTxWarp prst="textNoShape">
                            <a:avLst/>
                          </a:prstTxWarp>
                          <a:noAutofit/>
                        </wps:bodyPr>
                      </wps:wsp>
                      <wps:wsp>
                        <wps:cNvPr id="125" name="Graphic 125"/>
                        <wps:cNvSpPr/>
                        <wps:spPr>
                          <a:xfrm>
                            <a:off x="1606722" y="858779"/>
                            <a:ext cx="256540" cy="1270"/>
                          </a:xfrm>
                          <a:custGeom>
                            <a:avLst/>
                            <a:gdLst/>
                            <a:ahLst/>
                            <a:cxnLst/>
                            <a:rect l="l" t="t" r="r" b="b"/>
                            <a:pathLst>
                              <a:path w="256540">
                                <a:moveTo>
                                  <a:pt x="0" y="0"/>
                                </a:moveTo>
                                <a:lnTo>
                                  <a:pt x="82317" y="0"/>
                                </a:lnTo>
                              </a:path>
                              <a:path w="256540">
                                <a:moveTo>
                                  <a:pt x="173994" y="0"/>
                                </a:moveTo>
                                <a:lnTo>
                                  <a:pt x="256311" y="0"/>
                                </a:lnTo>
                              </a:path>
                            </a:pathLst>
                          </a:custGeom>
                          <a:ln w="2805">
                            <a:solidFill>
                              <a:srgbClr val="000000"/>
                            </a:solidFill>
                            <a:prstDash val="solid"/>
                          </a:ln>
                        </wps:spPr>
                        <wps:bodyPr wrap="square" lIns="0" tIns="0" rIns="0" bIns="0" rtlCol="0">
                          <a:prstTxWarp prst="textNoShape">
                            <a:avLst/>
                          </a:prstTxWarp>
                          <a:noAutofit/>
                        </wps:bodyPr>
                      </wps:wsp>
                      <wps:wsp>
                        <wps:cNvPr id="126" name="Graphic 126"/>
                        <wps:cNvSpPr/>
                        <wps:spPr>
                          <a:xfrm>
                            <a:off x="1712414" y="837276"/>
                            <a:ext cx="44450" cy="44450"/>
                          </a:xfrm>
                          <a:custGeom>
                            <a:avLst/>
                            <a:gdLst/>
                            <a:ahLst/>
                            <a:cxnLst/>
                            <a:rect l="l" t="t" r="r" b="b"/>
                            <a:pathLst>
                              <a:path w="44450" h="44450">
                                <a:moveTo>
                                  <a:pt x="43977" y="0"/>
                                </a:moveTo>
                                <a:lnTo>
                                  <a:pt x="0" y="0"/>
                                </a:lnTo>
                                <a:lnTo>
                                  <a:pt x="0" y="43949"/>
                                </a:lnTo>
                                <a:lnTo>
                                  <a:pt x="43977" y="43949"/>
                                </a:lnTo>
                                <a:lnTo>
                                  <a:pt x="43977" y="0"/>
                                </a:lnTo>
                                <a:close/>
                              </a:path>
                            </a:pathLst>
                          </a:custGeom>
                          <a:solidFill>
                            <a:srgbClr val="000000"/>
                          </a:solidFill>
                        </wps:spPr>
                        <wps:bodyPr wrap="square" lIns="0" tIns="0" rIns="0" bIns="0" rtlCol="0">
                          <a:prstTxWarp prst="textNoShape">
                            <a:avLst/>
                          </a:prstTxWarp>
                          <a:noAutofit/>
                        </wps:bodyPr>
                      </wps:wsp>
                      <wps:wsp>
                        <wps:cNvPr id="127" name="Textbox 127"/>
                        <wps:cNvSpPr txBox="1"/>
                        <wps:spPr>
                          <a:xfrm>
                            <a:off x="1115576" y="0"/>
                            <a:ext cx="169545" cy="143510"/>
                          </a:xfrm>
                          <a:prstGeom prst="rect">
                            <a:avLst/>
                          </a:prstGeom>
                        </wps:spPr>
                        <wps:txbx>
                          <w:txbxContent>
                            <w:p w:rsidR="00704B53" w:rsidRDefault="00046D99">
                              <w:pPr>
                                <w:spacing w:line="225" w:lineRule="exact"/>
                                <w:rPr>
                                  <w:rFonts w:ascii="Microsoft Sans Serif"/>
                                  <w:sz w:val="20"/>
                                </w:rPr>
                              </w:pPr>
                              <w:r>
                                <w:rPr>
                                  <w:rFonts w:ascii="Microsoft Sans Serif"/>
                                  <w:spacing w:val="-5"/>
                                  <w:sz w:val="20"/>
                                </w:rPr>
                                <w:t>(a)</w:t>
                              </w:r>
                            </w:p>
                          </w:txbxContent>
                        </wps:txbx>
                        <wps:bodyPr wrap="square" lIns="0" tIns="0" rIns="0" bIns="0" rtlCol="0">
                          <a:noAutofit/>
                        </wps:bodyPr>
                      </wps:wsp>
                      <wps:wsp>
                        <wps:cNvPr id="128" name="Textbox 128"/>
                        <wps:cNvSpPr txBox="1"/>
                        <wps:spPr>
                          <a:xfrm>
                            <a:off x="1863033" y="653498"/>
                            <a:ext cx="189865" cy="269240"/>
                          </a:xfrm>
                          <a:prstGeom prst="rect">
                            <a:avLst/>
                          </a:prstGeom>
                        </wps:spPr>
                        <wps:txbx>
                          <w:txbxContent>
                            <w:p w:rsidR="00704B53" w:rsidRDefault="00046D99">
                              <w:pPr>
                                <w:spacing w:line="256" w:lineRule="auto"/>
                                <w:ind w:right="18"/>
                                <w:rPr>
                                  <w:rFonts w:ascii="Arial MT"/>
                                  <w:sz w:val="18"/>
                                </w:rPr>
                              </w:pPr>
                              <w:r>
                                <w:rPr>
                                  <w:rFonts w:ascii="Arial MT"/>
                                  <w:spacing w:val="-4"/>
                                  <w:sz w:val="18"/>
                                </w:rPr>
                                <w:t xml:space="preserve">dry </w:t>
                              </w:r>
                              <w:r>
                                <w:rPr>
                                  <w:rFonts w:ascii="Arial MT"/>
                                  <w:spacing w:val="-5"/>
                                  <w:sz w:val="18"/>
                                </w:rPr>
                                <w:t>wet</w:t>
                              </w:r>
                            </w:p>
                          </w:txbxContent>
                        </wps:txbx>
                        <wps:bodyPr wrap="square" lIns="0" tIns="0" rIns="0" bIns="0" rtlCol="0">
                          <a:noAutofit/>
                        </wps:bodyPr>
                      </wps:wsp>
                    </wpg:wgp>
                  </a:graphicData>
                </a:graphic>
              </wp:anchor>
            </w:drawing>
          </mc:Choice>
          <mc:Fallback>
            <w:pict>
              <v:group id="Group 106" o:spid="_x0000_s1092" style="position:absolute;left:0;text-align:left;margin-left:143pt;margin-top:20.6pt;width:179.15pt;height:135.65pt;z-index:15749632;mso-wrap-distance-left:0;mso-wrap-distance-right:0;mso-position-horizontal-relative:page" coordsize="22752,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vF7EA0AAPpoAAAOAAAAZHJzL2Uyb0RvYy54bWzsXW2Po8gR/h4p/8Hy9+zQDTQw2tlTcptb&#10;RTrdnXQb5TPj8bwoHuOAd2f23+fpri5o3gwclmcTsR+2GfsxFNX11lVF8/6H1+fd6us2L56y/c1a&#10;vPPWq+1+k9097R9u1v/8/NNf4vWqOKb7u3SX7bc362/bYv3Dhz//6f3L4Xors8dsd7fNVzjJvrh+&#10;OdysH4/Hw/XVVbF53D6nxbvssN3jy/ssf06P+DN/uLrL0xec/Xl3JT1PXb1k+d0hzzbbosCnH+nL&#10;9Qdz/vv77eb46/19sT2udjdr0HY0/+fm/1v9/9WH9+n1Q54eHp82loz0D1DxnD7tcdHyVB/TY7r6&#10;kj+1TvX8tMmzIrs/vttkz1fZ/f3TZmvuAXcjvMbdfMqzLwdzLw/XLw+Hkk1gbYNPf/i0m1++/pav&#10;nu4wd55ar/bpMybJXHelPwB7Xg4P10B9yg+/H37L6R5x+HO2+XeBr6+a3+u/Hyrw633+rH+EW129&#10;Gr5/K/m+fT2uNvhQyiiUXrhebfCdiPSfIc3M5hHT1/rd5vHvA7+8Sq/pwoa8kpyXA6SsqBhZzGPk&#10;74/pYWvmp9AsKhkZVYwkwRJeRKw0OM1Hw9jiurAsbXDJF1ECxdHcUHEkAssN5pdKYsssc6Rnge83&#10;vd58KY6ftplhevr15+KIryGXd3yUPvLR5nXPhzkURavIzqjIcb2CiuTrFVTklibikB717/Sp9OHq&#10;5WZNVDzaA/3Nc/Z1+zkzmGM1ab6MpD4JaKwAu70LTEK6Wz0Skr/n8WBOiFP5hi1GcXFC/ppHgoVh&#10;jCkA94bOp8IAQg+gQyOfisfGKXFuoxa9Fy9pxMnNvPUi+a4HTwnD1U3jZpcVW2KYnhXD43KmcF1X&#10;Fops93T309Nup+enyB9uf9zlq6+ptovmn2W8A4PusITqo9vs7htE/AXG8mZd/OdLmm/Xq90/9lAi&#10;bVn5IOeDWz7Ij7sfM2N/jWjkxfHz67/S/LA64PBmfYRY/5KxLqXXLLSgXwMIq3+5z/765ZjdP2mJ&#10;NrQRRfYP6LU2VhdRcEgrW0pWcCO4+vIwBGMUPIggR6ThiRcIYx/Sa9ZwISPwVJtDX/pxYOeGrYQ7&#10;rcyt86s4NJsurnlfaS7pgxVJEQt/QLcJWVdYPbVD8rrbGyOjNdRI7GTxJfH5mBaPJOZGskvzYqWG&#10;DPAi3jX/lbTFO9GMGy3eYSKkTyZ4cWCuoyudQ10fKkfW8DaLA6uCGcczLQ5s5AqCvarVXI5QBYxy&#10;w4HhoykaHkeBlMHiwKwnM6FxI+BaHNhbxWdCtMVbTBJvIUJPKQ7QliWYCdyXJVjHMnFZgmFRePkl&#10;mJBtFTdZhtExqggwmx6tToRa1mCLC/ueUgxYVrciNLPSHi/fkZeIAJ4QSYRlEbYswnSSbskifkdZ&#10;RIHlU3MRZjJ941U8SaTwuVCwuLDFhX1XLgw1qqZ8m4LIaPmWUsVhhGzk4sLKShclCJc8IlW9uEi3&#10;rMLeZhXmtAzYQpiwTQNjC2G6OKz1WwY+Kj2Y1aoIptU/RicAtQUgHSN9U4ZAnu2ylTAUu0taUBUT&#10;lpSuupiu3LPBUsqLTNoJBFf1MxZZUmRj4mJehbq/IJzNL5r8i627jyWl66R9ZPSRPZsIESIsIQMe&#10;BokoJ3AEITX8bEIsN7Dolx43GYwgooafTYTDDV+EMuJOghGE1PCzCbHcEEkUeKxTI4io4WcT4XDD&#10;i70gmEBIDT+bEOJGovxQjBeNGnw2CRUvYhGHAZcHh+ekBp9NBnEiEipE8ptc7DAJNfhsEipOKOEr&#10;ZRojThjQynLV4LPJIE6EAqnBoQ6HioQafDYJFSegpJEYrx41+GwyiBO+p2IsNcfKRA0+m4SKE9IL&#10;YvSAjSWjBp9NBnFCeCJR3JIzrB01+GwSKk6MNxGMnH3xStB1CDQc3FT4OFDNvrnZkU2sPDVor5Wv&#10;0FulA8zYl6FiyZnNChKF2jn7RMEhAU4uZjWeTYLD3Wkuo0ce7IScTKKESy8WdRheqtVQC28ziTKx&#10;l1jFAmpi1ljK89BXWFtkiVDFQQhxNs2GgUxQEiPrevE1VkmK7jwkSrqWWAECZ9sGLCKll1unvYH1&#10;XwEaKXk11qt7I0kQ4GPoU3sA4sBBbwDDIyKbp0VjgRw0Q2PpCFUU46705PK09ZkhISQsNhERJaFk&#10;X97gxaAVkDE69fW8TO/HWjoyh5746OvXwrQ1rYCZv/GpVBgBSQIrhbLPI1SpFhEFyL/YVEvgx9Eb&#10;9Rwj01KSAitgKemyAqTVGuCzNvVJvlLoVTM6UoOT4DdbLyuwH0m/DLq7wda0jAV2XL4jChrJgDBM&#10;At3Hp3Nnvp6xATOoZIhwpY3vvjMHLRSEo245m0xzaJmGrlHesETUI66bwEdyRAgk3zjbpFSIHpHT&#10;ngF+Efkd7vJyftDNkxocz0zgER06fx/cIWci3KV+NlsU3GVAMw/phtsa4EoU+BFcmpYsF99zlw6a&#10;XVAP0qFjPLJNQakyg64qhKFbXNWFA9b2wwNkREe7Kl/4fgRXpA2bzqabpbbjqnQco7/XAWuAiAbh&#10;CAn05QNWJkW7KqKky1UhYiIbA72Kyhi0z1uxY3Og3fpkgXg8MOJsRDewuv4UrEsrn7dVZnNs9ERe&#10;+D7MARvQ07yoQZkUHmuPI0VYYLN5YwCPtt7Cc+FPwbq08vnm8yJUaKGn4F36MvHZKPZxQ3tZ3yqG&#10;i2eKeKQ7raGRUj4tIzVapqEdypmCs/JGp7yoqgiDP4I3NTxTxGOLN0h1h4qXkIzi0aKreZqIdinn&#10;c87njVnJlQ9fOOT3MccERjYNNuIOXLhUMg5PB38uORPhncScl0FDSuXeLGN5qngkMXCRSSzLuhmj&#10;eGQ03JSdpGnoJhUtfpyIe6avyZeHfHvW3BL+tbHmxkeINMYHMggJ7IPt+nFIFRh350QyoQoUSn3U&#10;3yBlSLseYHovH8kwKbq9gSjpimQC5N5QDtOhWRiKwcIYRSh1ebbCq8/OGwkg2UV8OH1xJN38KKFI&#10;Koy8MpffZ/WMA6R8F2oAeBzVXazNIAPUCruc0qwarNXCbqjEZv+QK6StIHB9shclIfagP/2+JN4u&#10;/5iJbD9Jho+mGAGJxBu7Xl03TMzPHSPgZt5QrgwoQQ9puLwRYFKgh5aSLiOgM2TjUs5d+s9yD/V3&#10;9gjBOcuuHPajPBKuuuoUbN32YEOM5oYZjhUaefc6jUY3Fnki5Kj6lBFCpKAtpgvne+OR7lFbLAtG&#10;60MY8/KIUTxajlSUTEN3ETKfMZQdo+WJNnMcNPZxxoRTNlvn4vkmeaSbddHC9zwkdF1z3pQql5iJ&#10;8C5azsAdnSbjqhXSG2X5pZc9OluGdjktOcL9AfOFR8sfBy49PymzfAzj0cIdcibCO4lpMeiEN1ti&#10;VLO12aQtu/piVGR1mzHqtKcgnWQbnnlOPCplOu5JxZ7UZQZTHsY6XL5dto1JgXvyiZIu91Rmu4QX&#10;6DwhmYk+NSNLXoOypvBIGmOBqCSVlo0BPBKwuv4UrEsrn6+lVI6zmsgL9oOn2cAoJoBHlwM+Nn4Y&#10;nWIbDW1eef6tOwktlI+ScmnVxwEnXVbDMw94JF44aAhEVDbyMopHi64SSNPQnZSclTdYGSlm/gjW&#10;uHC+Rx5bnEGVOSzT3YziscWZaeguQuYzxk1l4ZlZv2zW6mONCUs4vHd/wLfJI92uC5cKC+j6orQd&#10;xVQ5pInwGvVMxHkZFIVl5WUMexw408NjmzlomsSmaAMhXsWcifAOUs7AGphkeFCqW6HZyBtqS0Cl&#10;PPJDW5F3f8Bs4dGyx4HD/aE34TR7HHImwmUXMedlkI41hpXLuePaD5gxPLYZ1Gk4m/BqvqbCXer5&#10;rC0GLSHwJfZiRC9dKwQ2mjc6TSvQR4w9Z2mNLqKQdjSsQmC0Deskn83Svl16xtLRFfNScDrkx2PY&#10;DOqFZiTJrhVUNyV74lpIpeqavF6X8mn6zL9uuNZ7MTnQxhVP6Ahtn7UkPd8g6dnemACFrClJTxEJ&#10;VLZtC1GCrmOzYqhUKkAhwWoUHdIi7eIZT0sHFpR01K9bgY8ncAbWkhpD+uWi2T/wSM6qwrIS8fc8&#10;Eq6u2fwdjy6m65pTfBLpG5Z3S8uUdh0X3E4YKZWWC5u2UYLrwlByjLBnAjSq0rfFhdX2JV9cGO3Z&#10;/f+7Q7du6m0mRo0PGh8VOi4sRis4pXgqlfpfcmFtZ9MXsU1yN+UD2+yOeGy6OFx/NLbpDqe4sKWy&#10;cL7KQvnc2WfsSX+bva6wJX0jBlwdX/+WvaI8xZ/TZupV5dq+8wNZrzCE/pTrgEqL0Bmh35JAays0&#10;N9IuxFgVcCio3wCg32Zh3xWg31NhOrp523u9gLCQ1o7ux9fbV/NqEzRN2uj1TO8w+G7eRIAyorVz&#10;1TSZqrFj50ZPU6yQtKLuHhX6AT3e4MxVnMTKzpVUiSwbX847V6WZvtxcmZfE4AU7kKDaG3zcv410&#10;Va8s+vBfAAAA//8DAFBLAwQUAAYACAAAACEAL8E2WeEAAAAKAQAADwAAAGRycy9kb3ducmV2Lnht&#10;bEyPQWuDQBSE74X+h+UFemvWVSPB+AwhtD2FQpNC6W3jvqjE3RV3o+bfd3tqj8MMM98U21l3bKTB&#10;tdYgiGUEjExlVWtqhM/T6/MamPPSKNlZQwh3crAtHx8KmSs7mQ8aj75mocS4XCI03vc5565qSEu3&#10;tD2Z4F3soKUPcqi5GuQUynXH4yjKuJatCQuN7GnfUHU93jTC2ySnXSJexsP1sr9/n1bvXwdBiE+L&#10;ebcB5mn2f2H4xQ/oUAams70Z5ViHEK+z8MUjpCIGFgJZmibAzgiJiFfAy4L/v1D+AAAA//8DAFBL&#10;AQItABQABgAIAAAAIQC2gziS/gAAAOEBAAATAAAAAAAAAAAAAAAAAAAAAABbQ29udGVudF9UeXBl&#10;c10ueG1sUEsBAi0AFAAGAAgAAAAhADj9If/WAAAAlAEAAAsAAAAAAAAAAAAAAAAALwEAAF9yZWxz&#10;Ly5yZWxzUEsBAi0AFAAGAAgAAAAhAD3y8XsQDQAA+mgAAA4AAAAAAAAAAAAAAAAALgIAAGRycy9l&#10;Mm9Eb2MueG1sUEsBAi0AFAAGAAgAAAAhAC/BNlnhAAAACgEAAA8AAAAAAAAAAAAAAAAAag8AAGRy&#10;cy9kb3ducmV2LnhtbFBLBQYAAAAABAAEAPMAAAB4EAAAAAA=&#10;">
                <v:shape id="Graphic 107" o:spid="_x0000_s1093" style="position:absolute;left:317;top:1687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ITwQAAANwAAAAPAAAAZHJzL2Rvd25yZXYueG1sRE9Li8Iw&#10;EL4L+x/CCHvTVA+rVqMsuwh788mu3oZkbMs2k9KkWv31RhC8zcf3nNmitaU4U+0LxwoG/QQEsXam&#10;4EzBfrfsjUH4gGywdEwKruRhMX/rzDA17sIbOm9DJmII+xQV5CFUqZRe52TR911FHLmTqy2GCOtM&#10;mhovMdyWcpgkH9JiwbEhx4q+ctL/28YqCLK5HdfV6nfzPTzopW9ZN5M/pd677ecURKA2vMRP94+J&#10;85MRPJ6JF8j5HQAA//8DAFBLAQItABQABgAIAAAAIQDb4fbL7gAAAIUBAAATAAAAAAAAAAAAAAAA&#10;AAAAAABbQ29udGVudF9UeXBlc10ueG1sUEsBAi0AFAAGAAgAAAAhAFr0LFu/AAAAFQEAAAsAAAAA&#10;AAAAAAAAAAAAHwEAAF9yZWxzLy5yZWxzUEsBAi0AFAAGAAgAAAAhACLWUhPBAAAA3AAAAA8AAAAA&#10;AAAAAAAAAAAABwIAAGRycy9kb3ducmV2LnhtbFBLBQYAAAAAAwADALcAAAD1AgAAAAA=&#10;" path="m,3272l958,958,3273,,5587,958r959,2314l5587,5586,3273,6545,958,5586,,3272xe" fillcolor="black" stroked="f">
                  <v:path arrowok="t"/>
                </v:shape>
                <v:shape id="Graphic 108" o:spid="_x0000_s1094" style="position:absolute;left:3147;top:16904;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ZZxQAAANwAAAAPAAAAZHJzL2Rvd25yZXYueG1sRI9Pa8JA&#10;EMXvBb/DMkJvdWMPIqmraMBSoQf/BHods2MSzc6G7DbGb+8cCr3N8N6895vFanCN6qkLtWcD00kC&#10;irjwtubSQH7avs1BhYhssfFMBh4UYLUcvSwwtf7OB+qPsVQSwiFFA1WMbap1KCpyGCa+JRbt4juH&#10;Udau1LbDu4S7Rr8nyUw7rFkaKmwpq6i4HX+dge/N7pRNbwf2P9Sffb7Ps89rbszreFh/gIo0xH/z&#10;3/WXFfxEaOUZmUAvnwAAAP//AwBQSwECLQAUAAYACAAAACEA2+H2y+4AAACFAQAAEwAAAAAAAAAA&#10;AAAAAAAAAAAAW0NvbnRlbnRfVHlwZXNdLnhtbFBLAQItABQABgAIAAAAIQBa9CxbvwAAABUBAAAL&#10;AAAAAAAAAAAAAAAAAB8BAABfcmVscy8ucmVsc1BLAQItABQABgAIAAAAIQAef0ZZxQAAANwAAAAP&#10;AAAAAAAAAAAAAAAAAAcCAABkcnMvZG93bnJldi54bWxQSwUGAAAAAAMAAwC3AAAA+QIAAAAA&#10;" path="m,31813l,e" filled="f" strokeweight=".18183mm">
                  <v:path arrowok="t"/>
                </v:shape>
                <v:shape id="Graphic 109" o:spid="_x0000_s1095" style="position:absolute;left:5912;top:1687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P6wQAAANwAAAAPAAAAZHJzL2Rvd25yZXYueG1sRE9Li8Iw&#10;EL4L/ocwgjdN9bCs1SiLInhbX6h7G5LZtmwzKU2q1V+/EQRv8/E9Z7ZobSmuVPvCsYLRMAFBrJ0p&#10;OFNwPKwHnyB8QDZYOiYFd/KwmHc7M0yNu/GOrvuQiRjCPkUFeQhVKqXXOVn0Q1cRR+7X1RZDhHUm&#10;TY23GG5LOU6SD2mx4NiQY0XLnPTfvrEKgmweP9vq+7RbjS967VvWzeSsVL/Xfk1BBGrDW/xyb0yc&#10;n0zg+Uy8QM7/AQAA//8DAFBLAQItABQABgAIAAAAIQDb4fbL7gAAAIUBAAATAAAAAAAAAAAAAAAA&#10;AAAAAABbQ29udGVudF9UeXBlc10ueG1sUEsBAi0AFAAGAAgAAAAhAFr0LFu/AAAAFQEAAAsAAAAA&#10;AAAAAAAAAAAAHwEAAF9yZWxzLy5yZWxzUEsBAi0AFAAGAAgAAAAhADwFY/rBAAAA3AAAAA8AAAAA&#10;AAAAAAAAAAAABwIAAGRycy9kb3ducmV2LnhtbFBLBQYAAAAAAwADALcAAAD1AgAAAAA=&#10;" path="m,3272l958,958,3273,,5587,958r959,2314l5587,5586,3273,6545,958,5586,,3272xe" fillcolor="black" stroked="f">
                  <v:path arrowok="t"/>
                </v:shape>
                <v:shape id="Graphic 110" o:spid="_x0000_s1096" style="position:absolute;left:8742;top:16904;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yCxQAAANwAAAAPAAAAZHJzL2Rvd25yZXYueG1sRI9Pa8JA&#10;EMXvBb/DMkJvdZMeRFJXqQGLQg/+CfQ6zU6T1OxsyK4x/fadg+Bthvfmvd8s16Nr1UB9aDwbSGcJ&#10;KOLS24YrA8V5+7IAFSKyxdYzGfijAOvV5GmJmfU3PtJwipWSEA4ZGqhj7DKtQ1mTwzDzHbFoP753&#10;GGXtK217vEm4a/Vrksy1w4alocaO8prKy+nqDHxu9uc8vRzZf9Hw7YtDkX/8FsY8T8f3N1CRxvgw&#10;3693VvBTwZdnZAK9+gcAAP//AwBQSwECLQAUAAYACAAAACEA2+H2y+4AAACFAQAAEwAAAAAAAAAA&#10;AAAAAAAAAAAAW0NvbnRlbnRfVHlwZXNdLnhtbFBLAQItABQABgAIAAAAIQBa9CxbvwAAABUBAAAL&#10;AAAAAAAAAAAAAAAAAB8BAABfcmVscy8ucmVsc1BLAQItABQABgAIAAAAIQBl0NyCxQAAANwAAAAP&#10;AAAAAAAAAAAAAAAAAAcCAABkcnMvZG93bnJldi54bWxQSwUGAAAAAAMAAwC3AAAA+QIAAAAA&#10;" path="m,31813l,e" filled="f" strokeweight=".18183mm">
                  <v:path arrowok="t"/>
                </v:shape>
                <v:shape id="Graphic 111" o:spid="_x0000_s1097" style="position:absolute;left:11506;top:1687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khwgAAANwAAAAPAAAAZHJzL2Rvd25yZXYueG1sRE9La8JA&#10;EL4X+h+WEbw1m3gQm7pKsQjefKL1NuyOSWh2NmQ3Gv313YLQ23x8z5nOe1uLK7W+cqwgS1IQxNqZ&#10;igsFh/3ybQLCB2SDtWNScCcP89nryxRz4268pesuFCKGsM9RQRlCk0vpdUkWfeIa4shdXGsxRNgW&#10;0rR4i+G2lqM0HUuLFceGEhtalKR/dp1VEGT3OG+a9XH7NfrWS9+z7t5PSg0H/ecHiEB9+Bc/3SsT&#10;52cZ/D0TL5CzXwAAAP//AwBQSwECLQAUAAYACAAAACEA2+H2y+4AAACFAQAAEwAAAAAAAAAAAAAA&#10;AAAAAAAAW0NvbnRlbnRfVHlwZXNdLnhtbFBLAQItABQABgAIAAAAIQBa9CxbvwAAABUBAAALAAAA&#10;AAAAAAAAAAAAAB8BAABfcmVscy8ucmVsc1BLAQItABQABgAIAAAAIQBHqvkhwgAAANwAAAAPAAAA&#10;AAAAAAAAAAAAAAcCAABkcnMvZG93bnJldi54bWxQSwUGAAAAAAMAAwC3AAAA9gIAAAAA&#10;" path="m,3272l958,958,3273,,5587,958r959,2314l5587,5586,3273,6545,958,5586,,3272xe" fillcolor="black" stroked="f">
                  <v:path arrowok="t"/>
                </v:shape>
                <v:shape id="Graphic 112" o:spid="_x0000_s1098" style="position:absolute;left:14327;top:16904;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duwwAAANwAAAAPAAAAZHJzL2Rvd25yZXYueG1sRE9Na4NA&#10;EL0X+h+WKeTWrHoIxWQTUqGlhRyiEXKdulM1cWfF3ar599lCobd5vM/Z7GbTiZEG11pWEC8jEMSV&#10;1S3XCsrT2/MLCOeRNXaWScGNHOy2jw8bTLWdOKex8LUIIexSVNB436dSuqohg25pe+LAfdvBoA9w&#10;qKUecArhppNJFK2kwZZDQ4M9ZQ1V1+LHKDi8fp6y+JqzPdP4Zctjmb1fSqUWT/N+DcLT7P/Ff+4P&#10;HebHCfw+Ey6Q2zsAAAD//wMAUEsBAi0AFAAGAAgAAAAhANvh9svuAAAAhQEAABMAAAAAAAAAAAAA&#10;AAAAAAAAAFtDb250ZW50X1R5cGVzXS54bWxQSwECLQAUAAYACAAAACEAWvQsW78AAAAVAQAACwAA&#10;AAAAAAAAAAAAAAAfAQAAX3JlbHMvLnJlbHNQSwECLQAUAAYACAAAACEA+k7nbsMAAADcAAAADwAA&#10;AAAAAAAAAAAAAAAHAgAAZHJzL2Rvd25yZXYueG1sUEsFBgAAAAADAAMAtwAAAPcCAAAAAA==&#10;" path="m,31813l,e" filled="f" strokeweight=".18183mm">
                  <v:path arrowok="t"/>
                </v:shape>
                <v:shape id="Graphic 113" o:spid="_x0000_s1099" style="position:absolute;left:17091;top:1687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LNwgAAANwAAAAPAAAAZHJzL2Rvd25yZXYueG1sRE9Li8Iw&#10;EL4L/ocwgjdNVVjWrlHERdib6wN39zYkY1tsJqVJtfrrzYLgbT6+58wWrS3FhWpfOFYwGiYgiLUz&#10;BWcKDvv14B2ED8gGS8ek4EYeFvNuZ4apcVfe0mUXMhFD2KeoIA+hSqX0OieLfugq4sidXG0xRFhn&#10;0tR4jeG2lOMkeZMWC44NOVa0ykmfd41VEGRz//uuNsft5/hXr33Lupn+KNXvtcsPEIHa8BI/3V8m&#10;zh9N4P+ZeIGcPwAAAP//AwBQSwECLQAUAAYACAAAACEA2+H2y+4AAACFAQAAEwAAAAAAAAAAAAAA&#10;AAAAAAAAW0NvbnRlbnRfVHlwZXNdLnhtbFBLAQItABQABgAIAAAAIQBa9CxbvwAAABUBAAALAAAA&#10;AAAAAAAAAAAAAB8BAABfcmVscy8ucmVsc1BLAQItABQABgAIAAAAIQDYNMLNwgAAANwAAAAPAAAA&#10;AAAAAAAAAAAAAAcCAABkcnMvZG93bnJldi54bWxQSwUGAAAAAAMAAwC3AAAA9gIAAAAA&#10;" path="m,3272l958,958,3273,,5587,958r959,2314l5587,5586,3273,6545,958,5586,,3272xe" fillcolor="black" stroked="f">
                  <v:path arrowok="t"/>
                </v:shape>
                <v:shape id="Graphic 114" o:spid="_x0000_s1100" style="position:absolute;left:19921;top:16904;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9qBwgAAANwAAAAPAAAAZHJzL2Rvd25yZXYueG1sRE9Na8JA&#10;EL0L/Q/LFHrTTaQUia6hDSgteKga6HXMjklMdjZk1xj/fbcg9DaP9zmrdDStGKh3tWUF8SwCQVxY&#10;XXOpID9upgsQziNrbC2Tgjs5SNdPkxUm2t54T8PBlyKEsEtQQeV9l0jpiooMupntiAN3tr1BH2Bf&#10;St3jLYSbVs6j6E0arDk0VNhRVlHRHK5Gwe7j65jFzZ7tDw0nm3/n2faSK/XyPL4vQXga/b/44f7U&#10;YX78Cn/PhAvk+hcAAP//AwBQSwECLQAUAAYACAAAACEA2+H2y+4AAACFAQAAEwAAAAAAAAAAAAAA&#10;AAAAAAAAW0NvbnRlbnRfVHlwZXNdLnhtbFBLAQItABQABgAIAAAAIQBa9CxbvwAAABUBAAALAAAA&#10;AAAAAAAAAAAAAB8BAABfcmVscy8ucmVsc1BLAQItABQABgAIAAAAIQAa69qBwgAAANwAAAAPAAAA&#10;AAAAAAAAAAAAAAcCAABkcnMvZG93bnJldi54bWxQSwUGAAAAAAMAAwC3AAAA9gIAAAAA&#10;" path="m,31813l,e" filled="f" strokeweight=".18183mm">
                  <v:path arrowok="t"/>
                </v:shape>
                <v:shape id="Graphic 115" o:spid="_x0000_s1101" style="position:absolute;left:22685;top:16871;width:70;height:70;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f8iwgAAANwAAAAPAAAAZHJzL2Rvd25yZXYueG1sRE9Li8Iw&#10;EL4L/ocwgjdNFVzWrlHERdib6wN39zYkY1tsJqVJtfrrzYLgbT6+58wWrS3FhWpfOFYwGiYgiLUz&#10;BWcKDvv14B2ED8gGS8ek4EYeFvNuZ4apcVfe0mUXMhFD2KeoIA+hSqX0OieLfugq4sidXG0xRFhn&#10;0tR4jeG2lOMkeZMWC44NOVa0ykmfd41VEGRz//uuNsft5/hXr33Lupn+KNXvtcsPEIHa8BI/3V8m&#10;zh9N4P+ZeIGcPwAAAP//AwBQSwECLQAUAAYACAAAACEA2+H2y+4AAACFAQAAEwAAAAAAAAAAAAAA&#10;AAAAAAAAW0NvbnRlbnRfVHlwZXNdLnhtbFBLAQItABQABgAIAAAAIQBa9CxbvwAAABUBAAALAAAA&#10;AAAAAAAAAAAAAB8BAABfcmVscy8ucmVsc1BLAQItABQABgAIAAAAIQA4kf8iwgAAANwAAAAPAAAA&#10;AAAAAAAAAAAAAAcCAABkcnMvZG93bnJldi54bWxQSwUGAAAAAAMAAwC3AAAA9gIAAAAA&#10;" path="m,3272l958,958,3273,,5587,958r959,2314l5587,5586,3273,6545,958,5586,,3272xe" fillcolor="black" stroked="f">
                  <v:path arrowok="t"/>
                </v:shape>
                <v:shape id="Graphic 116" o:spid="_x0000_s1102" style="position:absolute;left:32;top:243;width:22689;height:16662;visibility:visible;mso-wrap-style:square;v-text-anchor:top" coordsize="2268855,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XkwwAAANwAAAAPAAAAZHJzL2Rvd25yZXYueG1sRE9Li8Iw&#10;EL4L/ocwC940dQ8i1Si74oIHEXyx621sZttiM6lNtPHfbxYEb/PxPWc6D6YSd2pcaVnBcJCAIM6s&#10;LjlXcNh/9ccgnEfWWFkmBQ9yMJ91O1NMtW15S/edz0UMYZeigsL7OpXSZQUZdANbE0fu1zYGfYRN&#10;LnWDbQw3lXxPkpE0WHJsKLCmRUHZZXczCn5Ox7Jdf56P2/C9seYaDpd8sVSq9xY+JiA8Bf8SP90r&#10;HecPR/D/TLxAzv4AAAD//wMAUEsBAi0AFAAGAAgAAAAhANvh9svuAAAAhQEAABMAAAAAAAAAAAAA&#10;AAAAAAAAAFtDb250ZW50X1R5cGVzXS54bWxQSwECLQAUAAYACAAAACEAWvQsW78AAAAVAQAACwAA&#10;AAAAAAAAAAAAAAAfAQAAX3JlbHMvLnJlbHNQSwECLQAUAAYACAAAACEAB8Hl5MMAAADcAAAADwAA&#10;AAAAAAAAAAAAAAAHAgAAZHJzL2Rvd25yZXYueG1sUEsFBgAAAAADAAMAtwAAAPcCAAAAAA==&#10;" path="m31799,1666071r2236781,em,1666071r31799,em15904,1549139r15895,em,1432208r31799,em15904,1315276r15895,em,1197409r31799,em15904,1080449r15895,em,963518r31799,em15904,818540r15895,em,716566r31799,em15904,613667r15895,em,511693r31799,em15904,409719r15895,em,306838r31799,em15904,204873r15895,em,101964r31799,em15904,l31799,em31799,1666071r,-819485em,860618l63617,832563em,832563l63617,804489em31799,818540l31799,e" filled="f" strokeweight=".18181mm">
                  <v:path arrowok="t"/>
                </v:shape>
                <v:shape id="Graphic 117" o:spid="_x0000_s1103" style="position:absolute;left:3681;top:2600;width:15684;height:3429;visibility:visible;mso-wrap-style:square;v-text-anchor:top" coordsize="15684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LFwQAAANwAAAAPAAAAZHJzL2Rvd25yZXYueG1sRE9Li8Iw&#10;EL4L/ocwwl5E03pQqU1lERZ2T+sL9Dg0s221mZQm1u6/N4LgbT6+56Tr3tSio9ZVlhXE0wgEcW51&#10;xYWC4+FrsgThPLLG2jIp+CcH62w4SDHR9s476va+ECGEXYIKSu+bREqXl2TQTW1DHLg/2xr0AbaF&#10;1C3eQ7ip5SyK5tJgxaGhxIY2JeXX/c0oOOvN7+XWHa4/NM63s5hPF+NZqY9R/7kC4an3b/HL/a3D&#10;/HgBz2fCBTJ7AAAA//8DAFBLAQItABQABgAIAAAAIQDb4fbL7gAAAIUBAAATAAAAAAAAAAAAAAAA&#10;AAAAAABbQ29udGVudF9UeXBlc10ueG1sUEsBAi0AFAAGAAgAAAAhAFr0LFu/AAAAFQEAAAsAAAAA&#10;AAAAAAAAAAAAHwEAAF9yZWxzLy5yZWxzUEsBAi0AFAAGAAgAAAAhAE5JAsXBAAAA3AAAAA8AAAAA&#10;AAAAAAAAAAAABwIAAGRycy9kb3ducmV2LnhtbFBLBQYAAAAAAwADALcAAAD1AgAAAAA=&#10;" path="m452773,176799l,342381em1007536,96364l563178,150623em1567881,l1120718,79528e" filled="f" strokeweight=".07792mm">
                  <v:path arrowok="t"/>
                </v:shape>
                <v:shape id="Graphic 118" o:spid="_x0000_s1104" style="position:absolute;left:2811;top:2161;width:17443;height:4387;visibility:visible;mso-wrap-style:square;v-text-anchor:top" coordsize="1744345,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GwwAAANwAAAAPAAAAZHJzL2Rvd25yZXYueG1sRI9Ba8JA&#10;EIXvBf/DMkJvdWMP0kZXCQFBKIJV8TxkxySYnQ27q4n/vnMQepvhvXnvm9VmdJ16UIitZwPzWQaK&#10;uPK25drA+bT9+AIVE7LFzjMZeFKEzXrytsLc+oF/6XFMtZIQjjkaaFLqc61j1ZDDOPM9sWhXHxwm&#10;WUOtbcBBwl2nP7NsoR22LA0N9lQ2VN2Od2cg7O78Q+1w4/LyvV+URZHC6WDM+3QslqASjenf/Lre&#10;WcGfC608IxPo9R8AAAD//wMAUEsBAi0AFAAGAAgAAAAhANvh9svuAAAAhQEAABMAAAAAAAAAAAAA&#10;AAAAAAAAAFtDb250ZW50X1R5cGVzXS54bWxQSwECLQAUAAYACAAAACEAWvQsW78AAAAVAQAACwAA&#10;AAAAAAAAAAAAAAAfAQAAX3JlbHMvLnJlbHNQSwECLQAUAAYACAAAACEAvhBZxsMAAADcAAAADwAA&#10;AAAAAAAAAAAAAAAHAgAAZHJzL2Rvd25yZXYueG1sUEsFBgAAAAADAAMAtwAAAPcCAAAAAA==&#10;" path="m,438733r66422,l66422,372319,,372319r,66414em559410,233878r66422,l625832,167441r-66422,l559410,233878em1117904,166512r66422,l1184326,100098r-66422,l1117904,166512em1677342,66436r66422,l1743764,r-66422,l1677342,66436e" filled="f" strokeweight=".15583mm">
                  <v:path arrowok="t"/>
                </v:shape>
                <v:shape id="Graphic 119" o:spid="_x0000_s1105" style="position:absolute;left:3133;top:2179;width:11208;height:4718;visibility:visible;mso-wrap-style:square;v-text-anchor:top" coordsize="112077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CtvwAAANwAAAAPAAAAZHJzL2Rvd25yZXYueG1sRE9Ni8Iw&#10;EL0L/ocwgjdNKyhuNYooYo+uCutxaMa22ExKErX77zfCgrd5vM9ZrjvTiCc5X1tWkI4TEMSF1TWX&#10;Ci7n/WgOwgdkjY1lUvBLHtarfm+JmbYv/qbnKZQihrDPUEEVQptJ6YuKDPqxbYkjd7POYIjQlVI7&#10;fMVw08hJksykwZpjQ4UtbSsq7qeHUXCYtoW8dDsn8/NuS8fj9eeQ5koNB91mASJQFz7if3eu4/z0&#10;C97PxAvk6g8AAP//AwBQSwECLQAUAAYACAAAACEA2+H2y+4AAACFAQAAEwAAAAAAAAAAAAAAAAAA&#10;AAAAW0NvbnRlbnRfVHlwZXNdLnhtbFBLAQItABQABgAIAAAAIQBa9CxbvwAAABUBAAALAAAAAAAA&#10;AAAAAAAAAB8BAABfcmVscy8ucmVsc1BLAQItABQABgAIAAAAIQDK2xCtvwAAANwAAAAPAAAAAAAA&#10;AAAAAAAAAAcCAABkcnMvZG93bnJldi54bWxQSwUGAAAAAAMAAwC3AAAA8wIAAAAA&#10;" path="m2806,437781r-2806,l,471474r2806,l2806,437781xem2806,336778r-2806,l,370446r2806,l2806,336778xem562241,232930r-2806,l559435,238544r2806,l562241,232930xem562241,159016r-2806,l559435,165569r2806,l562241,159016xem1120724,165569r-2807,l1117917,262851r2807,l1120724,165569xem1120724,r-2807,l1117917,98209r2807,l1120724,xe" fillcolor="black" stroked="f">
                  <v:path arrowok="t"/>
                </v:shape>
                <v:shape id="Graphic 120" o:spid="_x0000_s1106" style="position:absolute;left:3718;top:12376;width:15646;height:1226;visibility:visible;mso-wrap-style:square;v-text-anchor:top" coordsize="156464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uvxgAAANwAAAAPAAAAZHJzL2Rvd25yZXYueG1sRI9BSwMx&#10;EIXvgv8hjNCbzboUkbVpEVEQSgW37aG3cTPdLN1Mlk3apv565yB4m+G9ee+b+TL7Xp1pjF1gAw/T&#10;AhRxE2zHrYHt5v3+CVRMyBb7wGTgShGWi9ubOVY2XPiLznVqlYRwrNCAS2motI6NI49xGgZi0Q5h&#10;9JhkHVttR7xIuO91WRSP2mPH0uBwoFdHzbE+eQOhXOn+c5t3df2d92v7s3+bucGYyV1+eQaVKKd/&#10;89/1hxX8UvDlGZlAL34BAAD//wMAUEsBAi0AFAAGAAgAAAAhANvh9svuAAAAhQEAABMAAAAAAAAA&#10;AAAAAAAAAAAAAFtDb250ZW50X1R5cGVzXS54bWxQSwECLQAUAAYACAAAACEAWvQsW78AAAAVAQAA&#10;CwAAAAAAAAAAAAAAAAAfAQAAX3JlbHMvLnJlbHNQSwECLQAUAAYACAAAACEA8l07r8YAAADcAAAA&#10;DwAAAAAAAAAAAAAAAAAHAgAAZHJzL2Rvd25yZXYueG1sUEsFBgAAAAADAAMAtwAAAPoCAAAAAA==&#10;" path="m445293,55193l,em1003796,57063l559438,61737em1564142,122540l1116978,63607e" filled="f" strokeweight=".07792mm">
                  <v:path arrowok="t"/>
                </v:shape>
                <v:shape id="Graphic 121" o:spid="_x0000_s1107" style="position:absolute;left:2811;top:11964;width:17443;height:2045;visibility:visible;mso-wrap-style:square;v-text-anchor:top" coordsize="174434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kfwQAAANwAAAAPAAAAZHJzL2Rvd25yZXYueG1sRE9Li8Iw&#10;EL4v+B/CCN7WVA91qUZRUfBxWh/3oRnbYjMpTWzr/vqNIHibj+85s0VnStFQ7QrLCkbDCARxanXB&#10;mYLLefv9A8J5ZI2lZVLwJAeLee9rhom2Lf9Sc/KZCCHsElSQe18lUro0J4NuaCviwN1sbdAHWGdS&#10;19iGcFPKcRTF0mDBoSHHitY5pffTwyig1ebQNhc63qL4OonLv2O83E+UGvS75RSEp85/xG/3Tof5&#10;4xG8ngkXyPk/AAAA//8DAFBLAQItABQABgAIAAAAIQDb4fbL7gAAAIUBAAATAAAAAAAAAAAAAAAA&#10;AAAAAABbQ29udGVudF9UeXBlc10ueG1sUEsBAi0AFAAGAAgAAAAhAFr0LFu/AAAAFQEAAAsAAAAA&#10;AAAAAAAAAAAAHwEAAF9yZWxzLy5yZWxzUEsBAi0AFAAGAAgAAAAhAIQ82R/BAAAA3AAAAA8AAAAA&#10;AAAAAAAAAAAABwIAAGRycy9kb3ducmV2LnhtbFBLBQYAAAAAAwADALcAAAD1AgAAAAA=&#10;" path="m66421,l,,,66408r66421,l66421,xem625830,70154r-66421,l559409,136588r66421,l625830,70154xem1184325,63601r-66421,l1117904,130022r66421,l1184325,63601xem1743773,137528r-66434,l1677339,203936r66434,l1743773,137528xe" fillcolor="black" stroked="f">
                  <v:path arrowok="t"/>
                </v:shape>
                <v:shape id="Graphic 122" o:spid="_x0000_s1108" style="position:absolute;left:3133;top:11590;width:16802;height:3016;visibility:visible;mso-wrap-style:square;v-text-anchor:top" coordsize="1680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J6wQAAANwAAAAPAAAAZHJzL2Rvd25yZXYueG1sRE/NisIw&#10;EL4v+A5hBC+LpvZQlmoUFRTdm+4+wNiMTbGZ1CZq9ek3grC3+fh+ZzrvbC1u1PrKsYLxKAFBXDhd&#10;cang92c9/ALhA7LG2jEpeJCH+az3McVcuzvv6XYIpYgh7HNUYEJocil9YciiH7mGOHIn11oMEbal&#10;1C3eY7itZZokmbRYcWww2NDKUHE+XK0Cfbxe3Pdi/Nns9hfz5E22fG4ypQb9bjEBEagL/+K3e6vj&#10;/DSF1zPxAjn7AwAA//8DAFBLAQItABQABgAIAAAAIQDb4fbL7gAAAIUBAAATAAAAAAAAAAAAAAAA&#10;AAAAAABbQ29udGVudF9UeXBlc10ueG1sUEsBAi0AFAAGAAgAAAAhAFr0LFu/AAAAFQEAAAsAAAAA&#10;AAAAAAAAAAAAHwEAAF9yZWxzLy5yZWxzUEsBAi0AFAAGAAgAAAAhAG2TcnrBAAAA3AAAAA8AAAAA&#10;AAAAAAAAAAAABwIAAGRycy9kb3ducmV2LnhtbFBLBQYAAAAAAwADALcAAAD1AgAAAAA=&#10;" path="m2806,104775r-2806,l,142201r2806,l2806,104775xem2806,l,,,37426r2806,l2806,xem562241,174955r-2806,l559435,220776r2806,l562241,174955xem562241,61760r-2806,l559435,107581r2806,l562241,61760xem1120724,168389r-2807,l1117917,261937r2807,l1120724,168389xem1120724,7505r-2807,l1117917,101041r2807,l1120724,7505xem1680159,242303r-2807,l1677352,301231r2807,l1680159,242303xem1680159,115989r-2807,l1677352,174955r2807,l1680159,115989xe" fillcolor="black" stroked="f">
                  <v:path arrowok="t"/>
                </v:shape>
                <v:shape id="Graphic 123" o:spid="_x0000_s1109" style="position:absolute;left:16067;top:7175;width:2565;height:12;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kYswQAAANwAAAAPAAAAZHJzL2Rvd25yZXYueG1sRE/NasJA&#10;EL4X+g7LFHqrGxXEpq4ioqFetE37AEN2mg3NzobsVOPbdwXB23x8v7NYDb5VJ+pjE9jAeJSBIq6C&#10;bbg28P21e5mDioJssQ1MBi4UYbV8fFhgbsOZP+lUSq1SCMccDTiRLtc6Vo48xlHoiBP3E3qPkmBf&#10;a9vjOYX7Vk+ybKY9NpwaHHa0cVT9ln/eQF1s5OKy7cc07I9FKOVVFwcx5vlpWL+BEhrkLr65322a&#10;P5nC9Zl0gV7+AwAA//8DAFBLAQItABQABgAIAAAAIQDb4fbL7gAAAIUBAAATAAAAAAAAAAAAAAAA&#10;AAAAAABbQ29udGVudF9UeXBlc10ueG1sUEsBAi0AFAAGAAgAAAAhAFr0LFu/AAAAFQEAAAsAAAAA&#10;AAAAAAAAAAAAHwEAAF9yZWxzLy5yZWxzUEsBAi0AFAAGAAgAAAAhABw6RizBAAAA3AAAAA8AAAAA&#10;AAAAAAAAAAAABwIAAGRycy9kb3ducmV2LnhtbFBLBQYAAAAAAwADALcAAAD1AgAAAAA=&#10;" path="m,l82317,em173994,r82317,e" filled="f" strokeweight=".07792mm">
                  <v:path arrowok="t"/>
                </v:shape>
                <v:shape id="Graphic 124" o:spid="_x0000_s1110" style="position:absolute;left:17124;top:696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awAAAANwAAAAPAAAAZHJzL2Rvd25yZXYueG1sRE9Ni8Iw&#10;EL0v+B/CCN7W1CKi1SgiiF48qHvY3oZmbIvNpDTRVn+9EQRv83ifs1h1phJ3alxpWcFoGIEgzqwu&#10;OVfwd97+TkE4j6yxskwKHuRgtez9LDDRtuUj3U8+FyGEXYIKCu/rREqXFWTQDW1NHLiLbQz6AJtc&#10;6gbbEG4qGUfRRBosOTQUWNOmoOx6uhkF6XTXopc3/I+2Wfx4pvqQ6plSg363noPw1Pmv+OPe6zA/&#10;HsP7mXCBXL4AAAD//wMAUEsBAi0AFAAGAAgAAAAhANvh9svuAAAAhQEAABMAAAAAAAAAAAAAAAAA&#10;AAAAAFtDb250ZW50X1R5cGVzXS54bWxQSwECLQAUAAYACAAAACEAWvQsW78AAAAVAQAACwAAAAAA&#10;AAAAAAAAAAAfAQAAX3JlbHMvLnJlbHNQSwECLQAUAAYACAAAACEASyf62sAAAADcAAAADwAAAAAA&#10;AAAAAAAAAAAHAgAAZHJzL2Rvd25yZXYueG1sUEsFBgAAAAADAAMAtwAAAPQCAAAAAA==&#10;" path="m,43971r43977,l43977,,,,,43971xe" filled="f" strokeweight=".1039mm">
                  <v:path arrowok="t"/>
                </v:shape>
                <v:shape id="Graphic 125" o:spid="_x0000_s1111" style="position:absolute;left:16067;top:8587;width:2565;height:13;visibility:visible;mso-wrap-style:square;v-text-anchor:top" coordsize="256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vDwgAAANwAAAAPAAAAZHJzL2Rvd25yZXYueG1sRE/NasJA&#10;EL4XfIdlhN7qRktLja4i0oZ6qTb6AEN2mg3NzobsVOPbd4VCb/Px/c5yPfhWnamPTWAD00kGirgK&#10;tuHawOn49vACKgqyxTYwGbhShPVqdLfE3IYLf9K5lFqlEI45GnAiXa51rBx5jJPQESfuK/QeJcG+&#10;1rbHSwr3rZ5l2bP22HBqcNjR1lH1Xf54A3WxlavLXg+PYbcvQilzXXyIMffjYbMAJTTIv/jP/W7T&#10;/NkT3J5JF+jVLwAAAP//AwBQSwECLQAUAAYACAAAACEA2+H2y+4AAACFAQAAEwAAAAAAAAAAAAAA&#10;AAAAAAAAW0NvbnRlbnRfVHlwZXNdLnhtbFBLAQItABQABgAIAAAAIQBa9CxbvwAAABUBAAALAAAA&#10;AAAAAAAAAAAAAB8BAABfcmVscy8ucmVsc1BLAQItABQABgAIAAAAIQD8n3vDwgAAANwAAAAPAAAA&#10;AAAAAAAAAAAAAAcCAABkcnMvZG93bnJldi54bWxQSwUGAAAAAAMAAwC3AAAA9gIAAAAA&#10;" path="m,l82317,em173994,r82317,e" filled="f" strokeweight=".07792mm">
                  <v:path arrowok="t"/>
                </v:shape>
                <v:shape id="Graphic 126" o:spid="_x0000_s1112" style="position:absolute;left:17124;top:837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xVwgAAANwAAAAPAAAAZHJzL2Rvd25yZXYueG1sRE9Na8JA&#10;EL0X/A/LCN7qJgpSoqtoQPHWaot4HLNjEs3OLtlV0/56t1DobR7vc2aLzjTiTq2vLStIhwkI4sLq&#10;mksFX5/r1zcQPiBrbCyTgm/ysJj3XmaYafvgHd33oRQxhH2GCqoQXCalLyoy6IfWEUfubFuDIcK2&#10;lLrFRww3jRwlyUQarDk2VOgor6i47m9GgTuGVZnSafzROdocxunlPc9/lBr0u+UURKAu/Iv/3Fsd&#10;548m8PtMvEDOnwAAAP//AwBQSwECLQAUAAYACAAAACEA2+H2y+4AAACFAQAAEwAAAAAAAAAAAAAA&#10;AAAAAAAAW0NvbnRlbnRfVHlwZXNdLnhtbFBLAQItABQABgAIAAAAIQBa9CxbvwAAABUBAAALAAAA&#10;AAAAAAAAAAAAAB8BAABfcmVscy8ucmVsc1BLAQItABQABgAIAAAAIQCkddxVwgAAANwAAAAPAAAA&#10;AAAAAAAAAAAAAAcCAABkcnMvZG93bnJldi54bWxQSwUGAAAAAAMAAwC3AAAA9gIAAAAA&#10;" path="m43977,l,,,43949r43977,l43977,xe" fillcolor="black" stroked="f">
                  <v:path arrowok="t"/>
                </v:shape>
                <v:shape id="Textbox 127" o:spid="_x0000_s1113" type="#_x0000_t202" style="position:absolute;left:11155;width:169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04B53" w:rsidRDefault="00046D99">
                        <w:pPr>
                          <w:spacing w:line="225" w:lineRule="exact"/>
                          <w:rPr>
                            <w:rFonts w:ascii="Microsoft Sans Serif"/>
                            <w:sz w:val="20"/>
                          </w:rPr>
                        </w:pPr>
                        <w:r>
                          <w:rPr>
                            <w:rFonts w:ascii="Microsoft Sans Serif"/>
                            <w:spacing w:val="-5"/>
                            <w:sz w:val="20"/>
                          </w:rPr>
                          <w:t>(a)</w:t>
                        </w:r>
                      </w:p>
                    </w:txbxContent>
                  </v:textbox>
                </v:shape>
                <v:shape id="Textbox 128" o:spid="_x0000_s1114" type="#_x0000_t202" style="position:absolute;left:18630;top:6534;width:1898;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04B53" w:rsidRDefault="00046D99">
                        <w:pPr>
                          <w:spacing w:line="256" w:lineRule="auto"/>
                          <w:ind w:right="18"/>
                          <w:rPr>
                            <w:rFonts w:ascii="Arial MT"/>
                            <w:sz w:val="18"/>
                          </w:rPr>
                        </w:pPr>
                        <w:r>
                          <w:rPr>
                            <w:rFonts w:ascii="Arial MT"/>
                            <w:spacing w:val="-4"/>
                            <w:sz w:val="18"/>
                          </w:rPr>
                          <w:t xml:space="preserve">dry </w:t>
                        </w:r>
                        <w:r>
                          <w:rPr>
                            <w:rFonts w:ascii="Arial MT"/>
                            <w:spacing w:val="-5"/>
                            <w:sz w:val="18"/>
                          </w:rPr>
                          <w:t>wet</w:t>
                        </w:r>
                      </w:p>
                    </w:txbxContent>
                  </v:textbox>
                </v:shape>
                <w10:wrap anchorx="page"/>
              </v:group>
            </w:pict>
          </mc:Fallback>
        </mc:AlternateContent>
      </w:r>
      <w:r>
        <w:rPr>
          <w:noProof/>
          <w:lang w:eastAsia="ru-RU"/>
        </w:rPr>
        <mc:AlternateContent>
          <mc:Choice Requires="wps">
            <w:drawing>
              <wp:anchor distT="0" distB="0" distL="0" distR="0" simplePos="0" relativeHeight="486192640" behindDoc="1" locked="0" layoutInCell="1" allowOverlap="1">
                <wp:simplePos x="0" y="0"/>
                <wp:positionH relativeFrom="page">
                  <wp:posOffset>3807124</wp:posOffset>
                </wp:positionH>
                <wp:positionV relativeFrom="paragraph">
                  <wp:posOffset>363368</wp:posOffset>
                </wp:positionV>
                <wp:extent cx="3175" cy="11430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4300"/>
                        </a:xfrm>
                        <a:custGeom>
                          <a:avLst/>
                          <a:gdLst/>
                          <a:ahLst/>
                          <a:cxnLst/>
                          <a:rect l="l" t="t" r="r" b="b"/>
                          <a:pathLst>
                            <a:path w="3175" h="114300">
                              <a:moveTo>
                                <a:pt x="2805" y="0"/>
                              </a:moveTo>
                              <a:lnTo>
                                <a:pt x="0" y="0"/>
                              </a:lnTo>
                              <a:lnTo>
                                <a:pt x="0" y="114127"/>
                              </a:lnTo>
                              <a:lnTo>
                                <a:pt x="2805" y="114127"/>
                              </a:lnTo>
                              <a:lnTo>
                                <a:pt x="28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F5C988" id="Graphic 129" o:spid="_x0000_s1026" style="position:absolute;margin-left:299.75pt;margin-top:28.6pt;width:.25pt;height:9pt;z-index:-17123840;visibility:visible;mso-wrap-style:square;mso-wrap-distance-left:0;mso-wrap-distance-top:0;mso-wrap-distance-right:0;mso-wrap-distance-bottom:0;mso-position-horizontal:absolute;mso-position-horizontal-relative:page;mso-position-vertical:absolute;mso-position-vertical-relative:text;v-text-anchor:top" coordsize="31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geNAIAAN4EAAAOAAAAZHJzL2Uyb0RvYy54bWysVMFu2zAMvQ/YPwi6L7bTbe2MOMXQosWA&#10;oivQDDsrshwbk0WNUuLk70fJlptupw3LQabEJ+qRj8zq+thrdlDoOjAVLxY5Z8pIqDuzq/i3zd27&#10;K86cF6YWGoyq+Ek5fr1++2Y12FItoQVdK2QUxLhysBVvvbdlljnZql64BVhlyNkA9sLTFndZjWKg&#10;6L3Olnn+MRsAa4sglXN0ejs6+TrGbxol/demccozXXHi5uOKcd2GNVuvRLlDYdtOTjTEP7DoRWfo&#10;0TnUrfCC7bH7I1TfSQQHjV9I6DNomk6qmANlU+S/ZfPcCqtiLlQcZ+cyuf8XVj4enpB1NWm3/MSZ&#10;ET2JdD/VIxxRgQbrSsI92ycMKTr7APKHI0f2yhM2bsIcG+wDlhJkx1jt01xtdfRM0uFFcfmBM0mO&#10;onh/kUctMlGmq3Lv/L2CGEYcHpwfpaqTJdpkyaNJJpLgQWodpfackdTIGUm9HaW2wod7gVsw2ZB4&#10;tDON4OvhoDYQUT4ksLzKiWvKgVi+ALQ5B1KPnaGSL31tDDZiKOlieRlYUbgESN8ROL/6N9hUxxRK&#10;anBqfCVkHJ+bq0BPn9fZge7qu07rkLnD3fZGIzuIMDvxN7E9g8UWGFUP+m+hPlE/DdRAFXc/9wIV&#10;Z/qLoY4N05cMTMY2Gej1DcQZjUVH5zfH7wIts2RW3FPTPEKaB1GmhiD+ATBiw00Dn/cemi50S+Q2&#10;Mpo2NEQx/2ngw5Se7yPq5W9p/QsAAP//AwBQSwMEFAAGAAgAAAAhAKIZExXeAAAACQEAAA8AAABk&#10;cnMvZG93bnJldi54bWxMj8FOwzAMhu9Ie4fIk7ixZJXa0dJ0QkwTiBuDB8gary1rnKrJ1sLTY05w&#10;s+VPv7+/3M6uF1ccQ+dJw3qlQCDV3nbUaPh439/dgwjRkDW9J9TwhQG21eKmNIX1E73h9RAbwSEU&#10;CqOhjXEopAx1i86ElR+Q+HbyozOR17GRdjQTh7teJkpl0pmO+ENrBnxqsT4fLk7D99qrZ3e2+c53&#10;L5/TLnlV+1Om9e1yfnwAEXGOfzD86rM6VOx09BeyQfQa0jxPGeVhk4BgIFOKyx01bNIEZFXK/w2q&#10;HwAAAP//AwBQSwECLQAUAAYACAAAACEAtoM4kv4AAADhAQAAEwAAAAAAAAAAAAAAAAAAAAAAW0Nv&#10;bnRlbnRfVHlwZXNdLnhtbFBLAQItABQABgAIAAAAIQA4/SH/1gAAAJQBAAALAAAAAAAAAAAAAAAA&#10;AC8BAABfcmVscy8ucmVsc1BLAQItABQABgAIAAAAIQBXL7geNAIAAN4EAAAOAAAAAAAAAAAAAAAA&#10;AC4CAABkcnMvZTJvRG9jLnhtbFBLAQItABQABgAIAAAAIQCiGRMV3gAAAAkBAAAPAAAAAAAAAAAA&#10;AAAAAI4EAABkcnMvZG93bnJldi54bWxQSwUGAAAAAAQABADzAAAAmQUAAAAA&#10;" path="m2805,l,,,114127r2805,l2805,xe" fillcolor="black" stroked="f">
                <v:path arrowok="t"/>
                <w10:wrap anchorx="page"/>
              </v:shape>
            </w:pict>
          </mc:Fallback>
        </mc:AlternateContent>
      </w:r>
      <w:r>
        <w:rPr>
          <w:noProof/>
          <w:lang w:eastAsia="ru-RU"/>
        </w:rPr>
        <mc:AlternateContent>
          <mc:Choice Requires="wps">
            <w:drawing>
              <wp:anchor distT="0" distB="0" distL="0" distR="0" simplePos="0" relativeHeight="486193152" behindDoc="1" locked="0" layoutInCell="1" allowOverlap="1">
                <wp:simplePos x="0" y="0"/>
                <wp:positionH relativeFrom="page">
                  <wp:posOffset>3807124</wp:posOffset>
                </wp:positionH>
                <wp:positionV relativeFrom="paragraph">
                  <wp:posOffset>544870</wp:posOffset>
                </wp:positionV>
                <wp:extent cx="3175" cy="1143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114300"/>
                        </a:xfrm>
                        <a:custGeom>
                          <a:avLst/>
                          <a:gdLst/>
                          <a:ahLst/>
                          <a:cxnLst/>
                          <a:rect l="l" t="t" r="r" b="b"/>
                          <a:pathLst>
                            <a:path w="3175" h="114300">
                              <a:moveTo>
                                <a:pt x="2805" y="0"/>
                              </a:moveTo>
                              <a:lnTo>
                                <a:pt x="0" y="0"/>
                              </a:lnTo>
                              <a:lnTo>
                                <a:pt x="0" y="114117"/>
                              </a:lnTo>
                              <a:lnTo>
                                <a:pt x="2805" y="114117"/>
                              </a:lnTo>
                              <a:lnTo>
                                <a:pt x="28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85E08" id="Graphic 130" o:spid="_x0000_s1026" style="position:absolute;margin-left:299.75pt;margin-top:42.9pt;width:.25pt;height:9pt;z-index:-17123328;visibility:visible;mso-wrap-style:square;mso-wrap-distance-left:0;mso-wrap-distance-top:0;mso-wrap-distance-right:0;mso-wrap-distance-bottom:0;mso-position-horizontal:absolute;mso-position-horizontal-relative:page;mso-position-vertical:absolute;mso-position-vertical-relative:text;v-text-anchor:top" coordsize="31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9xMwIAAN4EAAAOAAAAZHJzL2Uyb0RvYy54bWysVMFu2zAMvQ/YPwi6L7aTbS2MOMXQosWA&#10;oivQDDsrshwbk0WNUuLk70fJlpttpw3LQabEJ+rxkcz65tRrdlToOjAVLxY5Z8pIqDuzr/jX7f27&#10;a86cF6YWGoyq+Fk5frN5+2Y92FItoQVdK2QUxLhysBVvvbdlljnZql64BVhlyNkA9sLTFvdZjWKg&#10;6L3Olnn+MRsAa4sglXN0ejc6+SbGbxol/ZemccozXXHi5uOKcd2FNdusRblHYdtOTjTEP7DoRWfo&#10;0TnUnfCCHbD7I1TfSQQHjV9I6DNomk6qmANlU+S/ZfPSCqtiLiSOs7NM7v+FlU/HZ2RdTbVbkT5G&#10;9FSkh0mPcEQCDdaVhHuxzxhSdPYR5HdHjuwXT9i4CXNqsA9YSpCdotrnWW118kzS4aq4+sCZJEdR&#10;vF/l8alMlOmqPDj/oCCGEcdH58dS1ckSbbLkySQTqeCh1DqW2nNGpUbOqNS7sdRW+HAvcAsmGxKP&#10;dqYRfD0c1RYiyocEltc5cU05EMtXgDaXQNLwApV86WtjsBFDSRfFVWBF4RIgfUfg/OrfYJOOKZTU&#10;4NT4Ssg4PjerQE9f6uxAd/V9p3XI3OF+d6uRHUWYnfib2F7AYguMVQ/130F9pn4aqIEq7n4cBCrO&#10;9GdDHRumLxmYjF0y0OtbiDMaRUfnt6dvAi2zZFbcU9M8QZoHUaaGIP4BMGLDTQOfDh6aLnRL5DYy&#10;mjY0RDH/aeDDlF7uI+r1b2nzEwAA//8DAFBLAwQUAAYACAAAACEAetTWw94AAAAKAQAADwAAAGRy&#10;cy9kb3ducmV2LnhtbEyPQU7DMBBF90jcwZpK7KjdokRJiFMhqgrEjsIB3HiapI3HUew2gdMzrGA5&#10;mqf/3y83s+vFFcfQedKwWioQSLW3HTUaPj929xmIEA1Z03tCDV8YYFPd3pSmsH6id7zuYyM4hEJh&#10;NLQxDoWUoW7RmbD0AxL/jn50JvI5NtKOZuJw18u1Uql0piNuaM2Azy3W5/3FafheefXizjbf+u71&#10;NG3Xb2p3TLW+W8xPjyAizvEPhl99VoeKnQ7+QjaIXkOS5wmjGrKEJzCQKsXjDkyqhwxkVcr/E6of&#10;AAAA//8DAFBLAQItABQABgAIAAAAIQC2gziS/gAAAOEBAAATAAAAAAAAAAAAAAAAAAAAAABbQ29u&#10;dGVudF9UeXBlc10ueG1sUEsBAi0AFAAGAAgAAAAhADj9If/WAAAAlAEAAAsAAAAAAAAAAAAAAAAA&#10;LwEAAF9yZWxzLy5yZWxzUEsBAi0AFAAGAAgAAAAhAFB4f3EzAgAA3gQAAA4AAAAAAAAAAAAAAAAA&#10;LgIAAGRycy9lMm9Eb2MueG1sUEsBAi0AFAAGAAgAAAAhAHrU1sPeAAAACgEAAA8AAAAAAAAAAAAA&#10;AAAAjQQAAGRycy9kb3ducmV2LnhtbFBLBQYAAAAABAAEAPMAAACYBQAAAAA=&#10;" path="m2805,l,,,114117r2805,l2805,xe" fillcolor="black" stroked="f">
                <v:path arrowok="t"/>
                <w10:wrap anchorx="page"/>
              </v:shape>
            </w:pict>
          </mc:Fallback>
        </mc:AlternateContent>
      </w:r>
      <w:r>
        <w:rPr>
          <w:spacing w:val="-4"/>
        </w:rPr>
        <w:t>0.15</w:t>
      </w:r>
      <w:r>
        <w:tab/>
      </w:r>
      <w:r>
        <w:rPr>
          <w:spacing w:val="-4"/>
        </w:rPr>
        <w:t>(б).</w:t>
      </w:r>
      <w:r>
        <w:tab/>
      </w:r>
      <w:r>
        <w:rPr>
          <w:spacing w:val="-2"/>
        </w:rPr>
        <w:t>Понижение</w:t>
      </w:r>
      <w:r>
        <w:tab/>
      </w:r>
      <w:r>
        <w:rPr>
          <w:spacing w:val="-2"/>
        </w:rPr>
        <w:t>рассеяния</w:t>
      </w:r>
      <w:r>
        <w:tab/>
      </w:r>
      <w:r>
        <w:rPr>
          <w:spacing w:val="-10"/>
        </w:rPr>
        <w:t>в</w:t>
      </w:r>
    </w:p>
    <w:p w:rsidR="00704B53" w:rsidRDefault="00704B53">
      <w:pPr>
        <w:spacing w:line="316" w:lineRule="exact"/>
        <w:jc w:val="right"/>
        <w:sectPr w:rsidR="00704B53">
          <w:type w:val="continuous"/>
          <w:pgSz w:w="11920" w:h="16850"/>
          <w:pgMar w:top="1040" w:right="180" w:bottom="280" w:left="1500" w:header="0" w:footer="1054" w:gutter="0"/>
          <w:cols w:space="720"/>
        </w:sectPr>
      </w:pPr>
    </w:p>
    <w:p w:rsidR="00704B53" w:rsidRDefault="00704B53">
      <w:pPr>
        <w:pStyle w:val="a3"/>
        <w:spacing w:before="114"/>
        <w:rPr>
          <w:sz w:val="10"/>
        </w:rPr>
      </w:pPr>
    </w:p>
    <w:p w:rsidR="00704B53" w:rsidRDefault="00046D99">
      <w:pPr>
        <w:ind w:right="38"/>
        <w:jc w:val="right"/>
        <w:rPr>
          <w:rFonts w:ascii="Arial MT"/>
          <w:sz w:val="10"/>
        </w:rPr>
      </w:pPr>
      <w:r>
        <w:rPr>
          <w:rFonts w:ascii="Arial MT"/>
          <w:spacing w:val="-4"/>
          <w:sz w:val="10"/>
        </w:rPr>
        <w:t>5000</w:t>
      </w:r>
    </w:p>
    <w:p w:rsidR="00704B53" w:rsidRDefault="00704B53">
      <w:pPr>
        <w:pStyle w:val="a3"/>
        <w:spacing w:before="92"/>
        <w:rPr>
          <w:rFonts w:ascii="Arial MT"/>
          <w:sz w:val="10"/>
        </w:rPr>
      </w:pPr>
    </w:p>
    <w:p w:rsidR="00704B53" w:rsidRDefault="00046D99">
      <w:pPr>
        <w:ind w:right="38"/>
        <w:jc w:val="right"/>
        <w:rPr>
          <w:rFonts w:ascii="Arial MT"/>
          <w:sz w:val="10"/>
        </w:rPr>
      </w:pPr>
      <w:r>
        <w:rPr>
          <w:rFonts w:ascii="Arial MT"/>
          <w:spacing w:val="-4"/>
          <w:sz w:val="10"/>
        </w:rPr>
        <w:t>4000</w:t>
      </w:r>
    </w:p>
    <w:p w:rsidR="00704B53" w:rsidRDefault="00704B53">
      <w:pPr>
        <w:pStyle w:val="a3"/>
        <w:spacing w:before="93"/>
        <w:rPr>
          <w:rFonts w:ascii="Arial MT"/>
          <w:sz w:val="10"/>
        </w:rPr>
      </w:pPr>
    </w:p>
    <w:p w:rsidR="00704B53" w:rsidRDefault="00046D99">
      <w:pPr>
        <w:ind w:right="38"/>
        <w:jc w:val="right"/>
        <w:rPr>
          <w:rFonts w:ascii="Arial MT"/>
          <w:sz w:val="10"/>
        </w:rPr>
      </w:pPr>
      <w:r>
        <w:rPr>
          <w:rFonts w:ascii="Arial MT"/>
          <w:spacing w:val="-4"/>
          <w:sz w:val="10"/>
        </w:rPr>
        <w:t>3000</w:t>
      </w:r>
    </w:p>
    <w:p w:rsidR="00704B53" w:rsidRDefault="00704B53">
      <w:pPr>
        <w:pStyle w:val="a3"/>
        <w:spacing w:before="92"/>
        <w:rPr>
          <w:rFonts w:ascii="Arial MT"/>
          <w:sz w:val="10"/>
        </w:rPr>
      </w:pPr>
    </w:p>
    <w:p w:rsidR="00704B53" w:rsidRDefault="00046D99">
      <w:pPr>
        <w:spacing w:before="1"/>
        <w:ind w:right="38"/>
        <w:jc w:val="right"/>
        <w:rPr>
          <w:rFonts w:ascii="Arial MT"/>
          <w:sz w:val="10"/>
        </w:rPr>
      </w:pPr>
      <w:r>
        <w:rPr>
          <w:noProof/>
          <w:lang w:eastAsia="ru-RU"/>
        </w:rPr>
        <mc:AlternateContent>
          <mc:Choice Requires="wps">
            <w:drawing>
              <wp:anchor distT="0" distB="0" distL="0" distR="0" simplePos="0" relativeHeight="15751680" behindDoc="0" locked="0" layoutInCell="1" allowOverlap="1">
                <wp:simplePos x="0" y="0"/>
                <wp:positionH relativeFrom="page">
                  <wp:posOffset>1493311</wp:posOffset>
                </wp:positionH>
                <wp:positionV relativeFrom="paragraph">
                  <wp:posOffset>37078</wp:posOffset>
                </wp:positionV>
                <wp:extent cx="151765" cy="3981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398145"/>
                        </a:xfrm>
                        <a:prstGeom prst="rect">
                          <a:avLst/>
                        </a:prstGeom>
                      </wps:spPr>
                      <wps:txbx>
                        <w:txbxContent>
                          <w:p w:rsidR="00704B53" w:rsidRDefault="00046D99">
                            <w:pPr>
                              <w:spacing w:before="42" w:line="117" w:lineRule="exact"/>
                              <w:ind w:left="20"/>
                              <w:rPr>
                                <w:rFonts w:ascii="Microsoft Sans Serif" w:hAnsi="Microsoft Sans Serif"/>
                                <w:sz w:val="12"/>
                              </w:rPr>
                            </w:pPr>
                            <w:r>
                              <w:rPr>
                                <w:rFonts w:ascii="Arial MT" w:hAnsi="Arial MT"/>
                                <w:sz w:val="12"/>
                              </w:rPr>
                              <w:t>I(q</w:t>
                            </w:r>
                            <w:r>
                              <w:rPr>
                                <w:rFonts w:ascii="Arial MT" w:hAnsi="Arial MT"/>
                                <w:spacing w:val="71"/>
                                <w:w w:val="150"/>
                                <w:sz w:val="12"/>
                              </w:rPr>
                              <w:t xml:space="preserve"> </w:t>
                            </w:r>
                            <w:r>
                              <w:rPr>
                                <w:rFonts w:ascii="Arial MT" w:hAnsi="Arial MT"/>
                                <w:sz w:val="12"/>
                              </w:rPr>
                              <w:t>),</w:t>
                            </w:r>
                            <w:r>
                              <w:rPr>
                                <w:rFonts w:ascii="Arial MT" w:hAnsi="Arial MT"/>
                                <w:spacing w:val="1"/>
                                <w:sz w:val="12"/>
                              </w:rPr>
                              <w:t xml:space="preserve"> </w:t>
                            </w:r>
                            <w:r>
                              <w:rPr>
                                <w:rFonts w:ascii="Microsoft Sans Serif" w:hAnsi="Microsoft Sans Serif"/>
                                <w:sz w:val="12"/>
                              </w:rPr>
                              <w:t>см</w:t>
                            </w:r>
                            <w:r>
                              <w:rPr>
                                <w:rFonts w:ascii="Microsoft Sans Serif" w:hAnsi="Microsoft Sans Serif"/>
                                <w:sz w:val="12"/>
                                <w:vertAlign w:val="superscript"/>
                              </w:rPr>
                              <w:t>-</w:t>
                            </w:r>
                            <w:r>
                              <w:rPr>
                                <w:rFonts w:ascii="Microsoft Sans Serif" w:hAnsi="Microsoft Sans Serif"/>
                                <w:spacing w:val="-10"/>
                                <w:sz w:val="12"/>
                                <w:vertAlign w:val="superscript"/>
                              </w:rPr>
                              <w:t>1</w:t>
                            </w:r>
                          </w:p>
                          <w:p w:rsidR="00704B53" w:rsidRDefault="00046D99">
                            <w:pPr>
                              <w:spacing w:line="59" w:lineRule="exact"/>
                              <w:ind w:left="164"/>
                              <w:rPr>
                                <w:rFonts w:ascii="Arial MT"/>
                                <w:sz w:val="7"/>
                              </w:rPr>
                            </w:pPr>
                            <w:r>
                              <w:rPr>
                                <w:rFonts w:ascii="Arial MT"/>
                                <w:spacing w:val="-5"/>
                                <w:w w:val="105"/>
                                <w:sz w:val="7"/>
                              </w:rPr>
                              <w:t>min</w:t>
                            </w:r>
                          </w:p>
                        </w:txbxContent>
                      </wps:txbx>
                      <wps:bodyPr vert="vert270" wrap="square" lIns="0" tIns="0" rIns="0" bIns="0" rtlCol="0">
                        <a:noAutofit/>
                      </wps:bodyPr>
                    </wps:wsp>
                  </a:graphicData>
                </a:graphic>
              </wp:anchor>
            </w:drawing>
          </mc:Choice>
          <mc:Fallback>
            <w:pict>
              <v:shape id="Textbox 131" o:spid="_x0000_s1115" type="#_x0000_t202" style="position:absolute;left:0;text-align:left;margin-left:117.6pt;margin-top:2.9pt;width:11.95pt;height:31.3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GJtgEAAFkDAAAOAAAAZHJzL2Uyb0RvYy54bWysU9uO0zAQfUfiHyy/Uzct3S5R0xWwAiGt&#10;AGmXD3Acu4mIPcbjNunfM3aa7greEC8TX47PnDMz2d2NtmcnHbADV/FiseRMOwVN5w4V//H06c0t&#10;Zxila2QPTlf8rJHf7V+/2g2+1CtooW90YETisBx8xdsYfSkEqlZbiQvw2tGlgWBlpG04iCbIgdht&#10;L1bL5Y0YIDQ+gNKIdHo/XfJ95jdGq/jNGNSR9RUnbTHHkGOdotjvZHkI0redusiQ/6DCys5R0ivV&#10;vYySHUP3F5XtVAAEExcKrABjOqWzB3JTLP9w89hKr7MXKg76a5nw/9Gqr6fvgXUN9W5dcOakpSY9&#10;6THWMLJ0RAUaPJaEe/SEjOMHGAmczaJ/APUTCSJeYKYHSOhUkNEEm75kldFD6sH5WndKw1Ri2xTb&#10;mw1niq7W726Lt5uUVjw/9gHjZw2WpUXFA7U1C5CnB4wTdIZctEzpk6o41mM2uN7OZmpozuSFxpbI&#10;UlxtSddAU1Bx/HWUQXPWf3FU5jQy8yLMi3pehNh/hDxYyaGD98cIpsuCUuYpzUUQ9S9busxaGpCX&#10;+4x6/iP2vwEAAP//AwBQSwMEFAAGAAgAAAAhACa6Tf3eAAAACAEAAA8AAABkcnMvZG93bnJldi54&#10;bWxMj0FPwkAUhO8m/ofNM/EmW4olpfaVEIiGWyNy8Lh0n22h+7bpbqH+e9eTHiczmfkmX0+mE1ca&#10;XGsZYT6LQBBXVrdcIxw/Xp9SEM4r1qqzTAjf5GBd3N/lKtP2xu90PfhahBJ2mUJovO8zKV3VkFFu&#10;Znvi4H3ZwSgf5FBLPahbKDedjKNoKY1qOSw0qqdtQ9XlMBqE8fi2WZnz7nmflguWut6XY/mJ+Pgw&#10;bV5AeJr8Xxh+8QM6FIHpZEfWTnQI8SKJQxQhCQ+CHyerOYgTwjJNQBa5/H+g+AEAAP//AwBQSwEC&#10;LQAUAAYACAAAACEAtoM4kv4AAADhAQAAEwAAAAAAAAAAAAAAAAAAAAAAW0NvbnRlbnRfVHlwZXNd&#10;LnhtbFBLAQItABQABgAIAAAAIQA4/SH/1gAAAJQBAAALAAAAAAAAAAAAAAAAAC8BAABfcmVscy8u&#10;cmVsc1BLAQItABQABgAIAAAAIQChayGJtgEAAFkDAAAOAAAAAAAAAAAAAAAAAC4CAABkcnMvZTJv&#10;RG9jLnhtbFBLAQItABQABgAIAAAAIQAmuk393gAAAAgBAAAPAAAAAAAAAAAAAAAAABAEAABkcnMv&#10;ZG93bnJldi54bWxQSwUGAAAAAAQABADzAAAAGwUAAAAA&#10;" filled="f" stroked="f">
                <v:path arrowok="t"/>
                <v:textbox style="layout-flow:vertical;mso-layout-flow-alt:bottom-to-top" inset="0,0,0,0">
                  <w:txbxContent>
                    <w:p w:rsidR="00704B53" w:rsidRDefault="00046D99">
                      <w:pPr>
                        <w:spacing w:before="42" w:line="117" w:lineRule="exact"/>
                        <w:ind w:left="20"/>
                        <w:rPr>
                          <w:rFonts w:ascii="Microsoft Sans Serif" w:hAnsi="Microsoft Sans Serif"/>
                          <w:sz w:val="12"/>
                        </w:rPr>
                      </w:pPr>
                      <w:r>
                        <w:rPr>
                          <w:rFonts w:ascii="Arial MT" w:hAnsi="Arial MT"/>
                          <w:sz w:val="12"/>
                        </w:rPr>
                        <w:t>I(q</w:t>
                      </w:r>
                      <w:r>
                        <w:rPr>
                          <w:rFonts w:ascii="Arial MT" w:hAnsi="Arial MT"/>
                          <w:spacing w:val="71"/>
                          <w:w w:val="150"/>
                          <w:sz w:val="12"/>
                        </w:rPr>
                        <w:t xml:space="preserve"> </w:t>
                      </w:r>
                      <w:r>
                        <w:rPr>
                          <w:rFonts w:ascii="Arial MT" w:hAnsi="Arial MT"/>
                          <w:sz w:val="12"/>
                        </w:rPr>
                        <w:t>),</w:t>
                      </w:r>
                      <w:r>
                        <w:rPr>
                          <w:rFonts w:ascii="Arial MT" w:hAnsi="Arial MT"/>
                          <w:spacing w:val="1"/>
                          <w:sz w:val="12"/>
                        </w:rPr>
                        <w:t xml:space="preserve"> </w:t>
                      </w:r>
                      <w:r>
                        <w:rPr>
                          <w:rFonts w:ascii="Microsoft Sans Serif" w:hAnsi="Microsoft Sans Serif"/>
                          <w:sz w:val="12"/>
                        </w:rPr>
                        <w:t>см</w:t>
                      </w:r>
                      <w:r>
                        <w:rPr>
                          <w:rFonts w:ascii="Microsoft Sans Serif" w:hAnsi="Microsoft Sans Serif"/>
                          <w:sz w:val="12"/>
                          <w:vertAlign w:val="superscript"/>
                        </w:rPr>
                        <w:t>-</w:t>
                      </w:r>
                      <w:r>
                        <w:rPr>
                          <w:rFonts w:ascii="Microsoft Sans Serif" w:hAnsi="Microsoft Sans Serif"/>
                          <w:spacing w:val="-10"/>
                          <w:sz w:val="12"/>
                          <w:vertAlign w:val="superscript"/>
                        </w:rPr>
                        <w:t>1</w:t>
                      </w:r>
                    </w:p>
                    <w:p w:rsidR="00704B53" w:rsidRDefault="00046D99">
                      <w:pPr>
                        <w:spacing w:line="59" w:lineRule="exact"/>
                        <w:ind w:left="164"/>
                        <w:rPr>
                          <w:rFonts w:ascii="Arial MT"/>
                          <w:sz w:val="7"/>
                        </w:rPr>
                      </w:pPr>
                      <w:r>
                        <w:rPr>
                          <w:rFonts w:ascii="Arial MT"/>
                          <w:spacing w:val="-5"/>
                          <w:w w:val="105"/>
                          <w:sz w:val="7"/>
                        </w:rPr>
                        <w:t>min</w:t>
                      </w:r>
                    </w:p>
                  </w:txbxContent>
                </v:textbox>
                <w10:wrap anchorx="page"/>
              </v:shape>
            </w:pict>
          </mc:Fallback>
        </mc:AlternateContent>
      </w:r>
      <w:r>
        <w:rPr>
          <w:rFonts w:ascii="Arial MT"/>
          <w:spacing w:val="-4"/>
          <w:sz w:val="10"/>
        </w:rPr>
        <w:t>2000</w:t>
      </w:r>
    </w:p>
    <w:p w:rsidR="00704B53" w:rsidRDefault="00704B53">
      <w:pPr>
        <w:pStyle w:val="a3"/>
        <w:rPr>
          <w:rFonts w:ascii="Arial MT"/>
          <w:sz w:val="10"/>
        </w:rPr>
      </w:pPr>
    </w:p>
    <w:p w:rsidR="00704B53" w:rsidRDefault="00704B53">
      <w:pPr>
        <w:pStyle w:val="a3"/>
        <w:spacing w:before="43"/>
        <w:rPr>
          <w:rFonts w:ascii="Arial MT"/>
          <w:sz w:val="10"/>
        </w:rPr>
      </w:pPr>
    </w:p>
    <w:p w:rsidR="00704B53" w:rsidRDefault="00046D99">
      <w:pPr>
        <w:spacing w:before="1"/>
        <w:ind w:right="38"/>
        <w:jc w:val="right"/>
        <w:rPr>
          <w:rFonts w:ascii="Arial MT"/>
          <w:sz w:val="10"/>
        </w:rPr>
      </w:pPr>
      <w:r>
        <w:rPr>
          <w:rFonts w:ascii="Arial MT"/>
          <w:spacing w:val="-5"/>
          <w:sz w:val="10"/>
        </w:rPr>
        <w:t>300</w:t>
      </w:r>
    </w:p>
    <w:p w:rsidR="00704B53" w:rsidRDefault="00704B53">
      <w:pPr>
        <w:pStyle w:val="a3"/>
        <w:rPr>
          <w:rFonts w:ascii="Arial MT"/>
          <w:sz w:val="10"/>
        </w:rPr>
      </w:pPr>
    </w:p>
    <w:p w:rsidR="00704B53" w:rsidRDefault="00704B53">
      <w:pPr>
        <w:pStyle w:val="a3"/>
        <w:spacing w:before="23"/>
        <w:rPr>
          <w:rFonts w:ascii="Arial MT"/>
          <w:sz w:val="10"/>
        </w:rPr>
      </w:pPr>
    </w:p>
    <w:p w:rsidR="00704B53" w:rsidRDefault="00046D99">
      <w:pPr>
        <w:ind w:right="38"/>
        <w:jc w:val="right"/>
        <w:rPr>
          <w:rFonts w:ascii="Arial MT"/>
          <w:sz w:val="10"/>
        </w:rPr>
      </w:pPr>
      <w:r>
        <w:rPr>
          <w:rFonts w:ascii="Arial MT"/>
          <w:spacing w:val="-5"/>
          <w:sz w:val="10"/>
        </w:rPr>
        <w:t>200</w:t>
      </w:r>
    </w:p>
    <w:p w:rsidR="00704B53" w:rsidRDefault="00704B53">
      <w:pPr>
        <w:pStyle w:val="a3"/>
        <w:rPr>
          <w:rFonts w:ascii="Arial MT"/>
          <w:sz w:val="10"/>
        </w:rPr>
      </w:pPr>
    </w:p>
    <w:p w:rsidR="00704B53" w:rsidRDefault="00704B53">
      <w:pPr>
        <w:pStyle w:val="a3"/>
        <w:spacing w:before="25"/>
        <w:rPr>
          <w:rFonts w:ascii="Arial MT"/>
          <w:sz w:val="10"/>
        </w:rPr>
      </w:pPr>
    </w:p>
    <w:p w:rsidR="00704B53" w:rsidRDefault="00046D99">
      <w:pPr>
        <w:ind w:right="38"/>
        <w:jc w:val="right"/>
        <w:rPr>
          <w:rFonts w:ascii="Arial MT"/>
          <w:sz w:val="10"/>
        </w:rPr>
      </w:pPr>
      <w:r>
        <w:rPr>
          <w:rFonts w:ascii="Arial MT"/>
          <w:spacing w:val="-5"/>
          <w:sz w:val="10"/>
        </w:rPr>
        <w:t>100</w:t>
      </w:r>
    </w:p>
    <w:p w:rsidR="00704B53" w:rsidRDefault="00046D99">
      <w:pPr>
        <w:pStyle w:val="a3"/>
        <w:tabs>
          <w:tab w:val="left" w:pos="4123"/>
        </w:tabs>
        <w:spacing w:before="1"/>
        <w:ind w:left="1107" w:right="374"/>
        <w:jc w:val="both"/>
      </w:pPr>
      <w:r>
        <w:br w:type="column"/>
      </w:r>
      <w:r>
        <w:lastRenderedPageBreak/>
        <w:t xml:space="preserve">начале кривых </w:t>
      </w:r>
      <w:r>
        <w:rPr>
          <w:rFonts w:ascii="Symbol" w:hAnsi="Symbol"/>
        </w:rPr>
        <w:t></w:t>
      </w:r>
      <w:r>
        <w:t xml:space="preserve"> результат компенсации рассеяния на открытых порах при их заполнении d- электролитом. Также наблюдается </w:t>
      </w:r>
      <w:r>
        <w:rPr>
          <w:spacing w:val="-2"/>
        </w:rPr>
        <w:t>повышение</w:t>
      </w:r>
      <w:r>
        <w:tab/>
      </w:r>
      <w:r>
        <w:rPr>
          <w:spacing w:val="-2"/>
        </w:rPr>
        <w:t xml:space="preserve">остаточного </w:t>
      </w:r>
      <w:r>
        <w:t>некогерентного фона из-за наличия электролита в материале</w:t>
      </w:r>
    </w:p>
    <w:p w:rsidR="00704B53" w:rsidRDefault="00704B53">
      <w:pPr>
        <w:jc w:val="both"/>
        <w:sectPr w:rsidR="00704B53">
          <w:type w:val="continuous"/>
          <w:pgSz w:w="11920" w:h="16850"/>
          <w:pgMar w:top="1040" w:right="180" w:bottom="280" w:left="1500" w:header="0" w:footer="1054" w:gutter="0"/>
          <w:cols w:num="2" w:space="720" w:equalWidth="0">
            <w:col w:w="1372" w:space="2897"/>
            <w:col w:w="5971"/>
          </w:cols>
        </w:sectPr>
      </w:pPr>
    </w:p>
    <w:p w:rsidR="00704B53" w:rsidRDefault="00704B53">
      <w:pPr>
        <w:pStyle w:val="a3"/>
        <w:rPr>
          <w:sz w:val="10"/>
        </w:rPr>
      </w:pPr>
    </w:p>
    <w:p w:rsidR="00704B53" w:rsidRDefault="00704B53">
      <w:pPr>
        <w:pStyle w:val="a3"/>
        <w:spacing w:before="23"/>
        <w:rPr>
          <w:sz w:val="10"/>
        </w:rPr>
      </w:pPr>
    </w:p>
    <w:p w:rsidR="00704B53" w:rsidRDefault="00046D99">
      <w:pPr>
        <w:ind w:left="1275"/>
        <w:rPr>
          <w:rFonts w:ascii="Arial MT"/>
          <w:sz w:val="10"/>
        </w:rPr>
      </w:pPr>
      <w:r>
        <w:rPr>
          <w:rFonts w:ascii="Arial MT"/>
          <w:spacing w:val="-10"/>
          <w:sz w:val="10"/>
        </w:rPr>
        <w:t>0</w:t>
      </w:r>
    </w:p>
    <w:p w:rsidR="00704B53" w:rsidRDefault="00046D99">
      <w:pPr>
        <w:tabs>
          <w:tab w:val="left" w:pos="2709"/>
          <w:tab w:val="left" w:pos="3560"/>
          <w:tab w:val="left" w:pos="4441"/>
        </w:tabs>
        <w:spacing w:before="21"/>
        <w:ind w:left="1828"/>
        <w:rPr>
          <w:rFonts w:ascii="Arial MT"/>
          <w:sz w:val="10"/>
        </w:rPr>
      </w:pPr>
      <w:r>
        <w:rPr>
          <w:rFonts w:ascii="Arial MT"/>
          <w:spacing w:val="-10"/>
          <w:sz w:val="10"/>
        </w:rPr>
        <w:t>0</w:t>
      </w:r>
      <w:r>
        <w:rPr>
          <w:rFonts w:ascii="Arial MT"/>
          <w:sz w:val="10"/>
        </w:rPr>
        <w:tab/>
      </w:r>
      <w:r>
        <w:rPr>
          <w:rFonts w:ascii="Arial MT"/>
          <w:spacing w:val="-10"/>
          <w:sz w:val="10"/>
        </w:rPr>
        <w:t>5</w:t>
      </w:r>
      <w:r>
        <w:rPr>
          <w:rFonts w:ascii="Arial MT"/>
          <w:sz w:val="10"/>
        </w:rPr>
        <w:tab/>
      </w:r>
      <w:r>
        <w:rPr>
          <w:rFonts w:ascii="Arial MT"/>
          <w:spacing w:val="-5"/>
          <w:sz w:val="10"/>
        </w:rPr>
        <w:t>10</w:t>
      </w:r>
      <w:r>
        <w:rPr>
          <w:rFonts w:ascii="Arial MT"/>
          <w:sz w:val="10"/>
        </w:rPr>
        <w:tab/>
      </w:r>
      <w:r>
        <w:rPr>
          <w:rFonts w:ascii="Arial MT"/>
          <w:spacing w:val="-5"/>
          <w:sz w:val="10"/>
        </w:rPr>
        <w:t>15</w:t>
      </w:r>
    </w:p>
    <w:p w:rsidR="00704B53" w:rsidRDefault="00046D99">
      <w:pPr>
        <w:spacing w:before="62"/>
        <w:ind w:left="2877"/>
        <w:rPr>
          <w:rFonts w:ascii="Arial MT"/>
          <w:sz w:val="12"/>
        </w:rPr>
      </w:pPr>
      <w:r>
        <w:rPr>
          <w:rFonts w:ascii="Arial MT"/>
          <w:w w:val="105"/>
          <w:sz w:val="12"/>
        </w:rPr>
        <w:t>C45,</w:t>
      </w:r>
      <w:r>
        <w:rPr>
          <w:rFonts w:ascii="Arial MT"/>
          <w:spacing w:val="25"/>
          <w:w w:val="105"/>
          <w:sz w:val="12"/>
        </w:rPr>
        <w:t xml:space="preserve"> </w:t>
      </w:r>
      <w:r>
        <w:rPr>
          <w:rFonts w:ascii="Arial MT"/>
          <w:w w:val="105"/>
          <w:sz w:val="12"/>
        </w:rPr>
        <w:t>wt.</w:t>
      </w:r>
      <w:r>
        <w:rPr>
          <w:rFonts w:ascii="Arial MT"/>
          <w:spacing w:val="-5"/>
          <w:w w:val="105"/>
          <w:sz w:val="12"/>
        </w:rPr>
        <w:t xml:space="preserve"> </w:t>
      </w:r>
      <w:r>
        <w:rPr>
          <w:rFonts w:ascii="Arial MT"/>
          <w:spacing w:val="-10"/>
          <w:w w:val="105"/>
          <w:sz w:val="12"/>
        </w:rPr>
        <w:t>%</w:t>
      </w:r>
    </w:p>
    <w:p w:rsidR="00704B53" w:rsidRDefault="00704B53">
      <w:pPr>
        <w:rPr>
          <w:rFonts w:ascii="Arial MT"/>
          <w:sz w:val="12"/>
        </w:rPr>
        <w:sectPr w:rsidR="00704B53">
          <w:type w:val="continuous"/>
          <w:pgSz w:w="11920" w:h="16850"/>
          <w:pgMar w:top="1040" w:right="180" w:bottom="280" w:left="1500" w:header="0" w:footer="1054" w:gutter="0"/>
          <w:cols w:space="720"/>
        </w:sectPr>
      </w:pPr>
    </w:p>
    <w:p w:rsidR="00704B53" w:rsidRDefault="00046D99">
      <w:pPr>
        <w:pStyle w:val="a3"/>
        <w:spacing w:before="71"/>
        <w:ind w:left="202" w:right="38" w:firstLine="566"/>
        <w:jc w:val="both"/>
      </w:pPr>
      <w:r>
        <w:lastRenderedPageBreak/>
        <w:t>Рисунок 33 –</w:t>
      </w:r>
      <w:r>
        <w:rPr>
          <w:spacing w:val="40"/>
        </w:rPr>
        <w:t xml:space="preserve"> </w:t>
      </w:r>
      <w:r>
        <w:t xml:space="preserve">Параметр </w:t>
      </w:r>
      <w:r>
        <w:rPr>
          <w:i/>
        </w:rPr>
        <w:t>I</w:t>
      </w:r>
      <w:r>
        <w:t>(</w:t>
      </w:r>
      <w:r>
        <w:rPr>
          <w:i/>
        </w:rPr>
        <w:t>q</w:t>
      </w:r>
      <w:r>
        <w:rPr>
          <w:vertAlign w:val="subscript"/>
        </w:rPr>
        <w:t>min</w:t>
      </w:r>
      <w:r>
        <w:t>) (a) и</w:t>
      </w:r>
      <w:r>
        <w:rPr>
          <w:spacing w:val="-18"/>
        </w:rPr>
        <w:t xml:space="preserve"> </w:t>
      </w:r>
      <w:r>
        <w:t>остаточный</w:t>
      </w:r>
      <w:r>
        <w:rPr>
          <w:spacing w:val="-17"/>
        </w:rPr>
        <w:t xml:space="preserve"> </w:t>
      </w:r>
      <w:r>
        <w:t>некогерентный</w:t>
      </w:r>
      <w:r>
        <w:rPr>
          <w:spacing w:val="-18"/>
        </w:rPr>
        <w:t xml:space="preserve"> </w:t>
      </w:r>
      <w:r>
        <w:t>фон</w:t>
      </w:r>
      <w:r>
        <w:rPr>
          <w:spacing w:val="-17"/>
        </w:rPr>
        <w:t xml:space="preserve"> </w:t>
      </w:r>
      <w:r>
        <w:rPr>
          <w:i/>
        </w:rPr>
        <w:t>С</w:t>
      </w:r>
      <w:r>
        <w:rPr>
          <w:i/>
          <w:spacing w:val="-18"/>
        </w:rPr>
        <w:t xml:space="preserve"> </w:t>
      </w:r>
      <w:r>
        <w:t>(b) в зависимости от содержания С45 для сухих и смоченных электродов [93]</w:t>
      </w:r>
    </w:p>
    <w:p w:rsidR="00704B53" w:rsidRDefault="00046D99">
      <w:pPr>
        <w:rPr>
          <w:sz w:val="10"/>
        </w:rPr>
      </w:pPr>
      <w:r>
        <w:br w:type="column"/>
      </w:r>
    </w:p>
    <w:p w:rsidR="00704B53" w:rsidRDefault="00704B53">
      <w:pPr>
        <w:pStyle w:val="a3"/>
        <w:spacing w:before="22"/>
        <w:rPr>
          <w:sz w:val="10"/>
        </w:rPr>
      </w:pPr>
    </w:p>
    <w:p w:rsidR="00704B53" w:rsidRDefault="00046D99">
      <w:pPr>
        <w:ind w:left="202"/>
        <w:rPr>
          <w:rFonts w:ascii="Arial MT"/>
          <w:sz w:val="10"/>
        </w:rPr>
      </w:pPr>
      <w:r>
        <w:rPr>
          <w:noProof/>
          <w:lang w:eastAsia="ru-RU"/>
        </w:rPr>
        <mc:AlternateContent>
          <mc:Choice Requires="wpg">
            <w:drawing>
              <wp:anchor distT="0" distB="0" distL="0" distR="0" simplePos="0" relativeHeight="15753216" behindDoc="0" locked="0" layoutInCell="1" allowOverlap="1">
                <wp:simplePos x="0" y="0"/>
                <wp:positionH relativeFrom="page">
                  <wp:posOffset>4630053</wp:posOffset>
                </wp:positionH>
                <wp:positionV relativeFrom="paragraph">
                  <wp:posOffset>-55032</wp:posOffset>
                </wp:positionV>
                <wp:extent cx="2284730" cy="1732914"/>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730" cy="1732914"/>
                          <a:chOff x="0" y="0"/>
                          <a:chExt cx="2284730" cy="1732914"/>
                        </a:xfrm>
                      </wpg:grpSpPr>
                      <pic:pic xmlns:pic="http://schemas.openxmlformats.org/drawingml/2006/picture">
                        <pic:nvPicPr>
                          <pic:cNvPr id="133" name="Image 133"/>
                          <pic:cNvPicPr/>
                        </pic:nvPicPr>
                        <pic:blipFill>
                          <a:blip r:embed="rId62" cstate="print"/>
                          <a:stretch>
                            <a:fillRect/>
                          </a:stretch>
                        </pic:blipFill>
                        <pic:spPr>
                          <a:xfrm>
                            <a:off x="0" y="24493"/>
                            <a:ext cx="2284498" cy="1708133"/>
                          </a:xfrm>
                          <a:prstGeom prst="rect">
                            <a:avLst/>
                          </a:prstGeom>
                        </pic:spPr>
                      </pic:pic>
                      <wps:wsp>
                        <wps:cNvPr id="134" name="Textbox 134"/>
                        <wps:cNvSpPr txBox="1"/>
                        <wps:spPr>
                          <a:xfrm>
                            <a:off x="1118494" y="0"/>
                            <a:ext cx="170815" cy="144145"/>
                          </a:xfrm>
                          <a:prstGeom prst="rect">
                            <a:avLst/>
                          </a:prstGeom>
                        </wps:spPr>
                        <wps:txbx>
                          <w:txbxContent>
                            <w:p w:rsidR="00704B53" w:rsidRDefault="00046D99">
                              <w:pPr>
                                <w:spacing w:line="226" w:lineRule="exact"/>
                                <w:rPr>
                                  <w:rFonts w:ascii="Microsoft Sans Serif"/>
                                  <w:sz w:val="20"/>
                                </w:rPr>
                              </w:pPr>
                              <w:r>
                                <w:rPr>
                                  <w:rFonts w:ascii="Microsoft Sans Serif"/>
                                  <w:spacing w:val="-5"/>
                                  <w:sz w:val="20"/>
                                </w:rPr>
                                <w:t>(b)</w:t>
                              </w:r>
                            </w:p>
                          </w:txbxContent>
                        </wps:txbx>
                        <wps:bodyPr wrap="square" lIns="0" tIns="0" rIns="0" bIns="0" rtlCol="0">
                          <a:noAutofit/>
                        </wps:bodyPr>
                      </wps:wsp>
                      <wps:wsp>
                        <wps:cNvPr id="135" name="Textbox 135"/>
                        <wps:cNvSpPr txBox="1"/>
                        <wps:spPr>
                          <a:xfrm>
                            <a:off x="1853188" y="690389"/>
                            <a:ext cx="190500" cy="270510"/>
                          </a:xfrm>
                          <a:prstGeom prst="rect">
                            <a:avLst/>
                          </a:prstGeom>
                        </wps:spPr>
                        <wps:txbx>
                          <w:txbxContent>
                            <w:p w:rsidR="00704B53" w:rsidRDefault="00046D99">
                              <w:pPr>
                                <w:spacing w:line="259" w:lineRule="auto"/>
                                <w:ind w:right="18"/>
                                <w:rPr>
                                  <w:rFonts w:ascii="Arial MT"/>
                                  <w:sz w:val="18"/>
                                </w:rPr>
                              </w:pPr>
                              <w:r>
                                <w:rPr>
                                  <w:rFonts w:ascii="Arial MT"/>
                                  <w:spacing w:val="-4"/>
                                  <w:sz w:val="18"/>
                                </w:rPr>
                                <w:t xml:space="preserve">dry </w:t>
                              </w:r>
                              <w:r>
                                <w:rPr>
                                  <w:rFonts w:ascii="Arial MT"/>
                                  <w:spacing w:val="-5"/>
                                  <w:sz w:val="18"/>
                                </w:rPr>
                                <w:t>wet</w:t>
                              </w:r>
                            </w:p>
                          </w:txbxContent>
                        </wps:txbx>
                        <wps:bodyPr wrap="square" lIns="0" tIns="0" rIns="0" bIns="0" rtlCol="0">
                          <a:noAutofit/>
                        </wps:bodyPr>
                      </wps:wsp>
                    </wpg:wgp>
                  </a:graphicData>
                </a:graphic>
              </wp:anchor>
            </w:drawing>
          </mc:Choice>
          <mc:Fallback>
            <w:pict>
              <v:group id="Group 132" o:spid="_x0000_s1116" style="position:absolute;left:0;text-align:left;margin-left:364.55pt;margin-top:-4.35pt;width:179.9pt;height:136.45pt;z-index:15753216;mso-wrap-distance-left:0;mso-wrap-distance-right:0;mso-position-horizontal-relative:page" coordsize="22847,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5W/BwMAAGoIAAAOAAAAZHJzL2Uyb0RvYy54bWy8Vttu2zAMfR+wfzD8&#10;3vqaxjaaFNu6FgWGrVi7D5Bl2RZqXSYpifP3o2Q7CZIOXYuhDzGoG3V4Dknl8qpnnbcmSlPBF350&#10;Hvoe4VhUlDcL/9fjzVnme9ogXqFOcLLwt0T7V8uPHy43siCxaEVXEeWBE66LjVz4rTGyCAKNW8KQ&#10;PheScFishWLIwFA1QaXQBryzLojD8CLYCFVJJTDRGmavh0V/6fzXNcHmR11rYrxu4QM2477KfUv7&#10;DZaXqGgUki3FIwz0BhQMUQ6X7lxdI4O8laInrhjFSmhRm3MsWCDqmmLiYoBoovAomlslVtLF0hSb&#10;Ru5oAmqPeHqzW/x9fa88WoF2Sex7HDEQyd3r2QmgZyObAnbdKvkg79UQI5jfBH7SsBwcr9txs9/c&#10;14rZQxCq1zvetzveSW88DJNxnKXzBOTBsBbNkziP0kEZ3IJ8J+dw+/WFkwEqhosdvB0cSXEBv5FI&#10;sE6IfDnh4JRZKeKPTtg/+WBIPa3kGWgukaEl7ajZuvwFdS0ovr6n2LJrB4eaJJMmdww1BDRJLDHT&#10;LnvGanDiouyovKFdZ5m39ggWEv8ocZ6Jd0jKa4FXjHAzVJkiHeAWXLdUat9TBWElgaRRd1UEskGF&#10;G8gbqSg3g3DaKGJwa++vAcdPKEQLFBW7BQd6j9OGoMcEezZn4jTNXfCoOMybNIcOM+RNmI307NRH&#10;hVTa3BLBPGsAXsABlKMCrb/pEdG0ZeRxAOHQASab/9CZ9MQgjE44fFXxPbRIEoBg3R4KnU5CP0J0&#10;pehBalcD4z5be57pPwsol8hSbOf/wlcURVmag8PTSovmQNJsJCxNo3Rmfb2Zrz0Ia5m+7F0rSbIJ&#10;YSmqLQDfQINd+Pr3CtnC6e44kGi78WSoySgnQ5nui3A926rFxaeVETV1itmrBr+A3A5AnXeTCbgb&#10;euReJkehxQFyvkqmbJZEGWQvyHSRh0mWD6UzZXeUh7NwbIrxPJxF7rX671q5W/ecvodWrinDg+Yy&#10;b3x87Yt5OHba7v8iL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mWei4gAA&#10;AAsBAAAPAAAAZHJzL2Rvd25yZXYueG1sTI9Bb4JAEIXvTfofNtOkN12grSIyGGPanoxJtUnjbYUR&#10;iOwsYVfAf9/11B4n78t736SrUTeip87WhhHCaQCCODdFzSXC9+FjEoOwTnGhGsOEcCMLq+zxIVVJ&#10;YQb+on7vSuFL2CYKoXKuTaS0eUVa2alpiX12Np1Wzp9dKYtODb5cNzIKgpnUqma/UKmWNhXll/1V&#10;I3wOali/hO/99nLe3I6Ht93PNiTE56dxvQThaHR/MNz1vTpk3ulkrlxY0SDMo0XoUYRJPAdxB4I4&#10;XoA4IUSz1whklsr/P2S/AAAA//8DAFBLAwQKAAAAAAAAACEAJ8ojqi4yAAAuMgAAFAAAAGRycy9t&#10;ZWRpYS9pbWFnZTEucG5niVBORw0KGgoAAAANSUhEUgAAAeAAAAFmCAYAAAC1PUlQAAAABmJLR0QA&#10;/wD/AP+gvaeTAAAACXBIWXMAAA7EAAAOxAGVKw4bAAAgAElEQVR4nO3deXhMd///8TOZyR5JbEkk&#10;VFB7I7IgSMmitqCUVkuL4qa4LUFqX2oLaq1SVG29aVWpLXZJEHsWa+x7RRJr9kkyM+f3RzvfX6RR&#10;iSyfLM/Hdb2vNGfmzLyG+7pfzjLnKGRZlrJTq9UmpqamaYGBgRPGjx8/9x9PAAAA+WIgOgAAAGUR&#10;BQwAgAAUMAAAAlDAAAAIQAEDACAABQwAgAAUMAAAAlDAAAAIQAEDACAABQwAgAAUMAAAAlDAAAAI&#10;QAEDACCAatSoUUuyL9RoNEoRYQAAKCtU69ev75d9YU63KAQAoLAsXrzYf8uWLT1Pnz7tITpLUVG9&#10;fPnSOvtC/f2ARQQCAJQ9jx8/rnLx4sVGonMUJY4BAwAgAAUMAIAAFDAAAAJQwAAACEABAwAgAAUM&#10;AIAAFDAAAAJQwAAACEABAwAggEp0AABA2TF58uRZiYmJltmXx8TEVGnatOmZESNGfJfTetOmTfum&#10;YsWKzwo/YdGhgAEAReann34aEBsba/e6x48ePeqV03J/f//Fpa2A2QUNAIAAFDAAAAJQwAAACEAB&#10;AwAgAAUMAIAAFDAAAAJQwAAACEABAwAgAAUMAIAAFDAAAAJQwACAQpOUlFROdIbiigIGABS46Ojo&#10;Bh06dNjn5+cXJMuyQnSe4oibMQAACsyzZ88qTp8+ffoPP/wwxMLCInnatGnf6HQ6A6VSqZUkSZox&#10;Y8bU1NRUs+zrPXjwoFp8fLytu7t7eE6vW6FCheeFnb3IybL8j0lLSzORJEkODAwcn9PjDMMwDJN1&#10;MjIyDJcsWTLS2tr6hVKp1AwdOnT5kydPKuV2/YCAgPmmpqapoj9HUQ5bwACAtybLsmLv3r0dR48e&#10;vejGjRt12rZte3DRokWjGzZseEV0tuKOY8AAgLdy+fLl99q1a3egU6dOexQKhbxnz55O+/fvb0/5&#10;5g4FDADIkydPnlQeNmzYcmdn5wvh4eHuS5YsGXXp0iUnPz+/IIVCIYvOV1K8UsBffPHFz0qlUmtm&#10;ZpYiKhAAoHjKyMgwWrRo0ejatWvfXLVq1eBhw4Ytv3nzZu2RI0cuNTQ0zBSdr6R55Rjwhx9+uNPR&#10;0fGeRqNRzp07d4KoUACA4kOWZcXu3bs7jxkzZuGtW7fe7dChw76FCxeOqV+//lXR2UqyVwq4R48e&#10;v/fo0eN3tVptQgEDAC5evNho9OjRi44cOeJbv379q/v27evQvn37/aJzlQYcAwYA/EN8fLzNV199&#10;tdLFxSUqKirKZdmyZcMvXLjgTPkWHL6GBAD4P+np6cbLli0bPnPmzCmpqalmw4cPXzZ16tQZpfJC&#10;GIJRwAAASZZlxc6dOz8cO3bsgtu3b9fy8/MLWrhw4Zi6deteF52ttGIXNACUcefPn2/s4+MT3K1b&#10;tz9MTEzUBw4caLdnz55ORVm+5cuXf1G9evX7RfV+xQEFDABlVGxsrN1//vOfH11dXSMvXbrktGLF&#10;iqHnz59v3LZt24NFnWXChAmBV69erV/U7ysSu6ABoIxRq9UmS5cuHTl79uxJarXaxN/ff/GUKVNm&#10;WltbvxSdrSyhgAGgjJBlWbF9+/aPAgICvr17926NLl267FqwYMHY2rVr3xSdrSxiFzQAlAGRkZGu&#10;Xl5eoT169PjdwsIi+fDhw2127tz5IeUrDgUMAKXY48ePqwwYMOAnd3f38KtXr9ZfuXLlV1FRUS6+&#10;vr5HRGcr69gFDQClkFqtNlm8eLH/nDlzJqanpxuPHTt2waRJk2ZbWVkliM6Gv1DAAFCKyLKs2Lp1&#10;68dff/31/Pv371fv1q3bH99++21ArVq1bovOhlexCxoASonw8HD3999//3jPnj23WFtbvwwODvbZ&#10;vn37R5Rv8UQBA0AJFxMTY9+vX7/1TZo0OXfz5s3aP/74438iIiLcvL29Q0Rnw+uxCxoASqi0tDTT&#10;hQsXjgkMDJyg0WhU48aNmzdx4sQ5lpaWiaKz4c0oYAAoYWRZVmzZsqXn119/Pf/hw4fVunfvvm3+&#10;/Plf16xZ847obMg9dkEDQAly9uzZpi1btjzx2Wef/VKpUqWnR48ebf3777/3oHxLHgoYAEqAP//8&#10;s2qfPn02NmvW7Mzdu3drrF27tn94eLh7q1atjonOhrfDLmgAKMZSUlLMFyxYMHb+/Plfa7Va5cSJ&#10;E+eMHz9+brly5ZJEZ0P+UMAAUAzpdDqDX3755bNx48bNe/TokcMnn3zy27x588Y5OjreE50NBYNd&#10;0ABQzJw6dap5ixYtTn7++ef/q1KlyuPjx4+/v2XLlp6Ub+lCAQNAMfHgwYN3evfuvalFixYnHzx4&#10;8M769ev7nTlzppmnp2eY6GwoeOyCBgDBUlJSzOfPn//1/Pnzv5YkSZo8efKscePGzbOwsEgWnQ2F&#10;hwIGAEF0Op3Bpk2beo8fP35uTEyM/WefffbL3Llzx7/zzjsPRGdD4WMXNAAIcOLEiZYeHh6n+/Tp&#10;s7Fq1ap/njx5ssXmzZt7Ub5lBwUMAEXo/v371T/99NNfPT09w2JiYux//vnnL06dOtW8efPmp0Rn&#10;Q9FiFzQAFIHk5GSLuXPnjl+wYMFYAwMD3bRp074JCAj41tzcPEV0NohBAQNAIdLpdAYbN27sM2HC&#10;hMDY2Fi73r17bwoMDJxQrVq1h6KzQSzVihUrhmZfmJmZSTEDQD4dP378/VGjRi2JjIx09fDwOL1j&#10;x46uzZo1OyM6F4oH1bBhw5aLDgEAuTVz5swpGRkZRjNnzpwiOsvr3L17t8a4cePmbd269eNq1ao9&#10;3Lx5c69PP/30V4VCIYvOhuJDFRcXZ5t9oVqtNq5evTpn4gEodo4ePdparVabiM6Rk6SkpHKBgYET&#10;Fi1aNFqpVGpnzJgxdcyYMQvNzMxSRWdD8aOysbGJz76wuP6PGwCKI61Wq9ywYUPfiRMnzomLi7Pt&#10;06fPxjlz5kx0cHB4JDobii+O9QJAPoSGhnr5+/svPn/+fOMWLVqc3L17d+cmTZqcE50LxR/fAwaA&#10;t3D79u1a3bt33+bt7R3y/PnzCr/++uunYWFhnpQvcosCBoA8SEhIsBo3bty8Bg0aRB84cKDdrFmz&#10;Jl+7dq1ez549t3CSFfKCXdAAkAtarVa5du3a/pMmTZr99OnTSv369Vs/e/bsSVWqVHksOhtKJraA&#10;AeANgoODfVxdXSMHDRq0ul69etfOnTvXZO3atf0pX+QHBQwAr3Hr1q13u3Xr9oevr++RxMREy61b&#10;t3589OjR1m5ubhGis6Hko4ABIJuXL19aBwQEfNugQYPow4cPtwkMDJxw9erV+j169Pid47woKBwD&#10;BoC/aTQa1Zo1awZOmTJl5rNnzyr2799/7axZsybb2dnFis6G0octYACQJOnQoUMfuLi4RA0ZMuSH&#10;hg0bXomIiHBbs2bNQMoXhYUCBlCm3bhxo06XLl12tW3b9mBqaqrZtm3buoeEhHi7uLhEic6G0o0C&#10;BlAmvXjxovzo0aMXNWzY8EpoaKjX/Pnzv46Ojm7w0Ucfbec4L4oCx4ABlCkajUa1evXqQVOnTp3x&#10;4sWL8gMHDlwzc+bMKTldFx8oTGwBAygzDhw40M7Z2fnCsGHDljs7O1+IiopyWbVq1WDKFyJQwABK&#10;vWvXrtXr1KnTnvbt2+/PyMgw2rFjR9fDhw+3adSo0UXR2VB2sQsaQLGTlpZmevDgwbY5PVaxYsWn&#10;Go3GcOfOnR9mf8zQ0DCzY8eOe/W/P3/+vMKMGTOmLl++fJiZmVnqggULxg4fPnyZkZFRRmHmB3KD&#10;AgZQ7Lx48aJ8165dd/zbc7Zv3/5R9mXW1tYvX7x4UV7/++DBg1dt3779o0GDBq2eMWPG1MqVKz8p&#10;jLzA26CAAZRas2fPnjR16tQZTk5Ol0RnAbKjgAGUWnXq1LkhOgPwOpyEhVKrU6dOe9q0aXNYdA4A&#10;yAkFjFJLrVabqNVqE9E5ACAnFDAAAAJQwAAACMBJWAAKnVarVcbHx9s8evTIIfukpKSYb9269WPR&#10;GYGiRgEDyJekpKRyMTEx9jmVq35iY2PttFqtMut6SqVSW6VKlcdVq1b9U6fTGRgYGOhEfQZABAoY&#10;QI40Go3qdVutWScpKalc9nWtrKwSHBwcHjk4ODyqX7/+Vf1/Zx0bG5t4pVKpFfHZgOKAAgbKoKSk&#10;pHJvKtbY2Fg7nU73ynkiKpVKU6VKlccODg6PGjZseOWDDz44lFO5mpubp4j6bEBJQQGjRNNqtcrn&#10;z59XyOkxExOTNAMDA92TJ08qZ39MoVDIlSpVelr4CYuWRqNRxcXF2b6pXJOTky2yr2ttbf1SX6AN&#10;Gza88rqtVnYVAwXjlQIOCAj4dvfu3Z11Op1CVCAgL+Li4mwdHBwe/dtzcrrVXPZrBhd3siwrcrPV&#10;GhcXZ5t9q9XQ0DBTv9Xq5OR0qV27dgdyKlczM7NUUZ8PKIteKeDq1avfb9y48XmtVmtw8+bNOqJC&#10;AWVJZmamYW62WlNSUsyzr1u+fPkX+gJ1cnK6lFOxVq5c+UlJ22o1NjZO79y58+6cHktPTzf6+zn/&#10;uKMRu75RkihkWf7HQrVabWJqapoWGBg4Yfz48XMF5AJyJSYmxv5NW8A5KYotYFmWFYmJiZa52WqV&#10;ZfmVvU6GhoaZ9vb2MfoSzfrfWcfU1DStMD9DcdSmTZvDarXaJCwszFN0FiA/OAYMvIXMzEzD2NhY&#10;uzeVa2pqqln2dStUqPBcX6DOzs4XcirWSpUqPS1pW60A8oYCBrKQZVmRkJBg9aZijY+Pt8m+1Wpk&#10;ZJSh31J1cXGJ8vPzC8perPb29jFlcasVwD9RwMDfZFlWVK5c+cmzZ88qZn+sYsWKz/Ql6urqGpnT&#10;LuFKlSo9VSgU/zymAwA5oICBvykUCtnf33+xiYmJOvtWq4mJiVp0PgClCwUMZDFp0qTZojMAKBu4&#10;GxIAAAJQwCj2Xrx4UX7Hjh1dhw8fviwqKspFdB4AKAjsgkaxk5KSYn7ixImWR44c8Q0ODvaJiIhw&#10;k2VZYWZmlurh4XHaxcUlSnRGAMgvChjCZWRkGJ09e7apvnBPnTrVPDMz09DQ0DDTw8Pj9LRp077x&#10;8fEJbtas2RkjI6N/XP0IAEoiChhFTqvVKi9cuOAcHBzsc+TIEd9jx461Sk1NNVMoFLKrq2ukv7//&#10;Yh8fn2BPT88wLi0IoLSigFHoZFlWXL9+va6+cENCQrz1l4GsX7/+1f79+6/18fEJ9vLyCi1fvvyL&#10;vLy2gYGBrmLFis/ymsnKyiohr+sAQEGigFEoHjx48I6+cI8cOeL7+PHjKpL01w0/unXr9oePj0+w&#10;j49PcJUqVR7n533s7Oxinz59Wimnx3r16rU5PT3deNu2bd3z8x4AUBgoYBSI+Ph4m9DQUC/9cdxb&#10;t269K0l/3QrQ29s7xNfX94iPj09wzZo17xTV1aLi4+Nt1Gq1SVG8FwDkFQWMt5KYmGh57NixVvrC&#10;vXjxYiNJkiRLS8vE1q1bH/3vf//7vY+PT/B77713mcszAsA/UcDIlbS0NNNTp0411xfuuXPnmmi1&#10;WqWJiYm6ZcuWJ+bMmTPRx8cn2M3NLUKlUmlE5wWA4o4CRo40Go0qPDzcXX8c98SJEy3T09ONlUql&#10;tmnTpmcnTJgQ6OPjE9y8efNTXCcZAPKOAoYkSZKk0+kMLl++/J6+cI8ePdo6KSmpnCRJkrOz84Vh&#10;w4Yt9/HxCW7VqtWxcuXKJYnOi7Jr4cKFY3Q6HVfxQ4lHAZdRsiwrbt++XUtfuMHBwT76s4lr1659&#10;s1evXpt9fX2PeHt7h1SqVOmp6LyAnrOz8wXRGYCCQAGXIY8ePXIICQnx1n816OHDh9UkSZIcHBwe&#10;dejQYZ/+TOVq1ao9FJ0VAEo7CrgUe/bsWcWjR4+21m/hXrt2rZ4kSVKFChWee3t7h+iP49apU+cG&#10;ZyoDQNGigEuR5ORki7CwME994UZFRbnIsqwwNzdPadWq1bGBAweu8fHxCXZ2dr5gYGCgE523sB0+&#10;fLiN6AwA8DoUcAmWnp5ufObMmWb647inT5/20Gg0KiMjo4zmzZufmj59+nRfX98jTZs2PWtoaJgp&#10;Oi8A4P+jgCVJ+uqrr1a2bNnyxBdffPGz6Cz/RqvVKqOiolz0hXv8+PH309LSTA0MDHRubm4RY8aM&#10;Wejr63ukZcuWJ8zMzFJF5wUAvB4FLEnSb7/99omRkVFGcStgWZYVV69era8v3NDQUK+XL19aS5Ik&#10;NWzY8MrAgQPX+Pr6HmnduvVRa2vrl6LzAgByjwIuZu7du+eY9atBsbGxdpIkSTVq1LjbvXv3bfqv&#10;BtnZ2cWKzgoAeHsUsGBxcXG2+q8GBQcH+9y5c6emJEmSra1tnP6OQb6+vkdq1KhxV3RWAEDBoYCL&#10;WEJCglXWrwZdvnz5PUn66/60Xl5eoSNHjlzq6+t7pEGDBtF8NQgASi/VoUOHPsi+MCMjw1BEmMJ0&#10;/fr1ups2beqd02Ourq6RT58+rTh16tQZ2R+rWbPmnX79+q1/2/dNS0szPXHiREv9buXw8HB3nU5n&#10;YGpqmubp6RnWu3fvTb6+vkdcXV0jlUql9m3fBwBQsqjatm17UHSIonDr1q13Z86cOSWv6/n4+ATn&#10;pYAzMzMNz50710RfuCdPnmyRkZFhpFKpNM2aNTszadKk2b6+vkc8PDxOGxsbp+c1DwCgdFCFhYV5&#10;Zl+Ynp5u5OvrGywiUEmj0+kMLl682EhfuMeOHWuVnJxsoVAoZGdn5wvDhw9fpr+JgYWFRbLovACA&#10;4kHVsmXLE9kXqtVqExFhSoo7d+7UPHjwYNsjR474hoSEeD979qyiJElSnTp1bnzxxRc/+/j4BHt7&#10;e4dUrFjxmeisAIDiiZOw3sL333//38WLF/tXrVr1z06dOu3Rn6ns4ODwSHQ2AEDJQAG/hREjRnw3&#10;ZMiQH959991bnKkMAHgbFPBbcHR0vCc6AwCgZDMQHQAAgLKIAgYAQAAKGAAAAShgAAAE4CQsACiG&#10;rl27Vm/Lli09z5492zQ1NdXM1dU10tfX90iHDh328e2L0oEtYAAoRmRZVixcuHBM48aNz3/zzTfT&#10;7t+/Xz0tLc10xYoVQ/38/IK6dev2h/42pSjZKGAAKEYWL17sP3bs2AUdOnTYFxMTY3/58uX3Tp8+&#10;7ZGYmGg5f/78rw8cONCuY8eOezMyMoxEZ0X+lJld0LVr1745ffr06Tk9dvPmzXctLS0TbW1t47M/&#10;xn14ARSVGzdu1Jk4ceKcLl267Nq+fftHWXc1GxoaZgYEBHxbu3btm926dftj1qxZk2fMmDFVZF7k&#10;kyzL/5i0tDQTSZLkwMDA8Tk9XtqmfPnyz4cPH/6d6BwMw5TtmTVr1iRJkuRHjx7Z/9vzOnXqtNvR&#10;0fGu6LxM/qbMbAEDQEH6+uuv51+/fr1ufl6jTZs2h4cPH75M//vZs2eb1q1b97q9vX3Mv63n5eUV&#10;umfPnk7x8fE2NjY28ZIkSVqtVvnRRx9tz08eSfrrUru+vr5H8vs6eDMKGADeQlxcnO2DBw/eyc9r&#10;PH/+vELW3zMyMoxyc59wExMTtSRJUnp6urF+mSzLivzmkSRJSklJMc/vayB3KGAAeAsbNmzoW9Cv&#10;6erqGnn48OE2qampZmZmZqmve154eLh75cqVn1StWvVP/TKVSqWJiopyKehMKDycBS1JUoMGDaLf&#10;tMsHAApbu3btDmg0GlVgYOCE1z3n6tWr9X/55ZfP2rVrd4DvA5dsbAFLkhQWFuYpOgMAtGrV6lif&#10;Pn02BgYGTqhZs+adfv36rc9aspcvX36vZ8+eWywsLJIXLFgwVmRW5B8FDADFyNKlS0c+ePDgnf79&#10;+69du3Ztfx8fn2Bzc/OUiIgItx07dnS1srJK2LJlS09bW9s40VmRPxQwABQj1tbWL48cOeL73Xff&#10;jVi7dm3/WbNmTdbpdAbVq1e/36dPn41z5syZWLly5SeicyL/KGAAKGYMDAx0o0aNWjJq1KglKSkp&#10;5unp6cYVKlR4LjoXChYFDADFmLm5eYq5uXmK6BwoeJwFDQCAABQwAAACUMAAAAhAAQMAIAAFDACA&#10;ABQwAAACvPI1pIULF44JDQ310mq1FDMAAIXolQJ+8eJF+ZiYGHudTqcQFQgAgLLglS3dWbNmTY6I&#10;iHA7depUC1GBAAAoC9jVDACAABQwAAACUMAAAAhAAQMAIAAFDACAABQwAAACUMAAAAhAAQMAIIDq&#10;zU8BABSVnTt3frh27dr+//YcBweHRytWrBhaVJlQOChgAChGbt++XWvXrl1d/u05devWvV5UeVB4&#10;2AUNAIAAFDAAAAKwCxoA3kKnTp32REREuOXnNT777LNfFi1aNLog8mg0GlW1atUe5vd1lixZMqpn&#10;z55bCiIT/h0FDABv4f333z/u4ODwKD+v0bhx4/MFlUehUMhdunTZld/XKYgSR+5QwADwFsaNGzdP&#10;dIaslEqldtWqVYNF50DucQwYAAABKGAAAARgFzQAFCONGzc+P2zYsOX/9hxbW9u4osqDwkMBA0Ax&#10;4uPjE+zj4xMsOgcKH7ugAQAQgAIGAEAAChgAAAEoYAAABKCAAQAQgAIGAEAAChgAAAEoYAAABFDd&#10;u3fPMfvC9PR0YwFZAAAoM1Q1atS4KzoEAABljWrdunVfZl+YmZlpOGjQoNUiAgEAUBao+vXrtz77&#10;QrVabUIBAwBQeDgJCwAAAShgAAAEoIABABCAAgYAQAAKGAAAAShgAAAEoIABABCAAgYAQAAKGAAA&#10;AShgAAAEoIABABCAAgYAQAAKGAAAAShgAAAEoIABABCAAgYAQAAKGAAAAShgAAAEoIABABCAAgYA&#10;QAAKGAAAAShgAAAEoIABABCAAgYAQAAKGAAAAShgAAAEoIABABBAlfWXTZs29Y6MjHTVaDRKUYEA&#10;ACgLXingkJAQ7y1btvSUZVlUHgAAyoRXdkGvWbNmYFJSUrmnT59WFhUIAICygGPAAAAIQAEDACAA&#10;BQwAgAAUMAAAAlDAAAAIQAEDACAABQwAgAAUMAAAAlDAAAAIQAEDACAABQwAgAAUMAAAAlDAAAAI&#10;QAEDACAABQwAgAAUMAAAAlDAAAAIQAEDACAABQwAgAAUMEqtnj17bvnwww93is4BADlRiQ4AFJZn&#10;z55VVKvVJqJzAEBO2AIGAEAAChgAAAEoYAAABKCAAQAQgAIGAEAAChgAAAFUly5dcsq+MD093UhE&#10;GAAAygpVo0aNLooOAQBAWaP6/fffe2RfmJGRYdirV69fRAQCAKAsUHXv3n1b9oVcPQglnUajUaWk&#10;pJhrtVql6CwAkBMuRYlSIzk52WLevHnjQkJCvKOiolxSU1PNJEmS7OzsYt3c3CK6du26Y8CAAT8Z&#10;GBjoRGcFAM6CRqlw9OjR1o0aNbo4e/bsSbIsKwYOHLhmw4YNfZcuXTqyffv2++/cuVNz0KBBq318&#10;fIJv3br1rui8AMAWMEq8VatWDf7qq69W1qpV6/axY8daeXp6hmV/jizLirVr1/YfPXr0okaNGl3c&#10;v39/+1atWh0TkRcAJIktYEmS/rpt3cqVK78SnQN5d/369bqjRo1a0q5duwMXLlxwzql8JUmSFAqF&#10;PGDAgJ+io6MbVK1a9c8+ffpsTExMtCzqvACgRwFLknTo0KEPoqOjG4jOgbzRarXKvn37bjAzM0td&#10;t27dl+bm5ilvWsfBweHRhg0b+j58+LCav7//4qLICQA5oYBRYh09erT1mTNnmi1atGh0lSpVHud2&#10;vebNm5/y9/dfvHbt2v5xcXG2hZkRAF6nzBZwXFycbVBQkN8333wzLTk52eL48eOemzZt6h0dHd1A&#10;lmWF6Hx4s3PnzjWRJEnq0qXLrryu++GHH+6UJEkKDw93L+hcAJAbZa6A1Wq1ybhx4+bZ29vHdOrU&#10;ac8333wzzcbGJj46OrrB559//r+GDRte8fT0DLt+/Xpd0Vnx78LDw91r1ap1u3z58i/yuq6Li0uU&#10;QqGQKWAAopSps6AvXLjg3KtXr83R0dENBgwY8FPfvn03uLi4RFlYWCRrNBrV1atX64eGhnpNmzbt&#10;G2dn5wuzZs2aPGbMmIUKhUIWnb2002q1yqSkpHKJiYmWCQkJVjn9zMzMNJw4ceIc/Tp37typWbNm&#10;zTtv834WFhbJdnZ2sbdv365VcJ8CAHKvzBTw8+fPK3To0GGfQqGQ9+3b16F9+/b7sz6uUqk0Tk5O&#10;l5ycnC59/PHHW4cMGfJDQEDAtxUqVHjev3//taJyF3eyLCtSU1PN/q04c/MzOTnZ4k3vZWZmlpq1&#10;gOvVq3ft2LFjrd4m98uXL60fP35cpX79+lffZn0AyK8yU8DDhw9f9uTJk8pnzpxp5urqGvlvz7Wz&#10;s4vdtm1bd19f3yMjR45c6uPjE+zo6HiviKIWmYyMDKP8FmdiYqJlbi73aGFhkWxpaZloZWWVoP9Z&#10;tWrVP7P+/qafZmZmqVlf083NLWLz5s294uPjbWxsbOLz8tkjIyNd9a+Rtz81ACgYZaKADx482Hbz&#10;5s29pk+fPv1N5atnYGCgW7du3ZeNGjW6OHTo0BV79+7tWNg5c0ur1SqTk5Mt8lucubnmt7GxcXr2&#10;IqxRo8bdvBRnuXLlkpRKpbag/xzc3d3DJUmSdu3a1WXgwIFr8rLujh07ukqSJGX930N0dHSDlStX&#10;ftWxY8e9Xl5eoSYmJuqCTQwA/1+ZKOD9+/e3NzExUU+YMCEwL+s5OjreGzRo0Oply5YNz8jIMDIy&#10;MsrITw5ZlhVpaWmm+S3OpKSkcm96LwMDA132IrS1tY2rU6fOjdwWp6WlZaKxsXF6fj5zYfL09Azz&#10;9PQMCwgI+NbPzy8ot19FOnnyZIvvv//+v4MHD15VqVKlp/rlFy9ebLRmzZqBy5YtG25mZpbq6+t7&#10;xM/PL6hDhw773nnnnQeF90kAlEUKWf7n+UVqtdrE1NQ0LTAwcML48ePnCshVoFq1anVMo9GoTp48&#10;2SKv6/7222+f9OzZc0t4eLi7fndlWiIFFxsAABHCSURBVFqa6dmzZ5u+TYHmZnetubl5Sl62MHP6&#10;aW5unlIWTh67efNm7UaNGl308vIK3b59+0empqZp//b82NhYu1atWh3LyMgwunTpklO5cuWSsj6e&#10;lpZmGhIS4r13796OQUFBfvfu3XOUJElycnK65OfnF9SxY8e9zZs3P6VSqTSF+LEAlAGlvoB1Op2B&#10;paVlYv/+/dd+9913I/K6/p07d2rWqlXr9qpVqwYPGjRotSRJ0t27d2vkdPatkZFRRn6L09LSMrEw&#10;dteWZj/88MOQoUOHrqhbt+71jRs39mnatOnZ7M+RZVnxyy+/fDZ8+PBlqampZvv27evg5eUV+m+v&#10;K8uy4urVq/X1ZRwWFuap0WhU1tbWL9u3b7+/Y8eOe9u3b7+/cuXKTwrtwwEotUr9LmiFQiGrVCpN&#10;Zmam4dusr1/P0NAwU7/M3t4+Jjg42Cd7gRbn3bWl2ZAhQ36oXbv2zS+//HJdixYtTnp7e4c0adLk&#10;nKura2RCQoJVRESE2+nTpz2ioqJcmjdvfmrdunVf1q1b9/qbXlehUMgNGjSIbtCgQfTYsWMXJCQk&#10;WB06dOiDoKAgv3379nX49ddfP1UoFHKzZs3OdOzYca+fn19Q48aNz3O7QwC5IsvyPyYtLc1EkiQ5&#10;MDBwfE6Pl7Tx9vYObtq06Zm3WXfz5s2fSZIkX7hwoZHoz8H8+7x48cJ6zJgxC1xcXCJVKlWmJEmy&#10;JEmypaVlQuvWrUOXLl06QqPRKAvivbRarcG5c+fcp0+fPq1JkyZnFQqFTpIk2c7O7nH//v1/2rZt&#10;20cJCQmWov9MGIYpvpPjwtJWwGPGjFlgbGysVqvVxnld19/ff5GxsbE6IyPDUPTnYHI/aWlpJk2a&#10;NDnj5uYWrtVqDQr7/eLi4mzWr1/f9+OPP/7NysrqpSRJskqlyvTx8TmycOHC0deuXaur0+kUov9c&#10;GIYpPlMmLkXZoUOHfenp6caBgYET8rLe/fv3q//444//+eCDDw5l3QWN4s/ExERtaWmZZGJioi6K&#10;XcI2Njbxffv23fDbb7998uTJk8qhoaFe/v7+i2NjY+3GjBmzsF69etfefffdWyNGjPjuwIED7XLz&#10;FTAApVxOrVzatoBlWZZ69+79P5VKlXn+/Hnn3Dxfq9Ua+Pr6HrawsEi6d+9eddH5mbyPr6/v4ZYt&#10;W4aJznHv3r3qy5cvH+rn57fH1NQ0VZIk2czMLKVz5867Vq5cOfjBgwfVRGdkGKboJ8eFpbGAnz59&#10;WtHGxibunXfeuR8aGtr6Tc/97LPPNkuSJK9atWqQ6OzM201xKeCsk5qaahoUFNRx6NChyx0dHe9K&#10;fx+ndnJyujh+/PjA48ePe2ZmZqpE52QYpvAnx4WlsYBlWZbOnj3bpFatWrcUCoVu1KhRiy9cuNBI&#10;/392Op1Ocf/+/XfWr1/f19bWNlalUmXOmDFjCsftSu4UxwLOOjqdTnHlypUG8+fPD/Dy8grRnzhm&#10;bW394tNPP/3l559//jw+Pr6y6JwMwxTO5LiwtBawLMtScnKy+ZAhQ1botzxMTEzSXFxcIitWrPhU&#10;v8zZ2fl8bndVM8V3insBZ5+XL19a/fbbbx/369dvna2tbawkSbJCodB5eHicmjlz5uSIiAjXojih&#10;jGGYoplSfyGO17lz507N06dPe4SHh7t///33/61du/aNYcOGrXB1dY10d3cP50pHJV+bNm0Oq9Vq&#10;k7CwME/RWfJKp9MZREREuOkvAnLu3LkmkiRJVapUedyxY8e9HTt23NumTZvDlpaWiaKzAng7ZbaA&#10;s6pQocLzzz///H9vc6UsFF8luYCzi4uLs92/f3/7oKAgv4MHD7ZNSEiwMjQ0zGzVqtUx/UVA6tSp&#10;c6MsXH509+7dnbVarbJr1647RGcB8qNMfA0JKOlsbW3jsn/NadSoUUseP35cpax9zWnp0qUjFyxY&#10;MFZ0DiC/KGDpr++M8j1flBSGhoaZrVu3Pjp//vyvr1y50vDevXuOy5cvH1avXr1rP/7443/at2+/&#10;v2LFis+6dOmya9WqVYMfPnxYTXRmAP/0yrWgf/rppwFnzpxpptFo3njHntIkJibGXnQG4G1Vr179&#10;/tChQ1cMHTp0hf5uTkFBQX579+7tuHv37s6SJEmNGjW6qN9V7eHhcZpzHADxXingqKgolz179nTK&#10;6bgwUNKYm5unlLWiMTU1TdOfpCX/fTenoKAgv6CgIL8FCxaMnTt37nj93Zz8/PyC2rdvvz/rPZEB&#10;FB1OwgLKiISEBKuDBw+23bt3b8d9+/Z1iIuLs9XfzcnPzy9Ifzen4n4iV2k6uQ5lG8eAgTLCysoq&#10;4eOPP966bt26L2NiYuzPnj3bdOrUqTO0Wq1yypQpM11dXSMdHBweDRw4cM0ff/zRLSkpqZzozEBp&#10;RgEDZZCBgYGuSZMm56ZPnz797NmzTWNjY+3WrVv3paenZ9jvv//e46OPPtpesWLFZ23atDm8ePFi&#10;/+vXr9eVZVkhOjdQmlDAACRbW9u4fv36rdd/zSkkJMRb/zWn0aNHL6pXr9612rVr3xw5cuTS0v41&#10;J6CoUMAAXmFoaJjp5eUVqv+a0927d2ssX758WN26da+vXr16kP5rTh9++OFOvuYEvD1OwgKQa9m/&#10;5nTv3j1HSSr8rzlFRka6Hj16tHV4eLj7jh07uiqVSu0XX3zxs6ura2Tbtm0PVqtW7WFBvh+K3qpV&#10;qwbv2LGj6759+zqIzlJkcrpAdGm+GQPDMAUzWe/m1Lp161D93ZzKly//XH83pydPnlTKz3skJiaW&#10;Gzx48Erp7xulVK1a9aGfn9/uli1bHre0tEyQJEk2NTVNXbJkyUiNRqMU/WfCvP0EBATMNzU1TRWd&#10;oygnx4UUMMMweR393Zz69u273sbGJk76+25OzZs3Pzlz5szJkZGRLnm5vWdkZKSLo6PjXYVCoRsz&#10;ZsyC2NhY26yPa7Vag+jo6Pp+fn57JEmSW7RocSL7c5iSMxTw30MBMwyTn9FqtQZnz55tMm3atOnu&#10;7u7n9FuwVapUiRkwYMCa7du3d0tMTCz3uvWTk5PNa9WqdcvBweHPsLCwlv/2XjqdTrFx48YvTE1N&#10;Uzt27BjEPbxL3rx48cK6Z8+evxobG6ufPXtWQXSeopocF1LADMMU5MTGxtquW7euX48ePbbqdx0b&#10;Ghpm+Pr6Hl60aJH//fv338n6/GHDhn0vSZIcGhraOrfv8d133w2XJElevXr1f0R/XubNk5SUZDF6&#10;9OiFtWvXvqH/B5p+HB0d7/bv3/+n0r5HI8eFFDDDMIU1GRkZhiEhIV4BAQHzGzRocEWSJHnt2rVf&#10;6h+/cuVKA0mS5JEjRy7Jy+tqtVoDX1/fwxYWFkkpKSlmoj8n8/o5evRoq5o1a95WKBS6zp0775o9&#10;e/bEAwcOtD106FCbefPmff3JJ59sMTY2VleoUOHZpk2bepXWvRo5LqSAGYYpqrl7967jy5cvrfS/&#10;r1y5crAkSfKdO3dq5PW1du7c2UWSJPnEiRMtRH8uJufZtm3bRwqFQlezZs3bx44de/91z4uOjq7v&#10;4eFxSpIkefLkyTNF5y6M4XvAAIRydHS8Z2VllaD/PTw83L1ChQrPHR0d7+X1tdzd3cP1r1GAEVFA&#10;4uLibAcNGrTazc0t4sKFC87vv//+8dc9t379+lfDwsI8+/Tps3HOnDkTT5482aIosxYF1ZufAgBF&#10;5/z5843f9qYQ9vb2MTY2NvFRUVEuWZevX7++nyRJkrGxcbqJiYn6TT/1/21oaJhZ3G9OUZIMGTLk&#10;h+TkZIsNGzb0tbCwSH7T85VKpXbZsmXDjx071qpPnz4bL1682MjMzCy1KLIWBQoYQLFSuXLlJ297&#10;da2MjAyjly9fWtvY2MRnXT5y5MiliYmJlnl9PYVCIee2tAv6Z9b/Lg3/EIiNjbX7448/uk2ZMmVm&#10;gwYNonO7nqWlZeLy5cuH+fn5BR08eLBt165ddxRmzqJEAQMoVtzc3CIOHjzYNi0tzdTU1DQtL+te&#10;vnz5vYyMDCM3N7eIrMuvX79eNy0tzTQ9Pd1YrVabFOTPlJQU82fPnlV83XM0Gk2B/P+siH8EZP/H&#10;gJGRUcbb/kMgIiLCTZIk6YMPPjiU13W9vLxClUqlNjw83J0CBoBC4urqGqnVapVnzpxp5uXlFZqX&#10;dU+cONFS/xpZl9vZ2cUWYMQ80Wq1yvT0dOPCKP+sP1NSUsyfP39e4XXPyczMNCyIz5OX8l66dOnI&#10;qlWr/ilJfx2XVygUsouLS1Re39PMzCz1vffeu1zaju1TwACKFW9v7xAbG5v4MWPGLDx9+rSHoaFh&#10;Zm7Wi4+Pt5kxY8bUJk2anKtVq9btws6ZW0qlUmtmZpYq+tilTqczKOx/BKSnpxunpaWZvnjxonx6&#10;erqxVqtV6t8/JibG3srKKsHc3DzlbfLb29vH/Pnnn1UL7k9EPAoYQLFibW39csWKFUN79Ojx+7x5&#10;88ZNnjx51pvWkWVZMXTo0BWJiYmW69at+7KkHy8tDAYGBjpTU9O0vO7WLyhOTk6XVq9ePejRo0cO&#10;+q3ivLh06ZJTq1atjhVGNlH4GhKAYqd79+7bPvnkk9+mTp06Y/To0YvS0tJMX/fcmJgY+86dO+/e&#10;tm1b9xkzZkxt2LDhlaLMitzRHxaIjIx0zeu68fHxNn/++WfV7Mf2Szq2gAEUS+vWrfuyUqVKTxcv&#10;Xuy/b9++DiNGjPiuSZMm55ycnC4lJydbREVFuZw+fdpj4cKFY9LT040XL17sP2LEiO9E50bOnJ2d&#10;LxgZGWVs2rSpd5cuXXblZd1Nmzb1liRJatq06dnCSSdITlfn4EpYDMMUlzlw4EDbGjVq3JH+vk6w&#10;gYGBRspy3eDWrVuH3rhxo7bonMybZ8aMGVMkSZL/+OOPrrld58aNG7VNTU1TO3XqtLu0XZIyx4UU&#10;MMMwxWl0Op3i7t27jlu3bu3h6Oh419HR8e6hQ4falKU755SGycjIMGzcuHGUra1t7KVLl9570/Mf&#10;P35s16RJk7Ply5d//ujRI3vR+Qt6OAYMoNhTKBSyo6PjvR49evxeq1at2w4ODo/atGlzuEKFCs9F&#10;Z0PuGRoaZm7cuLGPTqczcHNzi1iwYMHYrGdK68myrNi8eXOvhg0bXrl06ZLTTz/9NMDe3j5GRObC&#10;xDFgAECRcXJyunT58uX3vvrqq5UBAQHfLly4cEzTpk3Puru7hysUCjkqKsolIiLC7f79+9U9PDxO&#10;r1+/vl/dunWvi85dGChgAECRsrGxid+2bVv3bdu2dd+1a1eXc+fONdm1a1dnSZIUtWvXvunh4XF6&#10;0qRJs/v3779WqVRqRectLBQwAKDIKRQKuUePHr/36NHjd0mSpFGjRi1evXr14Bs3btQRna2ocAwY&#10;ACCckZFRrq54VpqocvqCu1qtNhYRBgCAskIl+vqkAADUrVv3etu2bQ+KzlGUVHPnzh2ffWFmZqZq&#10;ypQpb7z+KgAABWHAgAE/DRgw4CfROYqSaty4cfOyL1Sr1SYUMAAAhYezoAGUKHPmzJmo0+k4gRQl&#10;HgUMoEQpdRfkR5nFvyIBABCAAgYAQAAKGAAAAShgAAAEoIABABCAAgYAQAAKGAAAAShgAAAEoIAB&#10;ABCAAgYAQAAKGAAAAShgAAAEoIABABCAAgYAQAAKGAAAAShgAAAEoIABABCAAgYAQAAKGAAAAShg&#10;AAAEoIABABCAAgYAQAAKGAAAAShgAAAEoIABABBAlfWXoKAgv+jo6AaZmZkqSZKk4OBgb6VSqRUT&#10;DYUhJiamiqmpaVr58uVfis6CgpOQkGCVnJxs7uDgECM6CwoOf6+lU3p6ulH16tXvK2RZ/r+Fn3/+&#10;+f82bdrUW5IkydjYWJ2enm4iLCEAAKVUzZo1b79SwGq12kSr1SolSZJkWZYUCoWwcEWpatWqDz/9&#10;9NNfFyxYECA6CwpOp06ddqvVapPDhw9/IDoLCg5/r6XTpEmTZq1atWrw06dPK4vOUhSMjY3TX9kF&#10;bWJiohYVRiSFQiEZGhpqzM3NU0RnQcFRKpU6pVKp4++1dOHvtXQyMjLKVCgUUln6e+UkLAAABKCA&#10;AQAQgAIGAEAAChgAAAH+H+XqTvrRZPORAAAAAElFTkSuQmCCUEsBAi0AFAAGAAgAAAAhALGCZ7YK&#10;AQAAEwIAABMAAAAAAAAAAAAAAAAAAAAAAFtDb250ZW50X1R5cGVzXS54bWxQSwECLQAUAAYACAAA&#10;ACEAOP0h/9YAAACUAQAACwAAAAAAAAAAAAAAAAA7AQAAX3JlbHMvLnJlbHNQSwECLQAUAAYACAAA&#10;ACEAppuVvwcDAABqCAAADgAAAAAAAAAAAAAAAAA6AgAAZHJzL2Uyb0RvYy54bWxQSwECLQAUAAYA&#10;CAAAACEAqiYOvrwAAAAhAQAAGQAAAAAAAAAAAAAAAABtBQAAZHJzL19yZWxzL2Uyb0RvYy54bWwu&#10;cmVsc1BLAQItABQABgAIAAAAIQBWmWei4gAAAAsBAAAPAAAAAAAAAAAAAAAAAGAGAABkcnMvZG93&#10;bnJldi54bWxQSwECLQAKAAAAAAAAACEAJ8ojqi4yAAAuMgAAFAAAAAAAAAAAAAAAAABvBwAAZHJz&#10;L21lZGlhL2ltYWdlMS5wbmdQSwUGAAAAAAYABgB8AQAAzzkAAAAA&#10;">
                <v:shape id="Image 133" o:spid="_x0000_s1117" type="#_x0000_t75" style="position:absolute;top:244;width:22844;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D7ewgAAANwAAAAPAAAAZHJzL2Rvd25yZXYueG1sRE/fa8Iw&#10;EH4X9j+EG/g201mU0RlFVgTHcKhz70dzttHmUpqs7f57Mxj4dh/fz1usBluLjlpvHCt4niQgiAun&#10;DZcKTl+bpxcQPiBrrB2Tgl/ysFo+jBaYadfzgbpjKEUMYZ+hgiqEJpPSFxVZ9BPXEEfu7FqLIcK2&#10;lLrFPobbWk6TZC4tGo4NFTb0VlFxPf5YBebzRHne1e8zbWYfu+99cUnnXqnx47B+BRFoCHfxv3ur&#10;4/w0hb9n4gVyeQMAAP//AwBQSwECLQAUAAYACAAAACEA2+H2y+4AAACFAQAAEwAAAAAAAAAAAAAA&#10;AAAAAAAAW0NvbnRlbnRfVHlwZXNdLnhtbFBLAQItABQABgAIAAAAIQBa9CxbvwAAABUBAAALAAAA&#10;AAAAAAAAAAAAAB8BAABfcmVscy8ucmVsc1BLAQItABQABgAIAAAAIQAW9D7ewgAAANwAAAAPAAAA&#10;AAAAAAAAAAAAAAcCAABkcnMvZG93bnJldi54bWxQSwUGAAAAAAMAAwC3AAAA9gIAAAAA&#10;">
                  <v:imagedata r:id="rId63" o:title=""/>
                </v:shape>
                <v:shape id="Textbox 134" o:spid="_x0000_s1118" type="#_x0000_t202" style="position:absolute;left:11184;width:1709;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704B53" w:rsidRDefault="00046D99">
                        <w:pPr>
                          <w:spacing w:line="226" w:lineRule="exact"/>
                          <w:rPr>
                            <w:rFonts w:ascii="Microsoft Sans Serif"/>
                            <w:sz w:val="20"/>
                          </w:rPr>
                        </w:pPr>
                        <w:r>
                          <w:rPr>
                            <w:rFonts w:ascii="Microsoft Sans Serif"/>
                            <w:spacing w:val="-5"/>
                            <w:sz w:val="20"/>
                          </w:rPr>
                          <w:t>(b)</w:t>
                        </w:r>
                      </w:p>
                    </w:txbxContent>
                  </v:textbox>
                </v:shape>
                <v:shape id="Textbox 135" o:spid="_x0000_s1119" type="#_x0000_t202" style="position:absolute;left:18531;top:6903;width:190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704B53" w:rsidRDefault="00046D99">
                        <w:pPr>
                          <w:spacing w:line="259" w:lineRule="auto"/>
                          <w:ind w:right="18"/>
                          <w:rPr>
                            <w:rFonts w:ascii="Arial MT"/>
                            <w:sz w:val="18"/>
                          </w:rPr>
                        </w:pPr>
                        <w:r>
                          <w:rPr>
                            <w:rFonts w:ascii="Arial MT"/>
                            <w:spacing w:val="-4"/>
                            <w:sz w:val="18"/>
                          </w:rPr>
                          <w:t xml:space="preserve">dry </w:t>
                        </w:r>
                        <w:r>
                          <w:rPr>
                            <w:rFonts w:ascii="Arial MT"/>
                            <w:spacing w:val="-5"/>
                            <w:sz w:val="18"/>
                          </w:rPr>
                          <w:t>wet</w:t>
                        </w:r>
                      </w:p>
                    </w:txbxContent>
                  </v:textbox>
                </v:shape>
                <w10:wrap anchorx="page"/>
              </v:group>
            </w:pict>
          </mc:Fallback>
        </mc:AlternateContent>
      </w:r>
      <w:r>
        <w:rPr>
          <w:rFonts w:ascii="Arial MT"/>
          <w:spacing w:val="-4"/>
          <w:sz w:val="10"/>
        </w:rPr>
        <w:t>0,06</w:t>
      </w:r>
    </w:p>
    <w:p w:rsidR="00704B53" w:rsidRDefault="00704B53">
      <w:pPr>
        <w:pStyle w:val="a3"/>
        <w:rPr>
          <w:rFonts w:ascii="Arial MT"/>
          <w:sz w:val="10"/>
        </w:rPr>
      </w:pPr>
    </w:p>
    <w:p w:rsidR="00704B53" w:rsidRDefault="00704B53">
      <w:pPr>
        <w:pStyle w:val="a3"/>
        <w:spacing w:before="114"/>
        <w:rPr>
          <w:rFonts w:ascii="Arial MT"/>
          <w:sz w:val="10"/>
        </w:rPr>
      </w:pPr>
    </w:p>
    <w:p w:rsidR="00704B53" w:rsidRDefault="00046D99">
      <w:pPr>
        <w:spacing w:before="1"/>
        <w:ind w:left="202"/>
        <w:rPr>
          <w:rFonts w:ascii="Arial MT"/>
          <w:sz w:val="10"/>
        </w:rPr>
      </w:pPr>
      <w:r>
        <w:rPr>
          <w:rFonts w:ascii="Arial MT"/>
          <w:spacing w:val="-4"/>
          <w:sz w:val="10"/>
        </w:rPr>
        <w:t>0,05</w:t>
      </w:r>
    </w:p>
    <w:p w:rsidR="00704B53" w:rsidRDefault="00704B53">
      <w:pPr>
        <w:pStyle w:val="a3"/>
        <w:rPr>
          <w:rFonts w:ascii="Arial MT"/>
          <w:sz w:val="10"/>
        </w:rPr>
      </w:pPr>
    </w:p>
    <w:p w:rsidR="00704B53" w:rsidRDefault="00704B53">
      <w:pPr>
        <w:pStyle w:val="a3"/>
        <w:spacing w:before="114"/>
        <w:rPr>
          <w:rFonts w:ascii="Arial MT"/>
          <w:sz w:val="10"/>
        </w:rPr>
      </w:pPr>
    </w:p>
    <w:p w:rsidR="00704B53" w:rsidRDefault="00046D99">
      <w:pPr>
        <w:ind w:left="202"/>
        <w:rPr>
          <w:rFonts w:ascii="Arial MT"/>
          <w:sz w:val="10"/>
        </w:rPr>
      </w:pPr>
      <w:r>
        <w:rPr>
          <w:rFonts w:ascii="Arial MT"/>
          <w:spacing w:val="-4"/>
          <w:sz w:val="10"/>
        </w:rPr>
        <w:t>0,04</w:t>
      </w:r>
    </w:p>
    <w:p w:rsidR="00704B53" w:rsidRDefault="00704B53">
      <w:pPr>
        <w:rPr>
          <w:rFonts w:ascii="Arial MT"/>
          <w:sz w:val="10"/>
        </w:rPr>
        <w:sectPr w:rsidR="00704B53">
          <w:pgSz w:w="11920" w:h="16850"/>
          <w:pgMar w:top="1700" w:right="180" w:bottom="1260" w:left="1500" w:header="0" w:footer="1054" w:gutter="0"/>
          <w:cols w:num="2" w:space="720" w:equalWidth="0">
            <w:col w:w="4878" w:space="480"/>
            <w:col w:w="4882"/>
          </w:cols>
        </w:sectPr>
      </w:pPr>
    </w:p>
    <w:p w:rsidR="00704B53" w:rsidRDefault="00704B53">
      <w:pPr>
        <w:pStyle w:val="a3"/>
        <w:rPr>
          <w:rFonts w:ascii="Arial MT"/>
          <w:sz w:val="15"/>
        </w:rPr>
      </w:pPr>
    </w:p>
    <w:p w:rsidR="00704B53" w:rsidRDefault="00704B53">
      <w:pPr>
        <w:rPr>
          <w:rFonts w:ascii="Arial MT"/>
          <w:sz w:val="15"/>
        </w:rPr>
        <w:sectPr w:rsidR="00704B53">
          <w:type w:val="continuous"/>
          <w:pgSz w:w="11920" w:h="16850"/>
          <w:pgMar w:top="1040" w:right="180" w:bottom="280" w:left="1500" w:header="0" w:footer="1054" w:gutter="0"/>
          <w:cols w:space="720"/>
        </w:sectPr>
      </w:pPr>
    </w:p>
    <w:p w:rsidR="00704B53" w:rsidRDefault="00046D99">
      <w:pPr>
        <w:pStyle w:val="a3"/>
        <w:spacing w:before="150"/>
        <w:ind w:left="202" w:right="38" w:firstLine="566"/>
        <w:jc w:val="both"/>
      </w:pPr>
      <w:r>
        <w:lastRenderedPageBreak/>
        <w:t>Добавка графена (Gr) приводит к подобным,</w:t>
      </w:r>
      <w:r>
        <w:rPr>
          <w:spacing w:val="-18"/>
        </w:rPr>
        <w:t xml:space="preserve"> </w:t>
      </w:r>
      <w:r>
        <w:t>как</w:t>
      </w:r>
      <w:r>
        <w:rPr>
          <w:spacing w:val="-17"/>
        </w:rPr>
        <w:t xml:space="preserve"> </w:t>
      </w:r>
      <w:r>
        <w:t>и</w:t>
      </w:r>
      <w:r>
        <w:rPr>
          <w:spacing w:val="-17"/>
        </w:rPr>
        <w:t xml:space="preserve"> </w:t>
      </w:r>
      <w:r>
        <w:t>в</w:t>
      </w:r>
      <w:r>
        <w:rPr>
          <w:spacing w:val="-17"/>
        </w:rPr>
        <w:t xml:space="preserve"> </w:t>
      </w:r>
      <w:r>
        <w:t>случае</w:t>
      </w:r>
      <w:r>
        <w:rPr>
          <w:spacing w:val="-15"/>
        </w:rPr>
        <w:t xml:space="preserve"> </w:t>
      </w:r>
      <w:r>
        <w:t>добавки</w:t>
      </w:r>
      <w:r>
        <w:rPr>
          <w:spacing w:val="-18"/>
        </w:rPr>
        <w:t xml:space="preserve"> </w:t>
      </w:r>
      <w:r>
        <w:t xml:space="preserve">С45, эффектам в кривых рассеяния (Рисунок 34). В то же время, можно выделить важную отличительную </w:t>
      </w:r>
      <w:r>
        <w:rPr>
          <w:spacing w:val="-2"/>
        </w:rPr>
        <w:t>особенность.</w:t>
      </w:r>
      <w:r>
        <w:rPr>
          <w:spacing w:val="-14"/>
        </w:rPr>
        <w:t xml:space="preserve"> </w:t>
      </w:r>
      <w:r>
        <w:rPr>
          <w:spacing w:val="-2"/>
        </w:rPr>
        <w:t>Добавка</w:t>
      </w:r>
      <w:r>
        <w:rPr>
          <w:spacing w:val="-8"/>
        </w:rPr>
        <w:t xml:space="preserve"> </w:t>
      </w:r>
      <w:r>
        <w:rPr>
          <w:spacing w:val="-2"/>
        </w:rPr>
        <w:t>С45</w:t>
      </w:r>
      <w:r>
        <w:rPr>
          <w:spacing w:val="-10"/>
        </w:rPr>
        <w:t xml:space="preserve"> </w:t>
      </w:r>
      <w:r>
        <w:rPr>
          <w:spacing w:val="-2"/>
        </w:rPr>
        <w:t>не</w:t>
      </w:r>
      <w:r>
        <w:rPr>
          <w:spacing w:val="-7"/>
        </w:rPr>
        <w:t xml:space="preserve"> </w:t>
      </w:r>
      <w:r>
        <w:rPr>
          <w:spacing w:val="-2"/>
        </w:rPr>
        <w:t>влияет</w:t>
      </w:r>
      <w:r>
        <w:rPr>
          <w:spacing w:val="-10"/>
        </w:rPr>
        <w:t xml:space="preserve"> </w:t>
      </w:r>
      <w:r>
        <w:rPr>
          <w:spacing w:val="-5"/>
        </w:rPr>
        <w:t>на</w:t>
      </w:r>
    </w:p>
    <w:p w:rsidR="00704B53" w:rsidRDefault="00046D99">
      <w:pPr>
        <w:spacing w:before="99"/>
        <w:ind w:left="202"/>
        <w:rPr>
          <w:rFonts w:ascii="Arial MT"/>
          <w:sz w:val="10"/>
        </w:rPr>
      </w:pPr>
      <w:r>
        <w:br w:type="column"/>
      </w:r>
      <w:r>
        <w:rPr>
          <w:rFonts w:ascii="Arial MT"/>
          <w:spacing w:val="-4"/>
          <w:sz w:val="10"/>
        </w:rPr>
        <w:lastRenderedPageBreak/>
        <w:t>0,03</w:t>
      </w:r>
    </w:p>
    <w:p w:rsidR="00704B53" w:rsidRDefault="00704B53">
      <w:pPr>
        <w:pStyle w:val="a3"/>
        <w:rPr>
          <w:rFonts w:ascii="Arial MT"/>
          <w:sz w:val="10"/>
        </w:rPr>
      </w:pPr>
    </w:p>
    <w:p w:rsidR="00704B53" w:rsidRDefault="00704B53">
      <w:pPr>
        <w:pStyle w:val="a3"/>
        <w:spacing w:before="113"/>
        <w:rPr>
          <w:rFonts w:ascii="Arial MT"/>
          <w:sz w:val="10"/>
        </w:rPr>
      </w:pPr>
    </w:p>
    <w:p w:rsidR="00704B53" w:rsidRDefault="00046D99">
      <w:pPr>
        <w:ind w:left="202"/>
        <w:rPr>
          <w:rFonts w:ascii="Arial MT"/>
          <w:sz w:val="10"/>
        </w:rPr>
      </w:pPr>
      <w:r>
        <w:rPr>
          <w:noProof/>
          <w:lang w:eastAsia="ru-RU"/>
        </w:rPr>
        <mc:AlternateContent>
          <mc:Choice Requires="wps">
            <w:drawing>
              <wp:anchor distT="0" distB="0" distL="0" distR="0" simplePos="0" relativeHeight="15754240" behindDoc="0" locked="0" layoutInCell="1" allowOverlap="1">
                <wp:simplePos x="0" y="0"/>
                <wp:positionH relativeFrom="page">
                  <wp:posOffset>4295375</wp:posOffset>
                </wp:positionH>
                <wp:positionV relativeFrom="paragraph">
                  <wp:posOffset>-430202</wp:posOffset>
                </wp:positionV>
                <wp:extent cx="128270" cy="26289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262890"/>
                        </a:xfrm>
                        <a:prstGeom prst="rect">
                          <a:avLst/>
                        </a:prstGeom>
                      </wps:spPr>
                      <wps:txbx>
                        <w:txbxContent>
                          <w:p w:rsidR="00704B53" w:rsidRDefault="00046D99">
                            <w:pPr>
                              <w:spacing w:before="42"/>
                              <w:ind w:left="20"/>
                              <w:rPr>
                                <w:rFonts w:ascii="Microsoft Sans Serif" w:hAnsi="Microsoft Sans Serif"/>
                                <w:sz w:val="12"/>
                              </w:rPr>
                            </w:pPr>
                            <w:r>
                              <w:rPr>
                                <w:rFonts w:ascii="Arial MT" w:hAnsi="Arial MT"/>
                                <w:sz w:val="12"/>
                              </w:rPr>
                              <w:t>C,</w:t>
                            </w:r>
                            <w:r>
                              <w:rPr>
                                <w:rFonts w:ascii="Arial MT" w:hAnsi="Arial MT"/>
                                <w:spacing w:val="4"/>
                                <w:sz w:val="12"/>
                              </w:rPr>
                              <w:t xml:space="preserve"> </w:t>
                            </w:r>
                            <w:r>
                              <w:rPr>
                                <w:rFonts w:ascii="Microsoft Sans Serif" w:hAnsi="Microsoft Sans Serif"/>
                                <w:sz w:val="12"/>
                              </w:rPr>
                              <w:t>см</w:t>
                            </w:r>
                            <w:r>
                              <w:rPr>
                                <w:rFonts w:ascii="Microsoft Sans Serif" w:hAnsi="Microsoft Sans Serif"/>
                                <w:sz w:val="12"/>
                                <w:vertAlign w:val="superscript"/>
                              </w:rPr>
                              <w:t>-</w:t>
                            </w:r>
                            <w:r>
                              <w:rPr>
                                <w:rFonts w:ascii="Microsoft Sans Serif" w:hAnsi="Microsoft Sans Serif"/>
                                <w:spacing w:val="-10"/>
                                <w:sz w:val="12"/>
                                <w:vertAlign w:val="superscript"/>
                              </w:rPr>
                              <w:t>1</w:t>
                            </w:r>
                          </w:p>
                        </w:txbxContent>
                      </wps:txbx>
                      <wps:bodyPr vert="vert270" wrap="square" lIns="0" tIns="0" rIns="0" bIns="0" rtlCol="0">
                        <a:noAutofit/>
                      </wps:bodyPr>
                    </wps:wsp>
                  </a:graphicData>
                </a:graphic>
              </wp:anchor>
            </w:drawing>
          </mc:Choice>
          <mc:Fallback>
            <w:pict>
              <v:shape id="Textbox 136" o:spid="_x0000_s1120" type="#_x0000_t202" style="position:absolute;left:0;text-align:left;margin-left:338.2pt;margin-top:-33.85pt;width:10.1pt;height:20.7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7EsgEAAFkDAAAOAAAAZHJzL2Uyb0RvYy54bWysU9tu2zAMfR/QfxD0vij1hiwz4hRbiw0D&#10;im1A2w+QZSkWZomaqMTO349SbkX7VuyFpkTq8BySXt1MbmA7HdGCb/j1bM6Z9go66zcNf3r89n7J&#10;GSbpOzmA1w3fa+Q366t3qzHUuoIehk5HRiAe6zE0vE8p1EKg6rWTOIOgPQUNRCcTHeNGdFGOhO4G&#10;Uc3nCzFC7EIEpRHp9u4Q5OuCb4xW6ZcxqBMbGk7cUrGx2DZbsV7JehNl6K060pBvYOGk9VT0DHUn&#10;k2TbaF9BOasiIJg0U+AEGGOVLhpIzfX8hZqHXgZdtFBzMJzbhP8PVv3c/Y7MdjS7DwvOvHQ0pEc9&#10;pRYmlq+oQWPAmvIeAmWm6StMlFzEYrgH9QcpRTzLOTxAys4NmUx0+UtSGT2kGezPfacyTGW0all9&#10;ooiiULWolp/LXMTlcYiYvmtwLDsNjzTWQkDu7jHl8rI+pRy5HMpnVmlqpyLwY0HNVy10e9JCa0tg&#10;2ZbqI21Bw/HvVkbN2fDDU5vzypyceHLakxPTcAtlsbJCD1+2CYwthC5ljoRofoXncdfygjw/l6zL&#10;H7H+BwAA//8DAFBLAwQUAAYACAAAACEAk1OMr+AAAAALAQAADwAAAGRycy9kb3ducmV2LnhtbEyP&#10;wU7DMAyG70i8Q2QkblvKNqVbaTpNINBuFWMHjllj2kLjVE26lbfHnNjR9qff359vJ9eJMw6h9aTh&#10;YZ6AQKq8banWcHx/ma1BhGjIms4TavjBANvi9iY3mfUXesPzIdaCQyhkRkMTY59JGaoGnQlz3yPx&#10;7dMPzkQeh1rawVw43HVykSRKOtMSf2hMj08NVt+H0WkYj6+7jft6Xu3X5ZKkrfflWH5ofX837R5B&#10;RJziPwx/+qwOBTud/Eg2iE6DStWKUQ0zlaYgmFAbpUCceLNQS5BFLq87FL8AAAD//wMAUEsBAi0A&#10;FAAGAAgAAAAhALaDOJL+AAAA4QEAABMAAAAAAAAAAAAAAAAAAAAAAFtDb250ZW50X1R5cGVzXS54&#10;bWxQSwECLQAUAAYACAAAACEAOP0h/9YAAACUAQAACwAAAAAAAAAAAAAAAAAvAQAAX3JlbHMvLnJl&#10;bHNQSwECLQAUAAYACAAAACEARRmOxLIBAABZAwAADgAAAAAAAAAAAAAAAAAuAgAAZHJzL2Uyb0Rv&#10;Yy54bWxQSwECLQAUAAYACAAAACEAk1OMr+AAAAALAQAADwAAAAAAAAAAAAAAAAAMBAAAZHJzL2Rv&#10;d25yZXYueG1sUEsFBgAAAAAEAAQA8wAAABkFAAAAAA==&#10;" filled="f" stroked="f">
                <v:path arrowok="t"/>
                <v:textbox style="layout-flow:vertical;mso-layout-flow-alt:bottom-to-top" inset="0,0,0,0">
                  <w:txbxContent>
                    <w:p w:rsidR="00704B53" w:rsidRDefault="00046D99">
                      <w:pPr>
                        <w:spacing w:before="42"/>
                        <w:ind w:left="20"/>
                        <w:rPr>
                          <w:rFonts w:ascii="Microsoft Sans Serif" w:hAnsi="Microsoft Sans Serif"/>
                          <w:sz w:val="12"/>
                        </w:rPr>
                      </w:pPr>
                      <w:r>
                        <w:rPr>
                          <w:rFonts w:ascii="Arial MT" w:hAnsi="Arial MT"/>
                          <w:sz w:val="12"/>
                        </w:rPr>
                        <w:t>C,</w:t>
                      </w:r>
                      <w:r>
                        <w:rPr>
                          <w:rFonts w:ascii="Arial MT" w:hAnsi="Arial MT"/>
                          <w:spacing w:val="4"/>
                          <w:sz w:val="12"/>
                        </w:rPr>
                        <w:t xml:space="preserve"> </w:t>
                      </w:r>
                      <w:r>
                        <w:rPr>
                          <w:rFonts w:ascii="Microsoft Sans Serif" w:hAnsi="Microsoft Sans Serif"/>
                          <w:sz w:val="12"/>
                        </w:rPr>
                        <w:t>см</w:t>
                      </w:r>
                      <w:r>
                        <w:rPr>
                          <w:rFonts w:ascii="Microsoft Sans Serif" w:hAnsi="Microsoft Sans Serif"/>
                          <w:sz w:val="12"/>
                          <w:vertAlign w:val="superscript"/>
                        </w:rPr>
                        <w:t>-</w:t>
                      </w:r>
                      <w:r>
                        <w:rPr>
                          <w:rFonts w:ascii="Microsoft Sans Serif" w:hAnsi="Microsoft Sans Serif"/>
                          <w:spacing w:val="-10"/>
                          <w:sz w:val="12"/>
                          <w:vertAlign w:val="superscript"/>
                        </w:rPr>
                        <w:t>1</w:t>
                      </w:r>
                    </w:p>
                  </w:txbxContent>
                </v:textbox>
                <w10:wrap anchorx="page"/>
              </v:shape>
            </w:pict>
          </mc:Fallback>
        </mc:AlternateContent>
      </w:r>
      <w:r>
        <w:rPr>
          <w:rFonts w:ascii="Arial MT"/>
          <w:spacing w:val="-4"/>
          <w:sz w:val="10"/>
        </w:rPr>
        <w:t>0,02</w:t>
      </w:r>
    </w:p>
    <w:p w:rsidR="00704B53" w:rsidRDefault="00704B53">
      <w:pPr>
        <w:pStyle w:val="a3"/>
        <w:rPr>
          <w:rFonts w:ascii="Arial MT"/>
          <w:sz w:val="10"/>
        </w:rPr>
      </w:pPr>
    </w:p>
    <w:p w:rsidR="00704B53" w:rsidRDefault="00704B53">
      <w:pPr>
        <w:pStyle w:val="a3"/>
        <w:spacing w:before="114"/>
        <w:rPr>
          <w:rFonts w:ascii="Arial MT"/>
          <w:sz w:val="10"/>
        </w:rPr>
      </w:pPr>
    </w:p>
    <w:p w:rsidR="00704B53" w:rsidRDefault="00046D99">
      <w:pPr>
        <w:ind w:left="202"/>
        <w:rPr>
          <w:rFonts w:ascii="Arial MT"/>
          <w:sz w:val="10"/>
        </w:rPr>
      </w:pPr>
      <w:r>
        <w:rPr>
          <w:rFonts w:ascii="Arial MT"/>
          <w:spacing w:val="-4"/>
          <w:sz w:val="10"/>
        </w:rPr>
        <w:t>0,01</w:t>
      </w:r>
    </w:p>
    <w:p w:rsidR="00704B53" w:rsidRDefault="00046D99">
      <w:pPr>
        <w:rPr>
          <w:rFonts w:ascii="Arial MT"/>
          <w:sz w:val="10"/>
        </w:rPr>
      </w:pPr>
      <w:r>
        <w:br w:type="column"/>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2"/>
        <w:rPr>
          <w:rFonts w:ascii="Arial MT"/>
          <w:sz w:val="10"/>
        </w:rPr>
      </w:pPr>
    </w:p>
    <w:p w:rsidR="00704B53" w:rsidRDefault="00046D99">
      <w:pPr>
        <w:tabs>
          <w:tab w:val="left" w:pos="1087"/>
          <w:tab w:val="left" w:pos="1944"/>
          <w:tab w:val="left" w:pos="2830"/>
        </w:tabs>
        <w:spacing w:before="1"/>
        <w:ind w:left="202"/>
        <w:rPr>
          <w:rFonts w:ascii="Arial MT"/>
          <w:sz w:val="10"/>
        </w:rPr>
      </w:pPr>
      <w:r>
        <w:rPr>
          <w:rFonts w:ascii="Arial MT"/>
          <w:spacing w:val="-10"/>
          <w:sz w:val="10"/>
        </w:rPr>
        <w:t>0</w:t>
      </w:r>
      <w:r>
        <w:rPr>
          <w:rFonts w:ascii="Arial MT"/>
          <w:sz w:val="10"/>
        </w:rPr>
        <w:tab/>
      </w:r>
      <w:r>
        <w:rPr>
          <w:rFonts w:ascii="Arial MT"/>
          <w:spacing w:val="-10"/>
          <w:sz w:val="10"/>
        </w:rPr>
        <w:t>5</w:t>
      </w:r>
      <w:r>
        <w:rPr>
          <w:rFonts w:ascii="Arial MT"/>
          <w:sz w:val="10"/>
        </w:rPr>
        <w:tab/>
      </w:r>
      <w:r>
        <w:rPr>
          <w:rFonts w:ascii="Arial MT"/>
          <w:spacing w:val="-5"/>
          <w:sz w:val="10"/>
        </w:rPr>
        <w:t>10</w:t>
      </w:r>
      <w:r>
        <w:rPr>
          <w:rFonts w:ascii="Arial MT"/>
          <w:sz w:val="10"/>
        </w:rPr>
        <w:tab/>
      </w:r>
      <w:r>
        <w:rPr>
          <w:rFonts w:ascii="Arial MT"/>
          <w:spacing w:val="-5"/>
          <w:sz w:val="10"/>
        </w:rPr>
        <w:t>15</w:t>
      </w:r>
    </w:p>
    <w:p w:rsidR="00704B53" w:rsidRDefault="00046D99">
      <w:pPr>
        <w:spacing w:before="63"/>
        <w:ind w:left="1240"/>
        <w:rPr>
          <w:rFonts w:ascii="Arial MT"/>
          <w:sz w:val="12"/>
        </w:rPr>
      </w:pPr>
      <w:r>
        <w:rPr>
          <w:rFonts w:ascii="Arial MT"/>
          <w:w w:val="105"/>
          <w:sz w:val="12"/>
        </w:rPr>
        <w:t>C45,</w:t>
      </w:r>
      <w:r>
        <w:rPr>
          <w:rFonts w:ascii="Arial MT"/>
          <w:spacing w:val="26"/>
          <w:w w:val="105"/>
          <w:sz w:val="12"/>
        </w:rPr>
        <w:t xml:space="preserve"> </w:t>
      </w:r>
      <w:r>
        <w:rPr>
          <w:rFonts w:ascii="Arial MT"/>
          <w:w w:val="105"/>
          <w:sz w:val="12"/>
        </w:rPr>
        <w:t>wt.</w:t>
      </w:r>
      <w:r>
        <w:rPr>
          <w:rFonts w:ascii="Arial MT"/>
          <w:spacing w:val="-5"/>
          <w:w w:val="105"/>
          <w:sz w:val="12"/>
        </w:rPr>
        <w:t xml:space="preserve"> </w:t>
      </w:r>
      <w:r>
        <w:rPr>
          <w:rFonts w:ascii="Arial MT"/>
          <w:spacing w:val="-10"/>
          <w:w w:val="105"/>
          <w:sz w:val="12"/>
        </w:rPr>
        <w:t>%</w:t>
      </w:r>
    </w:p>
    <w:p w:rsidR="00704B53" w:rsidRDefault="00704B53">
      <w:pPr>
        <w:rPr>
          <w:rFonts w:ascii="Arial MT"/>
          <w:sz w:val="12"/>
        </w:rPr>
        <w:sectPr w:rsidR="00704B53">
          <w:type w:val="continuous"/>
          <w:pgSz w:w="11920" w:h="16850"/>
          <w:pgMar w:top="1040" w:right="180" w:bottom="280" w:left="1500" w:header="0" w:footer="1054" w:gutter="0"/>
          <w:cols w:num="3" w:space="720" w:equalWidth="0">
            <w:col w:w="4875" w:space="484"/>
            <w:col w:w="440" w:space="255"/>
            <w:col w:w="4186"/>
          </w:cols>
        </w:sectPr>
      </w:pPr>
    </w:p>
    <w:p w:rsidR="00704B53" w:rsidRDefault="00046D99">
      <w:pPr>
        <w:pStyle w:val="a3"/>
        <w:ind w:left="202" w:right="373"/>
        <w:jc w:val="both"/>
      </w:pPr>
      <w:r>
        <w:lastRenderedPageBreak/>
        <w:t>структуру исходного материала на наноуровне; она лишь делает более доступными поры жидкому электролиту на субмикронном уровне. Добавка же графена</w:t>
      </w:r>
      <w:r>
        <w:rPr>
          <w:spacing w:val="-17"/>
        </w:rPr>
        <w:t xml:space="preserve"> </w:t>
      </w:r>
      <w:r>
        <w:t>в</w:t>
      </w:r>
      <w:r>
        <w:rPr>
          <w:spacing w:val="-16"/>
        </w:rPr>
        <w:t xml:space="preserve"> </w:t>
      </w:r>
      <w:r>
        <w:t>дополнение</w:t>
      </w:r>
      <w:r>
        <w:rPr>
          <w:spacing w:val="-15"/>
        </w:rPr>
        <w:t xml:space="preserve"> </w:t>
      </w:r>
      <w:r>
        <w:t>сама</w:t>
      </w:r>
      <w:r>
        <w:rPr>
          <w:spacing w:val="-15"/>
        </w:rPr>
        <w:t xml:space="preserve"> </w:t>
      </w:r>
      <w:r>
        <w:t>частично</w:t>
      </w:r>
      <w:r>
        <w:rPr>
          <w:spacing w:val="-14"/>
        </w:rPr>
        <w:t xml:space="preserve"> </w:t>
      </w:r>
      <w:r>
        <w:t>заполняет</w:t>
      </w:r>
      <w:r>
        <w:rPr>
          <w:spacing w:val="-15"/>
        </w:rPr>
        <w:t xml:space="preserve"> </w:t>
      </w:r>
      <w:r>
        <w:t>субмикронные</w:t>
      </w:r>
      <w:r>
        <w:rPr>
          <w:spacing w:val="-17"/>
        </w:rPr>
        <w:t xml:space="preserve"> </w:t>
      </w:r>
      <w:r>
        <w:t>поры,</w:t>
      </w:r>
      <w:r>
        <w:rPr>
          <w:spacing w:val="-15"/>
        </w:rPr>
        <w:t xml:space="preserve"> </w:t>
      </w:r>
      <w:r>
        <w:t>т.е.</w:t>
      </w:r>
      <w:r>
        <w:rPr>
          <w:spacing w:val="-15"/>
        </w:rPr>
        <w:t xml:space="preserve"> </w:t>
      </w:r>
      <w:r>
        <w:t>лу</w:t>
      </w:r>
      <w:r>
        <w:t>чшим образом</w:t>
      </w:r>
      <w:r>
        <w:rPr>
          <w:spacing w:val="-16"/>
        </w:rPr>
        <w:t xml:space="preserve"> </w:t>
      </w:r>
      <w:r>
        <w:t>перемешивается</w:t>
      </w:r>
      <w:r>
        <w:rPr>
          <w:spacing w:val="-16"/>
        </w:rPr>
        <w:t xml:space="preserve"> </w:t>
      </w:r>
      <w:r>
        <w:t>с</w:t>
      </w:r>
      <w:r>
        <w:rPr>
          <w:spacing w:val="-16"/>
        </w:rPr>
        <w:t xml:space="preserve"> </w:t>
      </w:r>
      <w:r>
        <w:t>компонентами</w:t>
      </w:r>
      <w:r>
        <w:rPr>
          <w:spacing w:val="-16"/>
        </w:rPr>
        <w:t xml:space="preserve"> </w:t>
      </w:r>
      <w:r>
        <w:t>исходного</w:t>
      </w:r>
      <w:r>
        <w:rPr>
          <w:spacing w:val="-16"/>
        </w:rPr>
        <w:t xml:space="preserve"> </w:t>
      </w:r>
      <w:r>
        <w:t>материала.</w:t>
      </w:r>
      <w:r>
        <w:rPr>
          <w:spacing w:val="-17"/>
        </w:rPr>
        <w:t xml:space="preserve"> </w:t>
      </w:r>
      <w:r>
        <w:t>Это</w:t>
      </w:r>
      <w:r>
        <w:rPr>
          <w:spacing w:val="-16"/>
        </w:rPr>
        <w:t xml:space="preserve"> </w:t>
      </w:r>
      <w:r>
        <w:t xml:space="preserve">проявляется в том, что уже в сухих образцах рассеяние в малых значениях q для образца с добавкой ниже, чем на исходном материале, т.е. произошла частичная компенсация рассеяния на больших </w:t>
      </w:r>
      <w:r>
        <w:t>порах из-за заполнения их графеном, близким по плотности длины рассеяния исходному материалу. При добавлении дейтерированного электролита рассеяние в рассматриваемом диапазоне равномерно падает для двух типов (без добавки и с добавкой) образцов из-за запол</w:t>
      </w:r>
      <w:r>
        <w:t>нения</w:t>
      </w:r>
      <w:r>
        <w:rPr>
          <w:spacing w:val="-14"/>
        </w:rPr>
        <w:t xml:space="preserve"> </w:t>
      </w:r>
      <w:r>
        <w:t>субмикронных</w:t>
      </w:r>
      <w:r>
        <w:rPr>
          <w:spacing w:val="-14"/>
        </w:rPr>
        <w:t xml:space="preserve"> </w:t>
      </w:r>
      <w:r>
        <w:t>пор.</w:t>
      </w:r>
      <w:r>
        <w:rPr>
          <w:spacing w:val="-13"/>
        </w:rPr>
        <w:t xml:space="preserve"> </w:t>
      </w:r>
      <w:r>
        <w:t>Соотношение</w:t>
      </w:r>
      <w:r>
        <w:rPr>
          <w:spacing w:val="-12"/>
        </w:rPr>
        <w:t xml:space="preserve"> </w:t>
      </w:r>
      <w:r>
        <w:t>сигналов</w:t>
      </w:r>
      <w:r>
        <w:rPr>
          <w:spacing w:val="-13"/>
        </w:rPr>
        <w:t xml:space="preserve"> </w:t>
      </w:r>
      <w:r>
        <w:t>не</w:t>
      </w:r>
      <w:r>
        <w:rPr>
          <w:spacing w:val="-15"/>
        </w:rPr>
        <w:t xml:space="preserve"> </w:t>
      </w:r>
      <w:r>
        <w:t>меняется,</w:t>
      </w:r>
      <w:r>
        <w:rPr>
          <w:spacing w:val="-12"/>
        </w:rPr>
        <w:t xml:space="preserve"> </w:t>
      </w:r>
      <w:r>
        <w:t>как</w:t>
      </w:r>
      <w:r>
        <w:rPr>
          <w:spacing w:val="-12"/>
        </w:rPr>
        <w:t xml:space="preserve"> </w:t>
      </w:r>
      <w:r>
        <w:t>в</w:t>
      </w:r>
      <w:r>
        <w:rPr>
          <w:spacing w:val="-13"/>
        </w:rPr>
        <w:t xml:space="preserve"> </w:t>
      </w:r>
      <w:r>
        <w:t>случае образцов с добавкой C45. Для больших q эффект малых закрытых пор повторяется, как и в случае добавки С45. Они начинают проявляться как слабое плечо на кривой рассеяния уже при добавлени</w:t>
      </w:r>
      <w:r>
        <w:t xml:space="preserve">и 5 % Gr (из-за частичной компенсации рассеяния от больших пор); плечо естественным образом усиливается в мокрых образцах при полном заполнении открытых пор </w:t>
      </w:r>
      <w:r>
        <w:rPr>
          <w:spacing w:val="-2"/>
        </w:rPr>
        <w:t>электролитом.</w:t>
      </w:r>
    </w:p>
    <w:p w:rsidR="00704B53" w:rsidRDefault="00704B53">
      <w:pPr>
        <w:pStyle w:val="a3"/>
        <w:rPr>
          <w:sz w:val="12"/>
        </w:rPr>
      </w:pPr>
    </w:p>
    <w:p w:rsidR="00704B53" w:rsidRDefault="00704B53">
      <w:pPr>
        <w:pStyle w:val="a3"/>
        <w:rPr>
          <w:sz w:val="12"/>
        </w:rPr>
      </w:pPr>
    </w:p>
    <w:p w:rsidR="00704B53" w:rsidRDefault="00704B53">
      <w:pPr>
        <w:pStyle w:val="a3"/>
        <w:rPr>
          <w:sz w:val="12"/>
        </w:rPr>
      </w:pPr>
    </w:p>
    <w:p w:rsidR="00704B53" w:rsidRDefault="00704B53">
      <w:pPr>
        <w:pStyle w:val="a3"/>
        <w:spacing w:before="88"/>
        <w:rPr>
          <w:sz w:val="12"/>
        </w:rPr>
      </w:pPr>
    </w:p>
    <w:p w:rsidR="00704B53" w:rsidRDefault="00046D99">
      <w:pPr>
        <w:ind w:left="1361"/>
        <w:rPr>
          <w:rFonts w:ascii="Arial MT"/>
          <w:sz w:val="12"/>
        </w:rPr>
      </w:pPr>
      <w:r>
        <w:rPr>
          <w:noProof/>
          <w:lang w:eastAsia="ru-RU"/>
        </w:rPr>
        <mc:AlternateContent>
          <mc:Choice Requires="wpg">
            <w:drawing>
              <wp:anchor distT="0" distB="0" distL="0" distR="0" simplePos="0" relativeHeight="15752704" behindDoc="0" locked="0" layoutInCell="1" allowOverlap="1">
                <wp:simplePos x="0" y="0"/>
                <wp:positionH relativeFrom="page">
                  <wp:posOffset>2060990</wp:posOffset>
                </wp:positionH>
                <wp:positionV relativeFrom="paragraph">
                  <wp:posOffset>45788</wp:posOffset>
                </wp:positionV>
                <wp:extent cx="2689225" cy="200215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225" cy="2002155"/>
                          <a:chOff x="0" y="0"/>
                          <a:chExt cx="2689225" cy="2002155"/>
                        </a:xfrm>
                      </wpg:grpSpPr>
                      <pic:pic xmlns:pic="http://schemas.openxmlformats.org/drawingml/2006/picture">
                        <pic:nvPicPr>
                          <pic:cNvPr id="138" name="Image 138"/>
                          <pic:cNvPicPr/>
                        </pic:nvPicPr>
                        <pic:blipFill>
                          <a:blip r:embed="rId64" cstate="print"/>
                          <a:stretch>
                            <a:fillRect/>
                          </a:stretch>
                        </pic:blipFill>
                        <pic:spPr>
                          <a:xfrm>
                            <a:off x="0" y="0"/>
                            <a:ext cx="2688758" cy="2001889"/>
                          </a:xfrm>
                          <a:prstGeom prst="rect">
                            <a:avLst/>
                          </a:prstGeom>
                        </pic:spPr>
                      </pic:pic>
                      <wps:wsp>
                        <wps:cNvPr id="139" name="Textbox 139"/>
                        <wps:cNvSpPr txBox="1"/>
                        <wps:spPr>
                          <a:xfrm>
                            <a:off x="0" y="0"/>
                            <a:ext cx="2689225" cy="2002155"/>
                          </a:xfrm>
                          <a:prstGeom prst="rect">
                            <a:avLst/>
                          </a:prstGeom>
                        </wps:spPr>
                        <wps:txbx>
                          <w:txbxContent>
                            <w:p w:rsidR="00704B53" w:rsidRPr="00B34594" w:rsidRDefault="00046D99">
                              <w:pPr>
                                <w:spacing w:before="155"/>
                                <w:ind w:right="517"/>
                                <w:jc w:val="right"/>
                                <w:rPr>
                                  <w:rFonts w:ascii="Arial MT"/>
                                  <w:sz w:val="18"/>
                                  <w:lang w:val="en-US"/>
                                </w:rPr>
                              </w:pPr>
                              <w:r w:rsidRPr="00B34594">
                                <w:rPr>
                                  <w:rFonts w:ascii="Arial MT"/>
                                  <w:sz w:val="18"/>
                                  <w:lang w:val="en-US"/>
                                </w:rPr>
                                <w:t>Gr,</w:t>
                              </w:r>
                              <w:r w:rsidRPr="00B34594">
                                <w:rPr>
                                  <w:rFonts w:ascii="Arial MT"/>
                                  <w:spacing w:val="-3"/>
                                  <w:sz w:val="18"/>
                                  <w:lang w:val="en-US"/>
                                </w:rPr>
                                <w:t xml:space="preserve"> </w:t>
                              </w:r>
                              <w:r w:rsidRPr="00B34594">
                                <w:rPr>
                                  <w:rFonts w:ascii="Arial MT"/>
                                  <w:sz w:val="18"/>
                                  <w:lang w:val="en-US"/>
                                </w:rPr>
                                <w:t>wt.</w:t>
                              </w:r>
                              <w:r w:rsidRPr="00B34594">
                                <w:rPr>
                                  <w:rFonts w:ascii="Arial MT"/>
                                  <w:spacing w:val="-2"/>
                                  <w:sz w:val="18"/>
                                  <w:lang w:val="en-US"/>
                                </w:rPr>
                                <w:t xml:space="preserve"> </w:t>
                              </w:r>
                              <w:r w:rsidRPr="00B34594">
                                <w:rPr>
                                  <w:rFonts w:ascii="Arial MT"/>
                                  <w:spacing w:val="-10"/>
                                  <w:sz w:val="18"/>
                                  <w:lang w:val="en-US"/>
                                </w:rPr>
                                <w:t>%</w:t>
                              </w:r>
                            </w:p>
                            <w:p w:rsidR="00704B53" w:rsidRPr="00B34594" w:rsidRDefault="00704B53">
                              <w:pPr>
                                <w:spacing w:before="26"/>
                                <w:rPr>
                                  <w:rFonts w:ascii="Arial MT"/>
                                  <w:sz w:val="18"/>
                                  <w:lang w:val="en-US"/>
                                </w:rPr>
                              </w:pPr>
                            </w:p>
                            <w:p w:rsidR="00704B53" w:rsidRPr="00B34594" w:rsidRDefault="00046D99">
                              <w:pPr>
                                <w:ind w:left="3228"/>
                                <w:rPr>
                                  <w:rFonts w:ascii="Arial MT"/>
                                  <w:sz w:val="18"/>
                                  <w:lang w:val="en-US"/>
                                </w:rPr>
                              </w:pPr>
                              <w:r w:rsidRPr="00B34594">
                                <w:rPr>
                                  <w:rFonts w:ascii="Arial MT"/>
                                  <w:sz w:val="18"/>
                                  <w:lang w:val="en-US"/>
                                </w:rPr>
                                <w:t>0</w:t>
                              </w:r>
                              <w:r w:rsidRPr="00B34594">
                                <w:rPr>
                                  <w:rFonts w:ascii="Arial MT"/>
                                  <w:spacing w:val="-3"/>
                                  <w:sz w:val="18"/>
                                  <w:lang w:val="en-US"/>
                                </w:rPr>
                                <w:t xml:space="preserve"> </w:t>
                              </w:r>
                              <w:r w:rsidRPr="00B34594">
                                <w:rPr>
                                  <w:rFonts w:ascii="Arial MT"/>
                                  <w:spacing w:val="-5"/>
                                  <w:sz w:val="18"/>
                                  <w:lang w:val="en-US"/>
                                </w:rPr>
                                <w:t>dry</w:t>
                              </w:r>
                            </w:p>
                            <w:p w:rsidR="00704B53" w:rsidRPr="00B34594" w:rsidRDefault="00046D99">
                              <w:pPr>
                                <w:spacing w:before="13"/>
                                <w:ind w:left="3228"/>
                                <w:rPr>
                                  <w:rFonts w:ascii="Arial MT"/>
                                  <w:sz w:val="18"/>
                                  <w:lang w:val="en-US"/>
                                </w:rPr>
                              </w:pPr>
                              <w:r w:rsidRPr="00B34594">
                                <w:rPr>
                                  <w:rFonts w:ascii="Arial MT"/>
                                  <w:sz w:val="18"/>
                                  <w:lang w:val="en-US"/>
                                </w:rPr>
                                <w:t>5</w:t>
                              </w:r>
                              <w:r w:rsidRPr="00B34594">
                                <w:rPr>
                                  <w:rFonts w:ascii="Arial MT"/>
                                  <w:spacing w:val="-3"/>
                                  <w:sz w:val="18"/>
                                  <w:lang w:val="en-US"/>
                                </w:rPr>
                                <w:t xml:space="preserve"> </w:t>
                              </w:r>
                              <w:r w:rsidRPr="00B34594">
                                <w:rPr>
                                  <w:rFonts w:ascii="Arial MT"/>
                                  <w:spacing w:val="-5"/>
                                  <w:sz w:val="18"/>
                                  <w:lang w:val="en-US"/>
                                </w:rPr>
                                <w:t>dry</w:t>
                              </w:r>
                            </w:p>
                            <w:p w:rsidR="00704B53" w:rsidRPr="00B34594" w:rsidRDefault="00704B53">
                              <w:pPr>
                                <w:spacing w:before="26"/>
                                <w:rPr>
                                  <w:rFonts w:ascii="Arial MT"/>
                                  <w:sz w:val="18"/>
                                  <w:lang w:val="en-US"/>
                                </w:rPr>
                              </w:pPr>
                            </w:p>
                            <w:p w:rsidR="00704B53" w:rsidRPr="00B34594" w:rsidRDefault="00046D99">
                              <w:pPr>
                                <w:ind w:left="3228"/>
                                <w:rPr>
                                  <w:rFonts w:ascii="Arial MT"/>
                                  <w:sz w:val="18"/>
                                  <w:lang w:val="en-US"/>
                                </w:rPr>
                              </w:pPr>
                              <w:r w:rsidRPr="00B34594">
                                <w:rPr>
                                  <w:rFonts w:ascii="Arial MT"/>
                                  <w:sz w:val="18"/>
                                  <w:lang w:val="en-US"/>
                                </w:rPr>
                                <w:t>0</w:t>
                              </w:r>
                              <w:r w:rsidRPr="00B34594">
                                <w:rPr>
                                  <w:rFonts w:ascii="Arial MT"/>
                                  <w:spacing w:val="-3"/>
                                  <w:sz w:val="18"/>
                                  <w:lang w:val="en-US"/>
                                </w:rPr>
                                <w:t xml:space="preserve"> </w:t>
                              </w:r>
                              <w:r w:rsidRPr="00B34594">
                                <w:rPr>
                                  <w:rFonts w:ascii="Arial MT"/>
                                  <w:spacing w:val="-5"/>
                                  <w:sz w:val="18"/>
                                  <w:lang w:val="en-US"/>
                                </w:rPr>
                                <w:t>wet</w:t>
                              </w:r>
                            </w:p>
                            <w:p w:rsidR="00704B53" w:rsidRPr="00B34594" w:rsidRDefault="00046D99">
                              <w:pPr>
                                <w:spacing w:before="13"/>
                                <w:ind w:left="3228"/>
                                <w:rPr>
                                  <w:rFonts w:ascii="Arial MT"/>
                                  <w:sz w:val="18"/>
                                  <w:lang w:val="en-US"/>
                                </w:rPr>
                              </w:pPr>
                              <w:r w:rsidRPr="00B34594">
                                <w:rPr>
                                  <w:rFonts w:ascii="Arial MT"/>
                                  <w:sz w:val="18"/>
                                  <w:lang w:val="en-US"/>
                                </w:rPr>
                                <w:t>5</w:t>
                              </w:r>
                              <w:r w:rsidRPr="00B34594">
                                <w:rPr>
                                  <w:rFonts w:ascii="Arial MT"/>
                                  <w:spacing w:val="-3"/>
                                  <w:sz w:val="18"/>
                                  <w:lang w:val="en-US"/>
                                </w:rPr>
                                <w:t xml:space="preserve"> </w:t>
                              </w:r>
                              <w:r w:rsidRPr="00B34594">
                                <w:rPr>
                                  <w:rFonts w:ascii="Arial MT"/>
                                  <w:spacing w:val="-5"/>
                                  <w:sz w:val="18"/>
                                  <w:lang w:val="en-US"/>
                                </w:rPr>
                                <w:t>wet</w:t>
                              </w:r>
                            </w:p>
                          </w:txbxContent>
                        </wps:txbx>
                        <wps:bodyPr wrap="square" lIns="0" tIns="0" rIns="0" bIns="0" rtlCol="0">
                          <a:noAutofit/>
                        </wps:bodyPr>
                      </wps:wsp>
                    </wpg:wgp>
                  </a:graphicData>
                </a:graphic>
              </wp:anchor>
            </w:drawing>
          </mc:Choice>
          <mc:Fallback>
            <w:pict>
              <v:group id="Group 137" o:spid="_x0000_s1121" style="position:absolute;left:0;text-align:left;margin-left:162.3pt;margin-top:3.6pt;width:211.75pt;height:157.65pt;z-index:15752704;mso-wrap-distance-left:0;mso-wrap-distance-right:0;mso-position-horizontal-relative:page" coordsize="26892,20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KisAIAALYGAAAOAAAAZHJzL2Uyb0RvYy54bWycVdtu2zAMfR+wfxD0&#10;3jrJljY1mhTbuhYFii1Yuw+QZdkWal0mKbHz9yPlS4qkQC8PMUhdqMNzSObyqlU12QrnpdFLOj2d&#10;UCI0N7nU5ZL+fbw5WVDiA9M5q40WS7oTnl6tPn+6bGwqZqYydS4cgSDap41d0ioEmyaJ55VQzJ8a&#10;KzRsFsYpFsB1ZZI71kB0VSezyeQsaYzLrTNceA+r190mXcX4RSF4+F0UXgRSLylgC/Hr4jfDb7K6&#10;ZGnpmK0k72GwD6BQTGp4dAx1zQIjGyePQinJnfGmCKfcqMQUheQi5gDZTCcH2dw6s7ExlzJtSjvS&#10;BNQe8PThsPzXdu2IzEG7L+eUaKZApPguwQWgp7FlCqdunX2wa9flCOa94U8etpPDffTL/eG2cAov&#10;QaqkjbzvRt5FGwiHxdnZ4mI2m1PCYQ9UnU3n804ZXoF8R/d49fOVmwlLu4cjvBGOlTyFX08kWEdE&#10;vl5wcCtsnKB9EPWmGIq5p409Ac0tCzKTtQy7WL+gLoLS27XkyC46zzWB9uk0uVOsFKDJAokZTuEd&#10;1OAoRFZLeyPrGplHuwcLhX9QOC/k2xXlteEbJXTousyJGnAb7StpPSUuFSoTUDTuLp+CbNDhAerG&#10;OqlDJ5wPTgRe4fsF4PgDjYhAWTpuRNB7nJiC7wvsjTWzOJ8DPX3NTBeLC3x6VJ6l1vlwK4wiaABW&#10;wAB0s5Rt732PZjjSc9gBiMgAD9Y+TCU/sAfeEX/varyHilkBEDDsc5EvBpEfoSMy04LMMZf+HPYd&#10;Ce13A60yxRxx/Z1cvdhfH+ZqDwCt0GZtHCFfR3SZyXcAuoHBuqT+34Zhw9R3GgjEKTwYbjCywXCh&#10;/mHirEaltPm2CaaQUS18qosLaqEDykQrDseofD/Icfo+9+Op/d/N6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Rzde3wAAAAkBAAAPAAAAZHJzL2Rvd25yZXYueG1sTI/LasMw&#10;EEX3hf6DmEJ3jWzniWs5hNB2FQpNCqW7iTWxTayRsRTb+fsqq2Y5nMu9Z7L1aBrRU+dqywriSQSC&#10;uLC65lLB9+H9ZQXCeWSNjWVScCUH6/zxIcNU24G/qN/7UoQSdikqqLxvUyldUZFBN7EtcWAn2xn0&#10;4exKqTscQrlpZBJFC2mw5rBQYUvbiorz/mIUfAw4bKbxW787n7bX38P882cXk1LPT+PmFYSn0f+H&#10;4aYf1CEPTkd7Ye1Eo2CazBYhqmCZgAh8OVvFII43kMxB5pm8/yD/AwAA//8DAFBLAwQKAAAAAAAA&#10;ACEASSzfO9uGAADbhgAAFAAAAGRycy9tZWRpYS9pbWFnZTEucG5niVBORw0KGgoAAAANSUhEUgAA&#10;AjQAAAGkCAYAAAAmBb/dAAAABmJLR0QA/wD/AP+gvaeTAAAACXBIWXMAAA7EAAAOxAGVKw4bAAAg&#10;AElEQVR4nOzdd3RU1RYG8O9OS5v0EJKQAIEUOoQaSiiCFJEa0KcoPBFRFMSGCooFpdieIqCCFBsW&#10;OggICApBIJQgEAghCSSBFEjvZdp9f0wmJMxMBCQzKd9vrSzPPefeYY8LYXvuOfsIAETUYMeOHaMf&#10;fPDBnYIg1HgfERERkbUI48aN22Ju8Pjx473S0tJ8tFqtVCKR6CwZGBEREdHtkm3ZsmV81Y5XXnnl&#10;48LCQkcAsLGxKbdOWERERES3TxDF6m+SPD09MzIzM5tU7eMMDREREdVlkls7YmJi2mVkZHhmZGR4&#10;jhw5cqc1giIiIiK6E0YzNC1btkwyzNCUl5fbaLVaKWdoiIiIqC6T3drRo0ePk/n5+c4AcPbs2c4Z&#10;GRmelg+LiIiI6PYZzdDk5ua6iqIoAMCUKVO+2blz5yjO0BAREVFdxkXBREREVO8ZvXKaNGnSesO2&#10;7QMHDgxOSkpqafGoiIiIiO6A0QxNVeHh4Zu3bNkynjM0REREVJeZnKExLAqOiorqZvmQiIiIiO6M&#10;0QxNs2bNUg1raDQajUwURYEzNERERFSXGRXWS01NbaZSqRQqlUoxbty4rdYIioiIiOhOGCU0RERE&#10;RPWN0Rqa2bNnLzXscuIaGiIiIqoPWIeGiIiI6j2jV07x8fGBubm5rrm5ua6jRo361RpBEREREd0J&#10;o1dOzs7O+Ya2XC5XWzYcIiIiojvHRcFERERU7xnN0MydO3dxUVGREtCftm35kIiIiIjuDBcFExER&#10;Ub1n9Mrp7NmznVNSUnxTUlJ8R4wYsdsaQRERERHdCaNXTt7e3umGtp2dXZllwyEiIiK6c1wUTERE&#10;RPUeExoiIiKq94xeOWVlZXmIoigAQHl5ucLyIVlOQUGB0+rVq6eVl5fbmBoXBEGcOHHixtatW1+2&#10;dGxERER0+4wSmnbt2sXcusupodq1a9fIl19++ZOa7klNTW22bNmyWZaKiYiIiO6cUUIzefLk7wyH&#10;U/7+++/3JyYm+ls+LMvQaDQyALhw4UL71q1bX46IiOgfGRnZ69VXX/0IAPz8/K4Z7iEiIqK6y+gv&#10;648//vgVQzs8PHxzQ05oDGxsbMptbGzK77///t/vv//+3w39giCINT1HREREdQMXBRMREVG9x9cp&#10;Zly7ds1PrVbLsrKy3M+cOdPl1nF/f//Eqgd5EhERkfUwoTEhNzfXtVWrVlc0Go1s06ZNEzdt2jTx&#10;1nv69u175K+//upnjfiIiIioOr5yAqBSqRRVf3Jyclw1Go3M1ta2dNiwYXvefvvtdwBg0aJFc7du&#10;3Tqud+/ex3Jzc12tHDYRERFVaNQzNFKpVAvot6qbGi8rK7MLDAxMmD179ueDBg062KVLlzPOzs75&#10;69evn5Sfn+9s2WiJiIjIHKOEJjo6uqNhq3JeXl6D/kt7VKtWl9N9fVMkarUcACCKEERR0IiiJCsr&#10;y8PRyanANjg41tXVNXfAgAGHrBwuERERmWGU0AwePPhAYyms5xgfH+SYkuKLoUP3QakswoUL7REX&#10;F1QyfPieo7/9NmJsSYm99MKFDtaOk4iIiGpmlNC89tprH5SUlNgDwM8///yfmJiYdpYPy8K++OJZ&#10;tG59GTk5bsjPd86WyTQTmje/WmJvX2Jn7diIiIjoHxklNFWPAjhz5kyXRpHQGLi55cDNLQfXrvlV&#10;7b569Wrz7du3jwkPD9/s4+OTJooicnNzXaoWIbzVoEGD/uzWrVtU7QdNREREjXpRcE3aAVAVFSlP&#10;b9o0Yd3+/YMTEhICzy9f/pxSqSwuj4sLEIuKnObMmfORuecHDRr05x9//HGfBUMmIiJqtLht2wQv&#10;uVwVDcBZp5P0zcryWJ2QEHgQwMq4uOBPTp/u+mtRkdNWAD/++OOjhYWFjuvWrfsvAERFRXUrLCx0&#10;DAsLO8wzoIiIiCyHCY0JcrVaIQEAe/sSjB69Ax99pH+19Pnns/Dnn4OKunaNcgRgZ2dXqlQqi3r1&#10;6nXiww8/fLVFixbJSqWySCaTaawZPxERUWPDWQQA2Lw5HE2b3kBpqS3Kymyh0+kTPa1WAh+fNDz9&#10;9CoMHfo7Wre+DAeHYo2bW07Vx9u2bXuxbdu2F60SOxERETXyhMbTMwMA8NprH5gcLy+3hadnBhwd&#10;C9Gp0zlLhkZERES3r3EnNMOG7UVqajOUl9tU609L80a/fkewZMlrmDPnYytFR0RERLepcSc0AODj&#10;k2bUZ1gD4+GRDYlEZzQuinADELRhw0QxOrrDhZiYdtu2bh339DPPfOXh7p49KTGx5SG5XHXo0KEB&#10;5n5ZwzEK9+6LEBERNV5MaG5HTo4bzp7tjK5dT8PZOV9aXOzgDcD7p58eBYAOFT9YuvQFAHgSQCsA&#10;AwcOPGjuIydNmrT+hx9+eKzWYyciImoEmNDU5N1338aKFc+hoMARly8HIDAwDkplsTI+PhAANjz0&#10;0C+xbdpcan/+fPvwLVvCVzz77IpsD4/siStXPi29caPpZ5999kKnTp3Obd++fczSpUtnb968ebyr&#10;q2veU0899XVhYaGjtb8eERFRQ8GExhQfnzQ89dTXuH7dCwCg0UjRrFkqHByKIZNpBUfHAkREDHjo&#10;kUd+xtix25Cb64r5899/rk2bWNjaluXs2DE688aNpl27dj0dFhZ2OCkpqWXTpk1v9O/f/7CHh0eW&#10;o6NjoZW/IRERUYPChMYUqVSLVaummx0/c6YLQkL+rrx2dc2Fq2uuudufeOKJdU888cS6exskERER&#10;GbCwHhEREdV7sueff/5zc4Nnz57tbMlgGovCwkJlZGRk6PDhw/eYGrexsSn/3//+91Lr1q0vWzo2&#10;IiKi+ki2bNmyWdYOot5SqRQoK7PF5s3hmDp1LU6e7I6goHiJSiVvD0A6a9YyODvnp6WleSckJASE&#10;hoZGKhQK9XfJyS1WaDTyy3l5LgBw6dKlYK1WK23Xrl1MeXm5zZkzZ7qMGzduKxMaIiKi2yO7du2a&#10;X9WOy5cvt9JqtVIAeOedd949fPhwmHVCq8MMdWoefviXav2dO58DAJeKy5jY2DYJCoWqiUol7w8I&#10;Z6KjO2okErGTRiN/WBDE0ZGRoQAwdOjQfUVFRcqjR4/2SUpKaunv759owW9DRERU78l8fX1TqnZ0&#10;7dr1dGZmZhNrBVQvtGsXg6++ega5ua6mhksvXGhn98MPj38TEnL6gptb7gPJyS2eu3Ch/YehoZH5&#10;NjaqD3//fYjUcF4UgL59+x4pKyuztdwXICIialgEURSrdSxatGhecXGxAwBs3rw53PA6RGKqYi6Z&#10;duDAYAwZsh8REf0RFnYYFy60x5EjffH449/Dzq40pUmTjHP5+S4PqFSKWx81zNCsW7fuif/+97/f&#10;WCF6IiKiesdo2/axY8d651Ws7cjKyvKwfEgNUPv2F9C+/QVrh0FERNRQGSU08fHxgYZEhtVsa4eN&#10;Wi3vrtHIMHLkLgCIi48P1Ol0kjbBwZc8S0vtNgPQZWTwtR8REdFtMkpoYmNj2xja4eHhm7ds2TLe&#10;siE1QFFR3bBnz3C88MJncHAoti0vt1GKopCfkBAAAP5paT7Q6ST5UqlWW1JiPx7A3E8/fWn57t0j&#10;TX3cyJEjd82ZM+cji34HIiKiOswooXnuuedWFBQUOAHAyZMnu1s+pAbkr7/6ITfXFbt3j8DKlc/A&#10;z+8qXFzy5TqdRA3AJS4uCAD2AlAC6BsXF9QCQBKAsrIyGwDIyclxi46O7hgSEvK3k5NTwYULF9pn&#10;ZWV5MKEhIiK6yWhRsKenZ8atu5y4KPgORUV1Q/fup2q6RSeXq4/+8cd9ANB87dqpgkqlSH7mma/y&#10;z57tOHLmzC8OT526JmzNmml79uwZPmLEiN+OHTvWOzQ0NHLChAmbYmNj25w/f76DZb4MERFR3Wc0&#10;Q5OYmOgviqIAAJMmTfphx44dYywfVj3XrVsULl0KRlGR0uT4Rx/NkezdO6xfv35/AQAq/ukHwLCH&#10;XhAEAICtrW2Zr69vikKhUNV63ERERPWUUUJz8uTJHqqK7cTZ2dnulg+pgQgKijM71qRJ5u1+zMCB&#10;Aw/eWvyQiIiIqjNKaB566KENLKxnYe+9Nx+lpXZYtGieqeGDBw8OHDhw4EEA0Gg00pKSErtjx471&#10;NnWvUqks6tChw3lBEERT40RERA2RUULz4YcfvmqoWrty5crpZ86cCbF8WI2AWi3HgQODAQDbt49B&#10;aakdBg8+YHvyZDcA6LN27VR8++0UiCL6abVSSKVaCAI2ajSyjQD69Olz1NxHG9bbWOaLEBERWZ9R&#10;QlO1Ou3vv/9+PxOaWuDoWIiiIiWGDNlfrX/IkP2GSoYpHh6Z5QMHHrS/ft2r2eHD/a8NGHCozN09&#10;W9y8ObyzTifZs2fPCACYPn36yhYtWlx94403FsbExLR76aWX/mfYpUZERNRYGCU0Fy5caK/RaGQA&#10;kJ+f72z5kBqBN998HyNG/IaKxddVFcTFBTpNm7bm7cxMz282bnxoGIA9ACb+8cfg4wA2AmgrCOKw&#10;YcP2AoBSqSxu2rTpjWHDhu11dHQstOwXISIiqhuMEppBgwb9yTU0tczOrtSws+lWTn5+1wDg7bff&#10;fmfmqFE77S5dCsr59tv/rn7mmS/Lmze/VjRixG5FlUTzjTfeWOjm5pZjqdCJiIjqIqOEZs6cOR8Z&#10;DqfcsGHDQxcvXmxr+bCoZcuWyS27dYtCt25RePTRn9wq+o8pFGoINyd2hg4dus/GxqbcOlESERHV&#10;DSYTGkM7Ojq6IxMaKyssdERioj9at74MB4din8JCR1+NxgZubvkA4FRWZiNIJDooFOqeWq30mkSC&#10;A4cP9z3h4pJn6uNcXFzygmraUk5ERFQPGSU0VMccOdIXI0b8hmPHeiM0NFKpUskljo7AY485AYBi&#10;/XrAzQ0YMcJOlp4O302bsP7999/6/f333zL3kXFxcUGBgYHxlvsSREREtctkpWCtVisFAMOrJ7KC&#10;jRsn4tKlYFy50goA8MUXM7B9+xh7tVqOli2Bzz/X33fgANCunf766FFg0yY09fS8sWvduqmAvtpz&#10;7969I2fOnLn8+PHjvRYsWPAWF3sTEVFDY5TQ9OrV6zgXBVuRh0cW/PyuYf/+Idi/fwhEEZBKtfj5&#10;5/9AEGCr00lFAJWraAYMAPyqFxJ2d3fPfuCBB3YDgI2Njap58+ZXH3jggd06nU5i2S9DRERkGUYJ&#10;zbPPPvuFYWZm+/btY+Lj4wMtH1YjplQW4erV5uaGhQkTNgmxsWMBSAEAX3xhdI9UJtMa2osWLZrn&#10;7++fWAuREhER1RlGCc0777zzjqF95cqVVkxo6rht2wBnZ2DQoMqu3tnZbvjqq2cAIDQmpq33jRue&#10;uHQpuHl0dMeHAUCnM6p/Q0REVJ9xUXB998Yb+jU0VRKaCWlpzTBjxpcA0K7KrZ0A/AzgwuXLrdGz&#10;50nLBkpERFR7mNDURxkZErz/vr6dlQVcvAi8/z5w9aq+LzQU2LpV3+7UCRg+HPjwQ+D334HJkwGV&#10;Si6aqFIMADzUkoiI6iMuEq1vgoLikJkpYP58YP58ICMDuHBB3/76a+gAQKEAvLz0PxIJYG+vb7u6&#10;AgCm/Pe/30kkEp2pn/fee2++Vb8fERHRXTCaoXn66adXGg43PHHiRE/Lh0Q1WrRoHhYsMFtj5nr7&#10;9ud9gODKjl9/1depqWLUgw/+Oqp796ijR4/22bdv39B58+YtUigUqs8///x5FlIkIqL6yCih2bp1&#10;6zhu267jZDKNuSEfH5906HQ3E5qWLQEbm2r3TJw4cWO7yZO///jjj1/Zt2/f0Llz5y5WKpVF69ev&#10;n1RrMRMREdUio1dOV69ebV5aWmpXWlpqN3bs2G3WCIruoY4dgVdfNTnk5ORU0Lx586tcN0NERPWd&#10;0QyNra1tmaEtkUh0lg2HalVBAQDAd9myWdixY8x0ANN79DiJKVO+BYDP09O9z6Sne1kzRCIiorvB&#10;XU4NjUSiw6FDgFKpT0ZLSiRYs0bEDz+IYnm5IACCY3Z2d5SWdkVOjoCMDAkCA7WQSjGsvFyqO3Mm&#10;ZMmSJa+b+mgfH5+0yZMnf2fR70NERHQbBFE0/7YhPDx885YtW8ZrtVopZ2vqiT//HIRdu0ZWXqvV&#10;MkgkOkiluvQjR/p4R0b2xsmTQPfuwMcfA3PmAIWFgFIJTatW2JCYiJoW0mRkZHg2adIks/a/CBER&#10;0e1r9DM0ERER/UtKSuwBIDY2NlgQBDE4ODgOAHx9fVM6dOhw3roR3qFBg/7EoEF/mhq69tZb73pH&#10;Rvau6XF7e/uS0uxsd51OJzg4OJTMnz//vXnz5i1avXr1tFmzZi3TaDSN/vcMERHVPY3+L6dp06at&#10;Nne8w/Tp01etXLnyaUvHVFu8vb3Tq3U89pi+wrCdXWWXQqEot7W1LTMcZCmTyTS2trZlcrlcbdlo&#10;iYiIbl+jT2gaEz8/v5RqHTk5+irDnToBUimgUiFQItFhzZonIYrCql69IrvduOGJNWueDD5ypO8I&#10;K8VNRET0T4wSmtGjR+/Iy8tzAYCYmBgWWWvIdu/Wr6EZOxaQyyHNzkZgWZk7pk1bLQHwFAAcPx4K&#10;AAMrfq7n5Lji1pkeIiIiKzNKaOLi4oKysrI8AKCwsNDR8iHVHdHR0R2WLl06OzExseXVq1ebDxgw&#10;IAIAXF1dc+v1bp9z5wC1GkhO1l8fP64/HkEUgVGjgBUrAJ1OX5TvpZeAF14AfvgBmDcP506d6pZY&#10;UOB860fa29uXdOrU6Rxr2hARkTU0+l1OQUFBcebW0JjTpk2b2Hp5RMDBgwPNLRgGoH/tNHEi8NNP&#10;+oRGKgXefRd46y1g5UrgmWfgDeC6mcf//PPPQQMHDjxYG6ETUd1RWFjoOHny5O/y8/ON/ufGYNKk&#10;SeuffPLJNZaMixo3rqFpTPr3j0BERH9U7Oq6VcaYMTs9Db8nBAFYsAAYMKDaPV99+eXTtv7+ybNm&#10;zVrm6uqau2DBgrfi4+MDZ82atcxwBhgRNWyXLl0K3rZt29h27drFuLu7Z986fvbs2c4AwISGLIkJ&#10;TWMikegQFnbY3LDS0zMDgE9lx3PPVdsBBQBjxoz5Fd7e6U5OTgVNmjTJHDZs2F7WpSFqnD744IPX&#10;HnzwwZ239vfv3z/CGvFQ49boE5qDL7/8sa5i2jTv7NnOoiDoXDt1it64adOEn06e7HnS2gFakL2d&#10;XWnlhSgC7u43Xznl5Oj7f/rpP3BxyZ+kUikcc3NdsXbtVPfk5OYPAxDU6kb/+4mIiKyj0f8F5PPJ&#10;J6+gYg2Nr6Fz/Xq8CMAegLmE5vz58x0iIyNDASAjI6PJpUuXgrt16xZlb29fCuinWhvUAtlff9X/&#10;8+WX/wcALxr6jx7t0wLAzwCORUd3RHj4FmuER0REjVujT2ju1v79+4e8+OKLn1bt++6776YY2lOn&#10;Tl1b7xIaQRCxaROwZ48W+sXiUixerMOnn4piQYFU8PUFjhzR3/vgg0CTJsC6dUB0NPDggzhx+HC/&#10;Ix9//Iqpjw4KCoobPXr0Dst9GSIiakyY0NSgM4BXAbQE0ByA4aWwvKJOT4OzcOHriIjoD0D/ykml&#10;UkAq1UIm06avW/dfL7ncSdK8uf5ehUK/vqZ5cyArCwBw4I8/hvz6xx9DTH20XC5Xq1QqhWW+CBER&#10;NTZMaGoQWvFjYDjxUXRxyVtqhXhqXXj4ZoSHbzY1lLh9+2hPUXSSGDp69ADc3Krd06N795M//vnn&#10;fampqT5t2rS5tHz58plTpkz59v3333/zww8/fLWWoyciCzt58mQPUyU9cnJy3Dz1mwyILIYJzV0Q&#10;rB2AFTRv0eKqcO1aCxi+/iOPADY21e7xVSoLlMXFDo4lJfaeAJzLy22UxcUOriqV3LaGekdEVL84&#10;OzvnA8CCBQveMndPYGBgvOUiImJCU2t27tw5ct++fcMAIC0tzSchISEgNDT0mEKhUNva2pZ9bGat&#10;SV3l5+ubgrQ0HQApAH0FYS8vYGfFjk2JBE8cPDgYXl7XfQDcAICXX/4EL7/8yWsAHpNITH8wEdU7&#10;gYGB8bGxsW1qKqzXpk2bWEvGRMSE5i65pad7/bei3QRAMIAoAIZ9zyeOH++5YsWK56o+Ex0d3REA&#10;nJycCupbQnNbBg8GwsOB3FzgjTeASZOAvn2BX3+F92+/WTs6IrqHgoODL1k7BqKqmNAcPhwGrVY/&#10;67Bx4wRIpVqMH78Vr7zyMX766RFzj7WIiwted0vfk1Xa82shVKsSBBGXL0vh5qYFABQUSCGRiHBz&#10;00GjEQBI0KULMGMGkJKiT2gGDgSmTQPS0wEmNEREVIuY0DRteqOyPXv255Vte/uSmh7r27fvX9i2&#10;bay5cUFoYCttZs1aBje3nMprlUoOAFAo1ACgXrFilvwfPmLo0KH7zI2FhoZG1vQ+noiIqCayy5cv&#10;tzY3WFxc7GDJYOoUiUQHqVQ/GyGKAkQRkEj0K1ulUq1MJtNaMzyL69XrOHr1Om5uuFpC4+MDFBcD&#10;8uopTmxsbBtfX9+U4uJi++jo6E5BQUFxbm5uOVeuXGkVFRXVjQkNERHdLVlAQECCtYOok1atmo5V&#10;q6YDAK5ebY7U1Gbo3ftY5fhnn71wtx8tiiJee+21DwzXERERYc2aNUtt3br1FQCYMGHCph49etSr&#10;UxcUCoUKgL7OTFoa4OcHfP21/pVThRkzZnw5d+7cxWfPnu3cpUuXM4sXL547bty4rbNmzVr2448/&#10;Pmql0ImIqAGQvfzyy5+YG9yxY8fo+IpjARq15s2vonnzq3fySFB8fKDh/ZU3gEAAxwCoAejKymxf&#10;qKEuS1BQUFx9S2hkhtmsGgzfunUcEhP9fbOz3VYC6PLllzPw228j/nP0aB9ZWZnNPz1PRERkjuzW&#10;3Ta+vr4pmZmZTQBAzcMG71pAdrZ76C19nSv+WajVyu56eqcu27ULuH4dKKlYfrR6NXDwIPD335AA&#10;6HLxYnekpHR1U6vxlFQKREUNxvnzYp/8fGl7lYqFaoiI6K4ZFQcJCws7PHjw4AODBw8+4OnpmWmN&#10;oBqC0NDQSHNjSqWyyJKxWMSDD+6EWp2EyMgknDmTDE/PTKSnpyAyMkksLU0GAGHePAFpaVJh/36p&#10;oNVCWL1agrQ0qTB1aqMsVkhERPeO0QzMI4888lN5ebkNoC9ffePGjaaWD6seeOaZrzB58ncAgLQ0&#10;H5w50xlhYYfh6KhPVj799MWaHm9wfv75IXNDqoICRxtn54KaHhdFUbC3ty8RRRGiKEoEQdAZdord&#10;f//9v2/fvn3MPY6YiIgaEKOEZtq0aasNr5yoBra2ZbC1LQMAuLnloEOH87f9rCgirMplJwCZANIr&#10;rgvj41tHVBwSmZ6e7p2RkdGkc+fO5wDA3t6+pHv37qfuxVewGk9P4M03geDgat0zZ85cnpaW5r1+&#10;/frHwsPDN7Vq1Spxz549w6OiorpZKVIiIqonjBKaL7/8coZhhuazzz574eTJkz0sH1bDF1HD2JLN&#10;mycM+OCDuabG2rZtezEmJqZdLYVVK6SmFgxrtfoTvSsIgiB++OGHrx4/frzX+vXrH3vyySfXjhgx&#10;4recnBy3PXv2DLdkvEREVP8YJTQBAQEJGo1GBgCOjo6Flg+JTJ1eW58Z1ezJyAAWL9af2N2mDbBz&#10;JxwFAWjfPrZzaantZblc23TGjJVwcCh57/p1r34qFRenExFRjYz+orj//vt/5yune8DZOb9yq3dh&#10;oRK5uW5o1iwFUqlOsLcvRmysk7lHm3h6ZiIuLtjceL2VmQnExQHJyfrrtDTg7FkgKQmSTp0EBAUF&#10;22Zno1ViIuDn5wcvL3iXlOAB/aGYREREZgmiWH237KeffvpiSUmJPQD8+OOPj8TExLTXarXShjZr&#10;YFGFhY7IyXGDr28KpFIt8vOd4eKSZ+72df36/TX1r7/6mRqrj6+coFbLYW9fgoqZP5M++UR/gvfx&#10;40BoKLB7NzBiBDBtGjK+/17nWV4utWDERERUzxj9BfPiiy9+amifPn26a0xMTHvLhtQAOToW4g5e&#10;3ynLymy6VrSbAHAHEFtx7VlUZD9+/PgtgL5OUFRUVLeWLVsme3l5XQeA+fPnvxcSEvL3vQz/X5PL&#10;1Th4cCCSk1vcOlSSk+NqP2vW8poeF0VRWLJkyeumxuzs7EqffPLJNQ1yKzwREd02o4Smb9++R3Jy&#10;ctwAICUlpZnlQ6LO1641jzIzFn/9uk/Q1q3VEoP09HQfQ3v69OmrajW4u9W37xH07Xvk1m5NSkoz&#10;VE1ogoP1J3N3u7mxSafTCXPnzl1s7qP9/PyuGZI8IiJqnIwK64miKBh+ANY7o9plZ2dXWq0jLQ1Y&#10;tAi4fFl/LYqQAChNS/MuTUvzvr979xOjw8IiStPSvM8ePDjAAYCmpldZRETUKBj9RXD06NE+hnZ4&#10;ePjmLVu2jLdsSI2Ag0Mxqm6H//nnhxEUFIeuXf8GAJ/33nsTO3aYLCTn1bTpdaSk+Fko0lonl8s1&#10;1ToKC4HDh4HcXP31mTNoqtUCPj7pALDPcJ+PT3onAPkADl661PAWUBMR0R3h/9lag0ymQdXieLcU&#10;ylN6eGSbe7TiVOuG5/hxYM0a4MoV/fXevfrZmtRUiEolhPff1/cvXQrI5cCzzwLXr0O6ZAnsKl6R&#10;EhFR42WU0IwZM2Z7Xl6eCwDUu900jYCgVssTK9oSAD4A8gAYVsSe2rVrRMtnnvkK0L+KuX79upeb&#10;m1uOvb19CQBs3bp1XJ1aNGxjUw5n5wJs2OCEDRtu9i9derPt5QXMnq1vb9gA2Nvrr2NigCVLLBsv&#10;EQE6nQTr109Cfr6z2XsGDjx4RxXUif4lo4QmNja2TVZWlgcAFBYWKi0fEtVIFNHyli6Pih8AOFVa&#10;apd8y26iqnWFVCqVonYDvEM2NuW4ds0XFUn0rY4PGHCwW2lpq5qmErdv3z5mUXx8oKmxsWPHbps2&#10;bdrqexIrEelFR3esPMvOnKFD92Hv3mEWiojIOKG5VGU9AtfQ1EESo3Xc1djZ2TuBC6QAACAASURB&#10;VJVZKJJ7p4Zt7Sq5XI3SKuuGP/7Y6N9BTna22/Xr173y8vKcExMTW7Vp0ybWzs6uNC4uLigzM7MJ&#10;Exqie0ytlgMAfvjhMQwbttdofNSoXyvvIbIQrqGpi+bM+QiPP/49AOD06RDExLTHY4/9AACKGzea&#10;4j//+dnco/5NmmQMqWjbAGgPIAlATkWftKjIodbirgWCIIhVz3zCnDn6V077KpcH45GgoEtfv/XW&#10;+8eOHQtdtHjxvM+ffvorf3//pHfeeeft0+XldWtGiqghcXbOh4dHllG/XK62QjTUyDGhqYvatIlF&#10;mzb6WnoDBx6sNvYP65psr1/3+r2G8fPJyS3/XXCW1aFjx/OSI0eCYCgxIIo3D7VMSQEA3HfqVE+M&#10;Hr2jN4BfAWD27M8B4B0AUU5OPI+MiKgRMEpoJk2atD6/YqFXVFRUN+NHiCzHxdk5H3l5Ap58Ut+R&#10;kADIZMCTT948E2rxYuD++4E//9TP4Pz4IxAUBMyaBbvz52t+R0dERA2CUUJz8ODBgYZFpCxY1vAk&#10;Xrnif2Lt2qmAvhJ0YmKif+/evY/JZDKtnZ1d6SOPPPKTtWOspk+fo9i794HKV0xarQ10OmDfvnJ1&#10;aamtHHBF69b6ysJX9WeBol07oHNnwNn8BgwiImpYjBKW1NTUyuMOuCi4DnJ1zcWzz34BACgvV2Db&#10;tnEICfkbQUFxAGDv759Y0+PR0dEd3li48M2qfd98880TAODt7Z1e5xKaqVPXYurUtaaGkrdvHx0w&#10;duz2mh5XqVTyTz755GVTY05OTgVPPPHEOplMpjE1TkRE9QdnYOobb+90rFjxXOX16tVPVR32Onw4&#10;rKbHlUplcS1FZn1BQcC77wKenpVdKpVK8corr3xs7pGOHTtGh4aGRlokPqKGQiLRAQDGjdsKqVRr&#10;NF5eboPBgw9YOixq3JjQNDKCTidIK9qSih/D9IS06m6iesBQLLBSXBzw9tvAmDGAtzdQXg5XQdAV&#10;b9w4EQBmPPvsl+3atr0wa9as5efOnev08oIFb2vUav43QHSnOnaMxqJF82osrPfAA7stGBERE5rG&#10;pu+ZMyHm3q9cz8hoatFg/iWfivOdzIqJQaBOJ8GECZsB4FsAyMjwxKFDg0IBHAHwd3x8IMLC/qr1&#10;YIkaErlcjblzF1s7DKKqjBKaFStWPFdSUmIPAHFxcSarr1IdFhLyN86c6QIAKCx0xK5dIxEaegwt&#10;WyYDQPETT5hcj2LQuXPnswAgiiLi4+OD3N3ds9zd3XMAYMmSJa+PGDHit1r+Bndu9mwd3nxTRGGh&#10;AECCMWO0sLGBmJkpRdu2ENat0983bhwQEgK89RZw4gTw/POQlpXZWjV2IiK6J4wSmnffffftqqXy&#10;qZ5RKotQkZQAAPr1qzb7oJVKdTU9fu7cuU5Vr1NTU31TU1N9ASDPzPEEVhMYGI9nn/0ChsMp1WoZ&#10;yspsYW9fAqlUl5OcPM5VqbQRevXS329jA3h4AL166U/1JiKiBsMoodm5c+eDhu3a8+bNW3jo0KGB&#10;Fo+K6HYoFKpqC6RvcaVJk8xu+oLJesHBgK9vtXsOHDgweH9ZmZ2p5zt16nRuyJAh++9VuEREVHuM&#10;EpqePXueMLQNrxqo4ejbt+8RnDrV3dSYu5tbVs+srMotQu0BZADIrLhWFBY6WiDE2jN+PODnV61r&#10;85Yt4Ue2bAk3dbuXl9f19PR0b4vERkRE/woXBTcy8hpqrkgA4XgNzx6Jju5YCyHVGqNzoBYvBvr3&#10;B0aMqOz6ICAgofuYMdsyMzObfPvdd1NGjx69PSgwMP7AgQODNyYkBFghbCIiugtMaOi2JScltcjf&#10;vfsBrVYriYqK6ubn53fN29v7OgB07dr1tJeX13Vrx1hVQEBAAjQaDwCC0aBaf3Zen8uXA4SlS19u&#10;JoqYBwC7do0WBAEjtFohVCqtX/vYiYgaMSY0jc2YMdvRvLn+jIDo6A44ebInHnvseygU6qKcHFfn&#10;d999x9yjv+7cOernnTtHmRrbsmXL+HHjxm2tnaDvjouzcz7+/FNA27b6wl+pqVJs2yaibVudWFQk&#10;CIBEWLgQmDtXEM6d0x+XsGGDgPHjIcycCcnKlVb+BkREdLuY0DQ2YWGHERZ22ORYbGwwakho6p2n&#10;n14JJ6eCyutWrRwglWphZ1emU6tl0pQUHutBRNRAMKGhSs7OzgX/fFc9MnbsNowdu83UkKagwFG6&#10;devNhMbGBmjbFnCs3+ueiYgaK5PbtsvLy20AIDU11cfyIVFdtRLAsoq2G4ASAGUV13FRUd1Qx145&#10;3REbG/22bqWysksUReEBM+XbBUEQZ8+evXTo0KH7LBYjERGZZZTQTJ06dS0L65EpTrdcKyt+ACCm&#10;uNguIiKiP6A/4frixYttfX19Uwxb/zt16nTOxcUlz4Lh1kgQhOoLfgsKgG3bgMcf11/rdJCKIppd&#10;vNjWRqEoz87OdsvJyXEPCAiIFwQB8QkJATvc3bOY0BAR1Q0mjz4wzNAsXbr0+VOnTvWwfFhkFe7u&#10;2ahISiCKwPffP47Onc+ic+dz10+fDvF64YWl5h7NyclxHzdgwCFz44cOHRrQv3//iFqI+q4oFAr9&#10;NqfSUiA3V5/QAEBRkf768mU46XT4OimpZbUH4+ODDc3fT5/uZrGAiYioRkYJzcSJEzca2lu3bh3H&#10;hKYRUShU1RYM9+9f2S5vaKdSC4IIiUSH996T4L33bvZPmVL9vu+/B/z9gXXrgDVrgIgIQCKBdvRo&#10;2Da0fydERPUY/0Cm2+Lt7V3jydbtnZwKYiraUgAtoK8wbDgxqTQ2tg3q0AwNFAoVtm4dh8REf1PD&#10;iVu3jvU/dGggunYF2rUDDhzQD/TtC0gkEBUKS0ZLRET/gAkN3ZbKVzRm2AqCzu+WvqqnJp0tL697&#10;GcDo0TvMDaUnJbX05zlmRET1BhMaotsRFoZqr6YApKSm+o4cOXKXqdtbtmyZtHz58plGi4+JiKhW&#10;MKGh2+Pikoe5cxcDADQaKX766VGEhJxGhw4XAKBcqayxhk1JSYn9X3/91a+ibZeQkBDQokWLZEPt&#10;m5CQkL8dHByKa/lb3L3Dh4G33wbmzdNfazRwLSmxa5GQEKDTaoUrV6609vDwyHJxdc3LzclxPbh7&#10;9wMFixbNc3Z2zrdu4EREjQMTGro97u7ZWLRoXuX1hx++VnVY9d13j9f0eHJycotHXn/9A3Pj586d&#10;69SxY8fofx3nPWJna1ta07i0oADDRVEyPC4uqLIzM9MTmZmeAKACUFpaagsmNEREFiGxdgDUMPj7&#10;+yfWNO7j45NqqVjuhc5dupwFAHHMGJ3YoYNOXL5cBACxY0ed2KGDDjodMHKkfuZm7179Q889p7+e&#10;ORMKAFCp6t66ISKiBoozNHRP2NnZldU07pKf7/JFRdsBQDcAMQCyKvpkN254omPHWozwzkjCwg7j&#10;0Ud/FMrKbAEALVrYQKVSCI6OhRAElF+6NN7Gywvo1w8orNjL5e+vvz550oqRExE1Tkxo6N7w8MjC&#10;k0+uAQCUlNhh9+6R6NYtChUzN4JGI51xyyPtq7TjCgqcLRTp7fHxScP69ZPMDefb2Gg9OcNJRFRn&#10;MKGhe6NlyySsXj3N3HD5woXzzI0BwNQnnlgbP2PGl2q1WpaXl+fi7OxcoFAoVAAQGRkZ+k+vtKxK&#10;Lgfefx8IDa3WvWrVqumCi4vJNTSDBw8+EBIS8rdF4iMiagSY0FCdkF9Q4JxRcHOjVF5enouhrdVq&#10;pVYJ6nap1cCbbwIff6wvvKfTAQBUCxe+WW7mkbU9epxcduJET8sFSUTUsDGhoTqhFwBP6NfXBAG4&#10;DMCQ3gilpbbWisucGuvLpOuLKr9Rw/NRCQkB9zgkIqJGjQkNWUSbNm1iaxpfXcNYckaG5z0O519z&#10;c3PLEbdsaYJTp3TQaiEAEvGTT0R8/72I1FRBAARs2waMGgX8+KP+FO/YWCAwEBg4EJLoaMHa34GI&#10;qCGR1VT4q6SkxN6SwVDDpVQq627RvLsgfemlD1FRKBCiCHh4OAm2tmWwsVEVSqXNHLOyukMiASQS&#10;QKjIXW69JiKie0bWrVu3KHOD58+f75CZmdnEkgFRA2VnV4pWra4AAMrLFUhN9UXTpjfg4FBclpPj&#10;apuX52rlCO/MK698jFde+djUUMoPP0xq+/jjP1R2KJVAq1b6xcNERFQrZH/88cd9VTsWLFjwVnFx&#10;sQMApKamNmNCQ/dE//4RuHy5NQBArZYjM7MJXF1zYWdXevbNN9/vtXCh2SUn77333vzCVaueFkUR&#10;kZGRvf38/K75+vqmAMDzzz//ed++fY9Y6FvcnTZtgJdeAlwq1zmjvKzM5pNPPnnZ1O0uLi55Tzzx&#10;xDqJRKKzWIxERPWc0Rqa5cuXz2QSQ7VKLlfDxyfNcOnt5ZVe0+0Bhw4NzK5oTwaQdO2aX3LFdX7P&#10;nsdR1xOaU6eAmTOBoUP1SY1aDUVZmd0OMzM8eQB69ux5oi4dBUFEVNcZJTSRkZGhhm2yM2fOXLZv&#10;375hlg+LGpPmzZtfq2n89RrGjiYnt7jH4fxrlTMrZWVAcTFQXrF5u6REfx0bi64ADtXwGRcSE/3B&#10;hIaI6LYZJTRjx47dlp2d7Q4AOTk5bpYPiah+CzDs6HrooeoDXbrcbHfuDHz6qb4dHq4/MuHFF4Ej&#10;R4D58yEtLuaCfCKiO2CU0Pj4+KTZ2dmVAkBpaaldmeEsG6LaMmDAIfz9dwgAICvLHb//fj8GDIiA&#10;j09aVmxssMcjj/xs5QjviLRLl7NYtWo6qhQHrCrtrbcW+Li62mLQIH2HXA40awYMGgRUKS5IRES3&#10;zyih2bVr10hDe+LEiRu2bt063rIhUaPj7JyPLl3OVF4PGXLA0NTodDXucY6IiOg/JTAwHgBycnJc&#10;i4uLlX5+ftcAoGPHjtFbtmyx/O9fiUSHp5762txwxsKFb/gA/B8FIqJ7yCih8fb2TueiYKov7ktK&#10;8n88P98ZABwB2AHIqKjCm1Rffh+//rq+4F4V06dPXxUza9ZynU4n6HQ6iVQq1QoV9Wvmz5//3uzZ&#10;s5daI1QiorrKKKEZNWrUrwUFBU4AcOzYsd6pqanNLB8WkZ5cLlfXNG4visKtv0EN13lqdf0o/LJk&#10;CTB+PPDgg0ByMiCR4EBpqRLl5TpRpxNEnU4ikUq1EARotVrplm++mQImNERE1RglNGvWrHnS0A4P&#10;D99slSl7ogru7u45NY3/U8JTFwmA+XOgrl8HdDrIJ08W0LSpFCdOAIcOATNnSiGXQ7pqFVrk5tav&#10;IoRERBZglNB8++23UwwLgRMTE/0tHxJRFT4+aRBF/bsWURTw11/90Lz5VbRokQwA2c2bJ6NiV159&#10;0dLfP0k8daqL2L27CABCTo6ATZsgnjwpIiVFkADACy8AISHAhx/qE5qFCwF7e+g2bao8zZuIiG4y&#10;SmjmzJnzEdfQUJ0kCCLCwg7f7u2iKAovvPDCZwBQXl5uExkZGRoUFHTJ29v7OgDMmjVrWevWrS/X&#10;VrjmOL/wwmfYsOGhytXOoaGOkMs1gp1daW5eXrDrjRutLR0TEVF9Z5TQ/PLLLw+rVCoFoC85f+TI&#10;kb6WD4vo35PpdJJ2S5fOBgAFgOcBxJ850+V6xXhOjx4nrJHQYMqUbzFlyremhuLmzVvYa/HieZUd&#10;EycC3boBCoXFwiMiqo+MEppBgwb9aWivWrVqumXDIbozTZs2vYFr15qbGnOysyueXl5uU7WvbZX2&#10;2fpQOHLjRuC11/QVhmUyQK1GYWqq331ubtkiAJ1WK5FIpZV729uPHLlr2fffT7ZmyERE1mCyDk15&#10;xV8CaWlpPpYPiej2tZ41a3llUb6oqK64cqU1Jk7cCACSGzc88dNPj1o1wHupoADS1FQMF0Xp8Nxc&#10;k8lY9JYtE8GEhogaIaOE5oknnljHNTRUb0ye/B0mT/7O1FDOd9897lXPEhoPD48sAMAXXwDe3sDR&#10;o/qB994DysogiCLwzDPAsGFAdDTw1lv6sQ4dgE8+gfOpU1Irhk9EZDUmT9s2zNB8/vnnz586daq7&#10;5cMiqn0ZN240ffvVVz8AgJKiIvvoqKgeAW3bXnD39MwCgGdffPHTphULiC2l9eDBf4gODiVYs8YO&#10;ACBW7PBesgQAIAACunQBxo4FnJ31Y2FhwIABwC+/6E/2JiJqhIwSmoceemiDob1t27axTGiooZKf&#10;OdP53V27RlXrPHGil6EZ37v3sabjxm2zaFCdO58VioocTA3dOHOmc9OQkDOmxoiIGjuJtQMgqi0y&#10;mUxT07hEKtVaKpZa0akTsH+//nUTEVEjZzRDs2TJkteLi4sdACAmJqad5UMiujeCOnY8j6CgOAAQ&#10;1WqZkJjYStekyQ2Jq2s+AHj4+KRZN8J/6dw5YMgQ4OBB/SunwkLYq9XSQxMnbjB1u0SpLOq5dOls&#10;GyenQgtHSkRU64wSmv/9738vcVEwNQgdO0bj0qVgABC0Wimys90ljo6FsLMrBYCShQvn1fwB9cyF&#10;C/DQaiUDNm2aaO6WUwEBCd3feGORJcMiIrIEo1dOERER/c+fP9/h/PnzHYYMGfK7NYIiuuekUi08&#10;PTMMyUx95OjoqJ9Z+d//gPvuA156ST/w4ov66/R0qAFkx8YGZ8fGBmvatr2ouu++A9mxscGnP/jg&#10;VQDQ3VKXh4iooTCaoWnTpk2soe3EqWlqxDQajdRwrplGo5FqNBqZjY1NuSAIEARBtLGxKbdkPPYt&#10;WlzVPfTQBjE1tRlUKsDGRooOHZRQKIqgUmmLRLG7ViKRuQcHxwEAbGzKoVQWuwcHx93w8rLobi1q&#10;+DQajUyj0Rj9HWJga2tbZsl4iMz+ZiRq6KT/sCj4t88+mx3x0EObAMAHgC+AExVjzt7ead+mpTWr&#10;5RCrk8k0kl9+edjc8PkWLZK909O9KyvuOTkVQKksskxw1Nh89tlnL8yZM+cjU2OCIIg6nY6bTsii&#10;mNBQoxXy6KM/wdGxCABUN254ajZtmiAZMuR32+DgeAAIXb585ktmnk2uD+vM5s5dDAeH4qpdNrm5&#10;LrhypZXJ+319U6BQqCwSGxHRPWaU0KjVarmhLYqicOs4UYPRvPlVPPfcCkB/eKViwYK3qw6rv/xy&#10;hlXiulfmzl2M5s2vIizsMNLTvQCg8/Llz2P58udN3X6tT5+jfjyMlojqKaOEplmzZqnc5UTUsGQn&#10;JupnZV54AQgJ0R+psHIl8MEHgJcXsHAhsmJi2vlZOU4iortllNCMGTNme0FBgRMAHDlypE9qaqqv&#10;5cMiqttEQIiMjAwFAK1WK7l48WLbpk2b3mjSpEkWAAQFBcW5ubnlWDQoQdC1UqvlZYIgAvpZJ/HM&#10;mS5qQRBDDffcdx8wahQgleoTmnHjgMBAYM0aICPDouESEd1LRgnN119//ZShHR4evnnLli1MaIhu&#10;IRVFFPfufQzQ1z4YDyAVgCEluLB48ethr7/+gSVjclu48I2Dy5bNMlzn5+U5y2Uyjb1SWSzNyvII&#10;u3w5oPJmQQBkXEJHRA0H/0QjugsCgMG39LlVaR+vmOW0pLaTJv3YdtKkH02NXfzhh0l4/PEfKjsm&#10;TABGjgSUSovFR0RUm5jQEJkREBCQgAsX2psac3R0LERenqulY7pnNm4EHnsMiIvTv3IqLYWrSqXA&#10;d99NNnm/i0seRo36FRWvs4gGDx58YFmVGUEia2NCQ2RGs1WrpuOjj+YAAGJi2uLChfaYMGETBAGF&#10;J070cH7ssfVWDvHeiY9Hy5ISe0yZ8q3Ze86f74D27S9YMCqqw0JCQv4OCQn529pxEBkwoSEyx9Mz&#10;A56e+mUxgYHxGDNmh2FIe/Vq/dwQtHAhsHYtcO2a/vrZZ/WvnYqKgF69gB8r3lj17AkMGwa8957+&#10;RO+nn0bqlSv+zZjQEFEdxYSGqBZc3759zNrt28cCgFN6upd9aant9VatkgDALiAg/pGKMUuRBAbG&#10;RwgC3E6eBADIRBF2goDiAwegEwT463RwsLMDWlXU3JNKAScn/bWXFwCgoKDAybKlkYmIbh8TGqJa&#10;EJCc3GJMcXH1FbcxMe0A4ExqqsXzgqCePU9mRkSEJeXluRj6rl+/3tTLy+sGAJQ9/PDP3QGHygf6&#10;9gWCgiwdJhHRXTNKaDp37nw2OzvbHQCys7PdjB8hIk9//6Tc3r2PAoBOrZa5REX1yPfyShdatkwC&#10;AF1sbFsUF9f4GZYkCILYr1+/v8yNn5HLNdU6ZsyonJkhIqoPjBIaLy+v64ZThEtKSuzLysrsLB8W&#10;Ud1m16rVFbujR6sdE1A1+4/z9k63cEj31mOPAePHA19+ae1IiIhui9FpqHv37h124sSJnidOnOg5&#10;aNCgP60RFBHVIVotIJHAe/r0dTlOTiU5jo4leUplaY6jY0mOk1NJjpNTSWy/fkesHSYRNW5cQ0Nk&#10;aaKIiEmTKovcCSdO9NI6O+dKgoPjAMBr3LitQRMmbLZoSADEv/6C0LSpFgDEzEwpvv1WFLZs0Yml&#10;pRJBpxNc2rdXoH17IDMT2LULuP9+oFkz4K+/oD55spcl4yUiuhUTGiIr6P/jj5OMOqOiegDAweJi&#10;paUTmp/8/K7+HRcX1NTG5gYAZAK+NoJQ4mRjk6NSqZTjADc8+qj+cMvISH1C89JLwPDhwNSpwPqG&#10;U5KHiOonJjREtcDR0bEQ16+bXFXr4OBQjIICZ0vHVJNm06at+Wr9+sokq8DevkQul6vt7OzKbF1c&#10;csfl5XGDABHVaUxoiGpBu7i4m3ue4+MDkZ3tjtDQSAAI0OkESKU6c88KOp2AkhJ7AIBaLYNaLYed&#10;XSkEARAEEXZ2pfc63tmzZy+dPXv2UlNj+cnJLVCxewsA0K4dEBEBtK84FeL0abhptVL07HkKogjo&#10;dBIIggiJRH9MQrNmKdi4cQJkMo2JjyciuieY0BDVtsDAeAQGxt/u7S3Pn+8IBweTe751Xl7pkvR0&#10;n3sX3F1ITta/elq2DOjTB0hOhtzTE/Dw6AadDti7V38+VECA/t5t27ohJ8etsuoyEVEtMNrlRETW&#10;lZuTY/b1zo2MjKaWjMWk4mLg9GmgoOBm3333Abt3Azt36q8nT9ZfP/ec/hHDjBMRUS3hDA0R3Z6I&#10;CP2RCElJ+uvt24H4eECl+sdHS4qL7R3+8S4iorvHhIaIaiRzdCzIkUjgtnUrsHXrzYGvvtL/Uyq9&#10;2SeRAJs26dfZEBFZEBMaIisovnHD09C+sGLFsw7+/oktH3jgNwDIGzp0H86e7WK96KpzcHPLjTl4&#10;MOxYUpK/oS8+Li4gMCgoAQC6TJu2rhmgz2pEEVi9Wv/KqW3bmx+iVsuhUilM/gIymQYSidlF0kRE&#10;t4MJDZGFCRKJ6ODpmWm47vnuu+9Wu8GwO8gEiSgC+/YNBQAUFDgiPj4QgYHxcHIqBAAMGHAIFUeX&#10;3Es9wsL+QliYybOgUqZPX1t5IYrAnj36wy0rg5agSUjIGbMf7u+fjISEVkxqiOjfYEJDVI8oRFHA&#10;sGF7zY1nnz/fwb19+wuWjAmAfl3NL7/oj0kAgOho/XVUFCAIQGgoMGoUUFQELF6sb4eGAn/+Cezf&#10;30LUaKSCQsGEhojuGhMaojrmbGBg/C9//x0CAB0BdAfwPQANgG4KhWqaSmVj7lmNWm3x/6ZzBEHr&#10;e+SIDEeqHOe0YYP+B4AolULo0QOYNw/IyNAnNMOHA88+q5/R2b8fGo1GJlco1JaOnYgaDtn8+fPf&#10;MzcYExPDlX1EFtb75Zc/cXnggd0AEB0d3fGXkyd7PP7449/J5XINfvrpYezdO8LaMVb1uJdXqkdZ&#10;mW3nzp3P6nQ6Ye++fcMDAwLiAwICEpKSk1t+ExfX1slws1Sqr1HjXKcKJRNRAyB7//3337R2EER0&#10;U8+ePU/07NnzhKmxI6dOdcdes2+crOK+MWN27NmzZ3haUpK/KIoo9PFJPa/VSuMrFhFXWxDk7g7E&#10;xVknUCJq0GTR0dEdq3ZkZWW563Q6CQC888477x4+fDjMOqER0Z26MnLkrmSNRg4A3tnZbmqJRJfl&#10;6poHAOUjRuwO++abJ+71r/npp5+++Omnn75obrxALtcBEAAAeXnAY48BM2YAI0fe61DIkrZsGY+1&#10;a6eaHBMEEb/+OsrCEVEjJ+vQocP5qh2enp4ZmZmZTawVEBHdvYD0dO8monizArhWi1YZGZ4AcPDC&#10;hQ5WC8xApdKf1P3AA/prUT9/I+zdOww2NqYr9HXvforHJtRBV660wq5dprNSQTC7U4+othgtIJw6&#10;deraoqIiJQD89ttvw69cudLa8mERUYNy6BDw/PNASYn+esMGIDYWOHgQACAbP36r2WcnTtyIDRse&#10;skCURFSPGSU0vr6+KSUV567Y29vf81N9iejuSUeO3DknLi4QAJCR0bRJdHSHjI4dzwkVdW1e2b//&#10;fsOsh9GzWq0E6eneAIDSUlsUFDjB3T0bMpl+r7W3d3ptxHxcKtX0uXRJkF+5ohZ1OkEnkdgIkZEa&#10;SVSURlderrAFpFi+HOjRQ1+JeMkS/ZlQTZpAnDJFLM3K8uBBUET0T4wSmgULFrzFV05EdVPo8OF7&#10;Q4cPN7sq+IZUqjU31vTGjabw8Ukz++GiKPzL8Eya1bLllUuXLgWjvPzmnzfl5XKUl8v7ATgMAG3a&#10;AD17Amcq6u+FhAA+PtDZ2wsXL15s2602AiOiBsUoodm1a9dIjUYjA4B58+YtOnjw4ECLR0VE91xJ&#10;cbHSGr/uqVOnumdUrOO5VeJ33z2GqpWS27XT16extwdEEUJKClrl5blh7NhtJj88NDQSr7++pHYi&#10;J6L6xCih2bx5c7hhDc3Vq1f9LB8SETUkSqWySKlUFpkaK/TwyK7W0a+f/gcASkshyciAS9OmCiQl&#10;jUJpKZCQIEGLFjo4OQEpKQKOHOnPhIaIABMJzdq1a6fylRNR/XTF2zs9rbjYHgAC8vJcywVBvObs&#10;nAcAZfb2JcjPr9sV7Vav1s/QJCUBrq4AAOHFF4HXXpPg77+Brl2BTz+VJFY0IAAAIABJREFUYMwY&#10;4LnnKqsRkxX4+V3DoEF/mhzjLieyAqOE5uzZs50NdWieeuqpVb/99tsDlg+LiO5G75QU36rXjgA8&#10;KtoHR4/egbS0ZmYffu21DyrbR4/2gYdHJoKC4gEAI0fuQv/+Efc84FvpdID69k9AKFepFGbPgaDa&#10;9fDDv+Dhh3+xdhhEBkYJTXp6urdhDU1ZWZmd5UMiIqv48MNXzQ3FFxQ4BtZiQiP+9786wcFBFPPy&#10;BAGQiP37ayGRQACklTe1aaNfNNyyZWVXaUmJPRMaIgJMJDTDhw/fw1dORFRValpas8Ba+NziwMD4&#10;rwGMCgiI8Gra9EbipUtBF2/cCLmvbdtdcrlcI4uPH195s0QCODoCspt/bPG9BhEZGCU0b7755vuG&#10;OjQ//PDDpAt1obooEf1rV9q2vbiyohx9awADAGwCUFAx/pMVYtI5OJRMB+AYFdVNoVCoysrKbIoB&#10;uB45EmYH6FKr3hwTo19Ds20bMGYMIIqw02oFjB+/xewvcP/9v2PGjC9r+WsQUR1glNA8//zznxva&#10;J0+e7MGEhqhh6P/UU1+79+lzFAASEhJarzh8uP/48eM3Ozs7F4g6HTB+vOmt0bWoW7duUa+//vqS&#10;wsJCRwDQaDRSjUYjs7GxKZeUlyuwZs1TSEwEDh++eahlTAzg5gZcuQJbUQSOHx8Ld3cdioqAq1el&#10;aNFCCwcHIDlZgpiYjkxoiBoHQbylqujVq1ebGxYFz5gx48s9e/YM12q1UolEorNKhERU60SdThCk&#10;UrP/jR8cPXrHwO3bx1gyptKCAkeJi0uBjZnKx5VWrgSmTwcOHACGDAEiIoCwMOA//0Hx0aNpDlev&#10;ml8ITUQNhtEMTffu3U9xDQ0RVSWJjQ062KfPEQCQpad7OWVlNclu1+6CIJXq4ORUMHDPnhH3/BeV&#10;yzWdRRHvTJv29X/+859f4hMSAp555pmvFrz77lt9+/Y9umLBgjefi4gYeDNIib4gn+Tm2ZxZWVke&#10;Dvc8MCKqi4wSmqeffnqlobDezp07H0xISAiwfFhEZGmZVdruAMoBGKrhOWRkeHWLi2tT7YETJ0IB&#10;IF0iMXvcwr91CcC5Jk2y+gUHX7qsVsv+APBos2apLYKDL511dCysdvOgQUBx8c3r0lLYazRS/Pjj&#10;oyY/3MGhGCNH7oJMpqmt+InIcoxeOVUVHh6+ecuWLeP5yomoYRNFUWjZsmWS4dru2jVfjZ1dqbqi&#10;ku8ngDjh6tUWpp69Lgj/b+++w6K4vj6Af2e20XsTRAUUVOxYsMVubAkKdqOJJfFn+muMLfYaTdTE&#10;aIyKmkSNJYolmhh7QRSIFQFRAQGl97q77O68fyyD6LJIXYrn8zw8z8zcuTNnEfUwc+89SrvffpsK&#10;AFCpGNy40R1NmsTC0fEZAKB372soce3ykslkEgMDg3z+FfirGgGIB168ciooAJKTAVtbQE8PcHJS&#10;L9BXlosX+2tdHI4QUq9oPKEhhLx5GIbhYmJiihOWuLg4RwMDg3xLS8s0ALjs4XELWhIaBgCmTPld&#10;68UPHRpXmYRGIpHIzpw5M6RkXCUVxsQ4YtWqJcUHAgJeHkOjVIJr0gTMuXPqdi8vwMEB+Pln4N49&#10;YOxYQCrVq2hchJC6SSOhSUtLs+SKqu7K5XKx7kMihNQ2R0fHuPKe+7q1YHJzcw0rWxVz0KBB57S1&#10;Jd6+3RGrVi1BZKQ6mQkNVTc8eAAIBIBMBpiaAq6u6uMSCWBkpN5/XjQhfOnS5diy5dNSbzBhwgG8&#10;996+SoZOCNExjYSmVatW4TQomBBSAUxZjQ9u3+7k2aLFEwBAYaEQYWGt4eDwHHxhyjZtHsDcPKOi&#10;N+X09KQqAOz69cD69S8aPv74xbZpidJVW7cC+kWLn0dHq6+RkdGZ4TgOaWkMYmIYuLurIJEA4eEs&#10;pFI9SmgIqT80EprJkyfv5deEOHfu3MCnT5866T4sQkhDoZeZaVZmHaizZwejjCcx2nBmZlkdASyZ&#10;OXP74EGDzt4PCWm7fPnyZatWrlzUqlWr8AcTJ/7RBZAU/yPXs6fGNZgff2QwbBiDvXuBKVOAY8dY&#10;uLioX1kRQuoVjYRmw4YNX/HbPj4+RymhIYRAXz8/vaiCsoTjGEMA6QAHhkG+UKhAYaHW19M52dnG&#10;ZV06/OHDlq0qkdAIhULFfQCjt2+fie3bZ/LHzy1evAoADgLoUrLDxIlAo0bAhg2aFxOL1Yv1saWO&#10;PyaE1AM0KJgQ8lp9/f2LH1mkRUS4Jjx65OY8dOjfrFColAUHd0bXrsHa+iqVSoG2NgDIz8szqExM&#10;NjY2yYcOHRqXkJDQqLR2s2XLlgEwKz4QFgbk55d+sXHj1F9FOAAxMTFNm1UmMEJIraCEhhBSIZZu&#10;bo8s3dwe1XYcADB27NjD2tqub9jwlSAy0gx2dup1ctLSBHj4kIOdnUqVl8eyJcf+ZGUBCQmAs7P6&#10;aQ2A9PR0i2Y1Gz4hpBpRQkMIqRKljU2yTdE2A2AYgEcAHhcd+97FJbI24vq3efPHcTk5xuNHjjwE&#10;AJmJiTaMUKg0tbJKiw0K6tzszh2P4pNPnlSPoXnyBHBxqY1wCSFVpJHQfP3119/xKwXfuXOng+5D&#10;IoTUKwKBquQqw7++0qwSCmtsJeGyRFhbp/5pZ5c4/pdf/gcAfTt0uNusWbOnx3/55X/3Fy1a0ezO&#10;HQ/cvauezs1P+Q4IUC/GFxaGjpmZ5hCJ1KsI8wuQMkUPdczNM/HgQWvY2CTr+nMRQkqnkdD89ttv&#10;79O0bUJIeVlbW6dcunSpHwCoVCpm375973Xo0OFuu3btQgDAMDLSuaz+dhcv9sfChWsB8IkDg6IB&#10;xzAwyEfRL1iVkZSUZDt37tz1ABAfH98oLy/PcO7cueszAgI83wWAb755ucOUKeADQNOmwKRJ6vE/&#10;P/wAtGwJDBkCREQAR49aIiGhESU0hNQdGqUPkpOTbfiF9aZPn77r9OnTw6n0ASGkskICA7tO9/QM&#10;BAAJAB8AwXjxSurghAl/OB84UHq9JYlEiqLECAUFeoiOdkbjxnEwMVHXcTp4cDycnaNK67p27doF&#10;K1euXMzvKxQKAcMwEAgESpVSybrK5ZKVX331nZeX119Jyck2jx49cu3s4fGfvr6+9MnQof8079bN&#10;EBcuqDtbW6tXFt66FTh2DPD2Bu7e7YD27e9Vw7eIEFINNJ7Q2JT4jUMikch0Gw4hpKExsbNLch43&#10;7hAAyGQy8YIzZ4a2a9fuvrOTUzQAGJS9qB6D4OCXZl8jIuJFkcyCAn1tHRcsWLB2wYIFa0trCwoK&#10;6tqtW7dAUf/+l9G797Wze/dOnrJw4ZonT540d3Fxicwq+qWu2MiRgIfHS4cKFQqhqIzACSG6RYOC&#10;CSE1qmnTpjEHDx4cr6395ogRp+y0tEllMnFZxZaSkpJsbN3dQysb2+nTp4fHxMQ0DQwM7AoA+/fv&#10;n2htbZ3a7tUaTzt3avSNjopycvXwuFXZexNCqhclNISQWiUtKCgrZymzrEJOTo6xbSXuaW1tnSIU&#10;ChU///zzxyWPL126dAUAaCxrHBoKmJmpi1tmqB8oNVq/fh727Ztc6g1mzdqGIUPOVCI0QkglUUJD&#10;CHnjODk5RaelpVkWaHllldCixWMAL1Y47tv3xRiaiAgAgFF2tgcUik5ISWGQmKiuA8WyQGgoCxOT&#10;bEpoCNEtSmgIIfWWOCamKdQrAgMZGea4d689OnS4AzOzLADAnDnfw8got7S+JiYm2SYmJtmltSUx&#10;DIcnT4AFC9QH8vKAmzfV+1euAACYw4cZtG/PYN06YP584OZNFvr6gIuLEoWFQq2zs4RCBfT0pFX6&#10;4IQQDZTQEEJqVbSzc9TfFy8OAABXAD0BHAKQD8CVZZUzVCqtpRPEMTFNsXHjVy8dvHKlT/H2//73&#10;i7aEpiyPDQ3zWj17ZizauFG9Do1SyeL+fQ4PHnAqpVLAAi+KPrm4AMOHv6gDlZHB4NCh8Th0qPRx&#10;Q0KhAtev90TXrkEVjYsQol2p1bazsrJMASA4OLiz7kMihLxJnjVpEvedlrauAoHSpCihMQXwFtRT&#10;vhOL2ttKpRJtA4oBoKCgQE/rNKgy/ODiEvlzq1bhFy5cGAAAffv2vTx48OCzCxcuXHNjzpzvem7Y&#10;MKf45NGj1V9FuMJCBqamYBYtUh/46SdAXx+YMQOIjwc2bRLi2bPGlNAQUr00Eprz588P5BfWUyqV&#10;VHqWEFJr7rEsN66M9pPp6RatymjPyckx1prQREa6YPVq9cp6UqkE//3XBS1aPIKtbfL8R49a7GnU&#10;KCEsLKw1ANy/f7+dvb19fFhYWOuQkJC2Pcu4J8dxDGNsDMwpynmOHFEPKJ4zB7h/H9i0qYzehJDK&#10;0khoSlau9fHxOern5+et25AIIW8SDw+PW7NmzdoGAJGRkS7//fdf53feeeekgYFBQUpKitXDhw9b&#10;AeqnLZGRkc2bNGkSY1K0sJ5AKKz8gp8pKdbYs2fqS8ceP24BAMMBrE5OtnUvMSX8wIEDEw4cODBh&#10;JID/leyzdSuwZo26DpR+KenTypWAiFasIaSm0RgaQkitGjZs2N/Dhg37+3XnKRQKYU5OjrGhoWGe&#10;WCyWA8D1Tz7ZUlNxrVyxYnFaKVXF8/fvn4iTJ71w65a6SndIiPpVkr+/ui6UUgkOJeabDxqkcW2V&#10;SsXQ429CqhclNISQekEoFCrMy15VWIPJnDnfg+PUuUN4eCuIxXLw1b87dw4uq++AAQMuokePgFeP&#10;+4eFtcLJk16YPv3lhsGDAahHC6tKlpTZtQvQ0wMmTSo+FBIS0rb96NFHK/JZCCFlo4SGEFJvcQKB&#10;MqdoWwDAAOrZUXx5b8bfv7dGeYToaCcAeJKXp9+8jGsnJibaljbgOKVt25DuAPbt2PGhi4uLRh2p&#10;84MH/9uXYYTFT2B27lSPoZk0CTh1CmBZNN+xYxZOnfKCUsmCYTiwrDoDMjTMxb59k9CkSWz5vgOE&#10;EB4lNISQeivW0zOw908/AQCMADSHuuhlXlF7klSqp61Ud2JCQqOyEpqUlBTrUmdQsSx3E0Bu167B&#10;aN/+3sOHD1s+ePCgzahRo44JBAJlIsNwbHo6MHOm+vzoaEAsVu///TegpwfDzp1tANjgyhXA0BDo&#10;3BnIzASuXQNCQtpSQkNIxVFCQwhpEHIB3K2F+544ccJr/vz53+bn5xvo6+sXBAkEyrflcqH1yZOp&#10;AAC5XIzCQuDkSbkqI8OUcXQUM3/9pe7cvj3g7Kyu4B0cDHTtWgufgJCGgRIaQki95eXldSI2NrYJ&#10;ACQnJ1tfv369Z+/eva9ZWVmlAQDTtOlTaKkHpWRZLqxoWwSgBYDnALKKjqkkEllp/RiG4QD12jQi&#10;kagwPz/fAACaNGkSwzAMUmQyyW5Dw/zchASbV/tmDxnyj1Fk5JDif3hHjwasrCrxyQkhr6KEhhBS&#10;bxkaGuYZGhrmAYCjo2Och4fH7ZLtKWX0zdHTk/Yt2mYBmEP9lIfPYq67uj4urV+fPn2uzJ49eyNf&#10;B6qwsFCoUCiEenp6UoZhcPHixf784qSAerq3RCKReXt7++Xm5hq99Aps8WKN68tkMrGkrA9NCCkV&#10;JTSEkDeeCkDaK8dM7t5tD4VC/W9kaKg7TE2z0LjxM3MAG2bP3ggHh+elXeuDDz749fLly335/R9/&#10;/PELMzOzTG9vb7+oqChnO0PDMmN5EBraxsPb+1hVPg8hbyJKaAghDdZ1sbhQXyaTAEA3AFIA94ra&#10;EosW5ysNC6DNJ5/8rPXCP/zwJb744kdtzfHx8fZdi0obhIWFtRYIBIquXbsGzUtJsUbJhOaDDwB7&#10;e/XCfEWMQ0Nb48QJr1Iv7OQUjXbt7muNi5A3GCU0hJAGa4GTUzRfyiUzM9OMZVklv8qwT7t29y2L&#10;VgZWKpVsZmamuaGhYa6enp6M5TggPd2yMvccN27coeTk5OLxM506dbrFMAxnaGiYLxAKlUxOjggH&#10;DqgbL10CbGyAtm2ByEiAZeFaVmFLE5McZGWZVCYuQho6SmgIIQ1WeHh4camnyMhIF7FYLHd0dIzj&#10;j23fvn0mAMjlcvGTJ0+a29vbx5uZmWVCqRRAKFRU5p5Dhw79Z6hUqoe8PPWjmPv320EgUMDdPez+&#10;7dudBElJepg48UWH2FgU7zMM8P77wBdfqFcfHjECWLYMePddYMsW4PffDSoTEyFvAkpoCCFvBBd+&#10;heBSiMVieevWrcO0tWuIjm6GnTs/BADExTXG06dO6NHjOgQCFQwN87Bw4RrExDR9tVs7AMdNTLJH&#10;BgVpzM8OCQlp4zp27BGJrS3QsSNgbq5uaNpUvS+RABwngJ2deqyzSsVApWIhECjBFE3kmj9/Nb78&#10;8odyfw5CGhBhWlqa1seqcrlcrMtgCCGkXrhzpxN+/PHLl47t3TsZANC48TMIBMrSugFADssq4eYW&#10;AQD79++fZGpqmjVixIhT0uxsE67kiY6OQFISYGys3k9PB5RKoHt3K9jaqit337ihHocjkQCHDnEI&#10;COhBCQ15UwmtrKxSazsIQgipSziOK33xmiJVmVrNAQz/y+K6devmOTk5RQ0ePPhsYWHhyyW5BQL1&#10;+JpXzZsHeHoCP/ygTmg2bVKXVrh6tfKVxwlpAIQzZszw1dZ4/vz5gU+fPm2mw3gIIaTWqVQqVlBG&#10;e0pqqnXjSl47MzPTTFJi0b6QkJC2/H4BUyKNUqkAmQwQiQBhKaMDRo9Wv4oy0lbcgZA3i3An/x64&#10;yLRp03ZnZ2ebAIBcLheV3o0QQhowllV1KbHrAyAWAF+ee7e1dXLjyEiXyly6e/fuN1aPGHGqtDZm&#10;8eLVxTuxsYCTE7Bnj/q10qsaN1Z/EUIAAAzHvfTWFjY2Nsn8NEeeUqkUsCxLjzMJIW8EpVIpEJYx&#10;y+n2W29d7Xj16lulNvJjaEoZFAwA+Oyzn7B58+elNUlZlpMYG4OxslKisBCIixPA2loFY2OOS0wU&#10;MPn56tdMnp6aMbdsyaU1anTF5tKlfuX6kIQ0MBrPMQ8ePDiOf5e7cuXKxdevX++l+7AIIaSBunLl&#10;Lbz//m8AgDt3OkJPT4pWrcIB4BjDKN0aN37YqVOnO1CpGOTnG0AikUEkUjw4e3ZQ2/x82+Lr7N4N&#10;rFwJ3LsHmJiA4zjmyZMnzUsZdUPIG0EjoRk/fvyhV5/QEEIIqYDg4C5QqVgAgL9/LwiFhfD0DAQA&#10;tGt3H7//3l7jfACJAoHi7ogRpzutWzdPLpeLw8LCWjdp0iTWwsIi/VSfPpfbJifbYv9+wN8fuHYN&#10;ePoU+PFHQF8fgrg4dCssdICZmXoFZKWSBcNwYFn1Y3g7uwTcvt0BBgb5uvo2EKJLGgnNunXr5vFF&#10;13bu3Pnh3bt3O+g+LEIIqbs2WFsnyd5++wwACGJimhjGxztkdekSyAiFKgtLy7Tt1tYv6mL6+Bx9&#10;qXNRte7XiY+Pt+/YseOdPXv2TP3ggw9+TdfXz5cDEG/Z8vKJS5aoL8uyEDg7Mxg+XD1KePNmoEsX&#10;oHt3ICQEuHixBRYvXgFT0+xSb9inzxX06XOlfN8BQuoejTE00dHRTkqlUgAAn3766ZZ///33bRpD&#10;Qwh5k7xuDM1bb7119aqWMTSNGzd+1qtXL/+kpCRbAHj06JGrQCBQ8gv7/fXff50Nc3KMS+t7hWFU&#10;PTiOZRiGA8cxAgAKAAzDcEqOYzYD+FpbzAAEY8YAhw+rD+jpAfPnq1ca/vZbYMGCsj90ly63EBTU&#10;ueyTCKm7NJ7QdOvWLZBeORFC3mQsy6pu3LjRnd8/cuTI6CZNmsR07do1GAB8fX2na0toAODGjRvd&#10;Y14ZFBwbG9sEAJRlvPJp7ODwXPTsmSM4rnj+tggAOI5hoE5ayk0qfbGtKvp99PffgUmTgL/+AkaO&#10;BIKCAA8PdWmFhISyZqoTUudpJDSffPLJ1ryiGiTHjx/3evz4savuwyKEkNrDMAzn6el5k98vuQ0A&#10;Bw4cmFAT93Vxdo7Cs2eOpbWxLKsqHpdTWSyr/mrXTl0bqmlT9T5T1jKChNQPGgnN0qVLl/PbkZGR&#10;LpTQEEJIA+PkBHzySW1HQUi10khohg0b9ndGRoY5oH73q/uQCCGk4UoyN88wcXaOAgA8edIcIpEc&#10;TZvGAgBMTHIqe12NkcYTJgCjRgFjx1b2koTUKxoJTUxMTFO+YCX/6okQQkj1+Mnb228zv7BedrYJ&#10;BAIlDA3zAADfffc1Tp0aoa3vmNGj/8SRI2NKa2MAICwMWLVKfeDQISAhAXj0CLh8+eWTMzLUx9u0&#10;AQzpn3nSMGgkNKGhoe78to+Pz1E/Pz9v3YZECCF1W/PmzZ/07dv3MgDExcU5RkdHO/Xs2dNfIBCo&#10;rK2tU4KCgrqW60ImJqVPoS4FA8DFxSVKW7uSYThBaCiDxYtfHLxyRf3Fk0qBvDzg/Hn1k5tr19T1&#10;oBQK5OTkGJc69YqQekJj2nZJfEJD07YJIaT8pk6duic5OdkGAAIDA7sJhcJCDw+P2wAQGxvraGxs&#10;nAsAjx8/bi4Wi+VNi145/V+PHtfHWFunAgCePHHBtWu94eNzFCYmOWAYDuPGHcLz5w4AgPDwlrh1&#10;qzPGjDkMiUQ+buLEfUznzrcOHjw4AQC+++67OZ6enjd79+7tv23evLWzNm6cU1bMYYaG+a1zc+lx&#10;Dam3NJ7QTJ48eW9WVpYpAAQHB9OaBIQQUkF79uyZqq3Nzs4u8cGDB21LHouPj3cAgJ49e14fM2/e&#10;ujIv3rRpDACgR48ATJ++mz8cYmAgbcOyHIrWz/l6wYJv+bYMC4v0PQC0BgXgR3v759vLvDEhdZtG&#10;QnPu3LlB/Do0qqpOESSEEFL7GAYBKDuhCTMwyNNVOITUBI2EJTEx0U6pVAqUSqXA29vbrzaCIoQQ&#10;QgipCI0nNIQQQuofY6WS/fr69Z7w8joBAOn//vs216hRgmW7dvdHP37c4uRr+k9OTLTF6tXflH5x&#10;4xz873+/QCyWV3fchFQXSmgIIaQB0GNZVZf4eHucPPkuAFgAwNOnzfD0aTNXAOav6f9RUlIjLFq0&#10;SusJHTveQe/e16otYEKqmUZCM2vWrG3Z2dkmABBcVNKeEEJIzYuLi2u8cOHCNQCQmJho+/Dhw5bd&#10;unUL0tfXL2AYhlut7QkKgOUrVizF2LGHK3tvZZs2ENy+rd758EPA1RX4+mvg6lVg4EBAoaBfgEmd&#10;pvEDevToUR8qTkkIITVj2LBhf2dmZpoBwNOnT5uJRKJCBweH5wDAcRyzdu3al8pi37hxowegruVk&#10;Z2eX+Ouvv34AAOnp6eZJSUm2rq6ujwQCgcrJ0DC3bxn3TQHAD4q0AdAFgD+ALADdAdiwLCASqU/4&#10;9dcXHYWUx5D6QeMn9enTp8347YkTJ/5x4sQJL51GRAghDdju3bunaWv77rvvvj58+PA4be3Pnz93&#10;uH37dqeSx+7du9cBAAosLVPLum+fWbN+Dm7ZMgIAngG4XaKtYMeOj9iEhNb46CN1lcrgYMDYGGjZ&#10;Ur3aMADExTWGtnI4dnaJFVkkkJCaoJHQGJQobS8QCCpUrZ4QQkjd1L1795vdJ0/eW2rjuXODEB7u&#10;jp07Xz5+rcSQmfff/13rxV1covHkiXN1xElIZdGzREIIeQM8ePDAfUnRUhwZGRlmERERbm3atHlg&#10;ZGSUl3v5ct9/UVQPShsfH8DbG0hOBn78ERg/HmjbFvj9d+DmTRqmQGodJTSEENIAFAJAr17+xQdC&#10;Q91hZZUCW9tkAIiTySTHjh0bVbJPQkKCffEO+5p1VNu1AyZOVG9/+eWL40FBwM2bVQuekGqgkdA8&#10;fvy4hVKpFABATk6Oke5DIoQQUlFZLMvh2rXe2tqf7dz5YZkXUL2mXN+TJ8C//wIFBUBoKODsDFhY&#10;ADExQBk1AQnRFY2EpmfPntdplhMhhOienp6e1MLCIp3fV6lUDMuyHKCe5VST9y5kGE7McdrfOu3d&#10;q/4qjZERlckhtU6j2vaqVasW5eXlGQKAn5/fqEePHrlRtW1CCNG906dPDx8+fPhpfv/gwYPj//rr&#10;r3cAID8/Xz83N9fYysoqhWVZTiwWywIDAz35c/Pz8w2EQmGhWCwuBID+/ftf3Lp16yfa7pXLsirD&#10;StbvKxSL5aIHD9poPcHZOQo0yYTUMI2EpiQfH5+jfn5+3pTQEEJI3ZacnGxja2ubpK192rRpu8ua&#10;Mh6mr1/QytExDgCQk2MMgUAJA4P8/Px8fYNnzxyrFNzs2RuxYcNXVboGIa9Bg4IJIYRggqtrxN27&#10;dzsCANLSLCEUKmBqmhV44UK/fgMHXqz0hVlWhdRUq+qKkxBtKKEhhJA3gImJSVaPHj0CAKCgoEAv&#10;LS3N0sbGJlksFheGh4e3SkhIaLRs2bJlABAfH99ILBbLrays0qKjopopAQys7I0ZhkYME52ghIYQ&#10;Qt4AnTp1urNp06bZgLrEAsdxDMMwHMMw3Lx589atX79+7vLly5eW1jcOVUhoCNERGplOCCFvGIZh&#10;OJZlVUzR05N169bN45OcV7/4ZTwIqevoCQ0hhJAyBQHY9vHHW2fNmvULsrJM8Pffw9Cz53U0aRLn&#10;98knW7yvXu1TIzeOjHTBxo2zAQAKhQDJyTYwM8uEgUEBAOCrrzbA2TmqRu5N6h2NhObq1atvFRYW&#10;igAgOTmZ1qMhhJB6QE9PTzp16tQ9/H52draxWCyW6+npyQDAxcUlsrLXzgPwAGAeAICpaTYmTDjI&#10;t8WWtXZNVa1f/zV27JiptV2lYrFt26wauz+pVzSmbdvY2CS/urAeTdsmhJD65fDhw2NbtWoV3rZt&#10;25CqXEelUrEGBgb5MplMUlr7KAB+AAoEAiXHMBw4DuA4BkULAuopFILEgQPP2587N7jUG4SGuoN/&#10;rfXwoRvMzTP4cg3o2PE2VCrtr7yEQgWKfgEnRCOh2bVr1/SCggJ9APD19Z1x79699pTQEEJIwxYU&#10;FNRVVbSw3qpVqxY1adIkZsqUKXsBIDU11VIqleqX1u/Jv/8OfsvfOtxCAAAgAElEQVTX90MziUTG&#10;sqxKqFQyBkqlIFskUoBhwBYU6CW6uES+NXv2JsTGOuLkSS94ex+FvX0CAGDJkhVIS7PUEhaHsmpm&#10;UkJDSqCF9QghhMDY2DgnNze31Pp9S5YsWcHPgOI4jlEoFEKBQKBkWVbl5+fn7ePjc/TevXvt27Vr&#10;d/+ljunpFipLy7QyZ58IhQooFNrGc1JCQ8qNBgUTQggpU35+vv6pU6dGAEBKSor1tm3bZvn4+Bxx&#10;d3cP+++//zzK6Gjw2qm0NTkGh7xRKKEhhBBSpqSkJNt33nnnr5LHgoODu9T0fct+PPP6dvJmoXVo&#10;CCGE1EkcwMDMDHBy0vwyNYVCqaRfynUtMLAbpk/fhcREu9oO5VWU0BBCCKm7Ro0CDh8Gdu0ChgwB&#10;Vq9W748cCZ3UVDhxwgsODs/x5ElzXdyuzouKcsbu3dOQlWVa26G8irJbQgghVXbr1i2PzMxMs9TU&#10;VMuUlBRrNze3CL3UVCvP13UsmllVahMAds8eYM+eFwe3bSvezGdZiKsWdul++eV/WLBgLQAUT0Pv&#10;3DkYTNELrtRUKwgEypq4Nak8SmgIIYRU2bRp03a/eswBwLPXdSxjULAQwLm33roy6Ouvv4dMJkZ4&#10;eCs4OsbB0jL9t99+m7Lp+PGRd7V1VqlYFC1BAgAwNc3CxIn7sW3bxwAAsVgOkaiw1L4ymQSZmWav&#10;C53ULZTQEEIIwblz5wbx69Ds379/oq2tbfLAgQPPA0BMTEyTvXv3TtHWd8KECX/cu3evPQDk5OQY&#10;5+bmGtvZ2SUIFArh+48fu27W18+X6unJBEolK8rLM5QbGuapBAKVZWamKcOyKgG/xs3u3VNhbp6B&#10;UaOO4+ZNT/Tufe15o0YJGDHiVHp6usX64OCuY9q0CfXw8Lj18Pr1nuFFi/eVasiQf/DqYn57904B&#10;/zmMjbMRH+8AI6Pcqn3nSF1BCQ0hhBB4enre5Lfff//937p27Rq0ZMmSFQAglUr1yurLcRwTFhbm&#10;XvJYRkaGOQDEAxgrk+mxhYXipioV21qlYu/l5hrFsyzXnuNYEaCyFgoVAICPPtpZfAGhUJEKIDgu&#10;ztHwzz/HZGZmml65cqWPnp5eQVRUlPPDhw9blrWOGqKinMv8wDk5JsjMNKOEpuGghIYQQshLVq9e&#10;/Y21tXUKv+/p6XkzIiLCDQCSkpJsNm/e/Pn48eMP8WUVfvzxxy+0XSsdQML27TNnzJjhCz+/Ufjo&#10;ox3t9+17r/2QIf8GODrG2SQn22grGhgB4OeAgJ4/BwT05I/dvHmzeFiOUCh88cpo69ZPkJJijWXL&#10;llXyY7+QnW1SZrtUKoGhYX6V70OqFSU0hBBCXjJ27NjDJfcNDAzyXV1dHwGAQqEQHjlyZMyYMWOO&#10;8McE5R0g6+19DN7ex6orTheOY3DnTkcAwNGjPnj2zAFeXicAAHJ55cYLx8Y2wZIly8s8Z9Kk/Th+&#10;fFSlrk9qDCU0hBBCys3V1fVRSkqKtbGxcU5tx7JHqRSiU6fbLx18db+i1K/Kyl6vLzXVqkr3IDWC&#10;EhpCCCHlJhQKFVZWVqnVdT0WAEobo6OluvfLnVkl/Px8NI5nZZni/fd/q1JgPj5H4Ob2CHl5BkhL&#10;s0SjRgkQiRTYv39ila5Laozwvffe26etURdLWxNCCHkzqRhG5SyXi6GvX1CpC7CsqvgV06hRxxAV&#10;5Yx799ojJUXbsJzymzTpD4wadQwHD47HhAkHEB7eCi1bPsTNm54vvc66dKkfrK1T0KbNgyrfs66Y&#10;McMXFhbpWL9+bm2HUhHC/fv3T6rtIAghhNRf7dq1uz9q1KhjAKBQKARKpVIgFovlUqlU78yZM0PT&#10;09Mtnj171vjVfn84OUUHSaV6s2fP3gQAcatWLVQZG+c2/eKLzQCApCQb/PDD/1U6MIbhIJHINI4r&#10;FMKXKnyHhLRFVJRzcXJUklgsh6VlmtaF9CZP3oshQ87A13dGpeOsa+7e7QA7u8TaDqOihK+Wi9+y&#10;ZcsnBUWLER0+fHhceHh4q9oJjRBCSH0wY8YM3xkzZvgC6hlSixYtWiWXy8UZGRnmtra2SfPmzVs3&#10;b968daX1bd++/b3Z8+d/CwADFy5c00ipFF0u2sf16z2rlNAYGeUWP/1JSbGGRCKFiYl67I+dXSIs&#10;LdMAAL/99j5++eV/eOX/QwCAt7cfvL39Kh1DfcdxDPz8vIsXGvT37wEAOHRoDBwcEgAAPXteR8uW&#10;D2stxiJCQ0PDvJIHNmzYMCelOh7XEUIIeaPZ2Ngk//XXX+8kFhUy/Oeff4b4+fn5TJo0aW/fvn2v&#10;AoCHh8ct/vxcllVmlXii4uHhcevp06fNACA1NdVy9erViyZMmPBH165dg7Fu3VyH7dtnYvLkvQCA&#10;vDxDWFikYfLkvcXjb9auXYBPPtkKQP20plu3IFy+3Lcin+HJkyfNL1682H/s2LGHzczMMqvw7aif&#10;wsJaY/ToIxrHly5dWbw9aNA5nD07WOMcHdMYFHz27NnBiqJHcXPnzl136dKl/roPixBCSEMwYsSI&#10;U/x2amqqpZ+fn0/Pnj0DZsyY4btu3bp5ffr0ucK35yiVwoTsbGMTE5NsADA0NMy7cuVKH1dX10cq&#10;lYo9duzYKC8vrxNNmzaNgalpNjiOxb5971U5yNBQdz4JkkqlEj0ATz74YE/GzJm/nJVKJYtyckzN&#10;589f00woVLplZpqLJRKZno/PUQBA06ZPERXlBH5/8uS9GDnyeJVjqkmNGz/DzJnbsXjxylLbpVI9&#10;5OUZAHgx/X3nzg/x9tv/4sSJd/HZZ1tw6VJfuLhEYezYw+UawK0DGgnNZ5999lN6eroFAMTFxTnq&#10;PiRCCCH11bhx4w516tTpdnnWprl165aHQqEQdCqaah0fH28vFAoLbWxsUnJyckzu37/fLioqyplf&#10;70ZDGXWgNPj5jYKb24vrRES4FQ8eTk62hkrFwt+/1/OQEPdkAIYymZ6BQiEylstFAGCUl2doIBSq&#10;HiuVgo65uUbw8/Mu9T7dugWWO6bakppqhbw8Q63t0dFOGgOrra1T+DpaAIBGjRLh6BgHPT1pWQVG&#10;dUkjoVEoFEL+CQ1XkR8WQgghb7zmzZs/ad68+ZPS2vjEhV9hGADkcrnk+vXrvUqe9/jxY7dX+9rZ&#10;2SVevny5r5ubWwQAYMiQM/j554+1ruprbZ2Mt966yu+yPj5+S5cuXb506VL1onkrVy7Gq5Nieve+&#10;5gIgC0DkgQMTRo0adSzk889/xE8/fe507Jh3y2HD/hkwYMCFsxcv1v03F2vWLET79vcwfPjp156b&#10;lmaJgIAexftKpQAymRh//fUOIiPVJSTqSNJSFo2E5saNG935bR8fn6N+2rJQQggh5DVkMpkkr+hp&#10;QEFBgb6ZmVlmQUGBQXp6uoW8Aqv56uvrF5R8PYU+fa6gdeswlCiF8JI+fa6iROLEcRxTkV/Sf/31&#10;1w/8/f17pd+/3+4tAJv37Zukf+HCwMePHzcv7zVq1fffz8F77+0rV0KzYMFa7Nz54UvHZDIJ3n33&#10;ZPH+/fttUTSTra7SSGgmTJhwICsryxQAbt++3Un3IRFCCGko/vzzzzGT+YG7RQYPHnyW3y532YTq&#10;9OxZYwQGdtXWbA7g5MmT75Y8dvXAAd0ucfLtt/NhZJSLTz/dUuP3ys83gIPDc5w44QVAPQ7I0jIN&#10;P/zwJc6ceRuLFq2uK+NkyqKR0Pj7+/fiZzkVFhaKdB8SIYQQUoPOnBmCJ09aaGvWPrhEh/z8vGFl&#10;laqThAYA9PSk4GecGRjkw9Q0Cx4et/DokdbvU12jkdCUHAhMr5wIIYTUWS1aPEbRumnR0dFOMrlc&#10;3JIfY9Os2dPKXlb1mvYy31slJzesZU8YhgMAbNz4FX7++RMUDZJG587BEAhUyM01Qq9e/rUZIk8j&#10;oTl+/PhIWdGjpdJWdiSEEEKqi6oqg01//30Kv/msceM4k4wMC9y92wEAkpKSbJuXKKBpaGiY+/33&#10;33+1YcOGr1BYKAoB0KySty0zodmwYQ4+/NAXfGJV3zk7RwEABg8+C2fnKEREuOLMmaHw9j4Gc/MM&#10;ACjXOB0d0EhoPvroox20sB4hhBBdKGugrlAoVDg6OsaV5zqMTCYRlyhnwHEc8+pK+CW97ilMWaIN&#10;DXOd//xzLABIJ03aX9CmzQPzBQvWIji4C5YuXY6icagAUFxiQShUVOGWOsVxHDiOY1gAEInUcU+f&#10;vgteXidw4MAEnDkzFAsXrqlrSZtGQrNjx46P+Cc0GzdunB0UFKR14BQhhBBSFQkJCXY2NjYpAGBh&#10;YZFmY2OT/PDhw+KSOyzLliv3yMnJMTapwLjP+wCcT5x4FzY2KfD374nQ0DaYOXM7AJzr3fsqFAqt&#10;17J3d3+AoUP/AYCMrCyTJ0lJNr2HDv2n1HVxhg37G7m5Ri9Ni67jwh8+bJX77JljffvPXyOhGVli&#10;hcPDhw+PpYSGEEJITWFZluOTFplMppebm2tU3iTm/PnzA9PS0iwBwJRhOIZhuEOHDo0DAH19/fyy&#10;+uYCQKdOd9C48TMcOTIaf/45Bnv2TAUAqUCgtJNI5DA2zpFKpXqZmZlmVlZWKUKhUIn0dAsR/9Si&#10;nlKqVGxqcrKNbcmDMTFNi5+4FBToQyqVwM0tAlKpXq0EWQkaCc21a9d687Ob6NUTIYSQqvD09Ly5&#10;a9eu6QCQkZFhFhoa6t62bdsQU1PTbAAwLjHOpaIWL1688mbROjR+UL9GGj9+/EEAGDFixF+vvUBE&#10;hBuyskyRlmYJlYpFaKg7AHwoEKg+/OijHdi4cfbcuXPXfffdd3P3798/afDgwecwYMAFVGD9HMTE&#10;NEVBQZ1KCgoLC0Xh9++3LU5opk3bDaVSwO9yjx65qjiORdFCiBg48Dx69rxeC6FWiEZC4+Pjc5QS&#10;GUIIIdWh5MrB586dGzRnzpwN/v7+vXrWhf8gBw48/9J+mzYPireLqnRLi55QKEqMz6mQ1FTLCiVA&#10;laVQCPHee/sAID8/Xz+WZRW2gYFdzcePPwilkoWtbTJatQoHgEAA+nFxjti69RMAQL9+l7BkyQp+&#10;vE/GwYPjpAzDYeHCNQAAS8s0WFml1vhnqCKNP6C1a9cuKCiaBufr6zvj3r177XUfFiGEEFKDvvxy&#10;E3r0uAEAmD9/LaKiXHD48FgA6qnKAwZcqM3wKkylYlH0us0AQEsASEuzRlBQt1dP7QMAycm2xWvc&#10;+PrOwNKly/H8uQMA9ALUdbLatbsPAPjyyx+wadP/6eBTVIlGQjN9+vRd/PalS5f6UUJDCCFEVxim&#10;ciUElwLQL7EvEAiUS5YsWcHvr1ixYknXrl0DhwwZ8i8AtPX29kP79vcAIO7zzzc3BsCMGfPnq9fl&#10;X43p6elJiw/eu9e+eO0VlUqA2Ngm6NXLH0WFnSvNxSUS/FpwnHr5F4jFcgDAZ5/9hA0bvqrS9Ru4&#10;yj1CI4QQQqpZixYtHmsrbFmakq+BQjSbmeXLly/ld1asWLFEX19fWvJYMT55KIW7u3soANjb2ycA&#10;ACZN2l+82ByAnwDOiuOY3np6Utjbx6NVq3D+1U6FFRaKoG2mVokxLqR0GgnN7du3O/E/JBkZGea6&#10;D4kQQsibyNLSMs3MzCyzPOdu3br1k//++6+ztvYTJ054HT9+fGTJmbvVYtq03Zg2bTe/+yvDcJ0k&#10;Etns8+cHVut9SIVpJDRDhgw5Q4OCCSGE6NqlS5f6lffc8qxk/7xoTMjrpBcWiuwAlHcRmxkzZvjy&#10;CwI2A7h0hULAD9cYPXr0kaFFa9TUmD17PsDatQtw+PBYdOhwr6qXe/jwoZtNerq5tvdl58+fH9Ah&#10;NdXKqo4PDNZIaBYtWrQqPz/fAAD27ds3KTQ0tI3uwyKEEELKJhKJ5FFRUS6AelHY1NRUq4ULF65J&#10;S0uz6FCB/+h/EAgU/gAel/P8PXv2TH2pZEN+vtGN3bunAYBbbq7h0ClTfi9eZE/9poMpniUkkcjg&#10;5+eNbt0Cyxufhjt3OuLxY1fEx9tXR0Jz7dq13kMLCgy0JTQhDx60zbt+vaeXl9eJqt6rJmkkNJ9/&#10;/vlmfjs4OLgLJTSEEELqIoZh0Lhx42cAEBIS0jYqKsq5cePGzyQSiQwAzpw583ZmZqYZf35sbGyT&#10;1atXfwMAdnZ2ifxTlXyW5RK03GPUqFHH0tLSLE1NTbPKFdTz542RnW2CDz/cCQA4efJdFBaK4ONz&#10;FNnZJti7dzLCwlpXKaEpDcNw6NIlGACkGRlmoU+etDA1MMhv7u4eCoVCgDt3OpXVXSAQKOv7OB0a&#10;FEwIIaRBOnXq1DunTp16h9+Pjo52WrRo0Sp+f9iwYX83atRIWy4DAJBIJDI+QSo3A4N8bNnyKQDg&#10;0SNX5OYaYcuWTxET0xR7906u2KcoJ5GoEEUr+8cdOzbSwdv72H+GhrnNg4K6guMYFJU0AgBTff2C&#10;z7p0CVx19WpfALg2bdqui3Fxjgd+/XUqAHz8zjsnLfT1pasOHx775MkTl18+/njb+hoJunpRQkMI&#10;IaRB6tix4+3AwEBPABCLxfLFixevXLx48cpdu3ZNnzVr1jZlXXsiMXfuemRnmwAANm36AgYGBZg5&#10;cwcA8E9fyksCgOVfezEMhxLTzmUAFCxbfEzFslywvr4UgwadA4AggUBlJxbLMWjQuRwrq9RH1fDR&#10;dIESGkIIITohEokKraysUoU6qjzNMAwnEokK+X2WZVUikahQV/evMH6hOwBYs2YhGIYpXq2XvJZG&#10;QtO0adMYfpaTTCar+eWaCSGEvBH69u17uTpn0RYWForef//93wDg1q1bnXJzc43ff//936QVLKgY&#10;Z2eXWJCUZFddcZHaoZHQdOvWLTArK8sUAO7evds+OTnZVrMbIYQQUns8PT1vOjk5RV+9evUtAEhM&#10;TLRTKpVCfl8kEhVaWFhklOdahSKRolzlvYu0bNnyIT/LSfHwYctCsViu7+wcBQAWenpSyOUi7Njx&#10;EQDA3DwDRka52LHjI6SlVW0l4Rokk8kkd+/e7QAAKpWKVSgUwrt373aIiIhwq+3YyksjoTnM17KA&#10;ulCln5+ft25DIoQQQsrm5eV1ouQ0Ynt7+/iMjAzz6OhoJ0CddFhaWqbx7V988cWPnp6eNwF18UYA&#10;2Lp168empqbZCQkJdgDw7bffzgfUr6bGjRt3qGnTpjGl3Tu0qCo3ALRmGK6DgUHen+HhrYpu9CMu&#10;XuyPmTO3v9Tp2LFR1fPJq5+BgUH+s2fPGnfs2PEOALQCkC6V6vH7/Dm1FmA50RgaQgghDZJSqRTI&#10;imb3rFu3bh6gfhLBrzD87bffLih5/oIFC9by26mpqVbr16+f+7p7ZAIoKLkmjYtLZPEaNKVhGA5a&#10;EqXasnr16m+GDRv2N7+/fPz4g6Z6etJjv/76AaBOZvr163ep1gIsJ0poCCGENDhCoVBx5MiR0UeO&#10;HBmt7ZyAgIDuHTt2vDt//vy1vr6+H6amploBgLW1dUrJOlEV8vnnm+HrOwMhIW1LbZ80aT/6979Y&#10;qWuX4e7dux1iY2ObAEBOUFCXYQDkcrn45MmT7wLqOlmttNSYsra2Ttm7d+9kfnwTw7LKdI7Dxo0b&#10;ZwPAmDFj/hw8ePDZ6o65ulFCQwghpMHZsmXLpzdu3OjO7y9cuHDNgAEDLgwYMOBCcHBw52PHjnk7&#10;Ojo+09PTkwqFQiXwoqI2U6L45Ouks6wqrsSrLagvoL0/y1ZkuE65KJVKgaen503+aZQ7gGEAsrKz&#10;TT8oei3n4ODwvKxyEYGBgd1eKhVRUABcu9YbADw8PG5Vd8w1gX39KYQQQkj90rdv38sLFixYy38B&#10;QK9evfwXLFiwdtiwYZWutbRmzZqFzs7OUfyXTKViw589a8zvd+zY8Y5CodDp+jYcxzEymUwya9as&#10;bbdu3fI4fOjQWABoZGeXcOvWLY9x48Yd4ksaNWT0hIYQQggppwsXLgzIzc01GjJkyBkASEpKsrW3&#10;t4/v3r37jWfPnjW+dOlSP3nz5o9r4z9Xe3v7+E6dOt2GWCzPACCRSOSdOnW6bWNjk1wL4egcJTSE&#10;EEJIBbi5uUX8/vvvUwDg4sWL/fv06XPF19d3xt9//z2sIhXDSfXSSGh69+59LT093QIA4uLiHHUf&#10;EiGEEFIxjRo1igdQ7rEvgHphvsLCQhG/pkxhYaEIUL/CqUosYb6+Mzp36nQHAPqbm6dJVSo2ICvL&#10;HABQV1cpbgA0Ehr+DxgAVCpVlf5QCSGEEF1o0qRJnEKhEJXnXIFAoAQA56LF8HhisVj+6jmVodLX&#10;l8LYOAcA8hkGUoYBv09qjkZCc/PmTU9+mxbWI4QQ0tCMHDnyeGpqqpVcLhcDwD///DMkODi465Il&#10;S1YA6llOEyZMOFC7UerW4MGDz6alpVmW1tamTZsHuo6nMmgMDSGEkDeKubl5xtdff/0dv5+RkWF+&#10;9+7djt98883q2oyrqjZt2vR/v//++5QWMpl4H4Dnz5/bu7q6PkpKSrJRKpXCgwcPjgeALgyjyiss&#10;FBXvd+kSvHv37mm1Gnw1oISGEELIG2f27NkbT5w44QUASqWStbCwSHNxcYkEAHd391B+QbrSxMfH&#10;22/btm0WAOTl5RmGh4e32rZt26wHDx60AQA/Pz/vW7dueQCAiuNYjuNY/nyJRCIbO3bsYSMjo9zq&#10;+ixCoVCxbNmyZXzdpcaZmaaIjW0qFovlnTt3/k8ul4uOHj06uuRTJ//btz22FO37+vrO4D97fUYJ&#10;DSGEkDdOcnKyTVRUlHNpbaamplna+jk4ODy/ePFi/48//vhn/lhAQECPgICAHgDAMIyKL7MAAJ0A&#10;qACUPF8ikcgmTZq0/6ULP37cAiWTqMJCEfLzDbBhw1cAAAODfHzwwa/Q1y8oLa6lS5cuL9558KBN&#10;xj//DLO2tk79448/JmZlZZkePXpU64rJDQUlNIQQQkg57dmzZ+p33333Nb/fsWPHO/369bu4cePG&#10;rwBg2bJly/7444+Jjx49cgWASa1ahefJ5aLEyMjmcXFxjl26dAnmx+68ZO3aBdizZ+pLx+RyMebM&#10;+b5439ExDiNGnKqhj1bvUUJDCCGElJNAIFDa2tom8fssy6r09fWl/DGxWCxnWVbF77MMo2IYhrO1&#10;tU2SSqV6Wi+sUAjRtGlMcQ2ofv0uwcIiDUePjsb9++3Qq5c/yqgvpVKp2MuXL/cFAERHN+sMgOM4&#10;XLx4sX9ubq5hNXz0Oo8SGkIIIaQuYFlV8fRullVBKFTC2DgHhoZ5r+uqUCiEAwYMuMDvpwG4Hxvb&#10;9IsSxxo6quVECCGEkHqPEhpCCCGE1Hv0yokQQsgbZ8CAARdMTEyyS2tzdHSM03U8NW3lypWLpk6d&#10;+isAwNk5EjNm+GLhwrUAYGZmllmbsVUXSmgIIYS8caZOnbpn6tSpe6r7uizLqjIzM830i6ZXu0ul&#10;enIA+vr6BXzNKJZlVaV25jgGr9aRKu1YaQ4fHlNWs1lcnKODg8NzAIC6FEMu+P0GghIaQgghpJrM&#10;nDlzu0QikfEFLq9v3vwZp1QKPv/8882Aeg2a4cOHn9boKBAo8fRpM7ya7JTc11ZfSqEQYvLkvWUG&#10;tn//JGzf/r8Kfpx6hRIaQgghpJq0bNny4bfffjuf3x/s6ztdJZeLSy62V6o5c75Hs2ZPi/d37vwQ&#10;Bgb5mDRpP1QqFjdveuLff9/GxYv9cfVqbwDAjh0f4dy5wVAXki77KU7R06GGTLiBX4WwFI8fP26h&#10;y2AIIYSQypg+ffqu7Oxsk9qOo9Lc3UPh7h5avH/69HBYWaVi6dLluHevPVasWIJr13pDJCqEXK6u&#10;Kn7u3EAIhSrk5BgJAdz5+OOt+PBDXwAw6dPnyoRhw06/NW/eenz66U8OQUFdMHPmdgDqJzpnzryN&#10;jAxzAIC1dQpWrFii8XSonhHOKbkKISGEEFIPjWjIK+jyY2j++GMiRo48joMHx2PChAO4dasLWrZ8&#10;iP79L7CXLvXv0KhRIjp0uAsAEAiU1tbWqdYdOtzFo0duKCyUFJdWMDdPR0KCPU6efBf5+QbIzjbB&#10;tGm74ewcVWufsRoI/f39e5U8UFBQULyS4fLly5f6+/v31n1YhBBCCKkWHAeIRIVISGik0bZ372RM&#10;mfJ7uQYe13HCnj17Xi95wMbGJjklJcW6tgIihBBCCKkojUHBY8aM+ZN/D3nlypW34uLimug+LEII&#10;IaTu69atW2CLFi0e13YcANQVukvWi1IqBUX79f7pS3loJDTdunUL5AtohYaGulNCQwghhJTu6NGj&#10;Pjq72cKFa7Bhw1coLBShbdv7mDZtFwQCFUJC2gAAVqxYghUrlhSf//PPH+Pnnz8GAIjFcp3FWUs0&#10;Epo5c+Z8T6+cCCGEkDomPLyV1jZX14eYOvW34v0VK5agY8c7eOedv7B582do0iRWFyHWJo2E5uDB&#10;g+PlcrkYAFatWrXo+vXrPXUfFiGEEEIAlO/pSqNGiZg//9vi/fXr58LD4xbmz/8Whw6Ng6FhPkpb&#10;iiUx0a5aY61FGglNYGBgt7y8PEMASE1NtdR9SIQQQggp1qpVOD744Ff8+usHWs/ZvPlzrW16elJc&#10;vNgfrq6PtJ4jkciqEmJdoJHQbNq06f/olRMhhBBSRzAMh/bt75V5TuvW4Vrb9uyZilu3PLS2W1un&#10;oHHjZ5WOr47QSGiuXbvWW6lUCgDgyy+//OHcuXODdB8WIYQQ8gZr3/4eTE2zKt0/NrYJRKJCAEDL&#10;lg/RsuXD6gqtrtJIaNzc3CL4bWNj4xzdhkMIIYQQ7Nz5YZX6GxnlVlMk9YZGQtO6deuw1NRUKwDI&#10;ysqqv3UxCCGEkIbCxSUSXl4ntLYzDKfDaOokjYTGyckp2tzcPAMAHj586Jaeni7RfViEEEIIKfbO&#10;O3/hnXf+qu0w6jKNhOb06dPD+W0fH5+jfn5+3roNiRBCCCGkYtjaDoAQQgghpKo0ntD06dPnSnp6&#10;ugUAxMbGUtkDQggh9d6pU6dG1JmaS6RGaCQ0BQUF+gUFBaoGOKwAAAZLSURBVPoAwE/fJoQQQuqz&#10;4cOHn66VGzMMRwN2dUMjoQkKCurKb9MYGkIIIaQKOnW6g9xco9oO402gkdAQQgghpPKSk5NtFAqF&#10;EAD09fXzAXDx8fH2RfsF/ExiUr00Ehr+DwEAOI5jdBsOIYQQUr8NGjTo3P3799uVPObg4PAcAKZM&#10;mfL7b7/99n7tRNawaSQ09vb28VTLiRBCCCH1iUZC8+67757Mzs42AYCAgIAez58/d9B9WIQQQggh&#10;5aeR0Pj6+s7gt2lQMCGEEELqAxoUTAghhBDtZDIJZDJ1GSS5XARj4xzk5+uj6G0OjI1z6sLUdEpo&#10;CCGEEKLdzz9/jNmzN750rFOnO8XbKlWdqDpQJ4IghBBCCKkKjSc0K1euXJyXl2cIAA8ePGij+5AI&#10;IYSQ+uvbb7+dn5mZaVZam5OTU7Su43lTaCQ0P/3002c0bZsQQgipnKFDh/5T2zG8iTReOd24caN7&#10;RESEW0REhNvgwYPP1kZQhBBCCCEVofGExsXFJZLfNjIyytVtOIQQQgghFUeDggkhhBBS79G0bUII&#10;IYRoN2DABWzfPrO2w3gdSmgIIYQQol27dvfRrt392g7jdeiVEyGEEELqPUpoCCGEEFLvabxy2rt3&#10;72SpVKoHANHR0c10HhEhhBBCSAUxHPdyPSkbG5vkVxfWUyqVApZlVTqNjBBCCCGknDQSmgsXLgyQ&#10;y+ViAFi9evU3169f70kJDSGEEELqMo1XTgMGDLjAb/v6+s7QbTiEEEIIIRVHg4IJIYQQUu9RQkMI&#10;IYSQeo8SGkIIIYTUe5TQEEIIIaTeo4SGEEIIIfUeJTSEEEIIqfcooSGEEEJIvUcJDSGEEELqPUpo&#10;CCGEEFLvUUJDCCGEkHqPEhpCCCGE1HtChUKhUc+Jx3EcAwAKhULAsiwlP4QQQgipcwQCgZIBwJV1&#10;klAoLFQoFCIdxUQIIYQQUiEnTpx4lxk9evSf2k64ceNG9+fPnzuMHj36SE0EEBgY2C0uLs7R29vb&#10;j2VZVVWulZmZaXb+/PmBrVu3Dm3dunV4Za7x33//dX769Gmzd99994RYLC6s6L3d3d1DW7VqVa57&#10;R0REuIWEhLTt16/fRUtLy/Syzs3OzjY+e/bs2y1btgxv06ZNaHnjehMFBAT0iI+Pt6+pn9nqlJGR&#10;YX7hwoUBbdq0edCyZcuHDeneWVlZpufOnRvUunXrsNatW4dV9XrXrl3rnZqaajVq1Khjlemfm5tr&#10;dObMmSFubm4Rbdu2DalI36tXr76VlpZmMWrUqOPl7XPkyJHR9vb28T169Ah43bn+/v69kpKSbH18&#10;fI5WJK43TVpamsWlS5f6t23bNsTNzS2ituN5nStXrryVkZFhMXLkyHL/3FTjvftkZGSY19S9r127&#10;1jslJcXK29u7Un8fS0pOTra+evVqnw4dOtxp3rx5ZGWuERAQ0D0+Pt4BHMdp/fL29j4KgFMqlWxZ&#10;51X2a8KECX8A4AoKCvSqeq3bt293BMAtX758SWWvMW3atF0AuLS0NIuK9Lt161YnANyKFSsWl7fP&#10;unXr5gLgAgICur/u3NDQ0NYAuG+++WZVTfw5NKQvLy+v4wzDqGo7jvJ8BQcHdwbArV69eqGu7x0U&#10;FNQFALdmzZoFNXH9u3fvtgfALV26dFl1XG/w4MH/GhgY5FW2/6NHj1oA4ObOnbuuon0HDhx4zsjI&#10;KKcifQBwXl5ex8tz7rBhw06LRCK5rn8G6ttXQEBAdwDcunXr5tZ2LOX56t+//wVjY+Ps2rh3v379&#10;LpqYmGTV1PXffvvtM/r6+vnVca0LFy70B8D99NNPn1b2GqNGjfIDwNG4GEIIIYTUe2UmNKamplk2&#10;NjbJNXVzExOT7Oq6vlAoVNjY2CQbGhrmVTUehmHKHFdUHfc2MDDIt7GxSRaJROV+tUVer6Z/ZqsT&#10;/3NjYGCQ39DuXR1/H0syMzPLrMqfq0AgUNrY2CQbGRnlVube1tbWKRXpY2Njk2xqappV0XsR7UQi&#10;UWFt/X2pjMr83FQXc3PzjJq8d1X/PpbE/7nq6+sXVPYa/L/7DMdV6P9uUgvCwsJau7u7h37zzTer&#10;V61atai24yGEVJ/hw4efPnfu3CC5XC6u7VgIqc/olRMhhBBC6j1KaAghhBBS71FCQwghhJB67/8B&#10;fHYJ4a1I8PAAAAAASUVORK5CYIJQSwECLQAUAAYACAAAACEAsYJntgoBAAATAgAAEwAAAAAAAAAA&#10;AAAAAAAAAAAAW0NvbnRlbnRfVHlwZXNdLnhtbFBLAQItABQABgAIAAAAIQA4/SH/1gAAAJQBAAAL&#10;AAAAAAAAAAAAAAAAADsBAABfcmVscy8ucmVsc1BLAQItABQABgAIAAAAIQAySXKisAIAALYGAAAO&#10;AAAAAAAAAAAAAAAAADoCAABkcnMvZTJvRG9jLnhtbFBLAQItABQABgAIAAAAIQCqJg6+vAAAACEB&#10;AAAZAAAAAAAAAAAAAAAAABYFAABkcnMvX3JlbHMvZTJvRG9jLnhtbC5yZWxzUEsBAi0AFAAGAAgA&#10;AAAhAGBHN17fAAAACQEAAA8AAAAAAAAAAAAAAAAACQYAAGRycy9kb3ducmV2LnhtbFBLAQItAAoA&#10;AAAAAAAAIQBJLN8724YAANuGAAAUAAAAAAAAAAAAAAAAABUHAABkcnMvbWVkaWEvaW1hZ2UxLnBu&#10;Z1BLBQYAAAAABgAGAHwBAAAijgAAAAA=&#10;">
                <v:shape id="Image 138" o:spid="_x0000_s1122" type="#_x0000_t75" style="position:absolute;width:26887;height:20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olwwAAANwAAAAPAAAAZHJzL2Rvd25yZXYueG1sRI9Ba8JA&#10;EIXvBf/DMoK3urHSItGNiFAQkUJtvY/ZMQnJzsbdVdN/3zkUepvhvXnvm9V6cJ26U4iNZwOzaQaK&#10;uPS24crA99f78wJUTMgWO89k4IcirIvR0wpz6x/8SfdjqpSEcMzRQJ1Sn2sdy5ocxqnviUW7+OAw&#10;yRoqbQM+JNx1+iXL3rTDhqWhxp62NZXt8eYMtKfXMPNx687XD4vNfmcP+4s1ZjIeNktQiYb0b/67&#10;3lnBnwutPCMT6OIXAAD//wMAUEsBAi0AFAAGAAgAAAAhANvh9svuAAAAhQEAABMAAAAAAAAAAAAA&#10;AAAAAAAAAFtDb250ZW50X1R5cGVzXS54bWxQSwECLQAUAAYACAAAACEAWvQsW78AAAAVAQAACwAA&#10;AAAAAAAAAAAAAAAfAQAAX3JlbHMvLnJlbHNQSwECLQAUAAYACAAAACEA+OkqJcMAAADcAAAADwAA&#10;AAAAAAAAAAAAAAAHAgAAZHJzL2Rvd25yZXYueG1sUEsFBgAAAAADAAMAtwAAAPcCAAAAAA==&#10;">
                  <v:imagedata r:id="rId65" o:title=""/>
                </v:shape>
                <v:shape id="Textbox 139" o:spid="_x0000_s1123" type="#_x0000_t202" style="position:absolute;width:26892;height:20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704B53" w:rsidRPr="00B34594" w:rsidRDefault="00046D99">
                        <w:pPr>
                          <w:spacing w:before="155"/>
                          <w:ind w:right="517"/>
                          <w:jc w:val="right"/>
                          <w:rPr>
                            <w:rFonts w:ascii="Arial MT"/>
                            <w:sz w:val="18"/>
                            <w:lang w:val="en-US"/>
                          </w:rPr>
                        </w:pPr>
                        <w:r w:rsidRPr="00B34594">
                          <w:rPr>
                            <w:rFonts w:ascii="Arial MT"/>
                            <w:sz w:val="18"/>
                            <w:lang w:val="en-US"/>
                          </w:rPr>
                          <w:t>Gr,</w:t>
                        </w:r>
                        <w:r w:rsidRPr="00B34594">
                          <w:rPr>
                            <w:rFonts w:ascii="Arial MT"/>
                            <w:spacing w:val="-3"/>
                            <w:sz w:val="18"/>
                            <w:lang w:val="en-US"/>
                          </w:rPr>
                          <w:t xml:space="preserve"> </w:t>
                        </w:r>
                        <w:r w:rsidRPr="00B34594">
                          <w:rPr>
                            <w:rFonts w:ascii="Arial MT"/>
                            <w:sz w:val="18"/>
                            <w:lang w:val="en-US"/>
                          </w:rPr>
                          <w:t>wt.</w:t>
                        </w:r>
                        <w:r w:rsidRPr="00B34594">
                          <w:rPr>
                            <w:rFonts w:ascii="Arial MT"/>
                            <w:spacing w:val="-2"/>
                            <w:sz w:val="18"/>
                            <w:lang w:val="en-US"/>
                          </w:rPr>
                          <w:t xml:space="preserve"> </w:t>
                        </w:r>
                        <w:r w:rsidRPr="00B34594">
                          <w:rPr>
                            <w:rFonts w:ascii="Arial MT"/>
                            <w:spacing w:val="-10"/>
                            <w:sz w:val="18"/>
                            <w:lang w:val="en-US"/>
                          </w:rPr>
                          <w:t>%</w:t>
                        </w:r>
                      </w:p>
                      <w:p w:rsidR="00704B53" w:rsidRPr="00B34594" w:rsidRDefault="00704B53">
                        <w:pPr>
                          <w:spacing w:before="26"/>
                          <w:rPr>
                            <w:rFonts w:ascii="Arial MT"/>
                            <w:sz w:val="18"/>
                            <w:lang w:val="en-US"/>
                          </w:rPr>
                        </w:pPr>
                      </w:p>
                      <w:p w:rsidR="00704B53" w:rsidRPr="00B34594" w:rsidRDefault="00046D99">
                        <w:pPr>
                          <w:ind w:left="3228"/>
                          <w:rPr>
                            <w:rFonts w:ascii="Arial MT"/>
                            <w:sz w:val="18"/>
                            <w:lang w:val="en-US"/>
                          </w:rPr>
                        </w:pPr>
                        <w:r w:rsidRPr="00B34594">
                          <w:rPr>
                            <w:rFonts w:ascii="Arial MT"/>
                            <w:sz w:val="18"/>
                            <w:lang w:val="en-US"/>
                          </w:rPr>
                          <w:t>0</w:t>
                        </w:r>
                        <w:r w:rsidRPr="00B34594">
                          <w:rPr>
                            <w:rFonts w:ascii="Arial MT"/>
                            <w:spacing w:val="-3"/>
                            <w:sz w:val="18"/>
                            <w:lang w:val="en-US"/>
                          </w:rPr>
                          <w:t xml:space="preserve"> </w:t>
                        </w:r>
                        <w:r w:rsidRPr="00B34594">
                          <w:rPr>
                            <w:rFonts w:ascii="Arial MT"/>
                            <w:spacing w:val="-5"/>
                            <w:sz w:val="18"/>
                            <w:lang w:val="en-US"/>
                          </w:rPr>
                          <w:t>dry</w:t>
                        </w:r>
                      </w:p>
                      <w:p w:rsidR="00704B53" w:rsidRPr="00B34594" w:rsidRDefault="00046D99">
                        <w:pPr>
                          <w:spacing w:before="13"/>
                          <w:ind w:left="3228"/>
                          <w:rPr>
                            <w:rFonts w:ascii="Arial MT"/>
                            <w:sz w:val="18"/>
                            <w:lang w:val="en-US"/>
                          </w:rPr>
                        </w:pPr>
                        <w:r w:rsidRPr="00B34594">
                          <w:rPr>
                            <w:rFonts w:ascii="Arial MT"/>
                            <w:sz w:val="18"/>
                            <w:lang w:val="en-US"/>
                          </w:rPr>
                          <w:t>5</w:t>
                        </w:r>
                        <w:r w:rsidRPr="00B34594">
                          <w:rPr>
                            <w:rFonts w:ascii="Arial MT"/>
                            <w:spacing w:val="-3"/>
                            <w:sz w:val="18"/>
                            <w:lang w:val="en-US"/>
                          </w:rPr>
                          <w:t xml:space="preserve"> </w:t>
                        </w:r>
                        <w:r w:rsidRPr="00B34594">
                          <w:rPr>
                            <w:rFonts w:ascii="Arial MT"/>
                            <w:spacing w:val="-5"/>
                            <w:sz w:val="18"/>
                            <w:lang w:val="en-US"/>
                          </w:rPr>
                          <w:t>dry</w:t>
                        </w:r>
                      </w:p>
                      <w:p w:rsidR="00704B53" w:rsidRPr="00B34594" w:rsidRDefault="00704B53">
                        <w:pPr>
                          <w:spacing w:before="26"/>
                          <w:rPr>
                            <w:rFonts w:ascii="Arial MT"/>
                            <w:sz w:val="18"/>
                            <w:lang w:val="en-US"/>
                          </w:rPr>
                        </w:pPr>
                      </w:p>
                      <w:p w:rsidR="00704B53" w:rsidRPr="00B34594" w:rsidRDefault="00046D99">
                        <w:pPr>
                          <w:ind w:left="3228"/>
                          <w:rPr>
                            <w:rFonts w:ascii="Arial MT"/>
                            <w:sz w:val="18"/>
                            <w:lang w:val="en-US"/>
                          </w:rPr>
                        </w:pPr>
                        <w:r w:rsidRPr="00B34594">
                          <w:rPr>
                            <w:rFonts w:ascii="Arial MT"/>
                            <w:sz w:val="18"/>
                            <w:lang w:val="en-US"/>
                          </w:rPr>
                          <w:t>0</w:t>
                        </w:r>
                        <w:r w:rsidRPr="00B34594">
                          <w:rPr>
                            <w:rFonts w:ascii="Arial MT"/>
                            <w:spacing w:val="-3"/>
                            <w:sz w:val="18"/>
                            <w:lang w:val="en-US"/>
                          </w:rPr>
                          <w:t xml:space="preserve"> </w:t>
                        </w:r>
                        <w:r w:rsidRPr="00B34594">
                          <w:rPr>
                            <w:rFonts w:ascii="Arial MT"/>
                            <w:spacing w:val="-5"/>
                            <w:sz w:val="18"/>
                            <w:lang w:val="en-US"/>
                          </w:rPr>
                          <w:t>wet</w:t>
                        </w:r>
                      </w:p>
                      <w:p w:rsidR="00704B53" w:rsidRPr="00B34594" w:rsidRDefault="00046D99">
                        <w:pPr>
                          <w:spacing w:before="13"/>
                          <w:ind w:left="3228"/>
                          <w:rPr>
                            <w:rFonts w:ascii="Arial MT"/>
                            <w:sz w:val="18"/>
                            <w:lang w:val="en-US"/>
                          </w:rPr>
                        </w:pPr>
                        <w:r w:rsidRPr="00B34594">
                          <w:rPr>
                            <w:rFonts w:ascii="Arial MT"/>
                            <w:sz w:val="18"/>
                            <w:lang w:val="en-US"/>
                          </w:rPr>
                          <w:t>5</w:t>
                        </w:r>
                        <w:r w:rsidRPr="00B34594">
                          <w:rPr>
                            <w:rFonts w:ascii="Arial MT"/>
                            <w:spacing w:val="-3"/>
                            <w:sz w:val="18"/>
                            <w:lang w:val="en-US"/>
                          </w:rPr>
                          <w:t xml:space="preserve"> </w:t>
                        </w:r>
                        <w:r w:rsidRPr="00B34594">
                          <w:rPr>
                            <w:rFonts w:ascii="Arial MT"/>
                            <w:spacing w:val="-5"/>
                            <w:sz w:val="18"/>
                            <w:lang w:val="en-US"/>
                          </w:rPr>
                          <w:t>wet</w:t>
                        </w:r>
                      </w:p>
                    </w:txbxContent>
                  </v:textbox>
                </v:shape>
                <w10:wrap anchorx="page"/>
              </v:group>
            </w:pict>
          </mc:Fallback>
        </mc:AlternateContent>
      </w:r>
      <w:r>
        <w:rPr>
          <w:rFonts w:ascii="Arial MT"/>
          <w:spacing w:val="-2"/>
          <w:w w:val="105"/>
          <w:sz w:val="12"/>
        </w:rPr>
        <w:t>10000</w:t>
      </w:r>
    </w:p>
    <w:p w:rsidR="00704B53" w:rsidRDefault="00704B53">
      <w:pPr>
        <w:pStyle w:val="a3"/>
        <w:spacing w:before="110"/>
        <w:rPr>
          <w:rFonts w:ascii="Arial MT"/>
          <w:sz w:val="12"/>
        </w:rPr>
      </w:pPr>
    </w:p>
    <w:p w:rsidR="00704B53" w:rsidRDefault="00046D99">
      <w:pPr>
        <w:ind w:left="1429"/>
        <w:rPr>
          <w:rFonts w:ascii="Arial MT"/>
          <w:sz w:val="12"/>
        </w:rPr>
      </w:pPr>
      <w:r>
        <w:rPr>
          <w:rFonts w:ascii="Arial MT"/>
          <w:spacing w:val="-4"/>
          <w:w w:val="105"/>
          <w:sz w:val="12"/>
        </w:rPr>
        <w:t>1000</w:t>
      </w:r>
    </w:p>
    <w:p w:rsidR="00704B53" w:rsidRDefault="00704B53">
      <w:pPr>
        <w:pStyle w:val="a3"/>
        <w:spacing w:before="110"/>
        <w:rPr>
          <w:rFonts w:ascii="Arial MT"/>
          <w:sz w:val="12"/>
        </w:rPr>
      </w:pPr>
    </w:p>
    <w:p w:rsidR="00704B53" w:rsidRDefault="00046D99">
      <w:pPr>
        <w:ind w:left="1498"/>
        <w:rPr>
          <w:rFonts w:ascii="Arial MT"/>
          <w:sz w:val="12"/>
        </w:rPr>
      </w:pPr>
      <w:r>
        <w:rPr>
          <w:rFonts w:ascii="Arial MT"/>
          <w:spacing w:val="-5"/>
          <w:w w:val="105"/>
          <w:sz w:val="12"/>
        </w:rPr>
        <w:t>100</w:t>
      </w:r>
    </w:p>
    <w:p w:rsidR="00704B53" w:rsidRDefault="00704B53">
      <w:pPr>
        <w:pStyle w:val="a3"/>
        <w:spacing w:before="108"/>
        <w:rPr>
          <w:rFonts w:ascii="Arial MT"/>
          <w:sz w:val="12"/>
        </w:rPr>
      </w:pPr>
    </w:p>
    <w:p w:rsidR="00704B53" w:rsidRDefault="00046D99">
      <w:pPr>
        <w:ind w:left="1567"/>
        <w:rPr>
          <w:rFonts w:ascii="Arial MT"/>
          <w:sz w:val="12"/>
        </w:rPr>
      </w:pPr>
      <w:r>
        <w:rPr>
          <w:rFonts w:ascii="Arial MT"/>
          <w:spacing w:val="-5"/>
          <w:w w:val="105"/>
          <w:sz w:val="12"/>
        </w:rPr>
        <w:t>10</w:t>
      </w:r>
    </w:p>
    <w:p w:rsidR="00704B53" w:rsidRDefault="00704B53">
      <w:pPr>
        <w:pStyle w:val="a3"/>
        <w:spacing w:before="110"/>
        <w:rPr>
          <w:rFonts w:ascii="Arial MT"/>
          <w:sz w:val="12"/>
        </w:rPr>
      </w:pPr>
    </w:p>
    <w:p w:rsidR="00704B53" w:rsidRDefault="00046D99">
      <w:pPr>
        <w:ind w:left="1635"/>
        <w:rPr>
          <w:rFonts w:ascii="Arial MT"/>
          <w:sz w:val="12"/>
        </w:rPr>
      </w:pPr>
      <w:r>
        <w:rPr>
          <w:noProof/>
          <w:lang w:eastAsia="ru-RU"/>
        </w:rPr>
        <mc:AlternateContent>
          <mc:Choice Requires="wps">
            <w:drawing>
              <wp:anchor distT="0" distB="0" distL="0" distR="0" simplePos="0" relativeHeight="15753728" behindDoc="0" locked="0" layoutInCell="1" allowOverlap="1">
                <wp:simplePos x="0" y="0"/>
                <wp:positionH relativeFrom="page">
                  <wp:posOffset>1629900</wp:posOffset>
                </wp:positionH>
                <wp:positionV relativeFrom="paragraph">
                  <wp:posOffset>-78431</wp:posOffset>
                </wp:positionV>
                <wp:extent cx="150495" cy="40259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402590"/>
                        </a:xfrm>
                        <a:prstGeom prst="rect">
                          <a:avLst/>
                        </a:prstGeom>
                      </wps:spPr>
                      <wps:txbx>
                        <w:txbxContent>
                          <w:p w:rsidR="00704B53" w:rsidRDefault="00046D99">
                            <w:pPr>
                              <w:spacing w:before="44"/>
                              <w:ind w:left="20"/>
                              <w:rPr>
                                <w:rFonts w:ascii="Arial MT"/>
                                <w:sz w:val="15"/>
                              </w:rPr>
                            </w:pPr>
                            <w:r>
                              <w:rPr>
                                <w:rFonts w:ascii="Arial MT"/>
                                <w:sz w:val="15"/>
                              </w:rPr>
                              <w:t>I(q),</w:t>
                            </w:r>
                            <w:r>
                              <w:rPr>
                                <w:rFonts w:ascii="Arial MT"/>
                                <w:spacing w:val="-2"/>
                                <w:sz w:val="15"/>
                              </w:rPr>
                              <w:t xml:space="preserve"> </w:t>
                            </w:r>
                            <w:r>
                              <w:rPr>
                                <w:rFonts w:ascii="Arial MT"/>
                                <w:sz w:val="15"/>
                              </w:rPr>
                              <w:t>cm</w:t>
                            </w:r>
                            <w:r>
                              <w:rPr>
                                <w:rFonts w:ascii="Arial MT"/>
                                <w:sz w:val="15"/>
                                <w:vertAlign w:val="superscript"/>
                              </w:rPr>
                              <w:t>-</w:t>
                            </w:r>
                            <w:r>
                              <w:rPr>
                                <w:rFonts w:ascii="Arial MT"/>
                                <w:spacing w:val="-10"/>
                                <w:sz w:val="15"/>
                                <w:vertAlign w:val="superscript"/>
                              </w:rPr>
                              <w:t>1</w:t>
                            </w:r>
                          </w:p>
                        </w:txbxContent>
                      </wps:txbx>
                      <wps:bodyPr vert="vert270" wrap="square" lIns="0" tIns="0" rIns="0" bIns="0" rtlCol="0">
                        <a:noAutofit/>
                      </wps:bodyPr>
                    </wps:wsp>
                  </a:graphicData>
                </a:graphic>
              </wp:anchor>
            </w:drawing>
          </mc:Choice>
          <mc:Fallback>
            <w:pict>
              <v:shape id="Textbox 140" o:spid="_x0000_s1124" type="#_x0000_t202" style="position:absolute;left:0;text-align:left;margin-left:128.35pt;margin-top:-6.2pt;width:11.85pt;height:31.7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OrtQEAAFkDAAAOAAAAZHJzL2Uyb0RvYy54bWysU19v2yAQf5/U74B4b+xaybZacaqt1aZJ&#10;1Vap3QfAGGJUw1GOxM6330HitNrepr6cDzh+f47z+mayA9urgAZcw68WJWfKSeiM2zb899O3y8+c&#10;YRSuEwM41fCDQn6zufiwHn2tKuhh6FRgBOKwHn3D+xh9XRQoe2UFLsArR4caghWRlmFbdEGMhG6H&#10;oirLj8UIofMBpEKk3bvjId9kfK2VjL+0RhXZ0HDSFnMMObYpFpu1qLdB+N7IkwzxHyqsMI5Iz1B3&#10;Igq2C+YfKGtkAAQdFxJsAVobqbIHcnNV/uXmsRdeZS/UHPTnNuH7wcqf+4fATEdvt6T+OGHpkZ7U&#10;FFuYWNqiBo0ea6p79FQZp68wUXE2i/4e5DNSSfGm5ngBqTo1ZNLBpi9ZZXSROA7nvhMNkwltVS6v&#10;V5xJOlqW1eo60xavl33A+F2BZSlpeKBnzQLE/h5johf1XHLScqRPquLUTtngsprNtNAdyAuNLYGl&#10;WH0iXSNNQcPxZSeC4mz44ajNaWTmJMxJOychDreQBys5dPBlF0GbLCgxH2lOguj9ss7TrKUBebvO&#10;Va9/xOYPAAAA//8DAFBLAwQUAAYACAAAACEAytvdFeAAAAAKAQAADwAAAGRycy9kb3ducmV2Lnht&#10;bEyPwU7DMAyG70i8Q2Qkblvaso2uNJ0mEGi3irHDjllj2kLjVE26lbfHnMbNlj/9/v58M9lOnHHw&#10;rSMF8TwCgVQ501Kt4PDxOktB+KDJ6M4RKvhBD5vi9ibXmXEXesfzPtSCQ8hnWkETQp9J6asGrfZz&#10;1yPx7dMNVgdeh1qaQV843HYyiaKVtLol/tDoHp8brL73o1UwHt62a/v1stil5QNJU+/KsTwqdX83&#10;bZ9ABJzCFYY/fVaHgp1ObiTjRacgWa4eGVUwi5MFCCaSNOLhpGAZRyCLXP6vUPwCAAD//wMAUEsB&#10;Ai0AFAAGAAgAAAAhALaDOJL+AAAA4QEAABMAAAAAAAAAAAAAAAAAAAAAAFtDb250ZW50X1R5cGVz&#10;XS54bWxQSwECLQAUAAYACAAAACEAOP0h/9YAAACUAQAACwAAAAAAAAAAAAAAAAAvAQAAX3JlbHMv&#10;LnJlbHNQSwECLQAUAAYACAAAACEA77IDq7UBAABZAwAADgAAAAAAAAAAAAAAAAAuAgAAZHJzL2Uy&#10;b0RvYy54bWxQSwECLQAUAAYACAAAACEAytvdFeAAAAAKAQAADwAAAAAAAAAAAAAAAAAPBAAAZHJz&#10;L2Rvd25yZXYueG1sUEsFBgAAAAAEAAQA8wAAABwFAAAAAA==&#10;" filled="f" stroked="f">
                <v:path arrowok="t"/>
                <v:textbox style="layout-flow:vertical;mso-layout-flow-alt:bottom-to-top" inset="0,0,0,0">
                  <w:txbxContent>
                    <w:p w:rsidR="00704B53" w:rsidRDefault="00046D99">
                      <w:pPr>
                        <w:spacing w:before="44"/>
                        <w:ind w:left="20"/>
                        <w:rPr>
                          <w:rFonts w:ascii="Arial MT"/>
                          <w:sz w:val="15"/>
                        </w:rPr>
                      </w:pPr>
                      <w:r>
                        <w:rPr>
                          <w:rFonts w:ascii="Arial MT"/>
                          <w:sz w:val="15"/>
                        </w:rPr>
                        <w:t>I(q),</w:t>
                      </w:r>
                      <w:r>
                        <w:rPr>
                          <w:rFonts w:ascii="Arial MT"/>
                          <w:spacing w:val="-2"/>
                          <w:sz w:val="15"/>
                        </w:rPr>
                        <w:t xml:space="preserve"> </w:t>
                      </w:r>
                      <w:r>
                        <w:rPr>
                          <w:rFonts w:ascii="Arial MT"/>
                          <w:sz w:val="15"/>
                        </w:rPr>
                        <w:t>cm</w:t>
                      </w:r>
                      <w:r>
                        <w:rPr>
                          <w:rFonts w:ascii="Arial MT"/>
                          <w:sz w:val="15"/>
                          <w:vertAlign w:val="superscript"/>
                        </w:rPr>
                        <w:t>-</w:t>
                      </w:r>
                      <w:r>
                        <w:rPr>
                          <w:rFonts w:ascii="Arial MT"/>
                          <w:spacing w:val="-10"/>
                          <w:sz w:val="15"/>
                          <w:vertAlign w:val="superscript"/>
                        </w:rPr>
                        <w:t>1</w:t>
                      </w:r>
                    </w:p>
                  </w:txbxContent>
                </v:textbox>
                <w10:wrap anchorx="page"/>
              </v:shape>
            </w:pict>
          </mc:Fallback>
        </mc:AlternateContent>
      </w:r>
      <w:r>
        <w:rPr>
          <w:rFonts w:ascii="Arial MT"/>
          <w:spacing w:val="-10"/>
          <w:w w:val="105"/>
          <w:sz w:val="12"/>
        </w:rPr>
        <w:t>1</w:t>
      </w:r>
    </w:p>
    <w:p w:rsidR="00704B53" w:rsidRDefault="00704B53">
      <w:pPr>
        <w:pStyle w:val="a3"/>
        <w:spacing w:before="110"/>
        <w:rPr>
          <w:rFonts w:ascii="Arial MT"/>
          <w:sz w:val="12"/>
        </w:rPr>
      </w:pPr>
    </w:p>
    <w:p w:rsidR="00704B53" w:rsidRDefault="00046D99">
      <w:pPr>
        <w:ind w:left="1532"/>
        <w:rPr>
          <w:rFonts w:ascii="Arial MT"/>
          <w:sz w:val="12"/>
        </w:rPr>
      </w:pPr>
      <w:r>
        <w:rPr>
          <w:rFonts w:ascii="Arial MT"/>
          <w:spacing w:val="-5"/>
          <w:w w:val="105"/>
          <w:sz w:val="12"/>
        </w:rPr>
        <w:t>0,1</w:t>
      </w:r>
    </w:p>
    <w:p w:rsidR="00704B53" w:rsidRDefault="00704B53">
      <w:pPr>
        <w:pStyle w:val="a3"/>
        <w:spacing w:before="110"/>
        <w:rPr>
          <w:rFonts w:ascii="Arial MT"/>
          <w:sz w:val="12"/>
        </w:rPr>
      </w:pPr>
    </w:p>
    <w:p w:rsidR="00704B53" w:rsidRDefault="00046D99">
      <w:pPr>
        <w:spacing w:before="1"/>
        <w:ind w:left="1464"/>
        <w:rPr>
          <w:rFonts w:ascii="Arial MT"/>
          <w:sz w:val="12"/>
        </w:rPr>
      </w:pPr>
      <w:r>
        <w:rPr>
          <w:rFonts w:ascii="Arial MT"/>
          <w:spacing w:val="-4"/>
          <w:w w:val="105"/>
          <w:sz w:val="12"/>
        </w:rPr>
        <w:t>0,01</w:t>
      </w:r>
    </w:p>
    <w:p w:rsidR="00704B53" w:rsidRDefault="00704B53">
      <w:pPr>
        <w:pStyle w:val="a3"/>
        <w:spacing w:before="108"/>
        <w:rPr>
          <w:rFonts w:ascii="Arial MT"/>
          <w:sz w:val="12"/>
        </w:rPr>
      </w:pPr>
    </w:p>
    <w:p w:rsidR="00704B53" w:rsidRDefault="00046D99">
      <w:pPr>
        <w:ind w:left="1442"/>
        <w:rPr>
          <w:rFonts w:ascii="Arial MT"/>
          <w:sz w:val="12"/>
        </w:rPr>
      </w:pPr>
      <w:r>
        <w:rPr>
          <w:rFonts w:ascii="Arial MT"/>
          <w:sz w:val="12"/>
        </w:rPr>
        <w:t>1E-</w:t>
      </w:r>
      <w:r>
        <w:rPr>
          <w:rFonts w:ascii="Arial MT"/>
          <w:spacing w:val="-10"/>
          <w:sz w:val="12"/>
        </w:rPr>
        <w:t>3</w:t>
      </w:r>
    </w:p>
    <w:p w:rsidR="00704B53" w:rsidRDefault="00704B53">
      <w:pPr>
        <w:pStyle w:val="a3"/>
        <w:spacing w:before="10"/>
        <w:rPr>
          <w:rFonts w:ascii="Arial MT"/>
          <w:sz w:val="12"/>
        </w:rPr>
      </w:pPr>
    </w:p>
    <w:p w:rsidR="00704B53" w:rsidRDefault="00704B53">
      <w:pPr>
        <w:rPr>
          <w:rFonts w:ascii="Arial MT"/>
          <w:sz w:val="12"/>
        </w:rPr>
        <w:sectPr w:rsidR="00704B53">
          <w:type w:val="continuous"/>
          <w:pgSz w:w="11920" w:h="16850"/>
          <w:pgMar w:top="1040" w:right="180" w:bottom="280" w:left="1500" w:header="0" w:footer="1054" w:gutter="0"/>
          <w:cols w:space="720"/>
        </w:sectPr>
      </w:pPr>
    </w:p>
    <w:p w:rsidR="00704B53" w:rsidRDefault="00046D99">
      <w:pPr>
        <w:spacing w:before="100"/>
        <w:jc w:val="right"/>
        <w:rPr>
          <w:rFonts w:ascii="Arial MT"/>
          <w:sz w:val="12"/>
        </w:rPr>
      </w:pPr>
      <w:r>
        <w:rPr>
          <w:rFonts w:ascii="Arial MT"/>
          <w:sz w:val="12"/>
        </w:rPr>
        <w:lastRenderedPageBreak/>
        <w:t>1E-</w:t>
      </w:r>
      <w:r>
        <w:rPr>
          <w:rFonts w:ascii="Arial MT"/>
          <w:spacing w:val="-10"/>
          <w:sz w:val="12"/>
        </w:rPr>
        <w:t>4</w:t>
      </w:r>
    </w:p>
    <w:p w:rsidR="00704B53" w:rsidRDefault="00046D99">
      <w:pPr>
        <w:spacing w:before="128"/>
        <w:rPr>
          <w:rFonts w:ascii="Arial MT"/>
          <w:sz w:val="12"/>
        </w:rPr>
      </w:pPr>
      <w:r>
        <w:br w:type="column"/>
      </w:r>
    </w:p>
    <w:p w:rsidR="00704B53" w:rsidRDefault="00046D99">
      <w:pPr>
        <w:tabs>
          <w:tab w:val="left" w:pos="2625"/>
        </w:tabs>
        <w:ind w:left="715"/>
        <w:rPr>
          <w:rFonts w:ascii="Arial MT"/>
          <w:sz w:val="12"/>
        </w:rPr>
      </w:pPr>
      <w:r>
        <w:rPr>
          <w:rFonts w:ascii="Arial MT"/>
          <w:spacing w:val="-5"/>
          <w:w w:val="105"/>
          <w:sz w:val="12"/>
        </w:rPr>
        <w:t>0,1</w:t>
      </w:r>
      <w:r>
        <w:rPr>
          <w:rFonts w:ascii="Arial MT"/>
          <w:sz w:val="12"/>
        </w:rPr>
        <w:tab/>
      </w:r>
      <w:r>
        <w:rPr>
          <w:rFonts w:ascii="Arial MT"/>
          <w:spacing w:val="-12"/>
          <w:w w:val="105"/>
          <w:sz w:val="12"/>
        </w:rPr>
        <w:t>1</w:t>
      </w:r>
    </w:p>
    <w:p w:rsidR="00704B53" w:rsidRDefault="00046D99">
      <w:pPr>
        <w:spacing w:before="103"/>
        <w:ind w:left="1916"/>
        <w:rPr>
          <w:rFonts w:ascii="Arial MT"/>
          <w:sz w:val="15"/>
        </w:rPr>
      </w:pPr>
      <w:r>
        <w:rPr>
          <w:rFonts w:ascii="Arial MT"/>
          <w:sz w:val="15"/>
        </w:rPr>
        <w:t>q,</w:t>
      </w:r>
      <w:r>
        <w:rPr>
          <w:rFonts w:ascii="Arial MT"/>
          <w:spacing w:val="-2"/>
          <w:sz w:val="15"/>
        </w:rPr>
        <w:t xml:space="preserve"> </w:t>
      </w:r>
      <w:r>
        <w:rPr>
          <w:rFonts w:ascii="Arial MT"/>
          <w:sz w:val="15"/>
        </w:rPr>
        <w:t>nm</w:t>
      </w:r>
      <w:r>
        <w:rPr>
          <w:rFonts w:ascii="Arial MT"/>
          <w:sz w:val="15"/>
          <w:vertAlign w:val="superscript"/>
        </w:rPr>
        <w:t>-</w:t>
      </w:r>
      <w:r>
        <w:rPr>
          <w:rFonts w:ascii="Arial MT"/>
          <w:spacing w:val="-10"/>
          <w:sz w:val="15"/>
          <w:vertAlign w:val="superscript"/>
        </w:rPr>
        <w:t>1</w:t>
      </w:r>
    </w:p>
    <w:p w:rsidR="00704B53" w:rsidRDefault="00704B53">
      <w:pPr>
        <w:rPr>
          <w:rFonts w:ascii="Arial MT"/>
          <w:sz w:val="15"/>
        </w:rPr>
        <w:sectPr w:rsidR="00704B53">
          <w:type w:val="continuous"/>
          <w:pgSz w:w="11920" w:h="16850"/>
          <w:pgMar w:top="1040" w:right="180" w:bottom="280" w:left="1500" w:header="0" w:footer="1054" w:gutter="0"/>
          <w:cols w:num="2" w:space="720" w:equalWidth="0">
            <w:col w:w="1705" w:space="40"/>
            <w:col w:w="8495"/>
          </w:cols>
        </w:sectPr>
      </w:pPr>
    </w:p>
    <w:p w:rsidR="00704B53" w:rsidRDefault="00046D99">
      <w:pPr>
        <w:pStyle w:val="a3"/>
        <w:spacing w:before="65"/>
        <w:ind w:left="202" w:right="381" w:firstLine="566"/>
        <w:jc w:val="both"/>
      </w:pPr>
      <w:r>
        <w:lastRenderedPageBreak/>
        <w:t>Рисунок 34 – Сравнение интенсивности рассеяния на мокрых и сухих электродных</w:t>
      </w:r>
      <w:r>
        <w:rPr>
          <w:spacing w:val="-15"/>
        </w:rPr>
        <w:t xml:space="preserve"> </w:t>
      </w:r>
      <w:r>
        <w:t>материалах</w:t>
      </w:r>
      <w:r>
        <w:rPr>
          <w:spacing w:val="-15"/>
        </w:rPr>
        <w:t xml:space="preserve"> </w:t>
      </w:r>
      <w:r>
        <w:t>с</w:t>
      </w:r>
      <w:r>
        <w:rPr>
          <w:spacing w:val="-18"/>
        </w:rPr>
        <w:t xml:space="preserve"> </w:t>
      </w:r>
      <w:r>
        <w:t>добавкой</w:t>
      </w:r>
      <w:r>
        <w:rPr>
          <w:spacing w:val="-14"/>
        </w:rPr>
        <w:t xml:space="preserve"> </w:t>
      </w:r>
      <w:r>
        <w:t>графена</w:t>
      </w:r>
      <w:r>
        <w:rPr>
          <w:spacing w:val="-16"/>
        </w:rPr>
        <w:t xml:space="preserve"> </w:t>
      </w:r>
      <w:r>
        <w:t>Gr</w:t>
      </w:r>
      <w:r>
        <w:rPr>
          <w:spacing w:val="-18"/>
        </w:rPr>
        <w:t xml:space="preserve"> </w:t>
      </w:r>
      <w:r>
        <w:t>5</w:t>
      </w:r>
      <w:r>
        <w:rPr>
          <w:spacing w:val="-14"/>
        </w:rPr>
        <w:t xml:space="preserve"> </w:t>
      </w:r>
      <w:r>
        <w:t>вес.</w:t>
      </w:r>
      <w:r>
        <w:rPr>
          <w:spacing w:val="-17"/>
        </w:rPr>
        <w:t xml:space="preserve"> </w:t>
      </w:r>
      <w:r>
        <w:t>%.</w:t>
      </w:r>
      <w:r>
        <w:rPr>
          <w:spacing w:val="-16"/>
        </w:rPr>
        <w:t xml:space="preserve"> </w:t>
      </w:r>
      <w:r>
        <w:t>Показаны</w:t>
      </w:r>
      <w:r>
        <w:rPr>
          <w:spacing w:val="-15"/>
        </w:rPr>
        <w:t xml:space="preserve"> </w:t>
      </w:r>
      <w:r>
        <w:t>кривые</w:t>
      </w:r>
      <w:r>
        <w:rPr>
          <w:spacing w:val="-16"/>
        </w:rPr>
        <w:t xml:space="preserve"> </w:t>
      </w:r>
      <w:r>
        <w:t>после вычитания вклада алюминиевой подложки и остаточного некогерентного фона</w:t>
      </w:r>
    </w:p>
    <w:p w:rsidR="00704B53" w:rsidRDefault="00704B53">
      <w:pPr>
        <w:pStyle w:val="a3"/>
        <w:spacing w:before="1"/>
      </w:pPr>
    </w:p>
    <w:p w:rsidR="00704B53" w:rsidRDefault="00046D99">
      <w:pPr>
        <w:pStyle w:val="a3"/>
        <w:ind w:left="202" w:right="376" w:firstLine="566"/>
        <w:jc w:val="both"/>
      </w:pPr>
      <w:r>
        <w:t>При добавлении углеродных нанотрубок CNT (Рисунок 35) оба эффекта добавки, наблюдаемые в случае сажи и графена по отдельности, проявляются одновременно, причем они значительно с</w:t>
      </w:r>
      <w:r>
        <w:t xml:space="preserve">ильнее, так как уже наблюдаются при меньших концентрациях добавки в электродах со сравнимой толщиной (на рисунке 26 толщина электрода 60 мкм). Действительно для сухих электродов кривые рассеяния для материалов с добавкой ниже в малых </w:t>
      </w:r>
      <w:r>
        <w:rPr>
          <w:i/>
        </w:rPr>
        <w:t>q</w:t>
      </w:r>
      <w:r>
        <w:t>, чем кривая от исход</w:t>
      </w:r>
      <w:r>
        <w:t>ного</w:t>
      </w:r>
      <w:r>
        <w:rPr>
          <w:spacing w:val="-10"/>
        </w:rPr>
        <w:t xml:space="preserve"> </w:t>
      </w:r>
      <w:r>
        <w:t>материала,</w:t>
      </w:r>
      <w:r>
        <w:rPr>
          <w:spacing w:val="-11"/>
        </w:rPr>
        <w:t xml:space="preserve"> </w:t>
      </w:r>
      <w:r>
        <w:t>т.е.</w:t>
      </w:r>
      <w:r>
        <w:rPr>
          <w:spacing w:val="-11"/>
        </w:rPr>
        <w:t xml:space="preserve"> </w:t>
      </w:r>
      <w:r>
        <w:t>происходит</w:t>
      </w:r>
      <w:r>
        <w:rPr>
          <w:spacing w:val="-14"/>
        </w:rPr>
        <w:t xml:space="preserve"> </w:t>
      </w:r>
      <w:r>
        <w:t>встраивание</w:t>
      </w:r>
      <w:r>
        <w:rPr>
          <w:spacing w:val="-11"/>
        </w:rPr>
        <w:t xml:space="preserve"> </w:t>
      </w:r>
      <w:r>
        <w:t>CNT</w:t>
      </w:r>
      <w:r>
        <w:rPr>
          <w:spacing w:val="-12"/>
        </w:rPr>
        <w:t xml:space="preserve"> </w:t>
      </w:r>
      <w:r>
        <w:t>в</w:t>
      </w:r>
      <w:r>
        <w:rPr>
          <w:spacing w:val="-12"/>
        </w:rPr>
        <w:t xml:space="preserve"> </w:t>
      </w:r>
      <w:r>
        <w:t>поры.</w:t>
      </w:r>
      <w:r>
        <w:rPr>
          <w:spacing w:val="-12"/>
        </w:rPr>
        <w:t xml:space="preserve"> </w:t>
      </w:r>
      <w:r>
        <w:t>При</w:t>
      </w:r>
      <w:r>
        <w:rPr>
          <w:spacing w:val="-13"/>
        </w:rPr>
        <w:t xml:space="preserve"> </w:t>
      </w:r>
      <w:r>
        <w:t xml:space="preserve">смачивании можно видеть дополнительное и существенное уменьшение рассеяния в малых </w:t>
      </w:r>
      <w:r>
        <w:rPr>
          <w:i/>
        </w:rPr>
        <w:t>q</w:t>
      </w:r>
      <w:r>
        <w:t>, что свидетельствует об улучшении смачивания материала. Рассеяние на смоченном</w:t>
      </w:r>
      <w:r>
        <w:rPr>
          <w:spacing w:val="-18"/>
        </w:rPr>
        <w:t xml:space="preserve"> </w:t>
      </w:r>
      <w:r>
        <w:t>электроде</w:t>
      </w:r>
      <w:r>
        <w:rPr>
          <w:spacing w:val="-17"/>
        </w:rPr>
        <w:t xml:space="preserve"> </w:t>
      </w:r>
      <w:r>
        <w:t>с</w:t>
      </w:r>
      <w:r>
        <w:rPr>
          <w:spacing w:val="-18"/>
        </w:rPr>
        <w:t xml:space="preserve"> </w:t>
      </w:r>
      <w:r>
        <w:t>максимальным</w:t>
      </w:r>
      <w:r>
        <w:rPr>
          <w:spacing w:val="-17"/>
        </w:rPr>
        <w:t xml:space="preserve"> </w:t>
      </w:r>
      <w:r>
        <w:t>содержанием</w:t>
      </w:r>
      <w:r>
        <w:rPr>
          <w:spacing w:val="-18"/>
        </w:rPr>
        <w:t xml:space="preserve"> </w:t>
      </w:r>
      <w:r>
        <w:t>СNT</w:t>
      </w:r>
      <w:r>
        <w:rPr>
          <w:spacing w:val="-17"/>
        </w:rPr>
        <w:t xml:space="preserve"> </w:t>
      </w:r>
      <w:r>
        <w:t>приближается</w:t>
      </w:r>
      <w:r>
        <w:rPr>
          <w:spacing w:val="-18"/>
        </w:rPr>
        <w:t xml:space="preserve"> </w:t>
      </w:r>
      <w:r>
        <w:t>к</w:t>
      </w:r>
      <w:r>
        <w:rPr>
          <w:spacing w:val="-17"/>
        </w:rPr>
        <w:t xml:space="preserve"> </w:t>
      </w:r>
      <w:r>
        <w:t xml:space="preserve">вкладу от подложки, тем не менее, удается получить достаточно хорошую разностную кривую (Рисунок 35,b). Характерные изменения кривых в зависимости от концентрации CNT отслеживаются на рисунке 36, где показаны соответствующие </w:t>
      </w:r>
      <w:r>
        <w:t>зависимости для интенсивности в q</w:t>
      </w:r>
      <w:r>
        <w:rPr>
          <w:vertAlign w:val="subscript"/>
        </w:rPr>
        <w:t>min</w:t>
      </w:r>
      <w:r>
        <w:t>, остаточного некогерентного фона и показателя степенного спадания интенсивности в начальной части кривых. В сравнении с С45 для I(q</w:t>
      </w:r>
      <w:r>
        <w:rPr>
          <w:vertAlign w:val="subscript"/>
        </w:rPr>
        <w:t>min</w:t>
      </w:r>
      <w:r>
        <w:t>) имеем существенное понижение с ростом концентрации добавки как для сухих (в отличие</w:t>
      </w:r>
      <w:r>
        <w:t xml:space="preserve"> от случая С45), так и для смоченных (как и в случае С45) образцов. Для сухих образцов фон для обоих случаев остается на одном уровне при росте концентрации добавок. Для смоченных образцов с случае С45 он монотонно растет с концентрацией добавки вплоть до </w:t>
      </w:r>
      <w:r>
        <w:t>15 вес. %, т.е. смешиваемость все время увеличивается,</w:t>
      </w:r>
      <w:r>
        <w:rPr>
          <w:spacing w:val="-5"/>
        </w:rPr>
        <w:t xml:space="preserve"> </w:t>
      </w:r>
      <w:r>
        <w:t>в</w:t>
      </w:r>
      <w:r>
        <w:rPr>
          <w:spacing w:val="-5"/>
        </w:rPr>
        <w:t xml:space="preserve"> </w:t>
      </w:r>
      <w:r>
        <w:t>то</w:t>
      </w:r>
      <w:r>
        <w:rPr>
          <w:spacing w:val="-6"/>
        </w:rPr>
        <w:t xml:space="preserve"> </w:t>
      </w:r>
      <w:r>
        <w:t>время</w:t>
      </w:r>
      <w:r>
        <w:rPr>
          <w:spacing w:val="-6"/>
        </w:rPr>
        <w:t xml:space="preserve"> </w:t>
      </w:r>
      <w:r>
        <w:t>как</w:t>
      </w:r>
      <w:r>
        <w:rPr>
          <w:spacing w:val="-3"/>
        </w:rPr>
        <w:t xml:space="preserve"> </w:t>
      </w:r>
      <w:r>
        <w:t>в</w:t>
      </w:r>
      <w:r>
        <w:rPr>
          <w:spacing w:val="-5"/>
        </w:rPr>
        <w:t xml:space="preserve"> </w:t>
      </w:r>
      <w:r>
        <w:t>случае</w:t>
      </w:r>
      <w:r>
        <w:rPr>
          <w:spacing w:val="-6"/>
        </w:rPr>
        <w:t xml:space="preserve"> </w:t>
      </w:r>
      <w:r>
        <w:t>СNT</w:t>
      </w:r>
      <w:r>
        <w:rPr>
          <w:spacing w:val="-5"/>
        </w:rPr>
        <w:t xml:space="preserve"> </w:t>
      </w:r>
      <w:r>
        <w:t>он</w:t>
      </w:r>
      <w:r>
        <w:rPr>
          <w:spacing w:val="-6"/>
        </w:rPr>
        <w:t xml:space="preserve"> </w:t>
      </w:r>
      <w:r>
        <w:t>растет</w:t>
      </w:r>
      <w:r>
        <w:rPr>
          <w:spacing w:val="-7"/>
        </w:rPr>
        <w:t xml:space="preserve"> </w:t>
      </w:r>
      <w:r>
        <w:t>при</w:t>
      </w:r>
      <w:r>
        <w:rPr>
          <w:spacing w:val="-6"/>
        </w:rPr>
        <w:t xml:space="preserve"> </w:t>
      </w:r>
      <w:r>
        <w:t>малых</w:t>
      </w:r>
      <w:r>
        <w:rPr>
          <w:spacing w:val="-6"/>
        </w:rPr>
        <w:t xml:space="preserve"> </w:t>
      </w:r>
      <w:r>
        <w:t>концентрациях и</w:t>
      </w:r>
      <w:r>
        <w:rPr>
          <w:spacing w:val="-5"/>
        </w:rPr>
        <w:t xml:space="preserve"> </w:t>
      </w:r>
      <w:r>
        <w:t>падает</w:t>
      </w:r>
      <w:r>
        <w:rPr>
          <w:spacing w:val="-5"/>
        </w:rPr>
        <w:t xml:space="preserve"> </w:t>
      </w:r>
      <w:r>
        <w:t>при</w:t>
      </w:r>
      <w:r>
        <w:rPr>
          <w:spacing w:val="-5"/>
        </w:rPr>
        <w:t xml:space="preserve"> </w:t>
      </w:r>
      <w:r>
        <w:t>большой</w:t>
      </w:r>
      <w:r>
        <w:rPr>
          <w:spacing w:val="-5"/>
        </w:rPr>
        <w:t xml:space="preserve"> </w:t>
      </w:r>
      <w:r>
        <w:t>концентрации</w:t>
      </w:r>
      <w:r>
        <w:rPr>
          <w:spacing w:val="-5"/>
        </w:rPr>
        <w:t xml:space="preserve"> </w:t>
      </w:r>
      <w:r>
        <w:t>(10</w:t>
      </w:r>
      <w:r>
        <w:rPr>
          <w:spacing w:val="-5"/>
        </w:rPr>
        <w:t xml:space="preserve"> </w:t>
      </w:r>
      <w:r>
        <w:t>вес.</w:t>
      </w:r>
      <w:r>
        <w:rPr>
          <w:spacing w:val="-6"/>
        </w:rPr>
        <w:t xml:space="preserve"> </w:t>
      </w:r>
      <w:r>
        <w:t>%).</w:t>
      </w:r>
      <w:r>
        <w:rPr>
          <w:spacing w:val="-6"/>
        </w:rPr>
        <w:t xml:space="preserve"> </w:t>
      </w:r>
      <w:r>
        <w:t>С</w:t>
      </w:r>
      <w:r>
        <w:rPr>
          <w:spacing w:val="-5"/>
        </w:rPr>
        <w:t xml:space="preserve"> </w:t>
      </w:r>
      <w:r>
        <w:t>точки</w:t>
      </w:r>
      <w:r>
        <w:rPr>
          <w:spacing w:val="-5"/>
        </w:rPr>
        <w:t xml:space="preserve"> </w:t>
      </w:r>
      <w:r>
        <w:t>зрения</w:t>
      </w:r>
      <w:r>
        <w:rPr>
          <w:spacing w:val="-5"/>
        </w:rPr>
        <w:t xml:space="preserve"> </w:t>
      </w:r>
      <w:r>
        <w:t>смешиваемости материала с добавкой CNT можно говорить о существовании оптимум</w:t>
      </w:r>
      <w:r>
        <w:t>а в отношении содержания CNT (между 2 и 10 вес. %). В случае СNT существенно меняется характер степенного спадания интенсивности в начальной части кривой рассеяния: степенной показатель уменьшается в обоих (сухие и смоченные</w:t>
      </w:r>
      <w:r>
        <w:rPr>
          <w:spacing w:val="-10"/>
        </w:rPr>
        <w:t xml:space="preserve"> </w:t>
      </w:r>
      <w:r>
        <w:t>электроды)</w:t>
      </w:r>
      <w:r>
        <w:rPr>
          <w:spacing w:val="-10"/>
        </w:rPr>
        <w:t xml:space="preserve"> </w:t>
      </w:r>
      <w:r>
        <w:t>случаев.</w:t>
      </w:r>
      <w:r>
        <w:rPr>
          <w:spacing w:val="-11"/>
        </w:rPr>
        <w:t xml:space="preserve"> </w:t>
      </w:r>
      <w:r>
        <w:t>В</w:t>
      </w:r>
      <w:r>
        <w:rPr>
          <w:spacing w:val="-10"/>
        </w:rPr>
        <w:t xml:space="preserve"> </w:t>
      </w:r>
      <w:r>
        <w:t>смоченном</w:t>
      </w:r>
      <w:r>
        <w:rPr>
          <w:spacing w:val="-10"/>
        </w:rPr>
        <w:t xml:space="preserve"> </w:t>
      </w:r>
      <w:r>
        <w:t>электроде</w:t>
      </w:r>
      <w:r>
        <w:rPr>
          <w:spacing w:val="-10"/>
        </w:rPr>
        <w:t xml:space="preserve"> </w:t>
      </w:r>
      <w:r>
        <w:t>при</w:t>
      </w:r>
      <w:r>
        <w:rPr>
          <w:spacing w:val="-12"/>
        </w:rPr>
        <w:t xml:space="preserve"> </w:t>
      </w:r>
      <w:r>
        <w:t>содержании</w:t>
      </w:r>
      <w:r>
        <w:rPr>
          <w:spacing w:val="-10"/>
        </w:rPr>
        <w:t xml:space="preserve"> </w:t>
      </w:r>
      <w:r>
        <w:t>CNT</w:t>
      </w:r>
      <w:r>
        <w:rPr>
          <w:spacing w:val="-11"/>
        </w:rPr>
        <w:t xml:space="preserve"> </w:t>
      </w:r>
      <w:r>
        <w:t>10 вес. % он опускается до значений меньше 3 (формально режим объемного фрактала), что говорит о сложной и неоднородной организации пор.</w:t>
      </w:r>
    </w:p>
    <w:p w:rsidR="00704B53" w:rsidRDefault="00046D99">
      <w:pPr>
        <w:pStyle w:val="a3"/>
        <w:spacing w:before="2"/>
        <w:ind w:left="202" w:right="378" w:firstLine="566"/>
        <w:jc w:val="both"/>
      </w:pPr>
      <w:r>
        <w:t>Увеличение смачиваемости в случае добавки CNT оказалось возможным при уменьшении толщины наносимого электрода. Зависимость кривых рассеяния</w:t>
      </w:r>
      <w:r>
        <w:rPr>
          <w:spacing w:val="-7"/>
        </w:rPr>
        <w:t xml:space="preserve"> </w:t>
      </w:r>
      <w:r>
        <w:t>от</w:t>
      </w:r>
      <w:r>
        <w:rPr>
          <w:spacing w:val="-8"/>
        </w:rPr>
        <w:t xml:space="preserve"> </w:t>
      </w:r>
      <w:r>
        <w:t>толщины</w:t>
      </w:r>
      <w:r>
        <w:rPr>
          <w:spacing w:val="-7"/>
        </w:rPr>
        <w:t xml:space="preserve"> </w:t>
      </w:r>
      <w:r>
        <w:t>представлена</w:t>
      </w:r>
      <w:r>
        <w:rPr>
          <w:spacing w:val="-8"/>
        </w:rPr>
        <w:t xml:space="preserve"> </w:t>
      </w:r>
      <w:r>
        <w:t>на</w:t>
      </w:r>
      <w:r>
        <w:rPr>
          <w:spacing w:val="-8"/>
        </w:rPr>
        <w:t xml:space="preserve"> </w:t>
      </w:r>
      <w:r>
        <w:t>Рис.</w:t>
      </w:r>
      <w:r>
        <w:rPr>
          <w:spacing w:val="-3"/>
        </w:rPr>
        <w:t xml:space="preserve"> </w:t>
      </w:r>
      <w:r>
        <w:t>38</w:t>
      </w:r>
      <w:r>
        <w:rPr>
          <w:spacing w:val="-6"/>
        </w:rPr>
        <w:t xml:space="preserve"> </w:t>
      </w:r>
      <w:r>
        <w:t>для</w:t>
      </w:r>
      <w:r>
        <w:rPr>
          <w:spacing w:val="-7"/>
        </w:rPr>
        <w:t xml:space="preserve"> </w:t>
      </w:r>
      <w:r>
        <w:t>мокрых</w:t>
      </w:r>
      <w:r>
        <w:rPr>
          <w:spacing w:val="-7"/>
        </w:rPr>
        <w:t xml:space="preserve"> </w:t>
      </w:r>
      <w:r>
        <w:t>и</w:t>
      </w:r>
      <w:r>
        <w:rPr>
          <w:spacing w:val="-5"/>
        </w:rPr>
        <w:t xml:space="preserve"> </w:t>
      </w:r>
      <w:r>
        <w:t>сухих</w:t>
      </w:r>
      <w:r>
        <w:rPr>
          <w:spacing w:val="-5"/>
        </w:rPr>
        <w:t xml:space="preserve"> </w:t>
      </w:r>
      <w:r>
        <w:t>электродов</w:t>
      </w:r>
      <w:r>
        <w:rPr>
          <w:spacing w:val="-8"/>
        </w:rPr>
        <w:t xml:space="preserve"> </w:t>
      </w:r>
      <w:r>
        <w:t>с 10</w:t>
      </w:r>
      <w:r>
        <w:rPr>
          <w:spacing w:val="-11"/>
        </w:rPr>
        <w:t xml:space="preserve"> </w:t>
      </w:r>
      <w:r>
        <w:t>вес.</w:t>
      </w:r>
      <w:r>
        <w:rPr>
          <w:spacing w:val="-12"/>
        </w:rPr>
        <w:t xml:space="preserve"> </w:t>
      </w:r>
      <w:r>
        <w:t>%</w:t>
      </w:r>
      <w:r>
        <w:rPr>
          <w:spacing w:val="-13"/>
        </w:rPr>
        <w:t xml:space="preserve"> </w:t>
      </w:r>
      <w:r>
        <w:t>содержанием</w:t>
      </w:r>
      <w:r>
        <w:rPr>
          <w:spacing w:val="-11"/>
        </w:rPr>
        <w:t xml:space="preserve"> </w:t>
      </w:r>
      <w:r>
        <w:t>CNT.</w:t>
      </w:r>
      <w:r>
        <w:rPr>
          <w:spacing w:val="-12"/>
        </w:rPr>
        <w:t xml:space="preserve"> </w:t>
      </w:r>
      <w:r>
        <w:t>Видно,</w:t>
      </w:r>
      <w:r>
        <w:rPr>
          <w:spacing w:val="-12"/>
        </w:rPr>
        <w:t xml:space="preserve"> </w:t>
      </w:r>
      <w:r>
        <w:t>что</w:t>
      </w:r>
      <w:r>
        <w:rPr>
          <w:spacing w:val="-13"/>
        </w:rPr>
        <w:t xml:space="preserve"> </w:t>
      </w:r>
      <w:r>
        <w:t>при</w:t>
      </w:r>
      <w:r>
        <w:rPr>
          <w:spacing w:val="-11"/>
        </w:rPr>
        <w:t xml:space="preserve"> </w:t>
      </w:r>
      <w:r>
        <w:t>переход</w:t>
      </w:r>
      <w:r>
        <w:t>е</w:t>
      </w:r>
      <w:r>
        <w:rPr>
          <w:spacing w:val="-11"/>
        </w:rPr>
        <w:t xml:space="preserve"> </w:t>
      </w:r>
      <w:r>
        <w:t>к</w:t>
      </w:r>
      <w:r>
        <w:rPr>
          <w:spacing w:val="-11"/>
        </w:rPr>
        <w:t xml:space="preserve"> </w:t>
      </w:r>
      <w:r>
        <w:t>толщине</w:t>
      </w:r>
      <w:r>
        <w:rPr>
          <w:spacing w:val="-14"/>
        </w:rPr>
        <w:t xml:space="preserve"> </w:t>
      </w:r>
      <w:r>
        <w:t>порядка</w:t>
      </w:r>
      <w:r>
        <w:rPr>
          <w:spacing w:val="-11"/>
        </w:rPr>
        <w:t xml:space="preserve"> </w:t>
      </w:r>
      <w:r>
        <w:t>20</w:t>
      </w:r>
      <w:r>
        <w:rPr>
          <w:spacing w:val="-11"/>
        </w:rPr>
        <w:t xml:space="preserve"> </w:t>
      </w:r>
      <w:r>
        <w:t>мкм интенсивность рассеяния существенно падает в обоих случаях сухих и смоченных образцов. Для смоченных образцов существенно растет остаточный некогерентный фон. Таким образом, при нанесении более тонких слоев начальной суспензии на</w:t>
      </w:r>
      <w:r>
        <w:t xml:space="preserve"> подложки при высыхании СNT лучшим образом встраивается в межзеренное пространство и существенно увеличивает смачиваемость</w:t>
      </w:r>
      <w:r>
        <w:rPr>
          <w:spacing w:val="80"/>
        </w:rPr>
        <w:t xml:space="preserve"> </w:t>
      </w:r>
      <w:r>
        <w:t>электрода.</w:t>
      </w:r>
      <w:r>
        <w:rPr>
          <w:spacing w:val="80"/>
        </w:rPr>
        <w:t xml:space="preserve"> </w:t>
      </w:r>
      <w:r>
        <w:t>Так</w:t>
      </w:r>
      <w:r>
        <w:rPr>
          <w:spacing w:val="80"/>
        </w:rPr>
        <w:t xml:space="preserve"> </w:t>
      </w:r>
      <w:r>
        <w:t>как</w:t>
      </w:r>
      <w:r>
        <w:rPr>
          <w:spacing w:val="80"/>
        </w:rPr>
        <w:t xml:space="preserve"> </w:t>
      </w:r>
      <w:r>
        <w:t>каждая</w:t>
      </w:r>
      <w:r>
        <w:rPr>
          <w:spacing w:val="80"/>
        </w:rPr>
        <w:t xml:space="preserve"> </w:t>
      </w:r>
      <w:r>
        <w:t>кривая</w:t>
      </w:r>
      <w:r>
        <w:rPr>
          <w:spacing w:val="80"/>
        </w:rPr>
        <w:t xml:space="preserve"> </w:t>
      </w:r>
      <w:r>
        <w:t>рассеяния</w:t>
      </w:r>
      <w:r>
        <w:rPr>
          <w:spacing w:val="80"/>
        </w:rPr>
        <w:t xml:space="preserve"> </w:t>
      </w:r>
      <w:r>
        <w:t>на</w:t>
      </w:r>
      <w:r>
        <w:rPr>
          <w:spacing w:val="80"/>
        </w:rPr>
        <w:t xml:space="preserve"> </w:t>
      </w:r>
      <w:r>
        <w:t>рисунке</w:t>
      </w:r>
      <w:r>
        <w:rPr>
          <w:spacing w:val="80"/>
        </w:rPr>
        <w:t xml:space="preserve"> </w:t>
      </w:r>
      <w:r>
        <w:t>37</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spacing w:before="65"/>
        <w:ind w:left="202" w:right="376"/>
        <w:jc w:val="both"/>
      </w:pPr>
      <w:r>
        <w:lastRenderedPageBreak/>
        <w:t>нормирована на толщину электрода (при переходе к сечению рассеяния на единичный объем). Его влияние можно оценить наглядно исходя из кривой для подложки на рисунке 36, a) для электрода толщиной 60 мкм. Из рисунке 37 следуют, что для смоченных образцов крив</w:t>
      </w:r>
      <w:r>
        <w:t>ые мало отличаются друг от друга, т.е. вклад для образца с толщиной электрода 20 мкм будет в три раза выше, чем для образца с толщиной электрода 60 мкм. Это означает, что в этом случае рассеяние для него практически совпадает с рассеянием на подложке, т.е.</w:t>
      </w:r>
      <w:r>
        <w:t xml:space="preserve"> рассеяние на порах полностью скомпенсировано электролитом, и можно говорить о том, что рассеяние в сухом образце определяется полностью открытыми порами. Изменения параметров кривых рассеяния в зависимости от толщины электрода прослежены на рисунке 38.</w:t>
      </w:r>
    </w:p>
    <w:p w:rsidR="00704B53" w:rsidRDefault="00046D99">
      <w:pPr>
        <w:pStyle w:val="a3"/>
        <w:spacing w:before="1"/>
        <w:ind w:left="202" w:right="378" w:firstLine="566"/>
        <w:jc w:val="both"/>
      </w:pPr>
      <w:r>
        <w:t>Та</w:t>
      </w:r>
      <w:r>
        <w:t>к же, как и в исходном материале,</w:t>
      </w:r>
      <w:r>
        <w:rPr>
          <w:spacing w:val="-1"/>
        </w:rPr>
        <w:t xml:space="preserve"> </w:t>
      </w:r>
      <w:r>
        <w:t>для всех добавок на кривых рассеяния наблюдается</w:t>
      </w:r>
      <w:r>
        <w:rPr>
          <w:spacing w:val="-15"/>
        </w:rPr>
        <w:t xml:space="preserve"> </w:t>
      </w:r>
      <w:r>
        <w:t>небольшое</w:t>
      </w:r>
      <w:r>
        <w:rPr>
          <w:spacing w:val="-15"/>
        </w:rPr>
        <w:t xml:space="preserve"> </w:t>
      </w:r>
      <w:r>
        <w:t>плечо</w:t>
      </w:r>
      <w:r>
        <w:rPr>
          <w:spacing w:val="-14"/>
        </w:rPr>
        <w:t xml:space="preserve"> </w:t>
      </w:r>
      <w:r>
        <w:t>в</w:t>
      </w:r>
      <w:r>
        <w:rPr>
          <w:spacing w:val="-16"/>
        </w:rPr>
        <w:t xml:space="preserve"> </w:t>
      </w:r>
      <w:r>
        <w:t>больших</w:t>
      </w:r>
      <w:r>
        <w:rPr>
          <w:spacing w:val="-10"/>
        </w:rPr>
        <w:t xml:space="preserve"> </w:t>
      </w:r>
      <w:r>
        <w:rPr>
          <w:i/>
        </w:rPr>
        <w:t>q</w:t>
      </w:r>
      <w:r>
        <w:rPr>
          <w:i/>
          <w:spacing w:val="-14"/>
        </w:rPr>
        <w:t xml:space="preserve"> </w:t>
      </w:r>
      <w:r>
        <w:t>при</w:t>
      </w:r>
      <w:r>
        <w:rPr>
          <w:spacing w:val="-17"/>
        </w:rPr>
        <w:t xml:space="preserve"> </w:t>
      </w:r>
      <w:r>
        <w:t>переходе</w:t>
      </w:r>
      <w:r>
        <w:rPr>
          <w:spacing w:val="-15"/>
        </w:rPr>
        <w:t xml:space="preserve"> </w:t>
      </w:r>
      <w:r>
        <w:t>к</w:t>
      </w:r>
      <w:r>
        <w:rPr>
          <w:spacing w:val="-15"/>
        </w:rPr>
        <w:t xml:space="preserve"> </w:t>
      </w:r>
      <w:r>
        <w:t>фоновому</w:t>
      </w:r>
      <w:r>
        <w:rPr>
          <w:spacing w:val="-18"/>
        </w:rPr>
        <w:t xml:space="preserve"> </w:t>
      </w:r>
      <w:r>
        <w:t>рассеянию, которое естественным образом повторяет рассеяние на исходном материале. Плечо естественным образом лучше проявляется в смоченных образцах при полном заполнении и компенсации открытых пор электролитом.</w:t>
      </w:r>
    </w:p>
    <w:p w:rsidR="00704B53" w:rsidRDefault="00704B53">
      <w:pPr>
        <w:pStyle w:val="a3"/>
        <w:rPr>
          <w:sz w:val="20"/>
        </w:rPr>
      </w:pPr>
    </w:p>
    <w:p w:rsidR="00704B53" w:rsidRDefault="00704B53">
      <w:pPr>
        <w:pStyle w:val="a3"/>
        <w:spacing w:before="102"/>
        <w:rPr>
          <w:sz w:val="20"/>
        </w:rPr>
      </w:pPr>
    </w:p>
    <w:p w:rsidR="00704B53" w:rsidRDefault="00704B53">
      <w:pPr>
        <w:rPr>
          <w:sz w:val="20"/>
        </w:rPr>
        <w:sectPr w:rsidR="00704B53">
          <w:pgSz w:w="11920" w:h="16850"/>
          <w:pgMar w:top="1060" w:right="180" w:bottom="1260" w:left="1500" w:header="0" w:footer="1054" w:gutter="0"/>
          <w:cols w:space="720"/>
        </w:sectPr>
      </w:pPr>
    </w:p>
    <w:p w:rsidR="00704B53" w:rsidRDefault="00704B53">
      <w:pPr>
        <w:pStyle w:val="a3"/>
        <w:spacing w:before="45"/>
        <w:rPr>
          <w:sz w:val="10"/>
        </w:rPr>
      </w:pPr>
    </w:p>
    <w:p w:rsidR="00704B53" w:rsidRDefault="00046D99">
      <w:pPr>
        <w:ind w:right="38"/>
        <w:jc w:val="right"/>
        <w:rPr>
          <w:rFonts w:ascii="Arial MT"/>
          <w:sz w:val="10"/>
        </w:rPr>
      </w:pPr>
      <w:r>
        <w:rPr>
          <w:rFonts w:ascii="Arial MT"/>
          <w:spacing w:val="-2"/>
          <w:sz w:val="10"/>
        </w:rPr>
        <w:t>10000</w:t>
      </w:r>
    </w:p>
    <w:p w:rsidR="00704B53" w:rsidRDefault="00704B53">
      <w:pPr>
        <w:pStyle w:val="a3"/>
        <w:rPr>
          <w:rFonts w:ascii="Arial MT"/>
          <w:sz w:val="10"/>
        </w:rPr>
      </w:pPr>
    </w:p>
    <w:p w:rsidR="00704B53" w:rsidRDefault="00704B53">
      <w:pPr>
        <w:pStyle w:val="a3"/>
        <w:spacing w:before="67"/>
        <w:rPr>
          <w:rFonts w:ascii="Arial MT"/>
          <w:sz w:val="10"/>
        </w:rPr>
      </w:pPr>
    </w:p>
    <w:p w:rsidR="00704B53" w:rsidRDefault="00046D99">
      <w:pPr>
        <w:spacing w:before="1"/>
        <w:ind w:right="38"/>
        <w:jc w:val="right"/>
        <w:rPr>
          <w:rFonts w:ascii="Arial MT"/>
          <w:sz w:val="10"/>
        </w:rPr>
      </w:pPr>
      <w:r>
        <w:rPr>
          <w:rFonts w:ascii="Arial MT"/>
          <w:spacing w:val="-4"/>
          <w:sz w:val="10"/>
        </w:rPr>
        <w:t>1000</w:t>
      </w:r>
    </w:p>
    <w:p w:rsidR="00704B53" w:rsidRDefault="00704B53">
      <w:pPr>
        <w:pStyle w:val="a3"/>
        <w:rPr>
          <w:rFonts w:ascii="Arial MT"/>
          <w:sz w:val="10"/>
        </w:rPr>
      </w:pPr>
    </w:p>
    <w:p w:rsidR="00704B53" w:rsidRDefault="00704B53">
      <w:pPr>
        <w:pStyle w:val="a3"/>
        <w:spacing w:before="65"/>
        <w:rPr>
          <w:rFonts w:ascii="Arial MT"/>
          <w:sz w:val="10"/>
        </w:rPr>
      </w:pPr>
    </w:p>
    <w:p w:rsidR="00704B53" w:rsidRDefault="00046D99">
      <w:pPr>
        <w:spacing w:before="1"/>
        <w:ind w:right="38"/>
        <w:jc w:val="right"/>
        <w:rPr>
          <w:rFonts w:ascii="Arial MT"/>
          <w:sz w:val="10"/>
        </w:rPr>
      </w:pPr>
      <w:r>
        <w:rPr>
          <w:rFonts w:ascii="Arial MT"/>
          <w:spacing w:val="-5"/>
          <w:sz w:val="10"/>
        </w:rPr>
        <w:t>100</w:t>
      </w:r>
    </w:p>
    <w:p w:rsidR="00704B53" w:rsidRDefault="00704B53">
      <w:pPr>
        <w:pStyle w:val="a3"/>
        <w:rPr>
          <w:rFonts w:ascii="Arial MT"/>
          <w:sz w:val="10"/>
        </w:rPr>
      </w:pPr>
    </w:p>
    <w:p w:rsidR="00704B53" w:rsidRDefault="00704B53">
      <w:pPr>
        <w:pStyle w:val="a3"/>
        <w:spacing w:before="67"/>
        <w:rPr>
          <w:rFonts w:ascii="Arial MT"/>
          <w:sz w:val="10"/>
        </w:rPr>
      </w:pPr>
    </w:p>
    <w:p w:rsidR="00704B53" w:rsidRDefault="00046D99">
      <w:pPr>
        <w:ind w:right="38"/>
        <w:jc w:val="right"/>
        <w:rPr>
          <w:rFonts w:ascii="Arial MT"/>
          <w:sz w:val="10"/>
        </w:rPr>
      </w:pPr>
      <w:r>
        <w:rPr>
          <w:noProof/>
          <w:lang w:eastAsia="ru-RU"/>
        </w:rPr>
        <mc:AlternateContent>
          <mc:Choice Requires="wps">
            <w:drawing>
              <wp:anchor distT="0" distB="0" distL="0" distR="0" simplePos="0" relativeHeight="15756800" behindDoc="0" locked="0" layoutInCell="1" allowOverlap="1">
                <wp:simplePos x="0" y="0"/>
                <wp:positionH relativeFrom="page">
                  <wp:posOffset>1281148</wp:posOffset>
                </wp:positionH>
                <wp:positionV relativeFrom="paragraph">
                  <wp:posOffset>-25119</wp:posOffset>
                </wp:positionV>
                <wp:extent cx="127000" cy="33020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330200"/>
                        </a:xfrm>
                        <a:prstGeom prst="rect">
                          <a:avLst/>
                        </a:prstGeom>
                      </wps:spPr>
                      <wps:txbx>
                        <w:txbxContent>
                          <w:p w:rsidR="00704B53" w:rsidRDefault="00046D99">
                            <w:pPr>
                              <w:spacing w:before="40"/>
                              <w:ind w:left="20"/>
                              <w:rPr>
                                <w:rFonts w:ascii="Arial MT"/>
                                <w:sz w:val="12"/>
                              </w:rPr>
                            </w:pPr>
                            <w:r>
                              <w:rPr>
                                <w:rFonts w:ascii="Arial MT"/>
                                <w:sz w:val="12"/>
                              </w:rPr>
                              <w:t>I(q),</w:t>
                            </w:r>
                            <w:r>
                              <w:rPr>
                                <w:rFonts w:ascii="Arial MT"/>
                                <w:spacing w:val="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141" o:spid="_x0000_s1125" type="#_x0000_t202" style="position:absolute;left:0;text-align:left;margin-left:100.9pt;margin-top:-2pt;width:10pt;height:26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fTsgEAAFkDAAAOAAAAZHJzL2Uyb0RvYy54bWysU1GP0zAMfkfiP0R5Z+m2E6Bq3Qk4gZBO&#10;gHR3PyBNkzWiiUOcrd2/x0nX3QneEC+uE3/57M92d7eTG9hJR7TgG75eVZxpr6Cz/tDwp8fPb95z&#10;hkn6Tg7gdcPPGvnt/vWr3RhqvYEehk5HRiQe6zE0vE8p1EKg6rWTuIKgPQUNRCcTHeNBdFGOxO4G&#10;samqt2KE2IUISiPS7d0c5PvCb4xW6bsxqBMbGk61pWJjsW22Yr+T9SHK0Ft1KUP+QxVOWk9Jr1R3&#10;Mkl2jPYvKmdVBASTVgqcAGOs0kUDqVlXf6h56GXQRQs1B8O1Tfj/aNW304/IbEezu1lz5qWjIT3q&#10;KbUwsXxFDRoD1oR7CIRM00eYCFzEYrgH9RMJIl5g5gdI6NyQyUSXvySV0UOawfnad0rDVGbbvKsq&#10;iigKbbcVzTWnFc+PQ8T0RYNj2Wl4pLGWAuTpHtMMXSCXWub0uao0tVMReLNdxLTQnUkLrS2RZUv5&#10;ORtpCxqOv44yas6Gr57anFdmceLitIsT0/AJymJlhR4+HBMYWwrKmec0l4JofkXSZdfygrw8F9Tz&#10;H7H/DQAA//8DAFBLAwQUAAYACAAAACEAP0wbhN4AAAAJAQAADwAAAGRycy9kb3ducmV2LnhtbEyP&#10;wU7DMBBE70j8g7VI3Fq7IUIhzaaqQKDeIkoPHN3YTQLxOoqdNvw92xMcZ2c0+6bYzK4XZzuGzhPC&#10;aqlAWKq96ahBOHy8LjIQIWoyuvdkEX5sgE15e1Po3PgLvdvzPjaCSyjkGqGNccilDHVrnQ5LP1hi&#10;7+RHpyPLsZFm1Bcud71MlHqUTnfEH1o92OfW1t/7ySFMh7ftk/t6SXdZ9UDSNLtqqj4R7+/m7RpE&#10;tHP8C8MVn9GhZKajn8gE0SMkasXoEWGR8iYOJMn1cERIMwWyLOT/BeUvAAAA//8DAFBLAQItABQA&#10;BgAIAAAAIQC2gziS/gAAAOEBAAATAAAAAAAAAAAAAAAAAAAAAABbQ29udGVudF9UeXBlc10ueG1s&#10;UEsBAi0AFAAGAAgAAAAhADj9If/WAAAAlAEAAAsAAAAAAAAAAAAAAAAALwEAAF9yZWxzLy5yZWxz&#10;UEsBAi0AFAAGAAgAAAAhANsHh9OyAQAAWQMAAA4AAAAAAAAAAAAAAAAALgIAAGRycy9lMm9Eb2Mu&#10;eG1sUEsBAi0AFAAGAAgAAAAhAD9MG4TeAAAACQEAAA8AAAAAAAAAAAAAAAAADAQAAGRycy9kb3du&#10;cmV2LnhtbFBLBQYAAAAABAAEAPMAAAAXBQAAAAA=&#10;" filled="f" stroked="f">
                <v:path arrowok="t"/>
                <v:textbox style="layout-flow:vertical;mso-layout-flow-alt:bottom-to-top" inset="0,0,0,0">
                  <w:txbxContent>
                    <w:p w:rsidR="00704B53" w:rsidRDefault="00046D99">
                      <w:pPr>
                        <w:spacing w:before="40"/>
                        <w:ind w:left="20"/>
                        <w:rPr>
                          <w:rFonts w:ascii="Arial MT"/>
                          <w:sz w:val="12"/>
                        </w:rPr>
                      </w:pPr>
                      <w:r>
                        <w:rPr>
                          <w:rFonts w:ascii="Arial MT"/>
                          <w:sz w:val="12"/>
                        </w:rPr>
                        <w:t>I(q),</w:t>
                      </w:r>
                      <w:r>
                        <w:rPr>
                          <w:rFonts w:ascii="Arial MT"/>
                          <w:spacing w:val="2"/>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Pr>
          <w:rFonts w:ascii="Arial MT"/>
          <w:spacing w:val="-5"/>
          <w:sz w:val="10"/>
        </w:rPr>
        <w:t>10</w:t>
      </w:r>
    </w:p>
    <w:p w:rsidR="00704B53" w:rsidRDefault="00046D99">
      <w:pPr>
        <w:spacing w:before="99"/>
        <w:ind w:right="4792"/>
        <w:jc w:val="right"/>
        <w:rPr>
          <w:rFonts w:ascii="Arial MT"/>
          <w:sz w:val="10"/>
        </w:rPr>
      </w:pPr>
      <w:r>
        <w:br w:type="column"/>
      </w:r>
      <w:r>
        <w:rPr>
          <w:rFonts w:ascii="Arial MT"/>
          <w:spacing w:val="-2"/>
          <w:sz w:val="10"/>
        </w:rPr>
        <w:lastRenderedPageBreak/>
        <w:t>10000</w:t>
      </w:r>
    </w:p>
    <w:p w:rsidR="00704B53" w:rsidRDefault="00704B53">
      <w:pPr>
        <w:pStyle w:val="a3"/>
        <w:rPr>
          <w:rFonts w:ascii="Arial MT"/>
          <w:sz w:val="10"/>
        </w:rPr>
      </w:pPr>
    </w:p>
    <w:p w:rsidR="00704B53" w:rsidRDefault="00704B53">
      <w:pPr>
        <w:pStyle w:val="a3"/>
        <w:spacing w:before="17"/>
        <w:rPr>
          <w:rFonts w:ascii="Arial MT"/>
          <w:sz w:val="10"/>
        </w:rPr>
      </w:pPr>
    </w:p>
    <w:p w:rsidR="00704B53" w:rsidRDefault="00046D99">
      <w:pPr>
        <w:ind w:right="4792"/>
        <w:jc w:val="right"/>
        <w:rPr>
          <w:rFonts w:ascii="Arial MT"/>
          <w:sz w:val="10"/>
        </w:rPr>
      </w:pPr>
      <w:r>
        <w:rPr>
          <w:noProof/>
          <w:lang w:eastAsia="ru-RU"/>
        </w:rPr>
        <mc:AlternateContent>
          <mc:Choice Requires="wpg">
            <w:drawing>
              <wp:anchor distT="0" distB="0" distL="0" distR="0" simplePos="0" relativeHeight="486198272" behindDoc="1" locked="0" layoutInCell="1" allowOverlap="1">
                <wp:simplePos x="0" y="0"/>
                <wp:positionH relativeFrom="page">
                  <wp:posOffset>1631978</wp:posOffset>
                </wp:positionH>
                <wp:positionV relativeFrom="paragraph">
                  <wp:posOffset>-170272</wp:posOffset>
                </wp:positionV>
                <wp:extent cx="2246630" cy="17018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6630" cy="1701800"/>
                          <a:chOff x="0" y="0"/>
                          <a:chExt cx="2246630" cy="1701800"/>
                        </a:xfrm>
                      </wpg:grpSpPr>
                      <pic:pic xmlns:pic="http://schemas.openxmlformats.org/drawingml/2006/picture">
                        <pic:nvPicPr>
                          <pic:cNvPr id="143" name="Image 143"/>
                          <pic:cNvPicPr/>
                        </pic:nvPicPr>
                        <pic:blipFill>
                          <a:blip r:embed="rId66" cstate="print"/>
                          <a:stretch>
                            <a:fillRect/>
                          </a:stretch>
                        </pic:blipFill>
                        <pic:spPr>
                          <a:xfrm>
                            <a:off x="0" y="18068"/>
                            <a:ext cx="2246015" cy="1683339"/>
                          </a:xfrm>
                          <a:prstGeom prst="rect">
                            <a:avLst/>
                          </a:prstGeom>
                        </pic:spPr>
                      </pic:pic>
                      <wps:wsp>
                        <wps:cNvPr id="144" name="Textbox 144"/>
                        <wps:cNvSpPr txBox="1"/>
                        <wps:spPr>
                          <a:xfrm>
                            <a:off x="1108877" y="0"/>
                            <a:ext cx="168275" cy="142240"/>
                          </a:xfrm>
                          <a:prstGeom prst="rect">
                            <a:avLst/>
                          </a:prstGeom>
                        </wps:spPr>
                        <wps:txbx>
                          <w:txbxContent>
                            <w:p w:rsidR="00704B53" w:rsidRDefault="00046D99">
                              <w:pPr>
                                <w:spacing w:line="223" w:lineRule="exact"/>
                                <w:rPr>
                                  <w:rFonts w:ascii="Arial MT"/>
                                  <w:sz w:val="20"/>
                                </w:rPr>
                              </w:pPr>
                              <w:r>
                                <w:rPr>
                                  <w:rFonts w:ascii="Arial MT"/>
                                  <w:spacing w:val="-5"/>
                                  <w:sz w:val="20"/>
                                </w:rPr>
                                <w:t>(a)</w:t>
                              </w:r>
                            </w:p>
                          </w:txbxContent>
                        </wps:txbx>
                        <wps:bodyPr wrap="square" lIns="0" tIns="0" rIns="0" bIns="0" rtlCol="0">
                          <a:noAutofit/>
                        </wps:bodyPr>
                      </wps:wsp>
                      <wps:wsp>
                        <wps:cNvPr id="145" name="Textbox 145"/>
                        <wps:cNvSpPr txBox="1"/>
                        <wps:spPr>
                          <a:xfrm>
                            <a:off x="1518015" y="178619"/>
                            <a:ext cx="699770" cy="695325"/>
                          </a:xfrm>
                          <a:prstGeom prst="rect">
                            <a:avLst/>
                          </a:prstGeom>
                        </wps:spPr>
                        <wps:txbx>
                          <w:txbxContent>
                            <w:p w:rsidR="00704B53" w:rsidRPr="00B34594" w:rsidRDefault="00046D99">
                              <w:pPr>
                                <w:spacing w:line="136" w:lineRule="exact"/>
                                <w:ind w:left="179"/>
                                <w:rPr>
                                  <w:rFonts w:ascii="Arial MT"/>
                                  <w:sz w:val="12"/>
                                  <w:lang w:val="en-US"/>
                                </w:rPr>
                              </w:pPr>
                              <w:r w:rsidRPr="00B34594">
                                <w:rPr>
                                  <w:rFonts w:ascii="Arial MT"/>
                                  <w:sz w:val="12"/>
                                  <w:lang w:val="en-US"/>
                                </w:rPr>
                                <w:t>CNT,</w:t>
                              </w:r>
                              <w:r w:rsidRPr="00B34594">
                                <w:rPr>
                                  <w:rFonts w:ascii="Arial MT"/>
                                  <w:spacing w:val="2"/>
                                  <w:sz w:val="12"/>
                                  <w:lang w:val="en-US"/>
                                </w:rPr>
                                <w:t xml:space="preserve"> </w:t>
                              </w:r>
                              <w:r w:rsidRPr="00B34594">
                                <w:rPr>
                                  <w:rFonts w:ascii="Arial MT"/>
                                  <w:sz w:val="12"/>
                                  <w:lang w:val="en-US"/>
                                </w:rPr>
                                <w:t>wt.</w:t>
                              </w:r>
                              <w:r w:rsidRPr="00B34594">
                                <w:rPr>
                                  <w:rFonts w:ascii="Arial MT"/>
                                  <w:spacing w:val="3"/>
                                  <w:sz w:val="12"/>
                                  <w:lang w:val="en-US"/>
                                </w:rPr>
                                <w:t xml:space="preserve"> </w:t>
                              </w:r>
                              <w:r w:rsidRPr="00B34594">
                                <w:rPr>
                                  <w:rFonts w:ascii="Arial MT"/>
                                  <w:spacing w:val="-10"/>
                                  <w:sz w:val="12"/>
                                  <w:lang w:val="en-US"/>
                                </w:rPr>
                                <w:t>%</w:t>
                              </w:r>
                            </w:p>
                            <w:p w:rsidR="00704B53" w:rsidRPr="00B34594" w:rsidRDefault="00046D99">
                              <w:pPr>
                                <w:tabs>
                                  <w:tab w:val="left" w:pos="719"/>
                                </w:tabs>
                                <w:spacing w:before="73"/>
                                <w:rPr>
                                  <w:rFonts w:ascii="Arial MT"/>
                                  <w:sz w:val="12"/>
                                  <w:lang w:val="en-US"/>
                                </w:rPr>
                              </w:pPr>
                              <w:r w:rsidRPr="00B34594">
                                <w:rPr>
                                  <w:rFonts w:ascii="Arial MT"/>
                                  <w:position w:val="1"/>
                                  <w:sz w:val="12"/>
                                  <w:lang w:val="en-US"/>
                                </w:rPr>
                                <w:t>0</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0</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2"/>
                                <w:rPr>
                                  <w:rFonts w:ascii="Arial MT"/>
                                  <w:sz w:val="12"/>
                                  <w:lang w:val="en-US"/>
                                </w:rPr>
                              </w:pPr>
                              <w:r w:rsidRPr="00B34594">
                                <w:rPr>
                                  <w:rFonts w:ascii="Arial MT"/>
                                  <w:position w:val="1"/>
                                  <w:sz w:val="12"/>
                                  <w:lang w:val="en-US"/>
                                </w:rPr>
                                <w:t>1</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1</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3"/>
                                <w:rPr>
                                  <w:rFonts w:ascii="Arial MT"/>
                                  <w:sz w:val="12"/>
                                  <w:lang w:val="en-US"/>
                                </w:rPr>
                              </w:pPr>
                              <w:r w:rsidRPr="00B34594">
                                <w:rPr>
                                  <w:rFonts w:ascii="Arial MT"/>
                                  <w:position w:val="1"/>
                                  <w:sz w:val="12"/>
                                  <w:lang w:val="en-US"/>
                                </w:rPr>
                                <w:t>2</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2</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2"/>
                                <w:rPr>
                                  <w:rFonts w:ascii="Arial MT"/>
                                  <w:sz w:val="12"/>
                                  <w:lang w:val="en-US"/>
                                </w:rPr>
                              </w:pPr>
                              <w:r w:rsidRPr="00B34594">
                                <w:rPr>
                                  <w:rFonts w:ascii="Arial MT"/>
                                  <w:position w:val="1"/>
                                  <w:sz w:val="12"/>
                                  <w:lang w:val="en-US"/>
                                </w:rPr>
                                <w:t>10</w:t>
                              </w:r>
                              <w:r w:rsidRPr="00B34594">
                                <w:rPr>
                                  <w:rFonts w:ascii="Arial MT"/>
                                  <w:spacing w:val="2"/>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10</w:t>
                              </w:r>
                              <w:r w:rsidRPr="00B34594">
                                <w:rPr>
                                  <w:rFonts w:ascii="Arial MT"/>
                                  <w:spacing w:val="2"/>
                                  <w:sz w:val="12"/>
                                  <w:lang w:val="en-US"/>
                                </w:rPr>
                                <w:t xml:space="preserve"> </w:t>
                              </w:r>
                              <w:r w:rsidRPr="00B34594">
                                <w:rPr>
                                  <w:rFonts w:ascii="Arial MT"/>
                                  <w:spacing w:val="-5"/>
                                  <w:sz w:val="12"/>
                                  <w:lang w:val="en-US"/>
                                </w:rPr>
                                <w:t>wet</w:t>
                              </w:r>
                            </w:p>
                            <w:p w:rsidR="00704B53" w:rsidRPr="00B34594" w:rsidRDefault="00704B53">
                              <w:pPr>
                                <w:spacing w:before="9"/>
                                <w:rPr>
                                  <w:rFonts w:ascii="Arial MT"/>
                                  <w:sz w:val="12"/>
                                  <w:lang w:val="en-US"/>
                                </w:rPr>
                              </w:pPr>
                            </w:p>
                            <w:p w:rsidR="00704B53" w:rsidRPr="00B34594" w:rsidRDefault="00046D99">
                              <w:pPr>
                                <w:spacing w:before="1"/>
                                <w:ind w:left="234"/>
                                <w:rPr>
                                  <w:rFonts w:ascii="Arial MT"/>
                                  <w:sz w:val="12"/>
                                  <w:lang w:val="en-US"/>
                                </w:rPr>
                              </w:pPr>
                              <w:r w:rsidRPr="00B34594">
                                <w:rPr>
                                  <w:rFonts w:ascii="Arial MT"/>
                                  <w:sz w:val="12"/>
                                  <w:lang w:val="en-US"/>
                                </w:rPr>
                                <w:t>Al</w:t>
                              </w:r>
                              <w:r w:rsidRPr="00B34594">
                                <w:rPr>
                                  <w:rFonts w:ascii="Arial MT"/>
                                  <w:spacing w:val="1"/>
                                  <w:sz w:val="12"/>
                                  <w:lang w:val="en-US"/>
                                </w:rPr>
                                <w:t xml:space="preserve"> </w:t>
                              </w:r>
                              <w:r w:rsidRPr="00B34594">
                                <w:rPr>
                                  <w:rFonts w:ascii="Arial MT"/>
                                  <w:spacing w:val="-2"/>
                                  <w:sz w:val="12"/>
                                  <w:lang w:val="en-US"/>
                                </w:rPr>
                                <w:t>support</w:t>
                              </w:r>
                            </w:p>
                          </w:txbxContent>
                        </wps:txbx>
                        <wps:bodyPr wrap="square" lIns="0" tIns="0" rIns="0" bIns="0" rtlCol="0">
                          <a:noAutofit/>
                        </wps:bodyPr>
                      </wps:wsp>
                    </wpg:wgp>
                  </a:graphicData>
                </a:graphic>
              </wp:anchor>
            </w:drawing>
          </mc:Choice>
          <mc:Fallback>
            <w:pict>
              <v:group id="Group 142" o:spid="_x0000_s1126" style="position:absolute;left:0;text-align:left;margin-left:128.5pt;margin-top:-13.4pt;width:176.9pt;height:134pt;z-index:-17118208;mso-wrap-distance-left:0;mso-wrap-distance-right:0;mso-position-horizontal-relative:page" coordsize="22466,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3TOAgMAAGoIAAAOAAAAZHJzL2Uyb0RvYy54bWy8Vl1vmzAUfZ+0/2Dx&#10;3gL5IAQ1qbZ1rSpVXbV2P8AYA1bxx2wnIf9+1waSKOnUtZr6EGRj+/rcc8695OKy5Q1aU22YFIsg&#10;Po8CRAWRBRPVIvj1dH2WBshYLArcSEEXwZaa4HL5+dPFRmV0JGvZFFQjCCJMtlGLoLZWZWFoSE05&#10;NudSUQGLpdQcW5jqKiw03kB03oSjKErCjdSF0pJQY+DtVbcYLH38sqTE/ihLQy1qFgFgs/6p/TN3&#10;z3B5gbNKY1Uz0sPA70DBMRNw6S7UFbYYrTQ7CcUZ0dLI0p4TyUNZloxQnwNkE0dH2dxouVI+lyrb&#10;VGpHE1B7xNO7w5L79YNGrADtJqMACcxBJH8vci+Ano2qMth1o9WjetBdjjC8k+TZwHJ4vO7m1X5z&#10;W2ruDkGqqPW8b3e809YiAi9Ho0mSjEEeAmvxLIrTqFeG1CDfyTlSf3/lZIiz7mIPbwdHMZLBrycS&#10;RidEvm44OGVXmgZ9EP5PMTjWzyt1BporbFnOGma33r+grgMl1g+MOHbd5FCT8aDJLccVBU3GTpNh&#10;lzvjNDgJkTdMXbOmccy7cQ8WjH9knBfy7Ux5JcmKU2G7KtO0AdxSmJopEyCdUZ5TMI2+LWKQDSrc&#10;gm+UZsJ2JWWsppbU7v4ScPyEQnRAcbZb8KD3OF0KpjfYi54BUyRpF/zQN1E87X2TpOPxeO527NTH&#10;mdLG3lDJkRsAXsABlOMMr+9Mj2jY0vPYgfDoAJPzP3QmMzAIsxMO31R8jzVWFCC4sIdCTwahnyC7&#10;XLYg9cTl0u9ztYds+1VCucTD+7/wFcdRms5mATqttDhJR7OBsAnUna+zd/PlwHUg3Mi2eetbyR55&#10;LostAN9Ag10E5vcKu8JpbgWQ6LrxMNDDIB8G2jbfpO/ZTi0hv6ysLJlXzF3VxQXF3ATU+TCZgLuu&#10;R+5lmg5ygJxvkmkKlnbu9U0vTWLvXZwN7k7m89msb4rJfDoe+Yv+u1Y7+B+nlW/K8EHzldp/fN0X&#10;83Dutd3/RVj+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uhIpeEAAAALAQAA&#10;DwAAAGRycy9kb3ducmV2LnhtbEyPQUvDQBCF74L/YRnBW7tJtLHEbEop6qkItoL0Ns1Ok9Dsbshu&#10;k/TfO57sbR7v8eZ9+WoyrRio942zCuJ5BIJs6XRjKwXf+/fZEoQPaDW2zpKCK3lYFfd3OWbajfaL&#10;hl2oBJdYn6GCOoQuk9KXNRn0c9eRZe/keoOBZV9J3ePI5aaVSRSl0mBj+UONHW1qKs+7i1HwMeK4&#10;forfhu35tLke9ovPn21MSj0+TOtXEIGm8B+Gv/k8HQredHQXq71oFSSLF2YJCmZJygycSOOIjyNb&#10;z3ECssjlLUPxCwAA//8DAFBLAwQKAAAAAAAAACEAESm183GqAABxqgAAFAAAAGRycy9tZWRpYS9p&#10;bWFnZTEucG5niVBORw0KGgoAAAANSUhEUgAAAdcAAAFiCAYAAACkg5IHAAAABmJLR0QA/wD/AP+g&#10;vaeTAAAACXBIWXMAAA7EAAAOxAGVKw4bAAAgAElEQVR4nOzdd1xTZxcH8F8Ge8oGUaaKiIqgCLgQ&#10;RevW1y1SsY66raOOOqrVinuvqrjBXUSLs24URUFREZDpYsgeshKS9w+MZlysAwjI+b4fPm3Ok+fm&#10;pPpyknufex4WACEYeHh4XPL19R3boEGDV0zjhBBCCGHG3bRp03TpYFpamsGKFSsWBAcHtx8+fPgR&#10;eSRGCCGE1FbcadOmbRY92Lt370/R0dE2WVlZ9eSZFCGEEFKbccUfBAUF9Tp//nwPgUDAkldChBBC&#10;SG3HFn9w6tSpgYWFhaoRERH28kqIEEIIqe0kvrlOnTp1y61btzoUFxcrySshQgghpLaT+OZqaGiY&#10;Zm5unlS/fv038kqIEEIIqe0kvrkuXLhwOQDExMQ0sbGxiZZPSoQQQkjtJlFc/f39Rzx//rxxRkaG&#10;rrwSIoQQQmo7meIaFBTUS17JEEIIId8DiWuu//zzT2+hUMiKjo62kVdChBBCSG3H/u+nEEIIIeRL&#10;SJwWnj59+ia6FYcQQgj5NhLfXHV1dTNNTU1fGxkZpcorIUIIIaS2k/jmunjx4j8AuhWHEEII+RZ0&#10;zZUQQgipZBLfXA8ePPhjTExMk8zMTB15JUQIIYTUdhLF9dSpUwPPnTvXUyhk3D+dEEIIIZ9B4rRw&#10;YGBgPx6PpxAZGWknr4QIIYSQ2o6uuRJCCCGVjIorIYQQUskkrrk+evTIPiMjQ+/Vq1em8kqIEEII&#10;qe1ktpyjxv2EEELIt5E4Lbxq1aq5t27d6uDn5zdCXgkRQgghtZ3EN9dmzZpFAuUdmuSTDiGEEFL7&#10;0YImQgghpJJRcSWEEEIqGRVXQgghpJJJXHONiIhomZmZqSvPW3FKSkqUioqKVKTjHA6nTENDI18e&#10;ORFCCCFfQqK4Lliw4E953opTUlKiZGpq+jojI0OPafz48eNDBg8efKK68yKEEEK+hERxXbly5bw5&#10;c+asfvnyZQMvL6/D1Z1MYWGhakZGhl7//v1Pd+rU6YYoXlxcrDx//nyfly9fNqzunAghhJAvJVFc&#10;7ezsngLyvxXHzc3t+vTp0zeJHufn52vMnz/fR545EUIIIZ+LFjQRQgghlYyKKyGEEFLJuP/9lOrH&#10;5/O5JSUlSqLHMTExjYHyBU3Pnj2zFX+uqanp6yVLlixhsVi0wzshhJAagSUUytakmJiYJjY2NtH+&#10;/v4jhg8ffqS6ksnLy9PU0tLKrWhcS0srV/x2nPz8fI3c3Fyt9PR0fT09vYzqyZIQQgj5tBr1zVVT&#10;UzPv8OHDI6VXBQcHB7c7d+5cr7CwMAcrK6sEUXzbtm2Tp0yZslUoFLKqP1tCCCGEWY0qrgDg6enp&#10;Jx3bsGHDjHPnzvXS09PLlEdOhBBCyJeQKK4HDhwYFRMT0yQzM1NHXgkRQgghtZ1EcQ0ICBhw7ty5&#10;nkzXYatFWRkH//zTGwUF6uJhm7Awhz7l47S6mRBCSI0nUVxPnz7dH/i4oKnas7l71xn9+5+WDvd4&#10;/+Pj7b3/TcOGr0Txx48ft6jO9AghhJDPUbOuuRYXKwMA/Pw80abNfVH46b59o+18fObfvXHD7baC&#10;Ak98SsuWLSOys7O1ExISLKUPx+Vy+fb29o84HE5ZledOCCGEvFeziqtIgwav0KhRrOihXffuF+Hj&#10;Mz/w9On+6Nz5mvhTi4qKVLS1tXNKS0sVmQ61a9eu8ePGjdtd1SkTQgghIjWzuH6BkpISpdLSUsVx&#10;48btHjBgQIAoXlRUpDJw4MBTubm5WvLMjxBCSN1T64uriK2t7bMePXqcFz0ukFoURQghhFSXGlVc&#10;/60X7uD9CuBr9zyHYi7/w4Ajn2t2F7hdVMauUQkTQgghDGpUrXpkkGzyxhT4ybdAXXzZ0uMWQIgr&#10;UHDurb52dLSN+Bx2Xp6GbnUnSgghhHxCjSquMK3/BgA2tQ1xVheoFonCG/UOe4ZgzRyM8DwCqc7D&#10;mgCSACx/8aJhRERES1G8sLBQtVpyJoQQQqTUrOIqYmcXCagXfAyYuH/41wMHRkFRsVT0kH/6dD/1&#10;Y8eGbdu4ccaqjRtnSB9KRUWlSDpGCCGEVKWaWVw/ZciQ41BWLhY95L55Ux/Hjg3z9/MbwVdRKRZ/&#10;KpfL5Tdo0ODlli1bpjIdysnJKbRt27b3qjplQgghdUvtK67ScnM1AaDP0qVLwGYLJMbU1Qt+NjRM&#10;3RUU1JtpasuWLSMePXpkXw1ZEkIIqUNqZHG1g91TNj4Wylx84l7V9HR9AIChYRqMjVM+xN++NcD1&#10;624Grq63mzVrFnnjxo1O4tNGjx69Lz4+3qrSkyeEEFLn1aji2r2o/4WLV7jdeXzZvLTzH+l77z/Q&#10;jM/vcR5F7I/tDMfH2FjYAput561g9eh54UP85s2O6NTpBlB+elhXV1diuzolJaWSqnsnhBBC6rIa&#10;VVxv7bPu+O/kX7oyjbE5ZUJB7gm0irnuJn7yN9UICJoKrPi3REmjuhIlhBBCPqFGFdfCQqgCwO3b&#10;aKeqikJR3M8PnmvXcmaDp4A7T3b+rFym8KHBxLqUQ16zTa+7QVmZvokSQgipEbiKYre1iMhtP9f3&#10;WrTAY3V1fLgV5/p1uH0YHDXqIPBxtXBJ/B1n4LrbTKttkxVwtu+H51knG6uvAlgXy9iZLzN1d+/e&#10;PU78NRISEixzcnK0Jk2atJ0pB29v7/1OTk6hlfi2CCGE1BHc2bNnr5UOZmZm6uzatetneST0pV4r&#10;pxsAwAm18z0Vsz6eMC5VF7Bz5wATc9nC11dfm44fP36X9FwlJaWSvXv3/qSpqZknHs/IyNArKipS&#10;oeJKCCHka3BXrFjxm+hBQEDAgISEBMuysjK2PJP6EsL3C5WOrG8T2uOh4VtR/KZtpm4nn9vt/jd1&#10;ypaFI33HyMxTVi5u26FD8A8//HBhz549Y8XHzM3Nk4RCIavqsyeEEPI9krjm6uvrOyYoKKiXvJIR&#10;uXwZHioq+NBZKSoKTUX/PgIj/Dn4uPl5mHKYAwBgye9LgR4fVwvjZkeg0w32CM8jJhI7wL5nYPBW&#10;gcvlMYwQQggh30SiuB4/fnxIWVkZJzY2tpGjo2NYdSejqYk8APjf//C39BiXK+CrjgoovCyExGri&#10;MvA5sHgGpY3Kxajou+bKlfPEWybi+nU3nDnTV8nYOLky8yeEEEIAqeLq4+MzPzQ01Ondu3dyaXo/&#10;Zgx8HRwQzme4z/Xvv9kD1qzpPKdlS0Sw2fhwbfVVWkmDorMeqiXLg5VR0b0406ZthniPYaGQhTNn&#10;+lbwbEIIIeSbSBSxoqIilby8PM2ioiJleSTD4aCsdWs8YBoTrRi+exfOysr4sFp44rpX23fOtp64&#10;C7vG/4sAD1H8NV6bfs5r3r1713nWrFnrxGNZWVk6X/UGCCGEEEgV17Vr184GgJiYmCY2NjbR8knp&#10;y7AydYUAcFp/1wCZMbXtwkv9nVhJnAM/Aoofr682C3Vq0BVwUHIIP3vjhtuuXbvGS89t3LhxDFPf&#10;YRaLJWzatGkU0y1MhBBCCCBVXLds2TL18ePHLXJyciru5VvDCLPrsQBgcF/lE5aWSBDFX75EwyNH&#10;lIev8jQDFCfulJjUHWB5AAUFe8aqquhmMR3Xxs7uyYIFC1Ywjc2cOXP9unXrZlXi2yCEEPIdkSiu&#10;9+/fb3PlypUufD6/RnVu+hyjR2Nvjx74sFr45k10PHIEwwEgprF42wlg9zhg+SKAv3zJEqz5awLT&#10;8dYoKZVs7dbt0sSJE3eIx8eMGeObk5OjXTXvghBCyPdAoogePHjwR6BmnxYeORKHORx8uBXnwQM4&#10;/tecBmOX/K7C/9gysZ5TcDvgfE+8eGEGI6NUTJmyVWKCn5+nVWxsIwsLi8T+/fufFh+aOnXqlkp4&#10;G4QQQr5jteYbqrMz7trZ4WlkJJqJx3k8KACA+CInGXPmrAHEVgtj/UzgfE8AgLFxChYs+FPi+WFh&#10;joiNbVRpyRNCvgqfz+e+ffvWgGnMwMDgLZfL5TONESJvEsV15MiRhy9fvuzB5/M58kqoIm5uuP7k&#10;CZpLx69dQ2d3d1xlsyHfhsiEkEo3bNiwo6dOnRpY0diRI0eGV3dOhHwOieLq4uISoqGhkZ+Tk6N1&#10;9OjRWvGXlsUqL6q9eiGIy8WHT7Ef7pVlCXEMx4Yq4uPq3nCEO3zOsbOzs+tFR0fbiMd4PJ5CcnKy&#10;sb+//wjp5ysqKpb27NnznKqqaqH0GCHky6WkpBjb2NhEz5gxY4N4fO3atbNTUlKM5ZUXIf+FxbQD&#10;juiaq7+//4jhw4cfkUNen62wEKorVuC3ggKoS49deJzcPeautg3TPE6vC2VzB89N2NAn3hoqypKn&#10;lEtKFbsfE7BOjxJ+cY/lffv2jfb29t7/pfMIIbLatWt3W1VVtfDy5cse4nE3N7frAHD9+nU3eeRV&#10;V+Tl5WkyfZFQU1N75+XldUgeOdUWteaaa0VUVVG4fDkWMo0NG2Z8NFVZYDx4bO4J8fi1f9Q6l4X3&#10;4zz5dbKGRp6QNWqrZNOMgP5gxTkpll5ctugP6WPm5uVpeq1ZM2fhsmWLhgwZclwUT09P12/fvn1w&#10;cXGxXBpwEEJIZcvMzNSVvmMCAExNTV9Tcf00ieIaGBjYLykpybyiBQS1DwtGBpzU3at1JPZy9UrB&#10;oTt34IpGjWLrFwGr88buER+P450YFMdKsOq2aNFypqO+AqBpZJTauHHj56KY9LZ1hBBC6i6J4rp7&#10;9+5xNWFXnGpTTzsH9YxTsGzZIsmByGZ4Fm+NH364AKlbb8pGjjyslZ1dj1ZPEVI9eDyeQnZ2dj3p&#10;mIKCAu1qRWosieJ69OjRYTweTyE2Nta6bdu2tFG4mdkL9Ox5TjwkVFau+JYfQkilUlBQ4N24caOT&#10;jo6OTCe1rl27/iuPnAj5HBLFVV1dvQAAtLS06sQpztiVA62Tb1nW7wUEicfDsMBBpV/JJzdLDw8P&#10;dwgICPjQz1j6kzUh5Ntt2LBhxs2bNzsyjYkWNRFSE9X6BU2fwmJB+Pw5GuvqIlM8np8PjYYN8TJp&#10;ay+L4mIoX7QI7y4+XhbRnKOmOkQ4d+yGtsDcVRIHXZCvrroLwh07dkzcsWPHROnXvHTpUrcF0k0p&#10;3hs5cuThTZs2Ta+Et0ZIndCqVauHrVq1eijvPOoqdXX1gh9//PGgdJzpTAKRJFFck5KSzPPz8zWS&#10;kpLM5ZRPpZo2DZv19JDBNNa+PYKnztLYYtk/LMF9z5Gr4mMHzJeMKlEQaqztGmGvKIhuKj5WPLlE&#10;ydvGMv6R3t8yN7YrKiqWTp06dYuiomLpoEGDToqPnTlzpu/du3edK+N9EUJIddDX108/cODAKHnn&#10;URtJFNcpU6Zs/Z4WNLm4IMTFBSEVjc+apbTOBa4hW+A6VTx+FuiTJmCpj9sN1s6JJUriYw1eAmwV&#10;xdKWzZs/qei4VlZW8Vu2bJE4ZlxcnDXtE0sIIXWDRHGdP3++z+jRo/e9efPGZPr06ZvllVSNoKhY&#10;im4eN3Dy510ScZ3xu3AzyQLtOGUyc7hcvoOd3ZM7amrUoYkQQuowieLarl2720B5hyb5pFODsNlC&#10;WFomwnLgKYk4f+oWFGfpoG/fM3B0DPsQz8/XwNq1s02KilRAxZUQQuq073pB0+f49190HTQIEtdH&#10;376FgSBfjfXqgm2DC8AP4mPFgk5KpYXngD59zmKsWPOJ1FQjrF07u5rSJoQQUoPV6eI6YAACrl1D&#10;5+hoSPQftrREwrPgtk3P/d275zmgp+SsIwjvshkYVsFBWSyEhoY61a9f/414OCMjQ49WPRJCSN1Q&#10;p4vrli2YWtGYkhGnpLR/gKL0nTjoewbsfDUctwhtDYi1PFTO0WINAhwtXYNHZbUPZjpm06ZNnx0/&#10;fnyIdJzFYgnd3d2v6urqZjLNI4QQUrtIFNerV6+6v3nzpn5KSoqRvBKqKepBJ7u/4YDTO50HTBCP&#10;N+DykxMtYDy0y66fgV0/fxjQBnACmPY40Wp3i6vuTMc0MjJKTUtLM2Qamz179to1a9b8WpnvgRBC&#10;iHxIFNf169fP/J5uxakaLGEZBxh6DMLFK7gf9o+FUMjqdKWMW5QSb4m/Jm+TmaaoWKpVWKjiMXLk&#10;4fnz5/uID7m6ut4pKipSqfrcCSGEVAeZxv2FhYWqCQkJFt26dbssr6RqNA5bAK4CT8fM4Yltr+4X&#10;xYcUFDdPw4uXZjh48EeI9yAuK+MgO7tedxWVIraubqatre0z8XlcrliRJoQQUutJFFdjY+MUAODz&#10;+XX6WqxIcjJMbtxAJ/FYcTFLGVxOGZzb3oPzit8kJvB9xwDv1LBly1SIb5ienGyC+vXffLJZMSFE&#10;lkDAxrt3aoxj6uoFYLFogypSI9W4Inrt2rXOTI26O3XqdKM6G3Wrq6Pg7Fn0OXsWfaTH2BfcBf6N&#10;PEZcBjzE4+mKN3Tf9v0RoLuECakcP/54EH5+noxj3t77sW/f6GrOiJDPUuOK69WrV92XL1++UDq+&#10;ePHiP6qzuF69Cvf4eFhJx9PToTd0qPFxOEWjvnXph9ttSos4inEBNtZpjg540ypbG3hT/8Mkdqqh&#10;oh6Ad0BCQoLl2bNnJQp2SUmJUlZWVj3pOFC+krhjx443aTN2UiclJlqgUaNY/PzzXxLx7dsnITHR&#10;Qk5ZEfKfalxxrSkaNsTLhg3xUjr++jVMASB33FqtG2N9P54yTjUEAlIR2hYwHTJzAzBzw4cxIwDp&#10;wMARHP7ZI2f7MBXRwMDA/keOHBnBlMu8efNW+vj4zK+Et0VI7WNm9gKzZq2TiDH8f4hUgYICdQQG&#10;9pOJq6oWYsCAADlkVGtQcf1KC7FweX9MPC16nAGu7g/ARQEHGHXJJLldTrNI0VgOO09zzqB7bTt4&#10;/3Bx/qx5K6WPJfp26unp6TdjxowN4mNubm7XCwsLVav23RBCCIP0dH2MHHlYJm5q+pqK66fVmuIa&#10;FxdnzbR/ardu3S5ZWVnFV3c+ZjB/4QjzD72FU8u/nwIA3P7O1PH2C3ERPU42ErDmDAJUAKHj/v3e&#10;TMfz4PM5RkZGqY7i/YpBK4kJIaQ2qnHF1eDtW/0ODPG4e/ec/P39ZU6bHj9+fIg8iusn7dw5ETvF&#10;Vgsj2QSo/wZPnzTHjoD/QUsrV+L5eXmacwQCtuQOAYQQAOUrhnk8BZkYmy2QU0aE/CeZJhIREREt&#10;c3NzNeWV0NBHj1ox9SScy+WWhVZ7NhX7/Xcs3bQJ00WPeTyU/59/03Qs3Ga0bB0wSzTGhz4Xig/w&#10;stNyZbga3IH0auhu3S6xrlzpUl25E1JrcDhluHrVHYqKpTJj7u5X5ZARIZ9ForhGRkY2u3nzZkee&#10;9KfEamSgr5/OFNfS1Mxlilc3Y2OkTJqE7ampkGkRadr43asrZ5t2ZTu8FZqblySJ4jlFpVo472jz&#10;wrK5MnC9wmO/ePHC7N9//+0qHpPnnwUhcrdq1VxcZW4niq5d/63mbAj5bBLF1dfXdwxQvp+rjY1N&#10;tHxSqtk4HJRt24bJTGN3k/LbXjmr1vXV1DkNXnkfaPBhINkYqJ+MEq6Afc45qx5wTnKnnTYZesLn&#10;7LKTJ08OOnny5CDp4z5+/LjFsmXLFknHbW1tnw0cOJDOJpPvl4tLCFxcQuSdRp2lqlqI//3vb5k4&#10;bTLyn2rcNdevkZGRoZeZmakrHdfV1c3U09PLqK48jGCUBgCe8PRrC8d7ongu1DQXAcufmb9T6+UT&#10;aQf0CpKY+Cfg3kc9P/TVXplryof9/Dw3Bwb2v379upv0mKqqaiEVV0JIlTE0TMOpUwPlnUZtVGuK&#10;a/MWLZ6MsrWNko6bmZm92LJly9Q//vhjsfTYokWLljHFq1pXePzrDY/9osfJgMkiYDmfI2S1jFTg&#10;7bo69Kj486e2Pz60SPhOvc2QISekj9UGgLaCAm+xVGP/+fPn+2zevHlaFb0FQggh36DmFVdr6zhI&#10;3Y4CAH1Gjjzcp4IOTbVmJx9l5WLN7DJlp7mnJE79ap3hcwvUAHTvfhHDhkkU3tJx43YbCoXgcDhl&#10;4nE2rZQkhJAaq8YV18iN43ZnY9BJ6XhTNI3SXbduFp4+tZMeM1JULKme7D7P0qX4fft2TBI9Li2F&#10;IgCUlDXJTXm2MnPXxl/Xij//dcLG6Ypqe21gZ/dUouE/AP6ECTtRVsaulsQJIYRUihpXXOdi7qog&#10;yH4TDUDAgP6XL3vg4sXu0mOaUt/25MXUFK+9vbE/LQ0yG6KbmyPp+hXHTrm3Wmj/DEj2ScUv0GrV&#10;CnA/W12pEkIIqUI1rrjWZlwu+Pv2ocJdOuq5l2U5OQkRECC5+dywYUDoO0WMGBHUq7zhxEeCfTyF&#10;+puFWLt27Wzx+L1799oKhUJs2bJlaklJiZL0a+nq6mZ6e3vvZ9GWXIQQUu2+i+LaMj7eMlXqmiQA&#10;RD982AoAbGxsovPy8mQaYzx58qS5bjUuKeeCU6akBJiYSMaVlYFSHnC+SYKlPr9UUXwsbqiA3eEt&#10;cPOXX9dIH8/Y2Dh52rRpmyt6vQ4dOtyytraOq6z8CSGEfJ7vorjaWVkl4P59J+m4YatWDwEgNTXV&#10;KDc3V0t6XCAQVOu1zKZoGgWAqbsj2EJgzI5SxbW/JliKx+tlAfYKCrxrRrIfAt7o62c0TEkxefz4&#10;cQsLC4tEUfzkyZODRo8evY82vSeEEPmgX77ViAsFfkVd+IWF6oLosj8ij41pK9HlsfTMPu/i3Etc&#10;dp8+khdk791raxIV1RQA1NTU3qmrqxeIhpSVlYsrO3dCCCGfr8YVV2tYxzlC9lYcbWjn/LpN9V1B&#10;UYdb0mM+h7VytKsnvW+WlgYcPCgZS04GENuUHTSvefMgoLnEoG83hHmsFuDSnPES8XnzVuJ9cSWE&#10;EFKz1LjiuhEbf6lobIjVkOPpSNeXjs81sA9XllnSA3DYZeya1JhXXx/p164Bo0bJjrEVWPD2BubM&#10;kYy3aVsGPk9FdgIhdYAQQtanxlmgBXukZqpxxfVrbHYObbuB4UToouu3OvzxiXk5OTlaBw8e/FE6&#10;rqmpmTdu3LjdlZgiAODQIXj5+GA+01ijFqXxuroqaCr1XZTNESJDV8jahm2S/Yydwx0auQtYuAgc&#10;OnTIS7zN44MHD1pXdu6EyMM4jNvti/Ke59ImYMLOHZDd45mQmuC7KK5o1eohcM9ZJu7UNhTjxu1+&#10;7ep6B0LJD7hvly79nScQsGfPnr1WepqZmdmLqiiuioootbREAtMYB+wyABymsTf1hawpmLJVItgf&#10;UO8CQBNYsmTJEuk5ysrKxampqUapqakyu/eoqKgUtWnT5j51eSI1XRSimlrAInEURh0Qj+/DvtFR&#10;oMsipObiZmRk6EkHs7Oza8slzHIqKswLeFRVinD2kJd6WppMUwf1Xbt+jmO4P1ReFKFUCkDm/C8b&#10;LHB5QLKTeaJ4fNlPyfV3eZcq5iQlmfMKC2XmvS0oUGvm5PSgotc7d+5czx49epyvlOQJqUJWsIr/&#10;Hb8vFY9dw7XO8sqnLnmHd2pXILvXtDKUi7uh2yV55FRbcPUr2D+VVL/4eOCsVJOm4mIWyi73EI4t&#10;bi9x+fjZvtwSXshLBZWDjZK0wJM5lo6SUokegKlLl/7esWPHm6J4UlKS+ejRo/fl5+drVM27IIR8&#10;L97irUE/9AuUjpvC9PUrvGrANIeU427ZsmWqdDAtLc1g+fLlMvuHytsSLFlShCKZb2kZkP32Xdto&#10;ayPn9GmonD4tPcIG4hqzntvARFn5Y7Q0TcgWhLIQh9WwXTJ0CcS31nvwoDV7/35vXQB2dnZP3cQ2&#10;PHj27Jltlb4RQggh4E6Z8vFa3p49e8ZGRUU1zcrKqifPpCoyCZO2M8WlTxmJu+hWovhGVTbelfPG&#10;BNCrMRv+hoWh1evXMJWOT79wbuPthT3bBwaC3bjxx/jx4ywMHfr+gZfXIVhafryWe/ToMOzf713F&#10;KRNCCKmAxIKmixcvdr9w4cIPAoHgk8vfa5olWLJkCWQX9QBAz3Gr5l6QuWIABKY/a9Yus9lTpnX8&#10;2Tk52ufPn++xcOHC5dJjXbp0ubJ69eo5DNO+iaEh0gwNkSYd14rJzq3s1yKktmCDLbiCK12UIdkY&#10;pRSlim5g3oKSkJpAorieOHFiMADExMQ0sbGxiZZPSl/uk/e62do+Ax7Zy8Q11PN1dXWzmKbU09bO&#10;yc7OrhceHu4gPSbeZrA6aEPrk8XVPhzgWVrFSwSHAbpdgXqNgefPnze+d+9eW9FQYmKiBQDExsZa&#10;3717V2aFtZmZ2QtjY+OUSkqfkG+yFEt/v4RL3ZjGeoAW5JGaS6K4rl+/fuajR4/sc3NzZZrc11rG&#10;RqmMcWXlGrUHbEV6oleQPzCionGeEjA1Y7h/PQ2zl6LY05TLHn+bhzlqGADz58/3YZq3cOHCPxcu&#10;XCgTNzMze5GUlGReGbkT8q3c4X7VHe5X5Z1HXaUClSIPeFyWjuuDFsL+F4niGhkZ2Sw4OLh9aWlp&#10;TWpsVKexUH6G/pdfAA2x9b0vRaX0txVI+LdkhNq7j2PJDeyBPhlY7VM8p16p6QvpY+45eNDrfHBw&#10;x2PHjg0Vj+/YsWPizZs3O1b+uyCE1EZGMEqt6MwB+TSJ4urrW94JpbadFq4KbD6fY84Q12W4p7Qq&#10;2dvjkb09Hicmyt4Da2iVq5UW2N8gykIgVFTEh1PjuXlgYzsbapeb/9k19qnMByV3AH21tHJ++OGH&#10;C+Lx8+fP96DiSggh306iuB48ePDHmJiYJpmZmTrySsjXF2OioiDTecXbG/vt7PD0S4/nBrfr9VAv&#10;WzpeH/XfJHBfNnCQGQEapiSbrAh6a8B0cTX15s1Ov/3224rt27dPkh5bunTp79OnT9/0pTl+iq0t&#10;nj18iJZMY+MPPvlr96j24y//y2ZZWuLDIrSjR4HhwwHweAr46ae9sLd/9GFSSoox28dnvqFAwNgN&#10;ihBCyLeTKK6nTp0aeO7cuZ5Cofx6YQcEYEBQEHpJx9u3R/DXFNe5mLuqorG4hs8b5TLs6JqnZZzi&#10;mu16h2mOjo5OVnFxsTLT/ibODVsAACAASURBVLAlNajj0we9egXhf//7+8PjZ89s4ePD2N+YEEJI&#10;5ZAoroGBgf2AOnRamM1m/hTBYgl1dHQYvtMCigoKsu2Q5IT9HzuCVPDuAACCsjL248ePW4jHmFph&#10;EkII+XLfR+P+OqoFWjz+1PhwfyDfefAJiBfhpoBKHtC2c6Fay5YtI6Tn6OrqZvz1118/S8fZbLag&#10;X79+gQYGBm8rJXlCCPmOSRTXqVOnbrl582bH4uLimnd6E4CLC0KysiBzPfjmTXRkasDwvVOHRgFQ&#10;vges+ErihPe9mnIyrdEpoGO0mW6rh6KxnILXpmeML3TqPNEoaKrqyMPSxxwxevS+CRMm7GR6vZcv&#10;XzZctmxZjWuLSQghNY1EcTU0NEyztLRMyM/PV3/+/HkTeSVVkfh4WKWnQ2az9Fu30D46WnYRVIcO&#10;uNWpE258zWu9VkrXm/aPksy9sIbFBeoaN/hcmW12ACgVFSknJSWZz5w5c730WP369d8w9XH+Fs2b&#10;40mjRki4fx8yH4asGuUJ4/v+Y3oDsEX5j5g/8a7DD7363Rohc237BoBD06Ztnjdv3krxuIWFRWJp&#10;aaliZeZPCCHfK4niKmr3J89rriNH4nDbtrgnHbexQYX53LmDdhs2YIZ0fNEiLPtUcTWHedIbvKkv&#10;HeeAU5ZtkV0vwEJ2gZIl1AueZNo9Wc1wPN6TJy2i8vI0AwICBsjmX/n/PVu1wsPnz2HFNHbyUfKg&#10;wa00TyxeDHTo8DH+4gUwdixQBB0eVq2S7CIRGNjP6s4dVw0NjXzpLk0s1qev7xJCCPmoxl1zHTYM&#10;R6vrtbjg8k1gksw0lo3sCjcvUFVVLWKKK3C5/MrK7Zu9X6zVsiXQtevH8LNn7/+Fq8DHnDmSnxHe&#10;vKmPO3dcqytFQgj5XkkU13379o2Ojo62ycrKktt9rqR6ZGsK2M/xvLFEUD9bW4l2eSWEkG8mUVzP&#10;nj3b5/z58z1qwq44KSkpxu7u7lf379/v3bZtW5nTxOTT/us2nQMjSpQOoEmMRHAhYDmcDdtfIloe&#10;OHBglPgQn8+vcWc5yPdv2jRs3rsXPzGN/fwz/lq3DrOqOydCPofEL8y///77f0DNuM/18OHDI6Oj&#10;o20OHz48UlRcr16FO58veyr75EkMrOg4oaFw4vEg0wKwdWs8UFLCVzXvj9ZMNr48RTbeyCTFyITP&#10;5yjLDkGhmhtzWKB8f9e4OODBg49x0Upi9p7x6HztT4k5MYhBiu0ZJPyzu/c///zTW/qYhw4d8lq/&#10;fv1M6TibzRb4+vqOGTlSdvUxId8iLAyOurrIHDwYJ8Tjx45haFgYHOWVFyH/pUZ9G0lMTLRITk42&#10;AcpbMQJAUFBQr2HDhh0FylfcmpubJ0nPS0uD4axZWCcdd3XFnb59cSYtDTKLe1++RMMGDfCqolyM&#10;YZziBz9P6bg61AseGFzymLZFds7Qe68a+oaEuDBdkH1jaJhWVlbGyc/PlznxymazBZqamnkV5fI1&#10;NFQ5BQAwdy7zuOByVzyRuss1L88aPJUOSHw2Q2blNYvDEZg3aRLTvn374I4dO94UH/Px8ZkfFRUl&#10;M4eQytC4MZ6vXYvZ4rEHD9BaXvnUJUVFUAkJgYt0XEkJJe3a4bY8cqotakxxFQqFLEdHx7Ds7I8L&#10;iRwcHMLDw8Md2rdvHwwAurq6menp6foAEBcXZ92oUaNYAOjeHRe7d8fFysxHC1q5IzDCn2nssHOe&#10;JrBN9rtrW6dQtSi1QqY59evXT3705EnzVq0+3nMq0qxZs8inT5/afXPSYqytERccjPbZ2ZBZmDV1&#10;e9iO3PstTdPSJP/4p09nYdtBFsxtbaOYjjkOgLG7+9WlS5f+Lh6vis3jCSHyl5oKoy5dcEU6bmqK&#10;169eoYE8cqotJH675ubmapWWlipmZWVVuFK2qrBYLOGBAwdG/fjjjwdzcnK058yZs3rp0qW/L168&#10;+I81a9b8Wq9evewDBw6MYrFYwj179owdP378rsjIyGZNmzZlLAQEqOiT5fzzBT6592Fa4cTOna+h&#10;e3fJDysLFvxpVVbGYfzkQAghRIJEcfX09PQLCgqSaSxQXfr06XP24cOHrWxtbZ9FRES0DA8Pd7h/&#10;/34bVVXVwocPH7YyMzN7AQD79+/3FgqFrKCgoF5UXKuAq+sdzJXa8GDJkiUoK6OddAgh5DNIFNcJ&#10;Eybs7NGjx/m0tDSDZcuWLZZHQtnZ2fWKiopUbty40aldu3YfvnmtW7duppqaWiGPx1O4fft2OwDY&#10;s2fP2MzMTF0A6NSp0w3p/UkJMzY4ZZ8an+9xrTMw30dizhIet3Q3oFq1qREigcWC8Pp1uOnrI108&#10;npMD7fbtESyvvAj5LxLFtXfv3v8A5auF5VVcjx07NhQAVFVVC+fOnbtq9+7d45KTk022b98+uez9&#10;NycDA4O3np6eflu3bp2ycuXKeQCQkJBgyVRcmzfHExMTyDSKUFAALy4O1s2aIVJ6zMwML54/R2Pp&#10;uIgVrOJ/wk97peNt0Ob+Xf14q0NbZee05iRYtvr0W682Dmj18HkBp+VMqXW/N28CgkJlrPz9T1cW&#10;WBLNJIRsD9h3/gORPj7zN2zYINENi8/nc+Pi4qwOHz48Uvq1VFRUivr27XtGoQbtJkRqj/nz4XPu&#10;HHoyjfXpg7PVnQ8hn6vGLGgSadmyZcTUqVO3LF68+A89Pb2M6dOnb1q6dOnvRkZGKXv27BmXlJRk&#10;vm3btsmDBg06+fTpU7vLly97jB8/ftemTZumMx3v8mV4VPRacXGwLi2FTL9cppg4F7iEuMAlhGls&#10;f6/93tsZ4sNhmeAQwRKqcbkyRUaFzS57FhlpO9LLS+ZWlkaNGsWKPnBUFld7tTt/K2LQnj2QuZ9Z&#10;yFNQa5joBgsLyfjN60LwNZ7nTpniIPOhIisrq96BAwe8jx8/zpjnuXPnevbo0eN8ZeVP6o5evRDU&#10;qxeC5J1HXaWkhBKmdrQGBqDdsf5DjSuuw4cPPzJ8+PAjosf16tXL3rhx4y8A4OHh8W/r1q0fBAYG&#10;9gsPD3cICwtzdHJyChVtkfbmzZv6rq6udw4fPjyyQ4cOt+T1HirSsmXLiIKyMi6EQsmi9uRJi7C8&#10;PM2HDx/KfLktq4LrnOPGYfe4cdjNNMbilgm9vLhYvlwyrqwihCqLLVhvbR0nPScxLc3wKIDNf/31&#10;s7u7+1VRPCoqqmnfvn3PFBcXM936Swip4UxMkHz3LpzlnUdtVOOK66eINnMXP/14//79NsnJySYm&#10;JibJhw8fHvny5cuGfn5+nt9aXFNSYPzkCZpLxw0M8NbeHo++5di1Vk52PUyet006bAHAA4CJiUmy&#10;tVjxfffunVp1pkcIITWFRHENDw93yMjI0Hv16lXFt2nI0blz53qyWCzh5MmTt3l5eR2aNm3a5nv3&#10;7rVdt27dzO7du18Stew7d+5cz0uXLnUDAFNT09e2trbPPn1kWdeuobOnJ/yk4wMH4tTJkxj07e+m&#10;ltq/3xvip3ifPbNF587XaC86Qgj5SKK4Ll68+A953orzX9avXz9TU1Mzz97e/hEABAcHt9PR0cle&#10;v379rPXr188CgHbt2t2+fft2u+7v79PU0dHJysjI0KMt0yqJtnYODAw+Xm9JS2Pa2pYQQuo0ieK6&#10;Zs2aX3/77bcVL168aDhixIgjFU2SF+m2e1wutywgIGDAiBEj/N++fWswZ86c1cuXL1+4ePHiP1au&#10;XDnPwMDgrZ+fn2dFhdXCAok5OdCWjrNYEP7zD2R6636O1mj9YC3WzpaO26C8V3OUjRBgyIablmqw&#10;lumA6en658+f78G0U1H37t0v6unpZXxNnhVhgYUjR4CwMMl4STELz7LbwfJqzF+4d/TjZvClpYrq&#10;o6ej/oVNCA4Obi9+fTUpKcm8MnMjhJBaQygUyvxER0c3ASD09/cfzjRe036Sk5ONVVVV33Xr1u3i&#10;pUuXPNzc3K6pqKgUvnnzxkT0nKysrHqbNm2axufzOZ9zTD8/4QhAKJT+GThQePJbcmWVQcj0v+wr&#10;5z1kXgwQFjZuHOPo6PgA5SVZ4ickJMS5sv9bjhkj8HVyEoRK/5g2zEsFhEIuVyDkKpR9+GGzBUJA&#10;KLTvbiaTn+jHxsYmSktLK0f6R0dHJ/Pvv/8eIO+/P/RDP/RDP5X9U6sWNFXkzZs39QsLC1WvXbvW&#10;WXStVRQ3MSnfDH3Dhg0zli1btqhZs2aRXbp0kemV+SUyMqCXkABL6biODrKsrSGzmlYCiyUEhDK3&#10;wKhqauYzPV1FWbn4qxP9Cnv2sMYwxZf8+Wzn0oVtf46PZ6Fhw4/pHzwIjBoFDB/u6X9o7XAf6Xlc&#10;LpfXtGnTaBcXlxAnJ6dQUVwoFLI2b9487fHjxy0GDBgQUCVvhhBC5OS7KK7Hjx8fApRfX505c+b6&#10;nTt3TkhMTLQ4duzY0DZt2twXCoUsf3//EQBw4cKFHz6nuOrrI52pA4yNDaIvXMAPXl44JD02dCiO&#10;HT2KYZ88cEU75bLkvoXup6moMG3284G6oWGqHcM2hTw+nwMAvXr1ClqwYMGHPe5ExbXyEyWEEPn7&#10;Loqri4tLyLx581bOmzdvpZaWVu6kSZO2L1y4cJlo1TCfz+fGx8dbKSsrF+/cuXPCxYsXuwNAv379&#10;ApctW7aI6ZgeHrjs4YHLTGOHD0OmE9G34oPPKWDYLoGjXsZGicx2tNVPWyv3k+M7dkxGj+kye71y&#10;lZRKakpnKkIIqS7fRXEdMGBAgPipRXV19YJly5YtvnLlStcnT54053K5fC8vr0NDhgw5vmTJkiVh&#10;YWGOADBiBPOWcvIQoRrbyDVLNt4iJt5ab2iTGCOGOSwer+b8+ZWUKMHT0w/i315TUoxZ27dPMpNj&#10;WoQQIg8155dzJdPQ0Mi/d+9e2ylTpmzdt2/faBsbm+jevXv/M2nSpO1aWlq5Bw4cGNWvX79A0fMF&#10;AgFbIBCwuVwuvyrzMoPZCyHDNVdUtOpXTy9jf2qqEdPGiS+Sk002btz4y+XLl2VaPE6ePHlbz549&#10;z31zwlI2bwa0xdZXPxTfnXbYsKN4358aABAR0RLbt0+q7BwIIaSm+26LK1De/N/Ly+vQvn37RgcF&#10;BfU6duzY0Ly8PE1jY+OUvn37nhF/7vz5833Onj3bJzIystm33BP74AFaHz+OIdJxe3s8GjEC/olI&#10;tGCcp/+gNeMBdXWyGpgq8JjuJzUzM3v5+OLFH86dOyfT2LxPnz6V2tS8tYXuAxaXj3XrZP/KcLXz&#10;BHOfXGLPHqMbAHaO4MOAsCGLa5iEFmU/YOXKlfO2bds2+cPQ+xaQdP8xIeR7JPGbcu/evT9FR0fb&#10;yGOz9Kri5+fnCQB37txxNTY2TsnNzdXKzc3VevjwYSsHB4dwAODxeAq+vr5jMjMzdZ88edK8RYsW&#10;jz91TG1t5NjZ4al0vEEDvHr6FHZr1uBX6bHhw3FkxAjUmNPQX6p3Z/V/eMXgCoWyS7L8Tt36zXtY&#10;r6Xdu4NrJnYOODMTOHWqHgzGDHoynJ12V3oeh8Mpi4iIaKGjo8NwQhyYM2fO6nnz5q2szPdBCCHV&#10;QaK4BgUF9Tp//nwPgUBQw5eufr7IyMhmlpaWCVu3bp3StWvXf1esWPHb8uXLF96/f791VFRUUz6f&#10;z42NjW0k2hd27dq1s7t06XKFxWIJu3fvftHQ0DBN+pi9e+Of3r3xj+yrAfv3w7vS34NlkXIhw59I&#10;U3ahSmW/1qdwOGDcB1a00HnKFKC3WOuNiAjg1KnynX1WzV02nmlu06ZNo3R1dTOld83x8/PzDA0N&#10;daqs3AkhpDpJFNdTp04NBMr3c7VhuK2iNrp8+bKHkpJSiWg/0d9//33p9OnTNwUFBfUcOXLkh97B&#10;JiYmySYmJsmHDh3yOnTokBcArFix4rf58+fL3LtZFdhgC1Qge7uLMpSLRy15ahdmKzsn5GmCzL22&#10;csFmCT45Hny7PU5tDZWJq6oWGvN4XH1Hx3Dp23KuX7/uVqk5EkJINfqur7kC5SuHpWPa2to5w4YN&#10;O5aQkGC1ZMmSJTo6OllXrlzpoqurm+ns7Hw3ISHBcvLkydtmzpy5numYVcEBDuGFKFRlGmvN0cxj&#10;nMRmC4xzcrTdGYbUsrNl2jpWmQYNX31y/O1bAwgEryR6EufmauHGjU5N6td/zXhOmBBCarHvvrhW&#10;hMPhlC1atGiZsrJy8Zw5c1ZfunSpm0AgYIsK69atW6eInrtgwYI/9fT0MmbMmLHhW16Tx4NCZiZ0&#10;peNcLvh6eqi4R3CTxs+B8tuHJNjaRs3gn+6vxzAlvayMe//+/TbiHatEHBwcwit183IO+5PfXHll&#10;isie47MKHh7/fgg+etRS0b3dtUrLgRBCapA6W1xFQkJCXABg+vTpm0Sxu3fvftgcOCMjQ2/16tVz&#10;9PX103/55ZeN/7W61d4ej5Yuxe/ScTs7PI2MRLNWrfBQeqxZM0Q+fQq7r8lfT08vkymur6eXcSQk&#10;xGXhwoXLpccmTpy4o1KL63ujx5RBVey7d0kJAHCw+eFhbBiqcFzy2fbgsHLRj9dboc7/JSSEfHfq&#10;9O+14uJi5aCgoF4sFks4YcKEndbW1nELFy5cHhYW5hgSEuJsamr65siRI8P5fD43JSXF+MqVK12a&#10;NGkSo6ioWMq00AkoL64Vbab+6BHsq/YdyUdXO6N/jaaeSC3KVVCVbuOkka3MzT/7g+r48YCt2HXj&#10;V6+Adeu4eNVIV/nJmb/7mpqavhafl5qaaqitrZ0TGBjYT/r11NXVCzp37nyNzf70N2ZCCJGXOl1c&#10;FRUVSxctWrTMw8Pjctu2be8BQN++fc94eXkdcnV1DRE9z8zM7MXLly8benh4fGiHePnyZY+uXbv+&#10;y3TcymYJy4QiFMmsDFaBStEb7XeqOQyLnYyV3qmiVKFKG2KImCjrpKRsHmzMNLbX/+yyMWexsH9/&#10;oEePj/GwMGDdOqCJQ9NnLWw8ZTazz8jI0A0MDOx/69atDkzHvXnzZscOHTrcqqz3QAghlalOF1c2&#10;my2QPm1qbW0d5+vrO6Z///6nY2NjG7Vo0eLxsWPHhkZFRTX19vben5eXp9m/f//TLi4uIRUd92sE&#10;B6O9vz9GSMednXH3+I/HZZpSiPw04KHDPoZlVztuhjnikfO9ysyxKpibmb9YNmvhWOn4rVu3OgQG&#10;BvbfsWPHRNEHHwCIiIhoOXr06H2FhcyLvwghpCao08W1Ira2ts8ePHjQuk+fPmdv3rzZkcPhlCUn&#10;J5vk5eVpLly4cPkff/yxmMViCUtKSpRcXV3vzJw5c72np6fffx+5Ys+ewXbHDkyUjhcVQeXHH3Gw&#10;wokaGoxb1UFDM1/3zRsTpt6DVsnJJv7+/iOys7NlmoUMHTr0WKVuwG5slPLJ8TNn+uG3MSXSYWcl&#10;pZKmKL9HtlWrVh+uU4tvxk4IITUVFdcKaGpq5hUUFKgrKCjwHB0dw0pKSpSA8m+7okVN58+f7xEe&#10;Hu6wb9++0Z9TXNlsCDQ0IFMM1dTw7qsTtW8ZAYQ7yMRb2T9quz+qqSfDlPiiIuW+f/654NmzZzIn&#10;lNu3bx9cqcVVVaUYAEpLRQucypWWlv/z8StnlW123cOhK/aaublaaqFX25rV3oZWhJA6joprBWJi&#10;YpqEh5cXLXd396tpaWmGjx49sj948KCXu7v7VQD466+/fgbKT2FeuXKlC5fL5derVy+7ovaJLVrg&#10;cV4eNJnGdu0CYwejb2FtZRXPFLeyskrA69dMewFUOg5XWAYA/fszj59JnIkziZD9cIAf0QbJVZka&#10;IYRUGSquFWCz2YJ27drdnj59+qZBgwad5PP5XB8fn/kbNmz4xc3N7broeU5OTqGhoaFO4oub0tPT&#10;9Sv1218t1qolJxzbJgG5WrKDaQbAphk4dgzo3Plj+OFDoHt3gKeugAcPHrQuKyvjiMaYvm0TQkhN&#10;Q8W1Ao0aNYoNDg5uL3qsoKDAW7x48R+9e/f+Z/DgwScSEhIsBw8efGL//v3e+/fv9546deoWRUXF&#10;0q1bt06p7ML677/omp0Nmeuj7u64qq+rn24JywTpMU1o5t0xut/mnz9lj9dWJ9EcNyozw4o15zZ9&#10;GjZprGMuQ3W9eDxq9KpN8NLWBvT1P8brvX+nBTZARY37J0yYsJPP58v8/VVXVy84f/58D3Nz86RK&#10;eguEEPLFqLh+IQcHh/Dw8HCHVq1aPQwLC3OMiIhoeffuXWeBQMC+du1aZ2dnZ5ndXz6HszPurl2L&#10;2dLxZs0QOW8eVoaFQaZDU0gIXFbprpq7CqvmMh1zs+Gp//kwrDOeeONVw6/J8WuwwBI6oHz3IWnP&#10;S3K7f2pur549g4ZsWrBCOh4VFdV07Nixe3r06HHe2Nj4w4KptLQ0w6CgoF6xsbGNqLgSQuSJiutX&#10;4PP53FevXjVgs9kCV1fXO6J4UlKSuXhxvX//fhsbG5tojYpW9Ipp0QKPW7QA47XahQsh02XpsxgZ&#10;pVYU92enGaqJ9/p9Ty03l/GacNX49OZL2kkvzF1PJQyUjhsUFysB5VvSiZ+iv337drugoKBelZ0l&#10;IYR8KSquX+H06dP9+Xw+V1VVtXDevHkrAwMD+0VERLQ8duzY0GHDhh0FgFevXjVwdna+O3v27LWr&#10;VjF/s6xyTZo8Z443ft5SkGKMt28NpIceJiRYmnTqdFM67uTkFHrv3r22lZpfwwYvAeDCBeC1WH+m&#10;xMTyf6aH5TWLiH9kCfGWkzyegh4/RUGmQTMhhNQgXA6HI7NHp1D4yfa5dV7Tpk2jxo8fv2vBggV/&#10;NmzY8OWCBQv+XL9+/UxVVdVC0XOOHDkyXCAQsIOCgnpVZXEtLISqQAC2dFxFBUXgMM2oObSMkQl2&#10;GTZsYE50e+RObAdkOlMpskqhKdSp8vwIIeRrcX/77TeZa1qZmZm6O3bskGloQMq5urreET8drKio&#10;WDpv3ryVf/3118+jRo06AABXrlzpApRv1j5y5MjDHA6nTFdXN3PVqlVzRXvLVoZ27XCbqWdxaCic&#10;0KbieT13vGwYZyQbXxmZzNjGsCo0bFz8Cm8N0P5ddxjA8EM8G9m4dtgYWOCDAwcADY2Pc86fB3bv&#10;VoQQ1KCJVJ1ffvllo6OjY5iXl9cheedCaifusmXLFokenDp1amB8fLwVdcH5OhcvXuweEBAwAABM&#10;TU1fr1u3btbevXt/8vf3HyEUCllGRkapS5YsWaKgoMCLiYlpkp6ert++ffvg/zpuu3a4bWgImY0C&#10;tLWR86l5bdDm/kLI7orjBKfQeSZ7f4q1lp3Di5JdgVtVrGAV30LX9Olr3RCt11Jj2gpD9XIAld69&#10;AR2xL6kp75cvCZUALy+vQ+JnC4qKyvsvR0VF2TDtXqShoZHv5OQU+l87G5G6LSEhwXLTpk3TW7Ro&#10;8ZiKK/laEr9I9+3bN5oWhHy9o0ePDps3b97KDRs2zLC1tX02c+bM9UKhkDV79uy1bm5u1/39/Udo&#10;apZvfD5mzBjfyMjIZunp6fpcLveTDfY3bcL0r8nHBS4hLmDugTyvgjnswkLVAQxxo7w8DYbwNzGE&#10;YVoEIpozjQ185fvob6BlRXP7DO9zpqS4sFA6XlhYqDJ9+vTNFc0LDQ11atOmzf2vy5h8r8rKyjhv&#10;369B8PX1HQMAjx8/bvH48eMW+vr66crKysX16tXLlm+WpDaRKK4nT54cJBAI2M+fP2/UqlUrxm3T&#10;SMUUFRVL161bNyswMLBfQkKC5bhx43Y/ffrUDgD27t37k+i2kcTERIvbt2+3A8r3jv2cb6+VzsQk&#10;GUi0kA6zeXzu3wxPf/rqVcObN292PHv2bB/psXbt2t3u37//6SrJswK//vrrmma2NjL/3a5cudLl&#10;zJkz/bZu3TqlZcuWEaL4w4cPW02bNm1zQUGBenXmSWqHMWPG+B44cGCU6LGZmdmLFy9emIn+DrFY&#10;LOGDBw9aOzgw31ZGiDSJ4rps2bJFd+/edX737h1d0PpKYWFhjgkJCZYAEB8fbyUUClkAsHr16l/j&#10;4uIaCQQCdmpqqhFQ3gVqzJgxvqampq/ZbLZg0aJFyzp27CizUrdKqKoUMYUtbJtGMcVtbW2fbQoL&#10;c1y7dq3MvbjFxcXKlV5c1dULACA2FtDW/hhOe39yPCwws+fjHbeHSk9LTskwUoUaWrRo8Vj8Q4t4&#10;lydCpE2cOHHH5cuXPZKTk01cXV3vHDx48Mfr16+7TZkyZWtxcbGyp6enn52d3VN550lqD4niyuPx&#10;FEpLSxV5PJ6CvBKq7UQLmQYMGBCwfv36mSdOnBi8aNGiZffu3WsbGRlpV1paqqivr58+e/bstYqK&#10;iqW+vr5jnj9/3lhBQYE3e/bstV/6ehwOyjgcyKz4BoC0NBi+fAmZhhH6+kiHOfPxspTyNf5i6HJs&#10;oJWtLRutOgrmeq8BwNmZaVSA0b85zxdUsBy6I25XYWbke9S2bdt7Dx8+bNWtW7dL9+7da6uurl6Q&#10;mppqVFxcrLxu3bpZM2bM2EDX6smXkCiuq1evngOUN623sbGJlk9KtdvPP//8l5ub23XRHqS//vrr&#10;msGDB5/g8XgKBQUF6oMHDz6RlJRk7uXldUhRUbF09erVcywsLBKPHz8+pHXr1g++9PUePEDrisY2&#10;b8a06dOxSTo+cSJ2nNp+amAJynf6EZeBa50m/CV7LKenKSbDLsvGq4qjZ8yDYzo7hu7k7YU6Pp7J&#10;vYzLOKC5CYLe5zBvHuDt/XFOURHQqhXAAq3HI19OX18/PTc3V0tJSanEwsIiUSAQsAFASUmphAor&#10;+VISxfXMmTN9k5KSzNPS0mSaC5DPo62tnSO+uTcAiLfi8/T09Pvjjz8WL1++fGFmZqYun8/nDh06&#10;9NjXFNZvYQPmD0/Bwtuu1ZlHRVTVhEUYdAoTcEp28H0TKQMDoEmTj2HR8qZC3fLFKOK/EB8/ftwC&#10;AEpLSxWYNlpXVFQs/a+FZeT7FhIS4pKUlGQOAH369DkbFRXVNC4uztrPz89z8uTJ2+ScHqllJIrr&#10;rl27xtNq4aojFApZI9amkQAAIABJREFUfn5+nkD54jElJaUSAPD39x/x559/LmCz2QKgfLViw4YN&#10;X3p4eFTjd8X3Ktx8XSPf8ulTuwUMQ+rp6XqVncYQDDmej3wNHmQvUagUapf9CjBsSVAuww6YMmXK&#10;VqaxH3744SJT3NjYOOXFixdmlXkPMqldFBUVS52dne/+9ttvK/r06XO2sLBQddGiRctSUlKq7d5v&#10;8v2QKK5HjhwZzuPxFGJjY62dnZ3vVTSJfJ2MjAy9+Ph4K0dHx7CdO3dO0NbWzhk9evS+4ODg9qmp&#10;qUYmJibJ2dnZ9SZNmrS9efPmT+RSXC0skhjjZg1fuqakGPdjGHpibJwyadKk7adPn5bZtXXjxo2/&#10;DBky5PiXpqEP/fR5YN4R5yXvle2niquxQdPXK4/dmCkdv3LlhPuuXVsnLF++fKF4Eb1582bHoKCg&#10;XsXFxcpUXOuu1q1bPwgJCXERPVZVVS1ct27dLHnmRGovieIqajCvra2dK590vm/6+vrp8fHxVmZm&#10;Zi9EbSdv3LjRKSkpydzExCQZKP9GW1paqhgWFuaYlpZmaGhoKNM8ojKMGQPfFy9gJh0f95fyLlhV&#10;kH8FW+k1b978ac6//3Zl+oQvauxQFZ48AQIDPz4uKSn/550To03vnIBMQW+uq5cNbMWsWbPWKSsr&#10;F4viHA6njM7YEEIqk0RxFa1qpVtxqo6lpeTeq2w2W3Do0CGvLVu2TAWAgoICdU1Nzby8vDzNxo0b&#10;P1dQUOCpqKgUBQUF9WrRogXjrjkV0dFBVrNmiJSOGxsj5ehRDHv2DDIbj08t0Ns8EiMPS8etYBX/&#10;Z5/AfpfGyL7O3JLHjI0gqoqSpmI+S7kY+/YpY98+2XE9PQGWLZNst7xvH5D2UINhx3ZCCKl8EsW1&#10;qKhIpaCgQL2oqIiWW1Yje3v7R4WFhapFRUUq9vb2j9auXTv79u3b7VatWjU3Ly9P097e/lH9+vXf&#10;CIVCVnZ2dj0dHZ2szznuyJE4PHIkZAolABw9imFMcXOYvziEQ15MYz8aH/K62V42PuqW7EboVUlZ&#10;WzlPGGeFmW9XYSRGfogXowiuC65C63l3TJggWVzv3AHSHlZnloSQukyiuIoaBNCtONWrX79+gaGh&#10;oU79+/c/HRkZ2czFxSUkLi7OurCwUHXMmDG+W7dunaKsrFy8ZcuWqfPnz/dJSkoy16vgFG2dUT8Z&#10;d+vvQBE+7J8AHniAducKt4kt4wLglS8sEzX3AMofV3W6hJC6hfZzrSHs7Oye6uvrp6ekpBg7ODiE&#10;v3v3Tg0o34FHdH1wz549Y9+9e6d26dKlbiNGjPCv9iRNTJKB8u5TEurXfwMkVHClFsjKytIR3Qoj&#10;TltbO8fe3v6L22yqQe1dG7QJi0WsRSxiJcbYQncdQQWlMldTyEZR+UIVpnFR32dpAwYMCPj777//&#10;96V5EkLqLoniGhAQMCAxMdHi7du3+vJKqK6Ki4uzvnv3rjMA8Pl8bl5eniYArFq1ak5OTo52fn6+&#10;hqhAbd++fZKohWKXLl2uiPfQ/VYJCbBYvhwLpePW1oiDj0UiECx7YtjSMnH7D42f78rJkenixCks&#10;VA0OC3Ps1q3bJekxNze369euXev8pTlyweWHIpSxeYZmyQmesIzFzZVakldaCvB5ykIjo7fpAgFL&#10;prVTaWkMl8v9X+nkyRO3i8dPnjw56NmzZzLXpgkh5FMkiquvr+8YWjUpH6mpqUZqamrvfv311zVz&#10;585dlZ6erj98+HD/27dvt581a9Y6ANDS0srt1q3bpRMnTgwWNf4fO3bsnt27d4/70tfbuhVT8vMh&#10;s9ONoiJKTp7EIOm4kxNCmwAxFR1P++1bQ5w/30NmoFGjWFhbx31pfl+LxSlDUgJHoh+xiJImB6lZ&#10;ugb/+x/AESuvMTHA48d6sLExi1qyZMkS8TnR0dE2jx49ktkvlxBCPkWiuB4/fnwIn8/nxsbGWrdu&#10;3TpMXknVRe3btw/Oz8/XEHUVatCgwavg4OAOgYGBfb29vQ+UlJQoBQYG9mvfvn3w69evTUNCQlxG&#10;jx69b9OmTV+1HV3nzrjGFA8OBsOSpXK/4tc1nvD0k443Q7PInz0Gnfj7reycLUHPG+t+TYJfSXf+&#10;1lxL11LdH/GjRHy1wAcqt0wLEwO91Pz8AGWxJXvr1gGzZwNsIXW4I4RUDoniKroWpa6u/k4+6dRt&#10;TP1L+/Xrd8bf339Ez549zwUGBvYLDw93CA8Pd+jRo8f5vXv3/lSd+TVH8yfN0fwJ01i+YolSBsPF&#10;hBJu9e5Go+iQkd3E4ZzuDKni6gu/MlbymAIAahXNVX7fS5YQQr4VLWiqBS5fvuwBABs2bJghigUH&#10;B7cvKipSUVH5uHVcVlaWzufepvM1kpJgnp2NetLxhg3xsqpe82skIQmHpe5AykEOSyZxQgipIhLF&#10;NT4+3iovL08zKSlJpnMPkZ/AwMB+QPmGzr179/7nl19+2fjixQuz69evu/Xo0eM8AFy/ft2tS5cu&#10;V+7cueMqvXFAZVm8GH8cOgSZe2B9fTEGLkwzymmpqRW0b9MmVDrerEmTSr/dSx/6b4MRbH0PMv8J&#10;2Nr49Gnf6NjnTcQ7NwFAaWmpopWVVdzDhw9bST9fQUGBZ2tr+0zUE5oQQkQkiuv06dM30YKmmufP&#10;P/9cYGZm9sLFxSUEKF8hvH//fu82bdrcFz1n7969PwkEAvbp06f7f0txbdwYzw8elDqnCkBXF5kV&#10;NZ4AABibpACPZAoQXF3vOJ241fHW/ftOMmMdOgRHRES0ZNqA3dbW9tn8+fN9vjT/i7jokYxkE6ax&#10;yfk3giIBw7YuArDFTgCnpQIsFhsaBtGZLBZLam/cMmFi4jBLBweHcKZj7t2796fRo0cz9IkihNRl&#10;EsV14cKFy8eNG7f7zZs3JpMnT95e0SRSvYYNG3ZU/LGGhkb+lClTth45cmR4enq6vlAoZAUEBAwA&#10;gBMnTgw2MjJKBcrvne3SpcuVL3ktAwO89fLCIaaxTxZXbS3mftSWFomP9R/ap3WVHbLTKFBLTk42&#10;OXz48EjpMXd396tfU1xVoVpoDebVyTZO69Ivpes0/j97Zx0W1daF8fdM0N0hqJQFqNhiF+i1G7u9&#10;xmcHFnZ3d3FFxVZUQsHARBRbQEC6O4YZmJnz/cEdZeYcvDbG/t3nPPdjrdn7rMOn95199l5rVRF3&#10;B6dco/Viw3dISa4OfX1zfety2bpiMeDrCwDNMGZM7QNdu3a9LPMVFRWpDx482CuXJf2IQCAQ5MS1&#10;adOmD4CyCk2VEw7hUykqKlIfM2bMAVlhfA6HIx02bJinp6fnsGnTpm0BgAYNGjwODQ2tsJn6t2Qr&#10;tk5djdXzFO360M8a02zTdG+Wo1f/eCVY/siTxKY27wpwvjfOohgq5cR1Re4VLNKdjLFjgWnTPny+&#10;sBDQ1ATUADg6Oj7v0aPH+zYBeXk/tuQjgUD4tSAHmn5RNDQ0Cm/fvt2qf//+p2JjY6vt3r17wrhx&#10;4/YpKSmVHDhwYEyrVq1unzhxwg0oK+934sQJNxcXF399ff2s7xHPuxDD6gkJsFC0N2yIH9oE/qPU&#10;rv0a8Hf93GFO3yMWAoHwW0PE9RemYcOGobdu3WptaWkZHxgY2L6oqEj95s2bbSwsLBICAwPb83g8&#10;MQA8evSo0eDBg73mz5+/auXKlWz9zj8JU1Ok1KjBLCShrY28LVsw7cQJuCn6jhzBCDB3WysHI6OM&#10;LxkmZpTaIBAIhI9DxPUXJygoqB1QVgDk1KlT/WX2qKgoG1nzBS8vr8EA4Ovr2/lrxHXtWsxduxZz&#10;2Xxnz6LPl8xp6+k5LJjFfjE7W+/p06f12E7pOjg4vGjYsOEXr4hd4QpuudfCUcgEMLnCz6fUVser&#10;V5LaV6/GvK9AVVb72Qqk7gSBQGBDTlxjYmKsCgoKNEkqzq/DhQsXegJAx44dr02bNm3LokWLlj95&#10;8sRpzJgxB2SfefbsWV0+n18aFhZW39nZ+S5FUbSpqWnKyZMnB8qatn9XatYMB57XZdjd3E4Ynzg+&#10;sBpLmQnlju2v+/j4dPPw8Fim6HN3d1/zJeLaDu2C2qDNTTHEPAk+PLaRWE8tHnDaupXGmTMfqv5L&#10;JDQACgmhC7H3If/vvXvxt/yM0ViyZNKShQvVVirei8/nl54+fbofW01lAoHw+yMnrlOmTNlGUnF+&#10;LSZOnLhr+PDhR3v06HGRoii6Y8eO144cOTLCx8enq4+PT3cAaNKkycM5c+as27t37/iAgIBOQNnh&#10;tR/Vaq0mVSu8BVrcUbQbcozSRy54UffsZeaY43dFKggCa5eaL6UxGofcALNRQDY3rpr+qIPv+HEd&#10;oQLL93YJJEDbW5DeaI/hwwHXcru1AgEwejRQUKCk1aGD8/X69eu/7xZbXFysumPHjsnh4eE1ibgS&#10;CH8oNE2/v+7du9fs3LlzvbZv3z4JAH38+HG38n5y/TqXRCLhrF27dg6XyxW3a9cukKZpTJgwYRcA&#10;evLkyduFQqHyt7yfmxt9HKBpxevIEXr4x8b1uWeeCJr5z/E7k7cvW7ZsEQBa8XJ3d1/9LWPPyY2t&#10;Chr0ZnozXZ4CuoBGph4N0PS2bXIuOjdX9ozT6J07d04sP19WVpYeAHrr1q1TKvvPAbnIRa7KueRW&#10;rrIiBSQV59eHw+FIp02btmXt2rVzk5KSzFu3bn0rNTXVhKIoeu7cuWuVlZVF3/J+9erhaV4eGOkp&#10;5uZI+t//sN3HB90UfZs3YzpMvmUUX4iKSvF/f4gdUoyYQCCwQQ40/cb4+fm5Zmdn62VnZ+ulpaUZ&#10;ywoenDhxwm327NnrgbJWd3fv3nXu06fP2a+515w5WDdnDtax+Q4cwJi4ODD28YuKKi6i/0NRVi4B&#10;gAAEoBCF780i/Pf3j0bfLyoCgfALQ8T1N+bx48cN+Hx+6dy5c9fOnz9/1ZkzZ/pOmTJlW/nCEgsX&#10;Llxx8ODB0XFxcVUtLS1/fAH+WrXeAEnmDHud2q+yEvaO77Wf2YjAjm+Yce3atY6yhgbladeuXZCr&#10;q6vf54SgBjWBOcxTfOFr6gtfOR9FG0hpgJOdDcTFfbDn/7sb/Jo/AwsWGKxdvhxLZD6a1uFwuYmI&#10;inpgDQKB8EdCxPU3Zt68easnTZq008jIKB0Ahg4d+k/5KkNCoVDlzJkzfYGyNJ3x48fv/eFBVlQ2&#10;UUcn70KLlw5xVZgt69bF1X167HBwq/Xr189W9PH5/NLPFVclKJXEI76KFMyWcwlFsfZWQNiSJYB8&#10;G/UyCkot4FwHGnXqQENmEwo58PQ0R3KyAfNLA4FA+CMg4vobo6KiIlTs8pKRkWE4YcKE3UKhUKWw&#10;sFAjLy9Pm8/nly5dunSxLB92zJgxB4YNG+b5I2Jsv8/7un4YGFWjrEZR0TBlNOD5bnDAkXLA7G6j&#10;pUkXwr8TBiXNQQd8KJBcDAEmCWYBk3dh0CBg4sQPY7KzAU9PwM/P30VTs2sBY04trfyQkJDG5ubm&#10;Sd/pcQgEQiVDxPUPJCwsrH5mZqaBhoZG4dChQ/9p1arV7TVr1rgHBwe3BIBBgwYd/1GxBAZwO7AV&#10;oGjTCjdh+qOi+A86XUNTdMPIcuKah1JMSj8DTK64v0VRUaHGoEHdj8saKQBAbGxstXPnzvWOj4+3&#10;JOJKIPy+EHH9w7C2to5++vRpPTc3txPBwcEtu3Xr5tOlS5ers2bN2qCvr5/1zz//DJX1iP1WbNiA&#10;WR4eYBSDMDND8oUL6Pkt7/UzoQdg2rRpW8q3BvT393c5d+5c70oMi0Ag/ADkxPX8+fO9YmJirNLT&#10;0w0rKyDC98fc3DxpwoQJu4ODg1sePnx45J49e/4uLCzU6Ny5s69MWGmaplq2bBncpk2bmytWrFj4&#10;NferUgWJ3ybyD9R59arOaRa75NWrOt/0RkpKJV861P5bxkEgEH4p5MT14MGDo0mFpj8DWQ9VX1/f&#10;zpqamgUSiYTr5+fnmpmZaWBgYJD5+PHjBnfv3nVOTEyssnz58kUURf3wKrr11ux7Xa2Ayyyb72GV&#10;m9w+zeg6o6U70DYh3fDYsWNDvL29Byj6Bg4ceHLw4MFenxWEhkYRAPjDHwX4sH0qxIetbA8PKb1x&#10;I/V+v1YiAQCKG4XemDfPerWuLnJkvrS0usaAFxITVchhJwLhN0ZOXE+dOtVfIpFw3759a9ugQYPH&#10;lRUU4fsTGhra0NraOnrXrl0TGzZsGDplypRtXl5eg3fv3v23o6PjC1m7uri4uKoHDx4cbWhomKGu&#10;rl7Utm3bGz+kHjGAp5dHabHlx2IR8nNqcujLbZhjHG9SdE5gRI3Lly93VfQ5OTk9+dwYNKBRaAKT&#10;9Cu4YnQFV+SdBpSUN2MNJyvdnMoC5E81N+Uh2dsNoqcl9YyNkSYz5+dragGD4O19Y4CS0sVSxftp&#10;a2vntW7d+lZlfJkhEAjfDjlxVVNTEwCAurp6UeWEQ/hRPH36tJ6enl62rFLTsWPHhuTn52t6eHgs&#10;l32mRYsWdx48eNB07Nix+2W20NDQht/yi9eIETji7Iy7ivb69RHG9vkfjTKURYlINJOAmRKUkfWm&#10;RpWN9Z73R3+0Ruv39iIUYU7KJsDbDUVFc9TS072MZD6hUFMZiMHZs2f6nj27qy/bPZ8/f+7o4ODw&#10;4rs8EIFA+CGQA01/KKampimKtj179kzIy8vTuX37ditnZ+e7fn5+rrdv327Vu3fvcxKJhLthw4ZZ&#10;X7L6+xhdu4KlbP+XI6GkVJppigkUG9V9xVqbC66EC+ZqnQ+eBABaozUm4kMuTjayMQebAABNmjQO&#10;qVOn9JXMV1ysoXL4MEYBwPHjxwfJ2gICwJ07d1pMmTJlm0AgUPvyaAkEws8AEVfCe8zMzJIDAwPb&#10;t2/fPvDRo0eNHj582MTf399FKBSqnD17tk/v3r3PVXaM/0UxXax2cOLBMeW0DgCglwlg+4+Px81t&#10;0Inx4we9L86RkQHDMnFtgPDw5jUFgqrvhTQ6mmcF9IFUih/SrYhAIHw/iLgS5JBKpZyXL1/al5SU&#10;KLVv3z5QZn/x4oVDeXH18/NzbdGixR0NDY1C9pm+LwmFXbKxyYlhT7ZUyQOeVTju3LlzvWNjY6sp&#10;2nv06HHR2to6+rOC0K6gutQnMQrLlsFD3uYA4Ayiol7YNGuGB18+N4FAqGyIuBLkCAoKapedna2n&#10;oqIi9PDwWPbkyROnixcv9jh9+nS/xYsXLwXK9ms7d+7su2zZMo9FixYt/685v5QJE7A7Jwe6inYd&#10;HeSqhI5IwVIjxhjl6eGZ6LuaYacoiu7Xr9/pWbNmbfD393dR9Nva2r79bHFVUioFyk4Olz9JXP5/&#10;H5r+fPOdubFrZT8LpcoUUHb7q1cB+3L5OjduAMOHA6WllNJnxUEgEH46iLgS5LCzs4ucMmXKtmnT&#10;pm2pXr36O5qmKW9v7wHx8fHvu4jL0niuXr3a5XuK69y5WFuRzxBGGWx2fakuo9C/DHt7+5ffIi4Z&#10;PPDEADDz33/kA+FD2z4Yr7KqKL+iHOXEUpWXiOKcKjAxASwsPtgNSXY5gfDbQMSVIIeVlVXM1q1b&#10;p8p+piiKHjhw4MmlS5cu7tmz5wUAuHXrVmsOhyMNCQlp3KNHj4sURdFmZmbJO3funFTZKSQCAaUC&#10;41SGPVc7m0IkoKSTp12lOstAUZHq595LD3rZJ3DCLYmlq49AmG7o8aLVXGPaiNKl9N7/TsS0GFGX&#10;agM9LyoOeY+7u/uaJUueL1G016pV642fn59rZf+OCQTCf0PElfBJhISENL569WoXAKhTp86rjRs3&#10;ztyzZ8/fly5d6g6UrQrFYjGPz+czcjd/JBTNAdINmHZRWSbNne0Pm+SwrBCpdfebAQNPfe79BmLg&#10;STZ7SvHTuh5a6+YupZZR4zH+fRpPBpUBI4z56JwZGRmGI0d2OFzeFhYWVj8gIKDT58ZHIBAqByKu&#10;hE/iwoULPefPn79qw4YNs6ytraNHjRp16OXLl/aPHj1qNGjQoON79+4dX9nCCgCqavqsr4W1efqM&#10;zjvlEQgE6s7Ozox8WwMDg8yLFy/2+FbxlcfXF3jz5sPPT5/K/tdyOja2U7Xyn83Le6cNRCAiAnY1&#10;ayLie8RDIBC+HURcCZ8En88vXb169bwjR46MiI6Otu7Tp8/ZyMhIOw6HI928efN02alhqVTK2bZt&#10;25QBAwZ4s+XSfisaNkTo+PFg9J+tX5+qoPhEWXYLJeVLIWYWhNDU1Mq9d+9ec0X7d3kGg0wAwIIF&#10;FX2gE5WYiLYmJh8shobV8O5ddQQH0y2JuBIIPz9EXAmfzLVr1zpmZmYaZGZmGkRGRtqVlpbygbKy&#10;mZMnT94BADdv3mwzffr0zWlpacarV6+e971i6doVl9kKUKSmwoTt8zJy7BO4yGSeMi7at5lGC+bn&#10;S7ml3/7viPM9LB9qgf6GCzahikXCe/ubN7Vy93uPa4JHmD8fGDHiw5DERAoWFoBEAo5YzPx7y+FA&#10;yuGA0Y+WQCBUDkRcCZ/M7du3W1EURf/99997li9fvujo0aPDFyxYsDI4OLilTFzLnyT+nuL6rYnM&#10;CuyAYKZd1y+XkQr0SRiULU8P4zDu4d57s6zgv/+YRLytc8UO+nofNogTk8wp0wwwm/N9YMIEau+E&#10;CcwVu50dHRURQdl+UawEAuGbQ8SV8Mm4u7uvGT169EEbG5soAJgxY8amAQMGeE+YMGG3nZ1dJFDW&#10;DFxVVbX4+fPnjjKbubl50rVr1zryeGWpK98TQ0NkxMaimqJdtqrj0BQtAbMCEuffVbgifJqmUlJS&#10;TJ88ecKoWGFsbJzWsGHDULZxelzDzOZo/iAZyeZpH+r2AwBMhXoad1pl60bTj7soQ/n9yV+BuYBK&#10;H6n6UXHlcGgsXSoffmAgcPMmZZOSkmL6PV/FEwiET4eIK+GT0dbWztNWqEpkbm6eVKVKlUQfH59u&#10;ANCpU6cAd3f3NTt37px09uzZPkBZCgmHw/khryy5XEiqVkVcRX49jmFmBsA4L6yhapKKshJJDO7d&#10;u9e8b9++ZxTt3bt3v1TRYSdlKIvu4m4zNt/FZ/NX9myyev4V6gqnfrkiyL6UL7pgQkWhAwA4HGCh&#10;Qnfd0lLg5k0gLS3NmIgrgfBzwDMxMWEkBYrFYsaBDwKhInbu3DnJycnpyeTJk3eUlJQotW3b9sbh&#10;w4dHUhRFr1y5csHcuXPX/ihx/VIi3jbUht5mhj2zcXAJxn73BTeDTZuAU+USg4qLf3gIBALhK+DJ&#10;CgOUJzc3V9vb23tgZQRE+PWQFZqYOnXq1qSkJPNatWq9EQgEajRNU4MGDTr+swsrANA0D8jRYzpE&#10;mtJ32k+qYSvTFceJY/aa/RQ+lrJkmoIWdZ4kizINuZmZ8i5jVVWtrFI9VZa32gQC4SeDt2fPnr9l&#10;PwQGBrZPTEyskpKSYkLElfA5XLhwoadAIFB7+/atbdWqVeNk5RJPnDjh5u7uvqay45ORnAwzNvvq&#10;aSUBbHb1EqXSwsLnjpjC9NE3YthqPf03Do4V92pVLoHDxAZmSmKOFOW/lNA0xTm/jJsd7F7h0Ldv&#10;VWy4XGZzPSsrxKirg/RoJhB+IHJ7rps3b55+5cqVvyorGMKvS2RkpJ2Wllb+qlWr5v/99997/Pz8&#10;XMeOHbs/MjLSTvYZiUTC3bhx48yhQ4f+U1l7gzweWN/xOjQY+g+Ator22moNQ5Xy12uzjdEWlSjf&#10;u3ev+ePHjxso+po2bfqgUaNGj1iD4Jcd7FqJlTAst/0bj3gAwO6JgCqtTClRShyZT0pLUZAmBW5w&#10;wOfTAPD+IJREAgqg0b9/zdNst3N1hb+vL1xZYyEQCN8FOXE9cODAmOLiYtWYmJjqHTp0CKxoEIGg&#10;iIeHx7L58+evUlFREQLAX3/9dSUuLq4qTdPv32Fev369w9y5c9fm5eVpr1y5ssISCpWCrl4Oq11Z&#10;RVSYU52LDTMZrtzCJPqs+GzvTTs2MZwecz2WViSuNVAjohqqxQcjWF3RV620ijCWn2i+i9pFjcCI&#10;97+7RCoRFqNa4a8rNOo+5QAK74ZPoQc4dnWwapX8K+MVK4CoqCxbmtajSE1iAuHHISeu//zzz9Cn&#10;T5/Wy8/P16ysgAi/JjweT6yYaqNYDtHLy2swAPj6+nb+6cT1I5QWOUmwYBjDntHSj7q7bIkzVjDH&#10;3L1517mi+WqiZvg7vGPdr41Nu9OiepWWLBm3AKzeoUcDD9jqtg0qb6727p1VSGzjakX6tdGnj7y4&#10;HjgA+PtHW0VEZNSoWbNmeEUxEQiEb4ucuL59+9Y2JCSkcUlJCWvOH4HwufTq1ev8s2fP6gJAQkKC&#10;hZqamiAsLKy+lZVVDABYWlrGBwYGtudyuYy9wh+Jiwv8ExNRRdGuogLhmr04WBkxsUFxKGmboKD2&#10;csbFi5eC0Xj9AzQN3L2r1PzdOzD2iPX0kN2kCR5+h1AJhD8aOXHdt2/fOACIiIgg33IJ3wQzM7Pk&#10;Cxcu9ASAzp07+7q7u6/Zvn37/86cOdMXABo0aPD4ZzhNrKqKYnNzJLH5LIr1M1ntmarFVROTqrAp&#10;U5W4+C87Sfwf+HSlqQSUNa1/T9ubrVP3tkDFr5t0MGaMVYVfEGJjUe1jucEEAuHzkRPXI0eOjAgP&#10;D6+ZlZXFkpNAIHw+O3bsmNygQYPHEydO3CUUClVatWp1e/fu3RM4HI50/fr1s6dPn76Zoig6JydH&#10;t1OnTgFbtmyZxtadpjIxN67/lM1uqmkXyZVKGKtdAOBKJZzU1FSTzMxMRv87Y2PjNENDQ9Zm79DR&#10;yQGA0ziNcHz4fpuPfADApe6gLmGZ/Cq1DQB7oF4Whago+emKigCgLG391CnA0vKD7/r1soIURUVg&#10;7P0SCISvQ05cL1682MPX17ezVColiXSEbwJFUXSfPn3OTpo0aWdCQoKFjY1NlEgkUqZpmurXr99p&#10;2SEbb2/vAaGhoQ2PHDky4mcTV5iasZ9sNjFNfXNxkQ3GjGa43vTZq7YwbeHyg9EHGc1bR7UbdfCg&#10;G9MOAAYa1eKQOMYTAAAgAElEQVQsYZkYiECjQMifKVQSc3k0h+KUcOTTZBdjMZapCvH0KQVb1urC&#10;ZZ+vVw9y/jiyViUQvhty4nr+/PleAHktTPi2nDt3rrdQKFSJioqysbGxiUpMTKwCAPv27Rvbq1ev&#10;CwBw+PDhkUDZYSdZHV8jI6P0KlWqJFZe5GVYWSFm4kTsUrQ7OOCF5y2NBihVYozRUNUs4ii/cMB+&#10;5nyxNy71ANg7pmtAozAOcRZsvvl3ne9saBnCflBq2xTgsjf69OlzVkdHJ1dmfvcutlpQ0Mv2wMYK&#10;no5AIHwPSG1hwncnJibGSk9PL3vdunVzRo4ceTggIKDT2LFj92/atGnmihUrFsk+5+jo+Pz58+eO&#10;DRo0eAwAGhoahbm5uTqVfdipfn2E7dyJSWy+2CMWw+8D5or2VvHVYlNqlrBur/BLSphq/Ck41n0O&#10;6hG7uFaPxT7EgnPWq095czMAShhE+32krNPr16iVlwdGLq+eHrJr1CC9YwmEL0FOXCdMmLD71q1b&#10;rUUi0Zf95ScQWFiyZMkSDw+PZbLUHFdXV7/Y2Nhqly5d6jZq1KjDubm5OpMmTdq5du3auStXrlyw&#10;evXqeerq6kX79u0bV9nC+lOhq5OLsuIRrEJp2xqQ6OtllbdRAoH6X/coZb984OFDIKncka1Xr8r+&#10;3a8fGE0JZCQnw8zUFKQZAIHwmciJa9WqVePs7e1fFhQUaMbExFhXVlCE3wsulytRFEkulyvp1avX&#10;hXr16j2rW7fus5cvX9pHRkbaPXv2rC6fzy999OhRo1q1ar2prJg/mWZNH+AhmrLagS4VDZv2ctpm&#10;X74vwz9UOtRzYa2FKysaJ4GEWo3VcrbgfxvRtr0JANn6imMclhcAHsDQoRU+BQ4dwigzMyTLfg4K&#10;Qrt16zCnoACaRFwJhM9HTlxlNWDJnivhR1FSUqJUUFCgGRoa2tDJyekJh8ORSqVSTkFBwfvMkqSk&#10;JPPVq1fPW7du3Rw1NTVBZcbLQFlFVJE9I6G5ElyYZZVjTB8pFQ3wcons/KE0pIywywGdUIG4WsM6&#10;Wgop5mM+w6dawhNb8e14O6idcvY5mAN0vArV1e0EV68GyZU23b9/39iTJxMGSKXLua1a4ba1NaJl&#10;vqwsMESaQCB8OmTPlVCpeHt7DwDKThXPmTNn3bFjx4YkJyebnThxwq1x48YhALB9+/b/7dy5c1Kb&#10;Nm1usvVVrUyWLMGSefMUlpIAlJUhWrusXd3TAS72ij61hpTQJHsbq3gZpKcZV3Sv0Rh9cCiG/kOD&#10;ZrwW7hpXI1xgrV2tDdVGzq4PfWRzpeByH0nbtMHN8j5//3cuFJVKA0B8fLwFRYnfl0dMT1c3AioM&#10;hUAg/Ady4nrz5s02SUlJ5ikpKaaVFRDhz8LOzi5y1KhRh5YuXbq4SpUqie7u7msWLVq03N7e/iUA&#10;SKVSzvHjxwcBZSeJfzZxVVGBUEUFQjafXdWO1wD0VbTb6jd78NZvrDN2MntkRNY+r4VRFd9PCUol&#10;nxtjsYoUQz0KNaZs5si9mpca0Jy+zYfAOxho167tDSCmnNcNwHGU5byTRSyB8LnIieuGDRtmka44&#10;hB/JwIEDTw4cOPCk7GddXd0cDw+PZXXr1n02efLkHTRNUyKRSFlPTy/78OHDI2VC27NnzwsnTpxw&#10;q7zIPwEtrQJWu6ZmoSDTgov7zRkugfldHmJjqyGNZQVraRmPL+gmlGEA7J4NaEhUOeXtIqoE0KWA&#10;YGDEiPWHraz479X18mVJt5AQNJ4wQW2PujoYr+INDZHu7Y0Byspgfy1OIPzhyInr3r17xwsEArWY&#10;mJjqrq6u/pUVFOHPRk9PL7tJkyYPL1682IPL5UpmzZq1YejQof/MmDFjU2BgYHs+n1/aqVMn1v6r&#10;vwOl69fP5u/aNVHRLlm3bg539uz1rIM0tQoKqAI8VCgTnItcgMcTa0iUeAVc+Zau8zAPG9TfAgCO&#10;HOk9km3aZ89U6zo7A6qqH2wpKcC9e0BCAixsbBDFNo5A+NORE1dzc/MkoOxVXOWEQyCUddg5f/58&#10;rw0bNsyaM2fOOgCwt7d/GR4eXtPY2Djt0qVL3WX7sb8qtdL0st8Caop2+xyzlGnmqwZlnmSOaZ95&#10;o804sIuruolVzAtcdGjKcnDZQk0vHxCy5txSf/nAAp0xf/ehCSYmpqky++3bt1tu3nxnBjAfXl5A&#10;1XKVko8d+/jJYwKBQA40EX5SKIqi69Wr9xQALl261H3nzp2TeDyeWFVVtdjJyelJ+c/6+/u71K5d&#10;+7WFhUVC5UTLTosWuHPuHHor2s3MkHxyQa0VALMLj52J4/Nb9qXWvgOY81mdydXZmnF8SkJpKqOC&#10;0xz9RWvHK4/fyxbHheT1s45bPWzH5qOUSqEBP3TsKLhW/rSwQJCoBrz96PMRCISKkRPXrKwsfZFI&#10;pJyenm5UWQERCDKOHTs2BACio6OtmzZt+uDu3bvOBQUFmtevX+/g6urqBwCpqakmXbp0uerm5nZC&#10;9vmfBQsLJFhYgFXwTzo4vEQgOjAcDg4v05+59sWC+gxXgkqC5o6V1hsLnw5ifCm2OHyeO3VErxls&#10;97ou3j75Y3FuAKAzatSh4nJpTk2Tk02HwwlHPzJOIBCosiy+CQQCFMR1+PDhR8mBJsLPQlFRkXqr&#10;Vq1u79ixY7KDg8OLM2fO9J0xY8am/Px8LdlnvL29B0ilUo6/v7+LVCrl/Azt6z6FCROwu2tXXFa0&#10;W1sjeveYdssRyNhyRcqwbZq0VMplmy8qIqJGxXejIKJKsBAL5ay3cAs0aDxeCPgo325VvtO9CgCR&#10;kRNwveJZN28umW5urpasaDcyQvr//oftFAWabRyB8CcgJ66TJ0/e0b1790upqanGixcvXlZZQREI&#10;ACDr+Sqjb9++Z/r27Xtm06ZNM9q3bx8IAC9evHDg8XjizMxMg5YtWwarqKgItbW18w4dOjSqfAH7&#10;nw07O0Ta2SGSzSf5t1OQIlI+X1yRXBUWFGpUdK/a5h2ugfZ3XSNdzciPtchWE3osF6hyaA6oclUV&#10;pZCCNgdwHXBzYx5oAoAjR3RGcjgAVW5WqbSsOXvPnrhgaYn4imIiEH535A4uubq6+o0bN27fgAED&#10;TlVWQATCf5GWlmYcFBTULigoqJ2BgUHm4cOHR3bt2vVySEhI46CgoHZhYWH1f+VDeTlK7LmsIkOj&#10;9I+Na4Zm97ngShSvmlqNH5VwxVwxR8JRvJZFDfUEgEgqEmJK/P46Rh0Dmt2Hitp1iMXCRyUluCO7&#10;pNL0SKBs2zsuDhCLP1yHDpXFIpXil/39EwjfAvIXgPDLsWbNGvd9+/aNU1FREYrFYt6QIUOOtW3b&#10;9oZYLOZ179790pMnT5z09PSyKzvOL6WrzV9X2OzOBh/vcyuVirlSSDmKFyQSjggi5SIUqSteYkpS&#10;8X8DakbA2LwjTp9O6xccjJaya+HCgOVgduAjEAjlIOJK+OWgKIoeO3bsfltb27cFBQWa3bt3vyQr&#10;LjFv3rzVurq6OZUd49dgDJM0NrsJTNKMC4skyqo5ULx0BEpFkpDE2sjRgeIlfvbaYTIm79CARqHi&#10;ddM4vNaPfj4C4U+ApOIQfklevHjh8OLFCwcACAoKaldUVKQOAF5eXoObNm36AABouqwGL1XBHubP&#10;SseOuKahgUJFe5MmeJj14tixE0c7jlD0WdVce2Pf2IuueNmYMd+p2Su6wglJDMcnkH6Zg9p0zSgq&#10;9sNur7S5lEPNHQZ67ZfMSCD8GciJa2hoaMOMjAzDxMRERvNnAuFn4uHDh00AYOTIkYfXrVs35+7d&#10;u87jx4/f++DBg/dVFNauXTv3wIEDYyIiImr8Sn1hu3bFZbaTxACgrT0zr3nfvmcV7bVr137t7pnJ&#10;KnclIpHSm9dvaqE201fEVSkGgJ3YCf1yNYSf4RkAoNhOiq7owFOH+ntfLGLx0KZMa7dtA7TLtVl/&#10;8m8G8oQJ2K2mxiybOHAgTvbrh9NscRIIvxMUTX/4Ut+1a9fL5VNxjh8/PsjNze1EpURGIHwEsVjM&#10;i4+Pt7SysnpfD7egoECzqKhI3cTEJFUqlXKqV6/+Lj4+3vL+/fvNZKvZ3xl1+xCp4FVjxongMVMW&#10;BZ42v98gr6q+jqKvi6Hp5YB2O13FEDPeYqmKlUqKeSVKsYhFVXwo0XQMxzA08DCojv6gaebLLw5H&#10;DDU1HqpVg9wXmuhocJ2dcf3aNXT80mckEH4V5P5mbNy4ceaiRYuWx8XFWZITw4SfGR6PJy4vrDLb&#10;vXv3mpeWlvLj4+Mt4+PjLQFgx44dk+Pi4qoCQJs2bW4aGxuz7mn+6li/5UpesGz1WKTqZ9Evh6gh&#10;aARjjHjOP3rF7YpV2drYeT4Yt2dMiyPsPXraB6Gmg37hmROhcu+hV61aNf/kySmDWrWqz7lyBXI5&#10;uc2b0yjruGX2mU9GIPx6yP1FrFGjRgQA/Mz5gQRCRQQEBHTq06fP+1emOjo6uXZ2dpFeXl6Dvby8&#10;BgOAu7v7mtWrV8+rvCi/HxWVz+CAojUkUm4+i4+fk623BmvcfeDTTdHXWE+DvavPvxQV5WvUqWP3&#10;mnE/zv8q2OMm4kr4cyAHmgi/Dd26dfNZvnz5osWLFy/V1tbOu379eodq1arFOjs73w0PD6/p5uZ2&#10;Yv78+asqO87vRZqBdgZShYxezFlmZsm1LxaXJgOM6k6NYywS7wbGNA9504hxEsqkem4Y2z6tjHnz&#10;3VdpKNdhiOv4ccoHUFbkSQHG4phA+G0h4kr4beBwONKFCxeu0NHRyf3f//63/datW62fPn1aLzw8&#10;vObgwYO9/vnnn6G/2snhz+HJE/UGubnvGPuqxsbt0wbsvjyhonHRx5tY49Ashj1j+VpN/AV0obtI&#10;laD03p6NbAoUqCnD1s4v5TF/nfwNoV/8DATC7wIRV8JvR2hoaEMAmDlz5kZZOs7jx48bVG5U3x9T&#10;U9MU0wqaqWtra+chnbmaVFVVLS5OSWGsdgFALVKo2u8UIFJ+LZcPbwnAUg+405LGdEyHNj4cFw5D&#10;GHx4QFgYMHiw/HyRkUBxsalq7dqIYLvf+PHYNXUqtv7XcxIIvwJEXAm/FVKplHPu3LneADBw4MCT&#10;Tk5OTzw8PJaFh4fXfP36de06deq8quwYK4M21kXRpekXjRXtdSy4CVS4UJltDIfmiU8lbZoBkYjh&#10;P2B0qdudlvebz8AMVCnXOe8IjuCiiy+KdpiKQkLM5Ir6C4UpZoASJycHdi1bys93/ToNPz+4Tp1K&#10;EXEl/BYQcSX8VnA4HOnMmTM3Ojs73+3QocN1AOjZs+eF/fv3jzUzM2N0cPlTmDy8wHNylQvMQhI9&#10;Rl9COMawDqI40rTpg44XoEBT0SW498wBuN+cddyKRbC4vEFgZdnqZXlzZmawrkBwW6NhQwOcUshF&#10;aNSIxsuXr+wBh09+JgLhZ4aIK+G3Y/HixUvL/2xjYxO1du3auZUVz0/B+PF7MZ69mbrVaG9RAspt&#10;qv6LdYJOTvfDJy+GvJA0UfS1d1J9DXZpBQAYGhpmJCYmyjWDr169+rvXrzn2bJ+nKEAoFLIcgiIQ&#10;fk3kxPXAgQNj3rx5Uys7O1u3sgIiEAg/lmalYUXWKGSsTmvxszOPnarZDH59GGPe/T3PEB9pTb9Q&#10;JamKGZeZHNQdH2kUQCD8RsiJq7+/v4ufn5+rVColZ+YJfyQ0TVNTp07d+tdff11xcXHxr+x4fgRd&#10;tM/lt0x/a6Jov208JJ2bXoNVDPmlUgpnAYvaFkynFtDBp1iNbZyqvRQ1vzZgAuEXQE5cT58+3Q8A&#10;IiIiatSsWTO8ckIiEL4/QUFB7UaPHn3w4cOHTYyMPvRJffr0ab3t27f/LyIiosafIq46M2duvMNy&#10;mtqiT5+z6qszB+SxjLEoVhHGUhypqBazb26Vh1xxgYkaby93v5z9EA7hBg+4fZtGgwaU3Kr2zRuK&#10;w+dr8bdvF09WnI/Hg6RvX94ZQ0NkfP7TEQiVA9lzJfyR7NixY3JsbGy1q1evdhk2bJinrKvO0aNH&#10;hwPArVu3WqenpxupqqoWKykplSgrK4sqN+Lvh8P48fsqdK72YjVz+SoiFb5mgQh52oo+Y5Fujpim&#10;DAdggJw9GMG4M2IPlFeNyDAyaiiXDBsVda95fr6z9pQp3O1s9wsMDGt/5kz9vp/wOATCTwERV8If&#10;AU3TVEhISOP8/Hyt0tJSvqxBxfHjxwft379/7L17994fzzE1NU1JSUkxldUgVlFREUZGRtpZWFgk&#10;VFb8lQVfzL5DxBdzJPw9KzQwqTvDR/VZpFb0zATLFLrqPoIrlAaORcb0vYZ+fuisMAqAFLNnAzNn&#10;yntMTID09DzDr3gMAuGHQ8SV8EcQExNjpdgZp1mzZvevXbsm16GlY8eO1/bs2fO3t7f3AA8Pj2Vi&#10;sZg3YMAA7z81jed/8XdThXjF2Fi1FKi8CMm3sEGCJWMML0+VW7hjNBZHKnq6gtfdEHoFJYwyx7SY&#10;onN0oa2hARgrZOP+xkW1CL8xRFwJfwTW1tbRO3funDR9+vTNNE1TR44cGdGzZ88Lffv2PePr69vZ&#10;zs4uoqioSCMsLKy+oaFhRm5uro5YLObt2bPn7/HlUlgEAoGaioqKkMOpqEz+78XMtoU34LlrGMPR&#10;Zb/frKPoVdE4GuyCKOZJYaFhoeUEJzn7YemRrwuUQPjJIOJK+GOYOHHiLltb27edOnUKCAsLq29k&#10;ZJT+8OHDJo6Ojs+Dg4NbWFtbx4jFYp6xsXGaTDwNDQ3fH6IpLi5WtbKyipkyZcq237kBgBwWFglw&#10;dHzOsOvpZTulaGT6AUaKLqtSw7QHKNcAVoEe6IGlkEtFhqf0H1TUzZ6mgeDgRq0oKo+h2EpKmSUp&#10;KWYmenqqOWxjCYTKgogr4Y8iMjLSDgC2bt06dcOGDbMAQCQSKV+/fr1DZmamAQC4uLj4P378uEFR&#10;UZG6l5fX4N69e58DAB8fn25paWnGp0+f7vfHiOuKFQuxYsVCNpf+zLsb2OzNlVrcO0lzq0hZuvAA&#10;QCIS8RAP5WyybrJPngCHDyuOoACoo0aN2xGqqnSxzBoXp2mZk+OkFx2dYq2np0q6BRB+Koi4Ev4o&#10;Tp061R8Aateu/drNze3E6tWr5+Xl5WmHhoY2rFu37rPly5cv6tatm09GRobhtGnTtuTn52vu2bPn&#10;bwDw9PQcBpSl62zdunWqsrKySEdHJ7dfv36nuVxuRQuvPw5liZKIUyrhsr03180sS8k5hEPyDg6g&#10;opGJixcNcPEi+7xnztTqY29v+L429PDhwUc8PTH8G4ZOIHwziLgS/ii6devm06dPn7MTJ07cxePx&#10;xIMHD/ZauXLlgoEDB3qvWrVqgexzhoaGGV5eXoM7deoUMGHChN0ye9++fc+cP3++17Rp07YAZbWM&#10;W7ZsGWxubs6s2/ubs36b8hSPqCs2inbNZlb3NI0OjMgB84AvJ1MPGHiCOZldJJyPO+alKdWOU3Ql&#10;+Tua52zepF9RHGfPqvW5f59ZjNHMDMl9++LMJzwKgfDtoWmacYWHh9cAQB8/ftyNzU8ucv0pV2pq&#10;qnGHDh2uAaB79+59ViqVUqdOnerH4/FKDQ0N0wMCAjpWdow/21VYWKg+byroBcuZl8WeVnTZLqr8&#10;xWl0h6YkoFn/STKlAZp+8SK9Tvn7DBt2+wjbXOWvzExav7J/H+T6My+yciUQPoKxsXGan5+fa/36&#10;9cMeP37c4NixY0N8fHy6icVinr+/v0v9+vXDZJ+9dOlSdycnpydVqlRJrMyYfwaGbwVqsNij+yuJ&#10;TgKMFnYqQkDwFVWHIyMB/XJr28OHgVmzgNJS8L98VgLhyyHiSiD8B1lZWfqvX7+uLZFIuMOGDfOU&#10;2W/fvt1KJq7x8fGWPXr0uDhy5MjDhw4dGlV50f7cWOXq5gBg1DGmACCsHjBnHXNQ9Rig+V04rn75&#10;gsKHnVxaqkyhqgUQVw26uoCe3och6urfPHQC4bMg4kog/Ac+Pj7dJBIJ19zcPGnNmjXuly9f7urt&#10;7T3g/PnzvaZOnboVKKv0BAB+fn6uNE1T1B9c+YCiKFpJSakEJSWMNnZKNeuFIUCxOhOgJKLoohxd&#10;Ctc7KroA52Bg2xTQDZ4wf6lrZgHz1n+r0AmEbwYRVwLhP2jduvWtdevWzfn777/3aGpqFgwZMuTY&#10;4MGDvby8vAa1atXqNgC8evWqDp/PL01JSTFt3rz5PT6fX6qjo5Pr5eU1WFNTs6Cyn+FHoqamJqge&#10;EtIYLP1ZLY7EMAtSAKgaxZFKcsFllG4CwJPQEG+cCZT1FZFn5gZg4Al4KhdAo5w5uBYA7f4AdL7s&#10;IQiEr4QnlTK7WpCWcwTCB2xsbKJmz54ttzzq1q2bz40bN9p6e3sPBABHR8fn8+fPX+Xl5TX46tWr&#10;XSQSCbdGjRoRlRPxT0Ddus/YzJYBzzscwkiGvUi5oGT7M6iyiat2NpBlyQXELNunNAWsWIiZmjHy&#10;9tYAjFtjwYL1K5SUsksVh5mbmyctWLBg5Z/8hoHwfeGR/DwC4cvYuHHjzFq1ar2ZMmXKNolEwh0w&#10;YID327dvbX18fLq5ubmd2Lt37/g/bdX6X1jU0I7U17nAqKaUb2GRoB9r4Mg2xjwayKpXwYRqRRXf&#10;jCrGoUO7R+vrq2eWL1cpEAjUiopyNMaPH7+3fAUuAuFbwlu6dOliRWNmZqb+9u3bp1RGQATCrwJF&#10;UfSYMWMOrF+/fnZeXp62i4uLf0pKiikAzJo1awMRViY1+vc/jf79T7P5BjeYFnYfYMgoRwpoZACF&#10;LGNMBO+QvnQmpAJGFUYoY5tQhEyVrCyOAWNOTiYEAqnqlzwDgfAp8Dw8PJbJfjh16lT/qKgoG7Ka&#10;JRA+jUePHjV6+/atLQDk5+dr5efnawGAl5fXYCcnpyeVG92vRa0etucuPenGENdU5XzxioyJPDZx&#10;1U8EMu+4QBpvzfB1t3nMPd34EfpPS4FyueSfiAggZEcjbFDZPisWr6orjpuHeaubo/m9r3sawp+O&#10;3IEmT0/PYbI+lwQC4b8JDQ1tSFEUPWnSpJ0rVqxYeOvWrdbjx4/f++jRo0aVHduvhq66sKgdLjPs&#10;j7h82jx6IuJZxminVjxfqlM+BwPX4FSvC0xnmDdeqj61vwn/toqukRh5OAlJ5gII1BR9pjBN0YAG&#10;m84TCHLIiev58+d70TRNRUZG2jk4OLyorKAIhF+FcePG7evRo8dFWfnD7t27X2rXrl2QSCRiFEog&#10;fByRrm6OJ4u9WN84dX7xRL3WxWMY2aub+ZyiF4Kl6mzv39/pi7k4PgjYMo3ppKQQisA4zQwAhQXQ&#10;GKc5bt9VXO2i6DuP8716oieLWhMI8siJ69GjR4e/fv26dnZ2tm5lBUQg/ErweDyxYl1hDQ2NQg0N&#10;srr5XGr16XMOtWu/UbRramoW5HXu7KuJbIa4GomNCnQzwSquvGwOkGABPGzKdDa9hwe7GzWDuTnD&#10;NeaCyoH2FxDI3tOHQPg05MTV39/fxd/f34UtPYdAIBC+J9ra2nlNmzZ9wOb70g1QJeShhO1eiELe&#10;5a7AoyYMX2mTB3yRSKwExkvhMt7gTa085Gkr2mugRkQKUkzzUbbvrujThS7pOfsHISeup0+XZWlH&#10;RETUqFmzZnjlhEQg/H7cvHmzjb29/UsDA4NMRV98fLylpaUl25Yi4V/UZ89ed+fVK3tFu8jgtrP7&#10;jVkmGlINxpil6iVQh5BVXI2QBCnMwLbirYpY0DRdYa7/dEzf7A9/F0W7D3y6bcGWaYEIbK/ou4Ir&#10;f3VBl6sVzUn4/ZAT1wsXLvR89+5d9fT0dGavKAKB8EUkJCRYtGvXLmjixIm7duzYMbm878GDB02b&#10;NWt238fHp1vXrl2Zp3kIAIC6//vfDjb70+POdxvxLqAai4Iu7aQNtQeDwLZc5HMLUSWCC8Y7aAC6&#10;b7UR41m/OvKcGL5HTfIagHEE6usoQpH6Xdx1VrSrQEXYCmUVwAi/HnLieuDAgTHktDCB8G05ceKE&#10;G03T1NWrV7so1h0+cuTICKDsiy0R1y+gQ/vrjarca44YFl+9PDSJloKt0a5WlhiSHPYCFMrZHMTv&#10;7VgNzzowfKuctizo8FAS+CWFY4/i6PBYxFZTtLdAi2AXuPgr2quiatwLvHC4iZttFH1qUBO0R/vA&#10;z4+C8KOQ+yPi7e09QCwW896+fWvTqFGj0MoKikD41dmyZcu0GzdutAWAhw8fNuFwONJ3795V/+uv&#10;v66kpKSY0jSNrl27Xj516lR/oKxdnaygS61atd7079//VGXG/6vQyOivq2YzD44pzS1lNAnQ5NHo&#10;p7ncYIloL2PcTm0p0tCywnl1n6myrnh1n9ShIhcY2uHZTIYvYqmGHZhbuO85iqPDb+AGY917CIeY&#10;9SD/JQlJ5t3R/ZKi3RrW0VGIYjSqJ/w8yImrurp6EQBoamqSk44Ewlfw/Plzx0uXLnUHAFtb27fL&#10;ly9f5OnpOczPz8+FpmkOADx79qwen88vnTp16tYdO3ZMXrJkyRKAiOvn0ARNHiZNTGIe+QWw9Vbv&#10;s5b8871dWXyHVOvCHsGwRR7DlwwVWIMDttWFLVIRdb+aAYKZwpw34Ir1x8T1WxOAgE5rsMZd0d4W&#10;bW+4wtXvJE4OVPQ5wenJYAz2+jER/tnIiev8+fNXPXjwoKlAwEyeJhAIn86BAwfG2Nravl24cOEK&#10;PT297LFjx+7Pzs7Wu3PnTovWrVvfzM3N1Xn27Fm9VatWzZ81a9YGJSWlkvXr189u27btDVn7OsLX&#10;E9QdsH7WELxy/6lLQypiR0Zg4d2X6F7KLEbXu9lgFN4fXuGcaoVibjabPVOgZv3P/WaZjsxmAJpV&#10;SvjQZxn0FaQhzZhtJWwEo3RLWMZvwqYZir5BGHT8Y+K6HutnX8CFnor26Zi+2QEOL4pRzCgZaQvb&#10;t+pQ/0iR5z8TOXGVSCRcsVjME4vFJMOLQPgKOByO1N3dfc3Ro0eHp6SkmA4YMMA7JibGCgB27do1&#10;yczMLL9vLH0AACAASURBVNnQ0DAjMDCwfWFhoYavr29nXV3dnICAgE48Hk9c2fH/FhibpO3YA4RI&#10;KfDw4fBvCkXhHSXEzDnAsjTmsOgmXNjcr3hau2hVYSLAKBJinWGcfs39kspzaVvGSePXq1/UhMvT&#10;eqjPMuHLl3XAOAf9/QhHeM0hGHJM0W4N62g96GXfw73mir6BGHhyDda4P8bjBoq+B3jQVA1qAraK&#10;VnVQ59VkTN7hCU9Gq8H92D92NEYf/Jpn+ZmRE9e1a9fOBUgqDoHwLQgLC6sfERFRAwBSUlJMS0tL&#10;+UDZAScHB4cXYrGY5+fn5+rn5/f+zeX9+/ebtWzZMriyYv6daFdzwu7OiK1WyimV61VnDWvop5bW&#10;CHVOtGie0RzcctUikpGMXA01NEUAnPGKMedzcFBYWMTM+wEQ8jC+iZQ2pWgwywRkZmXrv/LYpIVY&#10;hjYhbOylGi3tmf+fm8DkI8Udv5xiFKuyiaQIIuUWaHHnS+YcgiHHnuM5o6tRCEIa06ApGuypTUUo&#10;UmfzqUK1mItfu8Y9aZZOIHwngoPLNuaGDBlybMOGDbMuX77cdcaMGZtu377dKi4urioAdOnS5er8&#10;+fNXrVixYqGfn5/r5cuXuxJx/TY4wOEFWwlDANgU3uNi6NlEC1/4Qgsfaj5swzZMXZ8AV7zGX9jA&#10;GNcT55EvZa/ddPM2Wql/pBO26tNqFBIdGHadl7ek5z363FC0c7Q18gsG52t2SDdmrK/Nivml4D12&#10;AlOrgSdh9eHU2bfiSH4eGqJhaDjCayraR2LkoTu4w9jYXo7liwZggPePie7rkBPXs2fP9omJibEi&#10;ea4Ewtczbty4fR07drxWu3bt1wAwevTog926dfMRiUTKaWlpxoMGDTru4uLiT1EUffXq1S4XL17s&#10;8Uc3WP9Z6HIVj47WhkGWK6hyr5MFECDNKAVuz/dhAZhptzvRjBLDtMLm60apHGkcmMtafpy+ksF+&#10;Nw9Fe1VuouRNu4yG15zSjBV9kupqguOeQvaWecJiFTx61BBsrSNCQxugYUUR/jxkI1v/Lcq6TZUn&#10;H/lam7F5+i3caq3om4zJO+qh3tMHeMCod6kHveyPdToSQqiSjWw9RbsSlEoMwCz88inIievhw4dH&#10;kjxXAuHboKqqWiwTVhlGRkbpAGBhYZFQ3k5RFN2zJykI/6Oxp+0lHOqD3uXTeRzUyaWWvnyN2SiE&#10;Oj6UM96CLXiwJg7VnychF88Zc8XDFWYVSGtmcrIpYMHqo9neI5d58I/3kwGLkczwmMfFV9305EnW&#10;/Km9GD6rGsbpwppNNewGdWb4eLXi+GAk9pTj/oOmaMZmv89ul5GZqQ9G11wAaelGYHw1+Dqe4InT&#10;RVzsoWjvju6XOOBIu6Gbj6KvJVoG78f+sa/wqo6izwY2UclINusM5mq/PdoHXsd1ZsLzJyAnrmfO&#10;nOkrkUi4kZGRtk5OTmFfMiGBQKhcRCKR8ps3b2rVq1fvaWXH8rPSPabOy9dRl7qL+zhdBp9f+t4R&#10;9dY2MSO3bmDHiseegCnAIq6AOdLBY30xnH38xhCaN4z1oJpAIGDtziORSLhSmuKkwpThU6EF1LUL&#10;Kk1XPTnH8LV/c6n2gH7qryKjGFUYUV94m4/4BAtYstwwMcl8SkAn/z6LnjJ66tYYXDP8ZjORSgEK&#10;NBmxQEWIrGx2cc3MNAAnwwBs70LT0w3B7HH/3TiP873mYd5qRfsMzNjUER2vVTSuFKX8GJQdRiwP&#10;F1xJMYpVX+Il4zhaHdR5JSeuKioqQgBQU1Mr/rLwCQRCZbN27dq5S5cuXfzu3bvqpGYxOzbF5skH&#10;JgMYy1wBrZ8FOrAjPrJ7Wh329g6gyn0iIwNITdVEHnIA7GSM8MJsaKkVCJAPRlH/AiOjjC96iI8Q&#10;G1u2p69Idk623luvR41us1Q5LuCJuXuyxtU58IJ5gHeDfoj9mnm7nKtkZDBkMuV4eA1bPWURLRIy&#10;viSocpSF+9z1snedZN5Pabte9gaXZDOwZSlnZemxpi4VFamB0Rvp+5KOdKOaYB7wNYRhxkRM3LUU&#10;ZcVfyrMAC1aSA00Ewm8ETdOUp6fnMKlUyvH19e08fvx4ZnkiAjB06D/Q0sqHWMz8b6DFyQFAgIsX&#10;vKBcLuMmBCEALAHsxpQpgFK5mlC+voD3v8dsQkMBXrlZDx8Gtm4F5sy+uC63MI6x8qutqZa76zz6&#10;fqtH+y/4Qp60JcuZ4AQdrvScoVRZwKJehYIStZ3Z4/WEUlPGK+yesVS1A3N1cnXimJ2Csv10c06E&#10;t67+QNCCMefQt2bVS4ytVKlE5vkwsTDJFoxdVQCPnzRAqwoeDABoGqxfi2iw22VkVLC6ruh19yfA&#10;yHP999+k5RyB8IuQk5Oju3z58kUCgUCtsLBQIzo62hooK8EYFhZWHyhr4t6lC+nK8h4trXwMHfoP&#10;m8sIHCkQ4DIe4xk+rt4oWgJQ48axDFQWAiIV1K0rL65mZmX/Xr1+2CKBQMBQklpGzVP5LEpSwimR&#10;ijQ089liLFBSFmVX8FYiTlcntwkqPoOTmGFgUBfMHQPzojh1JSqTVUoSExKrBEp6cF+B2cygVYGP&#10;5sCEjRYpYFZjXBoa2/DKu6pWZ9CJ4bN541OTs/Ykl6ZrMHwNG60tsE9KNFG015rUKPm2s78F63lt&#10;iYSD5xXkEj9/5hihYh0F5q2QnZ2ti7i4qqziGh9v+U3EtUePHhfJgSYC4dciIyPDcPfu3ROEQqEK&#10;n88vdXR0fN6tWzefnTt3Ttq7d+94oOxwFRHXT2MYhnm2Q7sgMZir2iVqnfw94y1sr4lvQgkflq4n&#10;cAJ7DoqAlYsqnFco4ihPmzZvffnGDffv32925871lmBZLapaVE2A1l62rngoUeKXSlSURWw+EZcn&#10;zqpWNQ4s/XRidXWzS8QpvOeoyxwn4XFr4kWF8X+MWNqWigAjzRWikgSlwoIC1rzgjIx0Q5q2ZV1P&#10;Br9uYBpUNJdhV795qv6E0iy6M8uZ+ia9svSfSnJ02rGUz6oSXcp/rP64IZu4pqWmmfBou0gdlmLS&#10;GsX/kWubnGIKMxb7vfvN5P7wDBky5FiTJk0eZmZm6m/btm3qRyclEAg/BXZ2dpEPHz5s0q9fv9NR&#10;UVE2K1asWNi5c2ff8+fP98rPz9davnz5Ind39zWVHeevAgWKtoD8aW4ZVoZVEmFx07YFzKGCD1uM&#10;IeAAKqxa954SUQ42bMBsxv2oOzAy6svIZTU0NMyYMMFlT/fuYJx+5fGMxfv3h49RUrrOaLZnapqf&#10;ausofQ70YcZfp/ZrsKpBGbGGRhnIASMlJa1q1Ti8YFHPf8njciUQM+smiLW1c4H0Cu9XEWK21/UA&#10;8gsKtOZsXlorKW83w3fS4raOlRE/I9CNOe6ZFr/07yXqhWD5emmqZ5ps9kCnOLwx83RVsqWpAHEf&#10;CbQgn7GHDgCIj7OUe4CBAweeBMoqNBFxJRB+HRwdHZ/v2LFjcqdOnQJOnTrV38/PzzUmJsaqU6dO&#10;AfPnz19V2fH9Liib/HfVJD8/gFvutWV4uaMwq1YBnHKbbkFBQEBAC0S8jbHV1lRjXaVWr453bPZl&#10;y1ovXrYMjMM0QFnmh6VlKOO1sZ2deaRAtbaAbUyumppAv4LSm+LyJ6rZxvJ4YlZx1dfLKVTOF6EQ&#10;jL1mkbrGFzWIiS/Q0kxAdYY9O89fx8QIFR4O63hJRdj5JtPuPFs/+3qadv2pYNbCbJx80+wiuBJL&#10;MF/B60M/q2ZBlcSe55lz1krQKCQHmgiE34TTp0/3A4Bjx44NkdkCAwPbZ2dn6+np6bHVmid8LnXr&#10;PgdOsqyNAGiXddjp1o3FxysFxHzMnSsvrhIJEBAASH0u9IQai7i2bBkMff2szw2zb9++Z/r27XuG&#10;zffggaiJxzow3rnqW1rGN2u29f7r170ZuaDNmi27//r5EEe8hZ2iz7hly9vYmDaroliStbXzkMXc&#10;ucw1M0vJ4HHFEIOv6BNy2V/HSvh8xkq9PFkFahre6M+w54sFvBpZcQaDWca8fvnS/pVhvQqX1yYp&#10;NBVnX8h8tW2gIsT6lsEDe29gPnsX82QirgTCb8K1a9c6qqqqFi9evHhpt27dfMaNG7fv7t27zrdu&#10;3Wrdq1cvlu/XhC/lNE7L7bk+xVNgwkmg2X1oSXQl5Y+miiDkiLx7UNjM7AErY1ncCE8lDnNx2P2c&#10;41NnU9cAhoOiaAwe7AUHh8/eJFVWVmYVKA6HK7W01EuoU8eEUVTZxEQ7beESraXp6czM1NqOOi+1&#10;tIrzhUIwUnG0tXVyq1e/+i4m5oy1os/KqlWMVEUsQqGIIa4J2hr5YDm2nFmtWhzugnn0+F+iU/VN&#10;/gazOqKT6K7KGPF87kswvjcgS6irXKqpxfrWIJ/PFwddv96+XTazelNuYaEGR8BTjWeZU0NgpErE&#10;lUD4TfD29h5gYmKSKsttvXXrVuvr1693aNWqFcvRFsKXoI+yVeQwMJq8QJWnWjyqYdODYEn6uHCo&#10;ZGQSUGErz60zOFBWktcmISVE2pGXdZ1Hv6wHJSX52k9CIYXsbD3s28d2bvmj2Nkh8sEDMEoEqqqi&#10;2NHR47mHh8eyz53z+nXTDgIB8/nq1DF/lZ2tr1+9emSsoq9dO6MbPXpoXhIKixiiPH36i00pKS8Z&#10;1TOMjU1SwXqst4xCa+toNnu0unrRS2oMPRFDGb5xyVfMLNoZB7GNS1NRLU7PUtHng/l9xKAkQ2nv&#10;ywSHHnjJ8HV5FWIvJ65RUVE2+fn5WrGxsawJyAQC4cdB0zS1a9euiS4uLv42NjZR//X5xo0bh5T/&#10;mcvlSlxcXPy/X4R/HmMw5kAbtLnJdpLYAAaZhjBk3fN7JtjX/WPiOoIagUPUHjlbNbEF3tokYWJQ&#10;LaB1aznBpo4cpa33ew7x5h8eoTgXzeeXrvHx6daufXtWwVBXR1GTJnhYUSxfgoNDxceMR40adWjU&#10;qFGHPme+tWtL3N++ZdYWdna2u7t9O3cKRMyWf/lt296soW7Buo9ra1cjwkI/NwuvmctMDY3/7kXL&#10;8ua6bIu5ulUM64Dq1d/J/QGZNm3aFpKKQyD8HDx79qzu5MmTd4wZM+bA/v37x1Z2PISyk8S2sH37&#10;ueOUlbmlgPxBpw9IEb6nNXYq+AqkwxDW6QT12C4aWgrndDKGC6i6daHa8DFzNqUSMd9y/F9XES1i&#10;CBD4/FL4+bmiXTtW4f1ZaNmyZXBF3aGmTNm7NS3tLKNiccOGQx7FxalVYxujqqoq/Nj9bGyqR6mo&#10;lDA+U6OGRQTAuhguw9CQPaHYwDBTTlwXLVq0fNy4cfuSkpLMJ06cuOtjwRAIhO+L7GCSr69vZ5qm&#10;qfL5kYRfiwYdryUFVo21goSprtxd/8P9qW5g9mdfCe7I6hhzKBR7IL+qNZEY4Vn9DMTV1ZZrLiCB&#10;BKmcNNR9JlK2qdP9EurX/1AjPj9fC5s3T0d0tDWruEqlHISGNkRxMbPbjq5uDhwd2Qoq/3DWrRvP&#10;TID9l7g4VKtwoKUla3oVLCzjBw7U9x44kGWzFoY4uQVflDkjJ65NmjR5CJSl4nzJZAQC4esYN27c&#10;vqCgoHYAkJSUZK6mpiZISkoyt7a2juZwOFJ9ff2swMDA9hoaX5bGQKgcptqPXqYvnrVBAilDXRfz&#10;JtgPHAxs3ixvr+skRlpcVYSt0YdiknIR/f/2zj2upqz/45+9z7VON7ooFd2EEk+5k4oYpnqOmXlG&#10;My5jNK5TuT/j9rjEIMwYER4ZHsZMGZdhhORHJCEauWSiFIWim+mqTp2z9++PSufW3VRYb6/1Gq29&#10;1trffUyv71lrf7+frz9g/wd8hL4YgzGv+1/iJcbzP0HYp1cQZfPcBJZyQhOvyjT4TsBaTp6+hToj&#10;IyPHwNPzdJ0P8fixJSws0ht+2rbDwAB5//ynal6wvT3+hK5VodpJVlZqU51qqNDRUTuvuIH0JBLQ&#10;RCC0Izp37pxVI1/o4uISExAQELBv3z6fX375ZRLLspSZmdkzgUC9Mg+h/dLZftT5RfZ3VKrNAMCq&#10;f2ezGhqAoVKcDocDUDeG4sYFTdxQmbUSoFhsYSko+uSOAKIR8/MkmIyM6qeHktd6hZUalVTqJMA1&#10;5r6d2ncMxdUVb/bt80HXrrXSCTExLggICPhg8OCr97lclRQZR0fHW+Hh4eI6H74V6d0bd8PDodaW&#10;Xbswy8oKKu9I9fVRb6qTs5vbJXX92rq6hZqaeKVuTWNjvCDOlUBoRwQEBAQ4ODgk+vj47MvPz9cf&#10;Pnz4xRMnToxlWZZaunRp4Jo1a1Zy60j0bwwSiUSwZ8+eadOmTdtDnHT7gGIotbLyLACKoTF1KrBd&#10;qTa7uYUUedlcLFmimFebnw+IxQBKtLCOWk/5wOf1TjmTyoQZzFAuKVd9F1szpjNQ7mySBRs50QSJ&#10;Qa6OAeCQnd3pYze3aPnxqWlpNkmPzoz5T/TQWBasyjM48PomDLOa/JOkQrVUna6WaaaBfveUumx5&#10;08yahV2zZimdrzcCCwtBRkEB9JT7KYpmdXRQlJYGlTQjgOxcCYR2x9ixY09oaGiUFRYW6trZ2SWV&#10;Vb8DGzdu3JGWOFYAOHDgwGR/f//tOjo6RV/UIVxPaF0MuIY5gGpJcS44MhZSDpcLCJWSVWq8mI0N&#10;MGRIbf+Lav0oOuBb+C/Wwzy5OSxMQPPzcOuTr0YkhQ5QiRa+bvrM9KtMABijGGE+BqCyAZ1SimZx&#10;aYTyPO1CBpFmV4cqyztIuYCg/NqQcs3t/uqem1sJPM9/0L01HWydXL48DBlqyvRxODLa0/O0rq76&#10;o+H6IM6VQGhnnD9/fmROTo4RAFhYWKRnVP/Sh4aGTnSUD1BpBvJBUsS5thcoJCcD/1NKVikurjuE&#10;raHINibbEENHAfZyiSclJTT27NHHkR6dDPbND6+z1ksgAmEqV2Q1HvEIzj+I4lP/hDurWEU+BQ/x&#10;1Pr/oKd1FX/pMQrXvokegG2D4wEAP0SPhQG3tshNLBOD3S73UViSaariXK9eHQIPj0hIJHwoY2iY&#10;h8REe+jqNtnZ1UlFBR8jRlxQW34QAFavXgmxWOU9LgCgZ8/7qOMEiDhXAqGdkZqaaiMSiUpXr169&#10;as6cOduuX78+0MfHZ19qaqpqTa8GqKio4I8dO/ZEjbNOSEhwEggEkuPHj3/ct2/fmwAwaNCguB07&#10;dvi96ecgNA5jYzy/fBmdLqsmntAiEV8CqOZ0ckAzAOotDTp+PODjU/tzZiawZw8gEQAe8MCX+FJh&#10;/GRmEiR0JcZiLHqi5+t+TWgieIsxmMBlOKfmPpTwGxRU8EGrePw40P1uAjcG4BObb9DVbGjtpdhZ&#10;2I37KLt9u7f0maJzenX+hPjoJ4XaEndnQFMucDnrOQwv3jP9NCfH6I06V4ahIZVysXDhZsyaVXts&#10;LJVy0bPnfezePROrVqkX1pg+/ce6hDyIcyUQ2hm+vr47p02btkcoFJYDgLOzc+yDBw961FUppD4o&#10;imKLi4u1ExISnICquq4zZ84MWb9+/bIrV64MBVTFJwitS2wshuTmqpcdGjCAvnn3LgRBQYr9paVV&#10;fjU5GYiR09/Kb6QKsS1s4a2kwetT4gsc/BcOlHVQOKO+AxvglgaEGgySHyj688BAYNePPPB5FBYv&#10;UrzHuXM0rt/uBUzfjQV/dYNITkLjUc4UwL4bpJHfBJVnKO54j44Dpu4DADUV3f2A9MeZnbvWkWu8&#10;Y8GCzQV//qmqR8jhyD5au3a5vZNT3Sc/BgZ5kBdrqfl9KysTYtiwy1iw4AeF8f7+21FQoPIutgaF&#10;X9ajR49+mpaWZp2bm9vM8rAEAqGl0DTN1DjWGjgcjoxTh5h5ffB4vMoLFy6MWLJkyYYtW7bMNzc3&#10;f+rh4RGxbt26//D5/IqgoKB5s+S/rRNaHQ0NlHXpArWFz7t2Rfq1azC4ppoES1MU8N13Va1J5Bgi&#10;45yZyi608vI84NvlKmk/QB8AfUCJZOjSRfGKTnXBNaEGgzVrFB1vWRlwPYED7JmOG2YseHIiR8XF&#10;A4Czg+CYuhOwVi9ydB3X0RW1r0F/w2/wgx8qqEpVuSQAjExGTwkKWiBiVQ/NpRxg/uhHVmZOPvuV&#10;r2lyeBXThIBqcq8c5uZP8dFHvyv0NVBtSsG57t+/fwpRaCIQ3i34fH6Fr6/vzi1btsy/cePGAEdH&#10;x1vZ2dmdtLW1i6dNm7aHiFO0X65cweCSEqhUZKEosBkZ6JKXp7rjTU7O6ebra1TnFyZm6yIcX60L&#10;1UoOywEAcXFAdzmlg/Bw4MsvATUBza9p6H+g2FgKXeXChX7+mcbkyQA9KwQ9RYpxROlIR+mAizBc&#10;ZohOcntoXehW/SU0dCKYuMEqN7Gzuydi2SpjJytqP99e5I7tc5N7AGrqGvMA2gcoKDnkff/gvde7&#10;XophqImjAee7DK222nsDKDjX33777V8Mw9ApKSnd/vGPf9xpxnoEAqEdEhYWNgEA4uPj+xsaGubm&#10;5uYaAsDZs2dHe3l5nWpb6wh1weVCqqeHAnXXevdWr+drbKz5HABmz5Zh0aJatyeTAQAXkAgwbhww&#10;V0l3yH0kA0k5DR0dQE/usFP0WgCqGd/BGphCXXQHt5ei0+Zm2AARbvgqtlJhN5kFN8BwPyqvTJuC&#10;NNWgeapDh6rPycoKGKEY1Fyz1/0dv+MDfPC6PwEJcIYz5m+lUMm77QjcdpSf98tEYMOiUtHizAae&#10;Uw0KzrUm700oFJL8NwLhHeLOnTt9DAwM8r7//vt/T5o06Zdt27bNWbZs2fo7d+70Ic713aJHD63k&#10;FSvYNdnZlLHybrOsrEAYdpw32dQUGDpUcR7Nqd8TSitpHDyo2JeUBFAsBYpRPwcNJI7p6TO4fVtR&#10;tGrUKArnz/PwMpMLgVwoV1FeZ+DMlxh0KxDcPkrlV8vLMehKqXaEYjBzLdWPJoAAGnIuW1hdJa+S&#10;x8IXvpiCKXKmSzEEQ1AqQpV0pLJyoUSNdrMcJKCJQHgP+Omnn76kaZrR1NR8BQDz58/fMmXKlP1E&#10;RvHdg6bBrFlDrVJ3jFtUROuEHWK/gLqLDewyKysoTJig2s/jSSuLigQ8kQgKLraigqWbtdut5vff&#10;KVha1v4cGkph0iRAosHBFGqSwtgYjRhcHXhPbVmExmIOc/RH/9c/S6u/GfzmDXrzoggvIMJLYcI9&#10;YPlJ3cKldaxHnCuB8B6gzol26NDhr7awhdB26OjoFImEKAVU3+PSFIcBQB86BJjIVVJNSKj678mT&#10;8OrWDSqlD1eu3B5w9Cjr3a1bb4Vj6qysrM4vX8o6yGRTucuWAdpyGk0pLZCNYL0PI06gGBCcjSco&#10;czwFwK8q5yg+XuE6BQAMBRkLyEcFygCAoqAmj+g1GeYctouGNbyg6Fv/x+zFjdFG2ZCpqcYA4lwJ&#10;BALhvSMzE4hVynRhqvedq1erjufxUOnkhFudOyNL+ZpYbHwqJubfbi9esMby/TQNZtCg8XFPn8Iy&#10;Kko1V5evV6IDCFWFIhrivh0MRip25SR1gfTXL9C7pyGyInsCkYrXK3EPlJYVvFQK/vQFJXwFNm5g&#10;VVC0GsorKnlOcMJ3UAzLPsGcQOEfUSNjV6mqpmm9ohjiXAkEAuE9QksLJUeOQOvIEZVL9Ny5CFq8&#10;GJuUL4hEKNXRQZG69SZOnBg6ceLE0KbaMeFradixfZzxykfNiXWWXa9CS5dBRITiZnHePCB4H5B4&#10;fxx69AB69FCc83t1Es0XXwDd5EqwZ2YCISFC4EkXpPZJRRSiXl+Tof7MNwkkuOgu5Q5zV3eVpYlz&#10;JRAIbUJubq5hZWUlr3Pnziq7IcLfR0wMnB8/hqVyP0WBHTgQ17W00Crv4cWueuE3L2DAH38ovv8t&#10;Ly8zBDS0v/5aPlIZeKI2E1iV8eOBlSsV+6jq2ggTJgBjaiv04eZNICQEoCso7K3+owyz52tcvv4F&#10;/qXUn8v+F5i2Hd97uKOP3LY3EYlYgAXkWJhAIDRMTk6O0YoVK77dtGnTIt03JD3n7e19OC8vzyAx&#10;MdHhTaxHaBzW1kiztkZaW9vx+ef49fPP8aty/9atV+csWNBh6/nzQtVJurpQU+OgxXjvW3mZc3NL&#10;hnI/y8hwKEw4qbDQHClKAhqylA8Bbgn6ehjBDW6v+2sikIlzJRAIDbJ79+4Zu3fvnjFw4MDrX331&#10;1f8anlE/GRkZXaOjo90A4PHjx5aWlpb1FqwmvD/Mnj18u5tb4iWJpETlPe3UpXl7Mu90UvtljG1B&#10;Aumvp/sNw2kMo6ja8GaWrdpRczq+hJcXhVClg+/udjLUF5dFnCuBQKgXlmUp+Wo6zXWu9+7d67V3&#10;796pLMtSSUlJdjX9fn5+O2xtbVM4HI7Mz89vh5WVlXo9PMJ7AU3TTJ8+fdSKGBnhfu6DQg5cXBSj&#10;e9PSAFS27L6BgVi6ZEmt+qNUCi6Ph0qUqR/PMgB9bgw8tEQKFRQYDAbNLSTOlUAgqFJUVKTTvXv3&#10;5Ly8PAOWZSmZTMbR19fPP3r06Kc8Hq8SANzd3aMiIyPHNLRWDdeuXRscFBQ0D6gSrPH29j788uXL&#10;jlFRUe5nzpz5EABcXFxiiHMl1MWMGSYhaWlp1unprIKQMYcDODvnP7ocM8g1JITFqdPKqTVVwz09&#10;AZpW3Z3WB1Wpvpg9IwOYAh0McAX69avtr6zkYNs2HeJcCQSCKtra2sWjRo069/PPP39BURQ7d+7c&#10;rTNmzNi9ePHijadOnfLicDgysVgc3pQ1p0+f/iOXy5X6+fnt0NHRKdq6devcwsJC3YEDB17X0NAo&#10;279//5SxY8ee+LueifD289lneoc/+0zvsLprLGwo8/mHn+Y+0DfMU7rG/5Bl3a2sohx1rW4rz+Px&#10;ULF6NQLqumd1jIFK9Ruarir7JxYDCxbU9peWAtu2kWNhAoGgBoqi2J9++ulLZ2fn2JkzZ4aUl5cL&#10;u3fvnpyWlmbdsWPHl+Hh4eKhQ4deaeq6Pj4++5KTk7tv3Lhx8Y4dO/yePn1qXlhYqLt58+aFHylX&#10;34+iswAACdVJREFUHSEQmgAFin22xdusqfPKyyGsz7lSFM1euQJMUhSFwovnVL27XuJcCQSCWiiK&#10;Yh0cHBIB4Pz58yNFIlGpUCgsZxiGdnJySmjOmizLUseOHfsEANauXbu8pv/48eMfL1Cul0kgtCIX&#10;L2K4/DGxTAYOANjYICU3F53i4hTHGxhQVHExFEv6yMOyrEp78OBBdwBsWFjYeHXXSSONtPej+fn5&#10;bQfA0jQtc3V1jUaVWCx76NAh78bMj4+P77ds2bJ1DMNQLMsiNTXVGgBrYmKSdfjw4XHHjh372MjI&#10;KBsAW1RUpN3Wz0va+9ekUpbTpQubAbCscqMolgkLY9X6wcJCVgdg2c2bWQVKSqrmco2MjHKUHa5U&#10;Km2RADKBQPh7kUgkgrt37/bu379/fMOjm8+rV680hwwZcjU4OHi2k5NTwpkzZz6cPXt2cHFxsXbD&#10;s4HVq1evOnXqlNekSZN+6dmz530LC4v0Y8eOfTJixIgLNfmyLi4uMdeuXRtMiggQ2gIOB7JHj2Al&#10;laqe5FIUWD4fFerm1aTtrFwJdsOG2qIFbFW4FIf6+uuvdypPKigo0Dt48OD4sLCwCePHjz+ofJ1A&#10;ILQta9euXb5y5co1qampNu01ujYvL8/AxMTkuVQq5W7evHkhOfYlvGts2oRF6emwUO7nciFV2Oae&#10;PXv2gz179kxdu3btMpBjYdJIa5eNYRiqW7duKQDY4OBg/7a2R77FxcUN1NXVLRAIBOU8Hq8CANux&#10;Y8d8mqZlAoGgXCAQlK9atSqgre0kjbS/uylsg7dt2zbn9OnTnq3j8wkEQmP566+/OgQEBASUlpaK&#10;Xr16pfnw4cNuQNXv7O3bt/8BAGKxOLyp6TFvGhsbm1RbW9uU+Pj4/lpaWiXffffdN05OTgl+fn47&#10;EhMTHfT09ApcXV0vtaWNBEKrIO9pc3JyDJ88eWJ+8eJFV5CdK2mktZuWmppqrampWQqA5fF4FY6O&#10;jgkBAQGr9PX181AdZDR37tygtraTZVlIJBL+jBkzQgCw+/btm5KXl6dPURTj4OBw9/HjxxZtbR9p&#10;pLVGU1C52Lt379SFCxdu3rhx45I28PMEAqEOrK2t0+Lj4/vb2dklSaVS7ooVK75dvnz52k6dOmXT&#10;NM2sX79+2Q8//LCg4ZX+fvh8fkWPHj0eAMCGDRuW2NjYpFIUxerp6RVYWFikt7F5BEKroOBcMzIy&#10;ut67d69XSkpKt7omEAiEtsHOzi4pODh4Nsuy1JEjR8b5+vrufPz4seWIESMuLF26NLBaMabZ5Ofn&#10;6/v5+e0oKChQUaNpKqGhoRMBICsrq7O1tXUawzD05cuXh2VkZNSdF0ggvEuo286SPFfSSGufbebM&#10;mbtQfQxc0zgcjjQnJ8ewpWsHBgYuAcDu3r17ekvX6tWrV+K4ceMOP3v2zFQmk9FBQUFzO3Xq9OLm&#10;zZtObf0ZkkZaazSFnWt0dLRbWFjYhJMnT3q1vpsnEAgNce7cuVGampqvNm7cuDg5Obm7m5tbtEwm&#10;49SUb2sJNbvNGhH9lpCYmOhw+PBhb1NT00yappm5c+duffHihXFzlZ0IhLcNimVrqwd4eXmdko8W&#10;JnmuBEL74ubNm32NjIxyzM3NnwIAwzD0hQsXRgwdOvSKhoZGHcWx1FNaWiqyt7f/Mycnx4hlWaq8&#10;vFzYsWPHly9fvuxYs5abm1t0RESEx9/xLATCu4zCzjUkJGRmcnJy9zNnzjS6jBSBQGg9+vbte7PG&#10;sQJVlTlGjhx5vqmOFQA0NTVfDRs27HJZWZmGRCIR+Pr67oyOjnbz8vI6VdM3evTos2/2CQiE9wOF&#10;PFdTU9NMoEpcu23MIRAIrQVFUeyBAwcmOzs7x86aNWuXRCIR2Nvb/5menm6hp6dXcOzYsU+GDx9+&#10;sa3tJBDeRhSc66ZNmxbdunXLsaioqFG6oQQC4e2Goii2b9++NwHg0qVLrlpaWiUCgUAilUq5AwcO&#10;vN7W9hEIbysKx8JpaWnWCQkJTklJSXZtZRCBQGhdagKZ0tLSrJ2cnBIKCgr0SkpKtMLDw8VtbRuB&#10;8Lai9p1rZGRki6MFCQTC20FRUZFO//794+Pi4gbFxsY6nzp1ysvCwiL9TeS7EgjvK6RYOoHwnrN3&#10;796p8j97enqe9vT0PN1W9hAI7wIKzjUqKsr92bNnZs+fPzcGgJiYmGEVFRX8tjGNQCAQCIS3D1NT&#10;08w681y1tbWLiouLddrMOgKBQCAQ3kI8PDwiFJzrixcvjMvKyjQePXpkOXLkyKigoKC5YrH4ZHNv&#10;kJ2dbTR48OC4devWLRs/fvyvTZ3fs2fPpMmTJx9YunTphsbO8fb2PsTj8SpDQ0MnNTQ2KyvLxNnZ&#10;+UpgYOCSzz777HB9YxcuXLg5Pj6+X0xMjGtjbXmXOXfu3MiZM2fuPnnypJe9vX1SW9ujTGRk5Ghf&#10;X9//RkREeNSIyP/dfPzxx8d1dXUL9u/f7/Mm1x0xYkSUg4ND4tatW+e1ZB0vL6+TJiYmL3788cfp&#10;TZ3r7++/PTk52fbcuXMfNHbOrl27Zm7atGlxUlJST6FQKGlovIeHR4S5ufmTkJCQWfWNi4iI8PD3&#10;998eGRk52tbW9mFj7XlXYRiGsrGxSZs3b96WOXPmBLe1PeoYPXp0pLW1ddrOnTv9WuN+wcHB/lu2&#10;bFnw8OFDGw6H0yLNbXmOHz/+0cKFC3+4cOHCcAsLi4y6xmloaJQpHAsbGxu/AICao2AjI6NcS0vL&#10;x801RCAQSADAwMAgvznr0DTN6unpFTZlrlAolPD5/IrGzOFyuVIAMDQ0zGtovJaWVgmPx5O25PN4&#10;l+jUqVMOAJiamma1x89Ezr7M1rJPIBBINDU1y970/Xg8nlRLS6u0pesKBIIKTU3NV81ZRyQSlfL5&#10;/MqmzO3YseNfAGBhYZHRGJELPp9fIRKJGrTPyMgoBwDMzMxa7d+2PcMwDA0AHTp0KGivnwefz69s&#10;zL/tm6JDhw4FAGBpaZnO4XBkb2pdIyOjXAAwNzd/1tCzqA1o0tLSKhGLxeE1ohLNRSgUlovF4vCu&#10;XbvW6eHrw9PT87SdnV2TdkXOzs6xNU6zsfZ16dLlSXPse58xNjZ+IRaLw3V1dQvb2hZ1mJiYPBeL&#10;xeE6OjpFrXVPFxeXGC0trZI3va67u3uUjY1NakvXcXV1vaSvr5/fnLn9+vX7o8apNRYbG5tUsVgc&#10;3thqPW5ubtE1X/AJTUMsFofb2tqmtLUddTF8+PCLZmZmz1rrfra2tilisTj8Ta9rZmb2TCwWh4tE&#10;otKGxiocCxPqZvLkyQdiY2OdHz16ZNXWthAI7zNHjhwZ5+3tffjevXu97O3t/2xrewgEddANDyEQ&#10;CAQCgdAUiHMlEAgEAuEN8/9QesAvs/ZGTgAAAABJRU5ErkJgglBLAQItABQABgAIAAAAIQCxgme2&#10;CgEAABMCAAATAAAAAAAAAAAAAAAAAAAAAABbQ29udGVudF9UeXBlc10ueG1sUEsBAi0AFAAGAAgA&#10;AAAhADj9If/WAAAAlAEAAAsAAAAAAAAAAAAAAAAAOwEAAF9yZWxzLy5yZWxzUEsBAi0AFAAGAAgA&#10;AAAhAP03dM4CAwAAaggAAA4AAAAAAAAAAAAAAAAAOgIAAGRycy9lMm9Eb2MueG1sUEsBAi0AFAAG&#10;AAgAAAAhAKomDr68AAAAIQEAABkAAAAAAAAAAAAAAAAAaAUAAGRycy9fcmVscy9lMm9Eb2MueG1s&#10;LnJlbHNQSwECLQAUAAYACAAAACEAyuhIpeEAAAALAQAADwAAAAAAAAAAAAAAAABbBgAAZHJzL2Rv&#10;d25yZXYueG1sUEsBAi0ACgAAAAAAAAAhABEptfNxqgAAcaoAABQAAAAAAAAAAAAAAAAAaQcAAGRy&#10;cy9tZWRpYS9pbWFnZTEucG5nUEsFBgAAAAAGAAYAfAEAAAyyAAAAAA==&#10;">
                <v:shape id="Image 143" o:spid="_x0000_s1127" type="#_x0000_t75" style="position:absolute;top:180;width:22460;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FNxwAAANwAAAAPAAAAZHJzL2Rvd25yZXYueG1sRI/dasJA&#10;EIXvC77DMoJ3ZqPWYqOrSKFooVh/6v2QHZM02dk0u2rap+8KQu9mOGfOd2a2aE0lLtS4wrKCQRSD&#10;IE6tLjhT8Hl47U9AOI+ssbJMCn7IwWLeeZhhou2Vd3TZ+0yEEHYJKsi9rxMpXZqTQRfZmjhoJ9sY&#10;9GFtMqkbvIZwU8lhHD9JgwUHQo41veSUlvuzCdxt+U3vo494Wb49r1Zfx83wd3xWqtdtl1MQnlr/&#10;b75fr3Wo/ziC2zNhAjn/AwAA//8DAFBLAQItABQABgAIAAAAIQDb4fbL7gAAAIUBAAATAAAAAAAA&#10;AAAAAAAAAAAAAABbQ29udGVudF9UeXBlc10ueG1sUEsBAi0AFAAGAAgAAAAhAFr0LFu/AAAAFQEA&#10;AAsAAAAAAAAAAAAAAAAAHwEAAF9yZWxzLy5yZWxzUEsBAi0AFAAGAAgAAAAhACGhIU3HAAAA3AAA&#10;AA8AAAAAAAAAAAAAAAAABwIAAGRycy9kb3ducmV2LnhtbFBLBQYAAAAAAwADALcAAAD7AgAAAAA=&#10;">
                  <v:imagedata r:id="rId67" o:title=""/>
                </v:shape>
                <v:shape id="Textbox 144" o:spid="_x0000_s1128" type="#_x0000_t202" style="position:absolute;left:11088;width:168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704B53" w:rsidRDefault="00046D99">
                        <w:pPr>
                          <w:spacing w:line="223" w:lineRule="exact"/>
                          <w:rPr>
                            <w:rFonts w:ascii="Arial MT"/>
                            <w:sz w:val="20"/>
                          </w:rPr>
                        </w:pPr>
                        <w:r>
                          <w:rPr>
                            <w:rFonts w:ascii="Arial MT"/>
                            <w:spacing w:val="-5"/>
                            <w:sz w:val="20"/>
                          </w:rPr>
                          <w:t>(a)</w:t>
                        </w:r>
                      </w:p>
                    </w:txbxContent>
                  </v:textbox>
                </v:shape>
                <v:shape id="Textbox 145" o:spid="_x0000_s1129" type="#_x0000_t202" style="position:absolute;left:15180;top:1786;width:699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704B53" w:rsidRPr="00B34594" w:rsidRDefault="00046D99">
                        <w:pPr>
                          <w:spacing w:line="136" w:lineRule="exact"/>
                          <w:ind w:left="179"/>
                          <w:rPr>
                            <w:rFonts w:ascii="Arial MT"/>
                            <w:sz w:val="12"/>
                            <w:lang w:val="en-US"/>
                          </w:rPr>
                        </w:pPr>
                        <w:r w:rsidRPr="00B34594">
                          <w:rPr>
                            <w:rFonts w:ascii="Arial MT"/>
                            <w:sz w:val="12"/>
                            <w:lang w:val="en-US"/>
                          </w:rPr>
                          <w:t>CNT,</w:t>
                        </w:r>
                        <w:r w:rsidRPr="00B34594">
                          <w:rPr>
                            <w:rFonts w:ascii="Arial MT"/>
                            <w:spacing w:val="2"/>
                            <w:sz w:val="12"/>
                            <w:lang w:val="en-US"/>
                          </w:rPr>
                          <w:t xml:space="preserve"> </w:t>
                        </w:r>
                        <w:r w:rsidRPr="00B34594">
                          <w:rPr>
                            <w:rFonts w:ascii="Arial MT"/>
                            <w:sz w:val="12"/>
                            <w:lang w:val="en-US"/>
                          </w:rPr>
                          <w:t>wt.</w:t>
                        </w:r>
                        <w:r w:rsidRPr="00B34594">
                          <w:rPr>
                            <w:rFonts w:ascii="Arial MT"/>
                            <w:spacing w:val="3"/>
                            <w:sz w:val="12"/>
                            <w:lang w:val="en-US"/>
                          </w:rPr>
                          <w:t xml:space="preserve"> </w:t>
                        </w:r>
                        <w:r w:rsidRPr="00B34594">
                          <w:rPr>
                            <w:rFonts w:ascii="Arial MT"/>
                            <w:spacing w:val="-10"/>
                            <w:sz w:val="12"/>
                            <w:lang w:val="en-US"/>
                          </w:rPr>
                          <w:t>%</w:t>
                        </w:r>
                      </w:p>
                      <w:p w:rsidR="00704B53" w:rsidRPr="00B34594" w:rsidRDefault="00046D99">
                        <w:pPr>
                          <w:tabs>
                            <w:tab w:val="left" w:pos="719"/>
                          </w:tabs>
                          <w:spacing w:before="73"/>
                          <w:rPr>
                            <w:rFonts w:ascii="Arial MT"/>
                            <w:sz w:val="12"/>
                            <w:lang w:val="en-US"/>
                          </w:rPr>
                        </w:pPr>
                        <w:r w:rsidRPr="00B34594">
                          <w:rPr>
                            <w:rFonts w:ascii="Arial MT"/>
                            <w:position w:val="1"/>
                            <w:sz w:val="12"/>
                            <w:lang w:val="en-US"/>
                          </w:rPr>
                          <w:t>0</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0</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2"/>
                          <w:rPr>
                            <w:rFonts w:ascii="Arial MT"/>
                            <w:sz w:val="12"/>
                            <w:lang w:val="en-US"/>
                          </w:rPr>
                        </w:pPr>
                        <w:r w:rsidRPr="00B34594">
                          <w:rPr>
                            <w:rFonts w:ascii="Arial MT"/>
                            <w:position w:val="1"/>
                            <w:sz w:val="12"/>
                            <w:lang w:val="en-US"/>
                          </w:rPr>
                          <w:t>1</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1</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3"/>
                          <w:rPr>
                            <w:rFonts w:ascii="Arial MT"/>
                            <w:sz w:val="12"/>
                            <w:lang w:val="en-US"/>
                          </w:rPr>
                        </w:pPr>
                        <w:r w:rsidRPr="00B34594">
                          <w:rPr>
                            <w:rFonts w:ascii="Arial MT"/>
                            <w:position w:val="1"/>
                            <w:sz w:val="12"/>
                            <w:lang w:val="en-US"/>
                          </w:rPr>
                          <w:t>2</w:t>
                        </w:r>
                        <w:r w:rsidRPr="00B34594">
                          <w:rPr>
                            <w:rFonts w:ascii="Arial MT"/>
                            <w:spacing w:val="1"/>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2</w:t>
                        </w:r>
                        <w:r w:rsidRPr="00B34594">
                          <w:rPr>
                            <w:rFonts w:ascii="Arial MT"/>
                            <w:spacing w:val="1"/>
                            <w:sz w:val="12"/>
                            <w:lang w:val="en-US"/>
                          </w:rPr>
                          <w:t xml:space="preserve"> </w:t>
                        </w:r>
                        <w:r w:rsidRPr="00B34594">
                          <w:rPr>
                            <w:rFonts w:ascii="Arial MT"/>
                            <w:spacing w:val="-5"/>
                            <w:sz w:val="12"/>
                            <w:lang w:val="en-US"/>
                          </w:rPr>
                          <w:t>wet</w:t>
                        </w:r>
                      </w:p>
                      <w:p w:rsidR="00704B53" w:rsidRPr="00B34594" w:rsidRDefault="00046D99">
                        <w:pPr>
                          <w:tabs>
                            <w:tab w:val="left" w:pos="719"/>
                          </w:tabs>
                          <w:spacing w:before="2"/>
                          <w:rPr>
                            <w:rFonts w:ascii="Arial MT"/>
                            <w:sz w:val="12"/>
                            <w:lang w:val="en-US"/>
                          </w:rPr>
                        </w:pPr>
                        <w:r w:rsidRPr="00B34594">
                          <w:rPr>
                            <w:rFonts w:ascii="Arial MT"/>
                            <w:position w:val="1"/>
                            <w:sz w:val="12"/>
                            <w:lang w:val="en-US"/>
                          </w:rPr>
                          <w:t>10</w:t>
                        </w:r>
                        <w:r w:rsidRPr="00B34594">
                          <w:rPr>
                            <w:rFonts w:ascii="Arial MT"/>
                            <w:spacing w:val="2"/>
                            <w:position w:val="1"/>
                            <w:sz w:val="12"/>
                            <w:lang w:val="en-US"/>
                          </w:rPr>
                          <w:t xml:space="preserve"> </w:t>
                        </w:r>
                        <w:r w:rsidRPr="00B34594">
                          <w:rPr>
                            <w:rFonts w:ascii="Arial MT"/>
                            <w:spacing w:val="-5"/>
                            <w:position w:val="1"/>
                            <w:sz w:val="12"/>
                            <w:lang w:val="en-US"/>
                          </w:rPr>
                          <w:t>dry</w:t>
                        </w:r>
                        <w:r w:rsidRPr="00B34594">
                          <w:rPr>
                            <w:rFonts w:ascii="Arial MT"/>
                            <w:position w:val="1"/>
                            <w:sz w:val="12"/>
                            <w:lang w:val="en-US"/>
                          </w:rPr>
                          <w:tab/>
                        </w:r>
                        <w:r w:rsidRPr="00B34594">
                          <w:rPr>
                            <w:rFonts w:ascii="Arial MT"/>
                            <w:sz w:val="12"/>
                            <w:lang w:val="en-US"/>
                          </w:rPr>
                          <w:t>10</w:t>
                        </w:r>
                        <w:r w:rsidRPr="00B34594">
                          <w:rPr>
                            <w:rFonts w:ascii="Arial MT"/>
                            <w:spacing w:val="2"/>
                            <w:sz w:val="12"/>
                            <w:lang w:val="en-US"/>
                          </w:rPr>
                          <w:t xml:space="preserve"> </w:t>
                        </w:r>
                        <w:r w:rsidRPr="00B34594">
                          <w:rPr>
                            <w:rFonts w:ascii="Arial MT"/>
                            <w:spacing w:val="-5"/>
                            <w:sz w:val="12"/>
                            <w:lang w:val="en-US"/>
                          </w:rPr>
                          <w:t>wet</w:t>
                        </w:r>
                      </w:p>
                      <w:p w:rsidR="00704B53" w:rsidRPr="00B34594" w:rsidRDefault="00704B53">
                        <w:pPr>
                          <w:spacing w:before="9"/>
                          <w:rPr>
                            <w:rFonts w:ascii="Arial MT"/>
                            <w:sz w:val="12"/>
                            <w:lang w:val="en-US"/>
                          </w:rPr>
                        </w:pPr>
                      </w:p>
                      <w:p w:rsidR="00704B53" w:rsidRPr="00B34594" w:rsidRDefault="00046D99">
                        <w:pPr>
                          <w:spacing w:before="1"/>
                          <w:ind w:left="234"/>
                          <w:rPr>
                            <w:rFonts w:ascii="Arial MT"/>
                            <w:sz w:val="12"/>
                            <w:lang w:val="en-US"/>
                          </w:rPr>
                        </w:pPr>
                        <w:r w:rsidRPr="00B34594">
                          <w:rPr>
                            <w:rFonts w:ascii="Arial MT"/>
                            <w:sz w:val="12"/>
                            <w:lang w:val="en-US"/>
                          </w:rPr>
                          <w:t>Al</w:t>
                        </w:r>
                        <w:r w:rsidRPr="00B34594">
                          <w:rPr>
                            <w:rFonts w:ascii="Arial MT"/>
                            <w:spacing w:val="1"/>
                            <w:sz w:val="12"/>
                            <w:lang w:val="en-US"/>
                          </w:rPr>
                          <w:t xml:space="preserve"> </w:t>
                        </w:r>
                        <w:r w:rsidRPr="00B34594">
                          <w:rPr>
                            <w:rFonts w:ascii="Arial MT"/>
                            <w:spacing w:val="-2"/>
                            <w:sz w:val="12"/>
                            <w:lang w:val="en-US"/>
                          </w:rPr>
                          <w:t>support</w:t>
                        </w:r>
                      </w:p>
                    </w:txbxContent>
                  </v:textbox>
                </v:shape>
                <w10:wrap anchorx="page"/>
              </v:group>
            </w:pict>
          </mc:Fallback>
        </mc:AlternateContent>
      </w:r>
      <w:r>
        <w:rPr>
          <w:noProof/>
          <w:lang w:eastAsia="ru-RU"/>
        </w:rPr>
        <mc:AlternateContent>
          <mc:Choice Requires="wpg">
            <w:drawing>
              <wp:anchor distT="0" distB="0" distL="0" distR="0" simplePos="0" relativeHeight="15756288" behindDoc="0" locked="0" layoutInCell="1" allowOverlap="1">
                <wp:simplePos x="0" y="0"/>
                <wp:positionH relativeFrom="page">
                  <wp:posOffset>4426605</wp:posOffset>
                </wp:positionH>
                <wp:positionV relativeFrom="paragraph">
                  <wp:posOffset>-209782</wp:posOffset>
                </wp:positionV>
                <wp:extent cx="2286000" cy="173164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731645"/>
                          <a:chOff x="0" y="0"/>
                          <a:chExt cx="2286000" cy="1731645"/>
                        </a:xfrm>
                      </wpg:grpSpPr>
                      <pic:pic xmlns:pic="http://schemas.openxmlformats.org/drawingml/2006/picture">
                        <pic:nvPicPr>
                          <pic:cNvPr id="147" name="Image 147"/>
                          <pic:cNvPicPr/>
                        </pic:nvPicPr>
                        <pic:blipFill>
                          <a:blip r:embed="rId68" cstate="print"/>
                          <a:stretch>
                            <a:fillRect/>
                          </a:stretch>
                        </pic:blipFill>
                        <pic:spPr>
                          <a:xfrm>
                            <a:off x="0" y="18382"/>
                            <a:ext cx="2285714" cy="1712640"/>
                          </a:xfrm>
                          <a:prstGeom prst="rect">
                            <a:avLst/>
                          </a:prstGeom>
                        </pic:spPr>
                      </pic:pic>
                      <wps:wsp>
                        <wps:cNvPr id="148" name="Textbox 148"/>
                        <wps:cNvSpPr txBox="1"/>
                        <wps:spPr>
                          <a:xfrm>
                            <a:off x="1128016" y="0"/>
                            <a:ext cx="170815" cy="144780"/>
                          </a:xfrm>
                          <a:prstGeom prst="rect">
                            <a:avLst/>
                          </a:prstGeom>
                        </wps:spPr>
                        <wps:txbx>
                          <w:txbxContent>
                            <w:p w:rsidR="00704B53" w:rsidRDefault="00046D99">
                              <w:pPr>
                                <w:spacing w:line="226" w:lineRule="exact"/>
                                <w:rPr>
                                  <w:rFonts w:ascii="Arial MT"/>
                                  <w:sz w:val="20"/>
                                </w:rPr>
                              </w:pPr>
                              <w:r>
                                <w:rPr>
                                  <w:rFonts w:ascii="Arial MT"/>
                                  <w:spacing w:val="-5"/>
                                  <w:sz w:val="20"/>
                                </w:rPr>
                                <w:t>(b)</w:t>
                              </w:r>
                            </w:p>
                          </w:txbxContent>
                        </wps:txbx>
                        <wps:bodyPr wrap="square" lIns="0" tIns="0" rIns="0" bIns="0" rtlCol="0">
                          <a:noAutofit/>
                        </wps:bodyPr>
                      </wps:wsp>
                      <wps:wsp>
                        <wps:cNvPr id="149" name="Textbox 149"/>
                        <wps:cNvSpPr txBox="1"/>
                        <wps:spPr>
                          <a:xfrm>
                            <a:off x="1544215" y="181728"/>
                            <a:ext cx="711835" cy="522605"/>
                          </a:xfrm>
                          <a:prstGeom prst="rect">
                            <a:avLst/>
                          </a:prstGeom>
                        </wps:spPr>
                        <wps:txbx>
                          <w:txbxContent>
                            <w:p w:rsidR="00704B53" w:rsidRPr="00B34594" w:rsidRDefault="00046D99">
                              <w:pPr>
                                <w:ind w:left="182"/>
                                <w:rPr>
                                  <w:rFonts w:ascii="Arial MT"/>
                                  <w:sz w:val="12"/>
                                  <w:lang w:val="en-US"/>
                                </w:rPr>
                              </w:pPr>
                              <w:r w:rsidRPr="00B34594">
                                <w:rPr>
                                  <w:rFonts w:ascii="Arial MT"/>
                                  <w:w w:val="105"/>
                                  <w:sz w:val="12"/>
                                  <w:lang w:val="en-US"/>
                                </w:rPr>
                                <w:t>CNT,</w:t>
                              </w:r>
                              <w:r w:rsidRPr="00B34594">
                                <w:rPr>
                                  <w:rFonts w:ascii="Arial MT"/>
                                  <w:spacing w:val="-9"/>
                                  <w:w w:val="105"/>
                                  <w:sz w:val="12"/>
                                  <w:lang w:val="en-US"/>
                                </w:rPr>
                                <w:t xml:space="preserve"> </w:t>
                              </w:r>
                              <w:r w:rsidRPr="00B34594">
                                <w:rPr>
                                  <w:rFonts w:ascii="Arial MT"/>
                                  <w:w w:val="105"/>
                                  <w:sz w:val="12"/>
                                  <w:lang w:val="en-US"/>
                                </w:rPr>
                                <w:t>wt.</w:t>
                              </w:r>
                              <w:r w:rsidRPr="00B34594">
                                <w:rPr>
                                  <w:rFonts w:ascii="Arial MT"/>
                                  <w:spacing w:val="-6"/>
                                  <w:w w:val="105"/>
                                  <w:sz w:val="12"/>
                                  <w:lang w:val="en-US"/>
                                </w:rPr>
                                <w:t xml:space="preserve"> </w:t>
                              </w:r>
                              <w:r w:rsidRPr="00B34594">
                                <w:rPr>
                                  <w:rFonts w:ascii="Arial MT"/>
                                  <w:spacing w:val="-10"/>
                                  <w:w w:val="105"/>
                                  <w:sz w:val="12"/>
                                  <w:lang w:val="en-US"/>
                                </w:rPr>
                                <w:t>%</w:t>
                              </w:r>
                            </w:p>
                            <w:p w:rsidR="00704B53" w:rsidRPr="00B34594" w:rsidRDefault="00046D99">
                              <w:pPr>
                                <w:tabs>
                                  <w:tab w:val="left" w:pos="732"/>
                                </w:tabs>
                                <w:spacing w:before="77"/>
                                <w:rPr>
                                  <w:rFonts w:ascii="Arial MT"/>
                                  <w:sz w:val="12"/>
                                  <w:lang w:val="en-US"/>
                                </w:rPr>
                              </w:pPr>
                              <w:r w:rsidRPr="00B34594">
                                <w:rPr>
                                  <w:rFonts w:ascii="Arial MT"/>
                                  <w:w w:val="105"/>
                                  <w:position w:val="1"/>
                                  <w:sz w:val="12"/>
                                  <w:lang w:val="en-US"/>
                                </w:rPr>
                                <w:t>0</w:t>
                              </w:r>
                              <w:r w:rsidRPr="00B34594">
                                <w:rPr>
                                  <w:rFonts w:ascii="Arial MT"/>
                                  <w:spacing w:val="-4"/>
                                  <w:w w:val="105"/>
                                  <w:position w:val="1"/>
                                  <w:sz w:val="12"/>
                                  <w:lang w:val="en-US"/>
                                </w:rPr>
                                <w:t xml:space="preserve"> </w:t>
                              </w:r>
                              <w:r w:rsidRPr="00B34594">
                                <w:rPr>
                                  <w:rFonts w:ascii="Arial MT"/>
                                  <w:spacing w:val="-5"/>
                                  <w:w w:val="105"/>
                                  <w:position w:val="1"/>
                                  <w:sz w:val="12"/>
                                  <w:lang w:val="en-US"/>
                                </w:rPr>
                                <w:t>dry</w:t>
                              </w:r>
                              <w:r w:rsidRPr="00B34594">
                                <w:rPr>
                                  <w:rFonts w:ascii="Arial MT"/>
                                  <w:position w:val="1"/>
                                  <w:sz w:val="12"/>
                                  <w:lang w:val="en-US"/>
                                </w:rPr>
                                <w:tab/>
                              </w:r>
                              <w:r w:rsidRPr="00B34594">
                                <w:rPr>
                                  <w:rFonts w:ascii="Arial MT"/>
                                  <w:w w:val="105"/>
                                  <w:sz w:val="12"/>
                                  <w:lang w:val="en-US"/>
                                </w:rPr>
                                <w:t>0</w:t>
                              </w:r>
                              <w:r w:rsidRPr="00B34594">
                                <w:rPr>
                                  <w:rFonts w:ascii="Arial MT"/>
                                  <w:spacing w:val="-4"/>
                                  <w:w w:val="105"/>
                                  <w:sz w:val="12"/>
                                  <w:lang w:val="en-US"/>
                                </w:rPr>
                                <w:t xml:space="preserve"> </w:t>
                              </w:r>
                              <w:r w:rsidRPr="00B34594">
                                <w:rPr>
                                  <w:rFonts w:ascii="Arial MT"/>
                                  <w:spacing w:val="-5"/>
                                  <w:w w:val="105"/>
                                  <w:sz w:val="12"/>
                                  <w:lang w:val="en-US"/>
                                </w:rPr>
                                <w:t>wet</w:t>
                              </w:r>
                            </w:p>
                            <w:p w:rsidR="00704B53" w:rsidRPr="00B34594" w:rsidRDefault="00046D99">
                              <w:pPr>
                                <w:tabs>
                                  <w:tab w:val="left" w:pos="732"/>
                                </w:tabs>
                                <w:spacing w:before="5"/>
                                <w:rPr>
                                  <w:rFonts w:ascii="Arial MT"/>
                                  <w:sz w:val="12"/>
                                  <w:lang w:val="en-US"/>
                                </w:rPr>
                              </w:pPr>
                              <w:r w:rsidRPr="00B34594">
                                <w:rPr>
                                  <w:rFonts w:ascii="Arial MT"/>
                                  <w:w w:val="105"/>
                                  <w:position w:val="1"/>
                                  <w:sz w:val="12"/>
                                  <w:lang w:val="en-US"/>
                                </w:rPr>
                                <w:t>1</w:t>
                              </w:r>
                              <w:r w:rsidRPr="00B34594">
                                <w:rPr>
                                  <w:rFonts w:ascii="Arial MT"/>
                                  <w:spacing w:val="-4"/>
                                  <w:w w:val="105"/>
                                  <w:position w:val="1"/>
                                  <w:sz w:val="12"/>
                                  <w:lang w:val="en-US"/>
                                </w:rPr>
                                <w:t xml:space="preserve"> </w:t>
                              </w:r>
                              <w:r w:rsidRPr="00B34594">
                                <w:rPr>
                                  <w:rFonts w:ascii="Arial MT"/>
                                  <w:spacing w:val="-5"/>
                                  <w:w w:val="105"/>
                                  <w:position w:val="1"/>
                                  <w:sz w:val="12"/>
                                  <w:lang w:val="en-US"/>
                                </w:rPr>
                                <w:t>dry</w:t>
                              </w:r>
                              <w:r w:rsidRPr="00B34594">
                                <w:rPr>
                                  <w:rFonts w:ascii="Arial MT"/>
                                  <w:position w:val="1"/>
                                  <w:sz w:val="12"/>
                                  <w:lang w:val="en-US"/>
                                </w:rPr>
                                <w:tab/>
                              </w:r>
                              <w:r w:rsidRPr="00B34594">
                                <w:rPr>
                                  <w:rFonts w:ascii="Arial MT"/>
                                  <w:w w:val="105"/>
                                  <w:sz w:val="12"/>
                                  <w:lang w:val="en-US"/>
                                </w:rPr>
                                <w:t>1</w:t>
                              </w:r>
                              <w:r w:rsidRPr="00B34594">
                                <w:rPr>
                                  <w:rFonts w:ascii="Arial MT"/>
                                  <w:spacing w:val="-4"/>
                                  <w:w w:val="105"/>
                                  <w:sz w:val="12"/>
                                  <w:lang w:val="en-US"/>
                                </w:rPr>
                                <w:t xml:space="preserve"> </w:t>
                              </w:r>
                              <w:r w:rsidRPr="00B34594">
                                <w:rPr>
                                  <w:rFonts w:ascii="Arial MT"/>
                                  <w:spacing w:val="-5"/>
                                  <w:w w:val="105"/>
                                  <w:sz w:val="12"/>
                                  <w:lang w:val="en-US"/>
                                </w:rPr>
                                <w:t>wet</w:t>
                              </w:r>
                            </w:p>
                            <w:p w:rsidR="00704B53" w:rsidRDefault="00046D99">
                              <w:pPr>
                                <w:tabs>
                                  <w:tab w:val="left" w:pos="732"/>
                                </w:tabs>
                                <w:spacing w:before="5"/>
                                <w:rPr>
                                  <w:rFonts w:ascii="Arial MT"/>
                                  <w:sz w:val="12"/>
                                </w:rPr>
                              </w:pPr>
                              <w:r>
                                <w:rPr>
                                  <w:rFonts w:ascii="Arial MT"/>
                                  <w:w w:val="105"/>
                                  <w:position w:val="1"/>
                                  <w:sz w:val="12"/>
                                </w:rPr>
                                <w:t>2</w:t>
                              </w:r>
                              <w:r>
                                <w:rPr>
                                  <w:rFonts w:ascii="Arial MT"/>
                                  <w:spacing w:val="-4"/>
                                  <w:w w:val="105"/>
                                  <w:position w:val="1"/>
                                  <w:sz w:val="12"/>
                                </w:rPr>
                                <w:t xml:space="preserve"> </w:t>
                              </w:r>
                              <w:r>
                                <w:rPr>
                                  <w:rFonts w:ascii="Arial MT"/>
                                  <w:spacing w:val="-5"/>
                                  <w:w w:val="105"/>
                                  <w:position w:val="1"/>
                                  <w:sz w:val="12"/>
                                </w:rPr>
                                <w:t>dry</w:t>
                              </w:r>
                              <w:r>
                                <w:rPr>
                                  <w:rFonts w:ascii="Arial MT"/>
                                  <w:position w:val="1"/>
                                  <w:sz w:val="12"/>
                                </w:rPr>
                                <w:tab/>
                              </w:r>
                              <w:r>
                                <w:rPr>
                                  <w:rFonts w:ascii="Arial MT"/>
                                  <w:w w:val="105"/>
                                  <w:sz w:val="12"/>
                                </w:rPr>
                                <w:t>2</w:t>
                              </w:r>
                              <w:r>
                                <w:rPr>
                                  <w:rFonts w:ascii="Arial MT"/>
                                  <w:spacing w:val="-4"/>
                                  <w:w w:val="105"/>
                                  <w:sz w:val="12"/>
                                </w:rPr>
                                <w:t xml:space="preserve"> </w:t>
                              </w:r>
                              <w:r>
                                <w:rPr>
                                  <w:rFonts w:ascii="Arial MT"/>
                                  <w:spacing w:val="-5"/>
                                  <w:w w:val="105"/>
                                  <w:sz w:val="12"/>
                                </w:rPr>
                                <w:t>wet</w:t>
                              </w:r>
                            </w:p>
                            <w:p w:rsidR="00704B53" w:rsidRDefault="00046D99">
                              <w:pPr>
                                <w:tabs>
                                  <w:tab w:val="left" w:pos="732"/>
                                </w:tabs>
                                <w:spacing w:before="5"/>
                                <w:rPr>
                                  <w:rFonts w:ascii="Arial MT"/>
                                  <w:sz w:val="12"/>
                                </w:rPr>
                              </w:pPr>
                              <w:r>
                                <w:rPr>
                                  <w:rFonts w:ascii="Arial MT"/>
                                  <w:w w:val="105"/>
                                  <w:position w:val="1"/>
                                  <w:sz w:val="12"/>
                                </w:rPr>
                                <w:t>10</w:t>
                              </w:r>
                              <w:r>
                                <w:rPr>
                                  <w:rFonts w:ascii="Arial MT"/>
                                  <w:spacing w:val="-4"/>
                                  <w:w w:val="105"/>
                                  <w:position w:val="1"/>
                                  <w:sz w:val="12"/>
                                </w:rPr>
                                <w:t xml:space="preserve"> </w:t>
                              </w:r>
                              <w:r>
                                <w:rPr>
                                  <w:rFonts w:ascii="Arial MT"/>
                                  <w:spacing w:val="-5"/>
                                  <w:w w:val="105"/>
                                  <w:position w:val="1"/>
                                  <w:sz w:val="12"/>
                                </w:rPr>
                                <w:t>dry</w:t>
                              </w:r>
                              <w:r>
                                <w:rPr>
                                  <w:rFonts w:ascii="Arial MT"/>
                                  <w:position w:val="1"/>
                                  <w:sz w:val="12"/>
                                </w:rPr>
                                <w:tab/>
                              </w:r>
                              <w:r>
                                <w:rPr>
                                  <w:rFonts w:ascii="Arial MT"/>
                                  <w:w w:val="105"/>
                                  <w:sz w:val="12"/>
                                </w:rPr>
                                <w:t>10</w:t>
                              </w:r>
                              <w:r>
                                <w:rPr>
                                  <w:rFonts w:ascii="Arial MT"/>
                                  <w:spacing w:val="-4"/>
                                  <w:w w:val="105"/>
                                  <w:sz w:val="12"/>
                                </w:rPr>
                                <w:t xml:space="preserve"> </w:t>
                              </w:r>
                              <w:r>
                                <w:rPr>
                                  <w:rFonts w:ascii="Arial MT"/>
                                  <w:spacing w:val="-5"/>
                                  <w:w w:val="105"/>
                                  <w:sz w:val="12"/>
                                </w:rPr>
                                <w:t>wet</w:t>
                              </w:r>
                            </w:p>
                          </w:txbxContent>
                        </wps:txbx>
                        <wps:bodyPr wrap="square" lIns="0" tIns="0" rIns="0" bIns="0" rtlCol="0">
                          <a:noAutofit/>
                        </wps:bodyPr>
                      </wps:wsp>
                    </wpg:wgp>
                  </a:graphicData>
                </a:graphic>
              </wp:anchor>
            </w:drawing>
          </mc:Choice>
          <mc:Fallback>
            <w:pict>
              <v:group id="Group 146" o:spid="_x0000_s1130" style="position:absolute;left:0;text-align:left;margin-left:348.55pt;margin-top:-16.5pt;width:180pt;height:136.35pt;z-index:15756288;mso-wrap-distance-left:0;mso-wrap-distance-right:0;mso-position-horizontal-relative:page" coordsize="22860,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SqbBQMAAGoIAAAOAAAAZHJzL2Uyb0RvYy54bWy8Vm1vmzAQ/j5p/wHx&#10;vQVTEihqUm3rWlWqtmrtfoAxBqyC7dlOQv79zgaSKLTq2kn9EHR+Oz/3PHfnXFx2beOtqdJM8IWP&#10;TkPfo5yIgvFq4f9+vD5JfU8bzAvcCE4X/pZq/3L5+dPFRmY0ErVoCqo8cMJ1tpELvzZGZkGgSU1b&#10;rE+FpBwWS6FabGCoqqBQeAPe2yaIwnAebIQqpBKEag2zV/2iv3T+y5IS87MsNTVes/ABm3Ff5b65&#10;/QbLC5xVCsuakQEGfgeKFjMOl+5cXWGDvZViE1ctI0poUZpTItpAlCUj1MUA0aDwKJobJVbSxVJl&#10;m0ruaAJqj3h6t1vyY32vPFaAdvHc9zhuQSR3r2cngJ6NrDLYdaPkg7xXfYxg3gnypGE5OF6342q/&#10;uStVaw9BqF7neN/ueKed8QhMRlE6D0OQh8AaSs7QPJ71ypAa5JucI/X3V04GOOsvdvB2cCQjGfwG&#10;IsGaEPl6wsEps1LUH5y0/+SjxeppJU9Ac4kNy1nDzNblL6hrQfH1PSOWXTs41CQZNbltcUVBk8QS&#10;M+6yZ6wGExd5w+Q1axrLvLUHsJD4R4nzTLx9Ul4JsmopN32VKdoAbsF1zaT2PZXRNqeQNOq2QCAb&#10;VLiBvJGKcdMLp42ihtT2/hJw/IJCtEBxtltwoPc4bQh6SLBncwalZ2nUOz/Im1mC4jFvUDSPXUXv&#10;1MeZVNrcUNF61gC8gAMoxxle3+kB0bhl4LEH4dABJpv/0Jn0yCCMJhy+qfgeaiwpQLBuD4WGPtkX&#10;3yNEl4sOpE5ttMM+W3ue6b4KKBc0zr/AF0JRGiKo5mmloSRM0WwgLI6T9P/4suB6ENYyXd65VjI2&#10;Dp3lotgC8A002IWv/6ywLZzmlgOJthuPhhqNfDSUab4J17OtWlx8WRlRMqeYvar367qPU+fDZDqf&#10;ynQ+ygFyvkmmWRxHVgzb9FKURE5vnI3ZnSBI+UGrWRTNQ9cT353bL2nlGsqe04/QyjVleNBcQxge&#10;X/tiHo6dtvu/CM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i+ceEAAAAM&#10;AQAADwAAAGRycy9kb3ducmV2LnhtbEyPwW6CQBCG7036Dptp0psuSNSKDMaYtifTpNqk8bbCCER2&#10;lrAr4Nt3OdXjzHz55/uTzaBr0VFrK8MI4TQAQZyZvOIC4ef4MXkDYZ3iXNWGCeFOFjbp81Oi4tz0&#10;/E3dwRXCh7CNFULpXBNLabOStLJT0xD728W0Wjk/toXMW9X7cF3LWRAspFYV+w+lamhXUnY93DTC&#10;Z6/6bRS+d/vrZXc/Hedfv/uQEF9fhu0ahKPB/cMw6nt1SL3T2dw4t6JGWKyWoUcRJlHkS41EMB9X&#10;Z4RZtFqCTBP5WCL9AwAA//8DAFBLAwQKAAAAAAAAACEAmlGd8r2sAAC9rAAAFAAAAGRycy9tZWRp&#10;YS9pbWFnZTEucG5niVBORw0KGgoAAAANSUhEUgAAAeAAAAFnCAYAAAB+YZr1AAAABmJLR0QA/wD/&#10;AP+gvaeTAAAACXBIWXMAAA7EAAAOxAGVKw4bAAAgAElEQVR4nOzddXgUVxcH4N/MajbuSgwSJAnB&#10;SbDiTikUp5RS+NCiRUuhFC3WIoVCgSItGqQUd4q7JIFAiBsx4rI68/2xLGRDghTCJnDePvswc+/O&#10;7LnblrMzc4UBwKMEtWvXvr1jx44+3t7e4SXVE0IIIeS/E/78888TiheqVCrhlClTFu3du7f71KlT&#10;fzJEYIQQQsiHTDh+/PhfdDtjxoxZsW/fvm48X+JFMSGEEELeEWHRHT8/v5D8/HxjtVot2LJly0BD&#10;BUUIIYR86PQScK1ate5YW1s/USqVIkrAhBBCSNnRS8DLly8fu3Xr1v6GCoYQQgj5WLBFd+bPn//d&#10;3bt3/a9du1bfUAERQgghHwO9K+Dz5883vXnzZl21Wi0wVECEEELIx0AvAZ85c6bFrl27elEvaEII&#10;IaRs6d2CXr9+/ZCcnByztLQ0O0MFRAghhHwM9K6AT58+3TIiIqKKSqUSlnYAIYQQQt6eXqL9448/&#10;vqZe0IQQQkjZ07sFvXLlytGJiYnOkZGRnoYKiBBCCPkY6F0BW1paZlpaWmbK5XKpoQIihBBCPgZ6&#10;CXjVqlWjLl682Fij0bClHUAIIYSQt6eXgKOjoz1u3LhRj+M4xlABEUIIIR8DvSvdJUuWTAwPD/cO&#10;DQ31M1RAhBBCyMeAbjUTQgghBkAJmBBCCDEAvQQ8cuTI1fb29imurq6xhgqIEEII+RjodcKqX7/+&#10;dZ7nGbVaLVi/fv3/DBUUIYQQ8qFjSlp4QS6XS42MjAoXLFgwberUqT8ZIC5CCCHkg0bPgAkhhBAD&#10;oARMCCGEGAAlYEIIIcQA9BLwjBkz5tSvX/9648aNLxgqoOL69u27XSAQaAQCgYZlWQ3Lshrd/oAB&#10;A/40dHyEEELIf6HXC9rc3Dzbzs4utTzNBR0aGurr5eX1qGfPnkHBwcF+eXl5po0aNbq0c+fO3qGh&#10;ob6Gjo8QQgj5L/QS8MSJE5dMnDhxia4XtKGCKs7Hx+fenDlzZhQtCw4OrhkXF+dqqJgIIYSQt1Fu&#10;rnQJIYSQjwklYEIIIcQAhK9+S/mUn58ve/jwYVVvb+9wnueh0WgELMtyLMvyRkZGhTt37uxdrVq1&#10;B4aOkxBCCClJhUjAR48ebe/p6Rml0WhYnucZoVCoSUxMdFIqlRIPD49oiUQiP3DgwKcBAQFXLC0t&#10;M48cOdIhJCTEjxIwIYSQ8qrcJ+DJkycvOnHiRBsAUCqVIp7nGYlEokxISHA+c+ZMy3nz5k2vXbv2&#10;7YyMDCtTU9PcyMjIykeOHOlg6LgJIYSQl9FLwLdu3aqTmJjorFQqRYYKqLgBAwb8WdJ434MHD3Y+&#10;c+ZMSwAQCAQaW1vbtPcfHSGEEPLf6CXgn3/+ecLWrVv7GyqYEt26VQclDDeyv3GjrqUh4iGEEELe&#10;Ab0EPGfOnBnjx4//RaFQiBs3bnzJUEE9o9EI0KjRJSgUkuJV9QH8aICQCCGEkHdBLwF7eHhEe3h4&#10;RMvlcqmhAtLDcSwUCglGjVqFIUPWQ6kUgWF4iERqRYsWZ2RZWRYjR45cLRaLFaGhoX7u7u7RUqlU&#10;AQAajYadP3/+d1lZWRbFTysSiVQjR45c7ezsnPj+G0UIIYRUgE5YAABHx8eoVetO0SKBkVGhs0yW&#10;LxaLlRzHsW5ubjESiUQhFArVrVu3PmlmZpYzffr0eSKRSCUQCNQKhUIiFArVAoGAk8vlUjs7u9Sx&#10;Y8cuN1STCCGEfNwqRgIugVAg0LRv2/Z4+w0bBpdUf/v27doAEBQU1LNjx46HR48evfKzzz77OzAw&#10;8LKFhUUWx3E0CQkhhBCDKfcJOMYNyLFLtgeCaxYtF1dWCauCB/Ma5xCJRKo1a9YMB4Ds7GzzMgmU&#10;EEIIeQPlOgE/xEPvajEA8Oto7auIs8C2tVGefQ0QFyGEEPK2ynUCzmS1V6vf43vURu1n5dnIxtf4&#10;GplSuRTNmp1DQYEMPK/ttMWyPBiG9+I41sNgkRNCCCEvV64TMAQCDgAaozHao/2z4lSkajeqV3uA&#10;85u/QpMmFyAUqnD2bAvUqnUHpqa5JufPN60F4PDhwx1jY2Ndt2zZMrBu3bo3vLy8IgzRFEIIIaSo&#10;8p2AX0WiHXKEFSvGwMfnHuLjK8HOLhXR0R7w978rFArVv//++1Dd22/evFlXt+3s7Jy4du3aYb/+&#10;+us3AMBxHMNxHCsUCjUA0KBBg2sbSungRQghhLytD6cnsFisROXKkTA1zdUVbffwiFZ5e4ervLzC&#10;VZ6ekaoqVR6pvL3DVT4+93q5uCQcOXKkQ1xcnKu3t3e4RqMRPnz4sJq3t3d4YWGh0e7du3sYsjmE&#10;EEI+bBUiAechD1lF/slG9msdJ3j0yEtoY5Mu9PMLEUZFVRZKpXJh9ephwnv3fHD1akNAO/nInj17&#10;Pp82bdqCTz/99J89e/Z83qVLlwNl2iBCCCEfvXJ9C5pRizj8PgI9c24AuKFfKR6PhMA8S79QFgVV&#10;Pj3EQ6TUQCNgwXJsNY3I6B6LPd04VJ08eRE6dz6Io0fbo2rVh7C1TYOFRVbxzxo4cODmgQMHbn5P&#10;TSOEEPKRK9cJGHdqAaNWl1qd+l2QZei8deiImo5iiHECJ1AP9WAiNsGhGvG45wNUBQCBQINOnQ4B&#10;AGgcMCGEkHJA6OLiklC8kOd5Q8TyAl4tYAFg/350bdsWx3Xlqamwc3NDrNDUMQ0A5mKu3jClYATj&#10;EA4hrBpwwP56fYDlnlUK82WidkBzgUrvx0dwcHDN8PBw7x49euwGtN/BypUrR2dkZFgVj0soFKoH&#10;Dx68wcHBIfldt5kQQsjHQdi+ffujxQvVarVg8+bNXxkgnhKJxVBKpZDr9p9tmz3vcFWS7+cDwLzp&#10;eoXGAI4Ca05er4/TQFRUlGenTp0OPXz4sGpUVJRnhw4djty/f78Gx3HsmDFjVpR2biMjo8IJEyb8&#10;/BbNIoQQ8hFj169fP0T38vb2Dk9MTHROSkpyMnRg78oSLMFlXIYnPDEd03EGZwAABaxc2rdRo4uf&#10;uLtHs/HxLpWFQmVzD49INj7exd7K6kmnp7esg4KCeqpU2qvlH3/8cWZubq4pAGg0GoHBGkUIIaTC&#10;07sNm5+fb5yRkWHFcdzrTLFcIVRBFQQgAJGIBIDnPahv3KjXe8rBLr1LOqhHj90h338/b9euXb0Z&#10;huEFAgF3/vz5pq6urnEMw5SP+/OEEEIqNL0EPHz48DX9+/ffqlAoxDVr1gwxVFDFnT2L5pmZsNTt&#10;Z2fDHACUhawIP8xCh4JQCHAf6UiHOcwhgAAw+hH4dilQWpcrhUKCRo0uYciQ9Vi2bBxycswwc+Zs&#10;LFw4BSkp9kXfyjAM36RJkwuA9kdKmTWUEELIR0MvAU+aNGnx1q1b+xsqmOKsrJABAAsXYkpJ9ZIU&#10;NwUW/4BUiYIHw/O8Usymi1QcwwCQS1jUuQV89pIPqFIlAoMGbYSDQzIKC43Qvfte/PnnAKjVet8L&#10;x3Hs+vXrh9SrV+9G1apVH767FhJCCPlY6SWakSNHru7YseNhpVIpGjRo0CYDxfSMtzfCExPhnJsL&#10;0+J1IhFUwcFmfmuAETcvS+pWr46wsDBUd3OTxCYkwMXfH3fxbzPsyjLCXcThOq6jElxgBSvAtDs4&#10;7t/nJ+vQ4UhpMZw5c6ZFdna22bBhw9Z269ZtX7t27Y6VTWsJIYR8TPQSsFKpFBcWFhrpOh2VB05O&#10;SCqtLiQEfrptqRTy2rVxGwASEuACAFg2Aduevdu1yJF7sGb7J6ZTv/9rALCtPw/tY10GDHCCEwzb&#10;b580zcoqQyAQaFatWjVKd9S+ffu67du3rxugnTva0tIyMy8vz+TpsC0GAM8wDKRSqfzYsWPtGjVq&#10;dOkdfAWEEEI+QHqJdv369UPK0y3od2HexTPTC3OF0h0zffp2n/Zgj7JQIFnWr+G4XLGYrSaowXyK&#10;TwU7sRMFKMAgDMJfgr8QXDnb2NnZOTGvT58dTEiINsnrOqaxLM8AfHhmpsXUrCyLL7744i8rK6uM&#10;FStWjGnfvv0RDw+PmN9++21EREREFUrAhBBCSqM3F/Ty5cvHxsXFuYaHh3sZKqB3bUClFn/Oadd0&#10;5qOrVl4LP2s09VOHhv8AAMMDdVAH8zAP0zANkzEZ8zAPlVH52bHSXbt6SfLyTCQuLgmSuDg3SWqq&#10;ncTFJUEcEeFlc/VqIAAMHTr092nTpi0wMzPL6dWrV9DEiROXGKiphBBCKhC9K+AnT55Yp6Wl2SoU&#10;CrGhAvovtm9H39On0SIqCp6Ojnicl/fiM+MXmJrk4Wkf6cEotuqgu3vMs+3evXdi/vzvMHz4GtjZ&#10;pWL27JmoVu1B0bc7ODgkZz+d4jIqKsrzbdtDCCHkw6eXgGfPnj2zIt2CdnJCEsuCW7wYk4rXMQx4&#10;nkfp45klYkWpdeZmOS+UrVkzvLS3azQawZMnT6xNTfVn5srPzzfmef6FGCQSiUIkEqlK/XxCCCEf&#10;PL0EPGXKlIUDBw7crFQqRZ07dz5kqKBeV/36uJ6VBQulEi9cse/Ygd7ffINVFy+iMQD+6FG0b90a&#10;J1NS4AAAvIaBMtsI2QCCEIQCFGAgBkINY/CmOQALRHryiPWMcQNOt9Q7ecN8mcsT9bOZsFJTU+2c&#10;nJyS1qxZM7xNmzYnAODEiROtS1tdycbGJj0+Pr6SVCqVl1RPCCHkI8Dz/AuvwsJCKQB+wYIFU0uq&#10;rwivnTv5XgDPl/YS1w1WlFZnN+BICs/zsMxkeZTyT/8DjkkAeEdHxyRXV9cYALyNjU1apUqV4gDw&#10;7dq1OyIWixWLFy+e2LNnz10A+OnTp8/p2rXr3wD4tLQ0G0N/R/SiF73oRS/DvfSugPfv39/13r17&#10;PuVpGNJ/9fnn2HP5MgJLujo2NUVum+5uJ1AvCu79LsU8WtfcS5UnFdYYfzTs4ao23tYx9dIBIM+Y&#10;R3/0x1AMxWAMhj3sMR/z8YWmH5SmGiRYWWWIcnLMwPNgpNICFBQY8YWFRhpz8+x1xsYFlyQSxcSJ&#10;E5ds2LBhcFBQUM9hw4b9vn///q779+/v+v6/EUIIIeWJXqINCgrqWZGeAb+MQABNQACulFZvCrPc&#10;ZjXMzm0e7znw1ieoo1RCHBDwxZWWB3BarX76vTAM7wpXphmaYRqmwQxmaIZmkPFGYM0E2c4ZD6uh&#10;XbtjMDXNwe7dPREQcAWOjo+xb1+3Kvn5Mt1n9e/ff2vXrl33W1paZr6HphNCCKkA9IYhbdq06SuF&#10;QiHJzs42M1RAhlCnDm6VmKyFAo1u82t8jR7o8bzc0VG7FvD06fOwYsVYAMBXX23CkiUTi59GoVBI&#10;ni5ywRavI4QQ8nHSuwIWCoVqQDv3sWHCKV+4bb2Zf++3wfcAEpEAIxjBCtZIw1g2s/lNE+Cs9o32&#10;9inIyTGDRKJAQoJL8fPs3r27x5AhQ9bHxcU9m46rsLBQevDgwc4qlUpU/P2WlpaZn3zyyb+08hIh&#10;hHy4Kvyz3ndh7VoMy8uDybffYmnRcu7r9YJLCgmuCnhwnDMAgGV5aDQjmPv3T7h137MBeb7fLgVr&#10;kfVs5LFDoZHkH6DV3kKj3NxcUxsbm3S5XC4BgJo1a95VKpUSANi1a1fvl03a8fDhw6re3t7hZdNi&#10;QgghhqaXgOfPn//dqVOnWmk0mg/+CphhwG/bhn7796Nrfj6MeR7MnDmYkZcHk8aNcREAwLGYNg2Y&#10;P59B7dqAqyuwfz/gVU2NXHCCfd0BH76gvhQcfwu3GA948OZG5rjdBWjF26WONh29kuM4luM4hud5&#10;hmVZjmEYVKpUKZ5hGA4Azp8/3zQ4ONhv1KhRq7ds2TIgLS3N7ttvv11aWFhoZNAviJBy7PHjx465&#10;ubkvTLgjFouVbm5usXT3iFQEeglYo9EIlEqlmNPNe/wB++knTL10CY0AgOO0E3awrHZVhk6dcAgA&#10;BBBoAAgA4MaN58eyYDnPQsfkFMDqN+Y3VEEVxglOmIzJTBumDSqjMqxkssJxAQFXUNLtfGfnxF/u&#10;3KkFAH5+fiEsy3J16tS5VatWrbsRERFVyrblhFRs4eHh3i9bFnTnzp29e/Xqtet9xkTIf6GXgGfM&#10;mDFnxowZc+RyudTIyKjQUEG9D716YVevXnjp/6QM2Ge/ogUC/XKJ7HmPZhvY4CZuohIqIRdPJ8NK&#10;iHfBoP5bSz4xw4vnzp2u223UqNGlmzdv1gUASsCEvFxGRoYVAEyePHmRv7//XV15dna2+ciRI1en&#10;p6fbGC46Ql4fPQN+TXfvAmIxUL3604IiU0mKIILt03+eJWCxWAlj43zcuVMLQUE98d1383HuXFOc&#10;PNkGs2fPZDWaZyk9JCTE7+eff57w/fffz32vjSKkAmvRosWZ9u3bH9Xtp6am2o0cOXK1IWP62AQF&#10;BfVMSUmxL17etm3b49SH5dUoAb/C7dvA778Dc+cCVlbAyJFAVhYY81yBEWOejeZ5puB5gIczGAAM&#10;4wFGUoDwSdMtwF7iUKVKBFq0OIOxY5fD1/ce7t6tpX/+27VDQkJ8N23a9NUnn3xyNj093dZATSWE&#10;kDeyZMmSideuXWtQvHz79u19KQG/GiXgl3B0RPLRo3A5+vQ3dnw8MGwYAID1knIKPscMA74ELC2B&#10;5ctZdOgIeHgwWLXKCMlpDsbX62hYDlcbIoDhEdB3OxDuDfsYNzt3QCaTFQDaX/G6zxs0aNAm3XZB&#10;QYHR2rVrh5U0JMzR0fHxZ5999neZNp4QQkiZ0kvA06ZNW3Do0KFOH0MnrNcRFoaqWVmwKKnu9D00&#10;v7AXzYYMAby8gC1bgJ49gWbNgFWrgCjrbIsGZwuMgQD9CT56AqKuQFJa5wNHfHzulzYO+NChQ53n&#10;zZs3vXidTlpamq2NjU36WzeSkApKpVKJlErls6lmi24TUhHoJWB7e/uUKlWqRGg0GvbevXu+hgqq&#10;vJDJUCCToaCkOscw+xTdtoMDkJGh3Y6K0v4pVgs0RpwUe9i9OIZjWI7l2IzNuIzLWCNeAxzZ1639&#10;sr++BABwHAOOYyEQaMAwgK9v6AE3t1iJRKKIjY1127lzZ6+xY8euuHbtWoOzZ882nzx58qKSEjch&#10;HwOBQDtD3aeffvpPSfW6CYUIKe/0EvC4ceOWjRs3btnH0Au6zAkFaiEvQAd0AAsW4QhHB3RADp4u&#10;NXzlSgCioz3QocMRPHhQDWFh1dCt216EhdVAUFBPTJy4hGEY3t7ePqVGjRphHTp0OFKpUqV4M7MS&#10;1iom5CNSu3bt27/++us32dnZ5sXrxGKxskePHrsNERchb4qeAb8DKSlAnTrATz8BjRs/LfT0iOZz&#10;LD0zAbYB2mEr2gEACiABZGJAKNTA0fExdu/ugfnzv8P06fOwY0dfzJkzA/Pnf1f0/K1btz7ZunXr&#10;k++7XYSUR0KhUD1q1KhVho6DAE2aNLlgZ2eXWrzcyckpyRDxVDSUgN9Sr17gRCLwSUkQjB8PzsgI&#10;PABB7Ckfl7yv41mrF474HxirHijsNootcpJdqFXrDkq5dbZz587eY8eOXV60t2FSUpJjcHBwzZLe&#10;7+vrG+rs7Jz41o0jhJCXWLp06beGjqEiowT8H9Wvj+sjRuC3vDyY8DygUEAiFEItFEIjkUBxhVE2&#10;FIk5LF7E4soVYMcO4IcfgJAQYO9eSxzzzHY81CvZAei2D548Az6yMth1/0PfsOo+Uo5BjnZmssOH&#10;D3e8evVqg5SUFPuTJ0+2CgkJ8QOAYcOG/a6bvKO4pk2bnj937lyz9/uNEEIIeRPlPgEnJyc7nD17&#10;tjkAxMfHu0gkEoWdnV2aiYlJXufOnQ8aKi4zM+SsXo2RpdXXn6C+JpbwGDsWcHLSTmU5bBiwZw+w&#10;dy9wsE6iy+Hm+cbVEeWZxqTapFZOcawO8Cmu8ZX+mQpmzkLzbJVKJerUqdMh3TkHDx78B6DthCKX&#10;y6XNmjU799NPP02dMWPGnIiIiCrbt2/vO2nSpMV5eXkm7+M7IIQQ8t+V+wQcEhLi17dv3+3Fyz09&#10;PaMMmYBfpQ7q3HoAph4ApmdP7RClooQalnONZ/i7o50T5/eSS6d/lczc/NQ5cU7bRJf5Iwpkk5s0&#10;OT+ySZMLJc0lLXBxiW9y/34Na2vrJ4GBgZetra2fJCYmOgcGBl62srLKKCgokL2nZhJCCPmP9BLw&#10;1atXG8bFxbkqlUoa4vKWjGFcwAA8ACYjA0hKAqpWLfIGR8fHEN93QHq6TZszQrXxE9c4QeoTaxhJ&#10;C8EwFsJDhzpbXLjQBPXrX0d6ujViY93h6xuC7GwLXLrUyLpatTDdqbZs2fIlreFMCCEVi14CXrly&#10;5eitW7f2N1QwH6p9+4AhQ4C4uOdlSaGduaTN07lWpo1ykYBcJAD/GANR2yKVXPAhQJoISKVyXLvW&#10;AJs3D8RXX23C3393w/HjbTF8+Jqi558zZ86MiIiIKjt27OjzvttGCCHkv9FLwD/99NPUadOmLVAo&#10;FOK6deveMlRQr2v37t09Tp482bqwsFB6/fr1+lWrVn1ob2+f+sknn/xb0m3r94llweXmgjU1BadS&#10;aaeJrlYNnFqt3U48WMeFu9jASFkfLePjgdhYoFEjQB3nCZwdBUwsMhLJy+sRhgxZD1PT3KKfkZOT&#10;YxYWFlb95s2bdcLDw6uGhYVVz83NNVWr1YIdO3b00RRZ8EHHzs4utU2bNifKuv2EEEJeTi8Bu7i4&#10;JLi4uCTI5XKpoQJ6E1euXAlYu3btMN1+WFhYDUDbScnQCXjwYGwAAJ7HC9N6urggYcVN9WhHFw3O&#10;nxdi/nxg+nTgzBlgzhwGc+cDD2yfWK1dqBJxGLscjQCYRXnAZs4MNArxdZoMiI+JFcdOnWpVo0aN&#10;+7rz6rZdXV3jXtb+pKQkJ0dHx8dl0GxCCCGvqdx3wjI3N88ODAy8DJ6HQKNhOYbheYGAL+/jXKtX&#10;R9iSJZhYWv3WL6z6PwE8AKBTJ8DR8fmawwwYbKob6reshUZggS1fqqASFdYokJngRj1VtUJZ4UIg&#10;PNYy0zNUOyUf+KfLFjPaXH9NJitoBO3C5YcOHeo4fvz4ZUeOHOlw586dWk/vcEjKsOmEEEJeQ7nv&#10;uNMgJMTvUm6u6aXcXNPD8fGux1NSHC7l5poGubrGvfro8qsaqj8QQKgBgBo1gD59APbpvw0GLMcz&#10;PKSFQObIvttXbW54lWN55s6MLgd+We4eAwAmSYkugsqVIwWTJy8SVK0aLrC0zBJMnrxI4OER7ZaV&#10;ZcEwDO/l5fXI0dExGQDc3NxiHRwckg3UXEIIIcWU+wSMtDRbhIb64t49X9PkZEfj2Fh3hIb6Ij6+&#10;kqFDe1cWLwZkMkClel6msXZO4W7VwfXtEX343/h6faY2VkRuSe4cc8fRCTFugECggY/PPcyf/x38&#10;/EJga5uG+fO/Q/XqYUXP3apVq5PXr1+v7+7uHv2+20UIIaR05f4W9NvYuHHjoAULFkzjeR6xsbHu&#10;FhYWmRYWFtmtWrU69dtvv40wdHwpKWAHDwbu3tXuDx0K3Lmj3b52YKiFcnp7NAAscRXAVWAHIMFW&#10;ADtVyAlsxDjqTjRmzApkZZW4bOKpU6da9+nTZ8f9+/drFC1XqVQinudfeD7NsixHq8mQcu3JE2t0&#10;67YPOTlmL9SJxUqsWTMcdeqU+06khFToBNyiRYszQqFQrVAoxA8ePKheqVKlOCsrq8yAAO0avFlZ&#10;WRaPHj3y0r0/LS3NLi0tza56satEQ2jSBBf+/Rctjx8HVCoIrawgPHkScoYB2rVD8JNsqYVQxOHv&#10;fSxOnQJ++QVYvx64fRtYtUqEJT0LbK98eqoV4BeiqVNgBIVcKoBVJlbEurXdzTP8JJ65cOFCkwcP&#10;HlQFgKc9pb0B4Pz5800GDRq0qaRe0jKZrCA0NNTXw8ODrphJ+fTokRfOn2+KgIArsH++LCgUCgmO&#10;Hm2PK1cCKAGTiqBCJ+BOnTodKjpVY0UyfDjWDB+ONaXVN5yCKwKBtoNWXh5gZwe0bg2on16bnq2X&#10;b5xvquQD4R1+VXSpUY4ox6wNAq5eMnvkdaKdhm08CZjetOl5AGgGYN2AAX8BQA0Aqamp9hqNRjBl&#10;ypSFGRkZluvWrRv69ddf/8FxHLtp06avkpKSnCgBk3Lvhx9+RPv2R5/tp6ba6SVkUvaePLGGWv1i&#10;HjE3z4ZUKjdARBVK+X8G/JEyx/N1f3v31i556Ob2vJ7lwAecV4n2eIf4NT6WZ+IcqxLu8Q7xq39Z&#10;LRSCwQUA/5bwCmUY3lY7QxfGjBmzYsDTxNyvX79t/fr12/b+WkgIqfA6djwMB4fkF15///2ZoUOr&#10;CMr/FXCPHrvh5xcCpVKEnTt7o27dm6hRIwy6cawhIX6IjKyMwkIpgoP9UblyBGxsnsDTM+pVp87P&#10;zzc+ceJEGwB48OBBVbVaLfT19b0HAJ999tnfZdquV6iNOrfPg28NgLl9W7uAw4QJz+vT181VnzzZ&#10;QuSZK3HO/5ITqBnAU8U6pw1TwLhTEAeMB06fbokzZ5pjzpyZ2LjxK4SF1WAWLZosLDIMyc3NLXb2&#10;7NkzPT09oyIiIqoYoKmEEPJRKv8JuEqVCFSpEiFXZJvNtls+rqOFeU4TnyK3nf/442ssWzbuheNG&#10;j16JV9xGTUlJse/Wrdu+4uUMw/DlYW5lnmeQkgKcPw/MnQt8+imQ8/S6uPBaE5EN6yxo0hWyc+eA&#10;zEygSVeIT58Gsi614cEwPFq0OIPUVDsAQMOG14AXJwXJzs42v3DhQpPyvLAFIYR8iMp9Al6GZeNm&#10;Y/ZMXsKDb8wzv+FuTQZTf+qKrvs3YuOglx37hZFRwZe1a9+GRsNIHjyorrCyegJHxxSVvX25Hw8r&#10;FkOpUIBxcHhe1qDB822G4VGvHrBli/YWdXCwdvvTT4HTMTwOd+ChwYEu6C5W4t+Ji+Ad7o3EO7Vs&#10;G+p/TlZWlsXx48fbTp48edH7aRkh78isWbOwevXzJUFpghlSwZT7BCyHXJqJTMvi5fnIN37VsbaF&#10;hTLcvl1bt2+SnOyE5GQnVKoU/431c84AACAASURBVK7jfNe++Qa/urgggeNefE7v5ISkfjM0O3X7&#10;AwYAaWnP69Usz3Y6BAb49B+IoO2FhSVAawCtgd+W5xkDgL+//12NRsMCQI8ePYLw9Ao5MzPTolev&#10;Xrvy81/8jo2MjAp/+eWX8ZUqwHdIPlDe3uFo3vwssrPNkZDgolfXsOFVBAZeNlBkhLwRYbt27Y4V&#10;L9T9pUwMx94eKcOGYW1p9WYzzHIA2AKAvz8gL9LfUKIWqBWA+AZu4DiO4zt8hyAEIRSh+BE/op6/&#10;d/jhBg2uQTsWGHylSvEMy3IMw4A3Nc1V5OfLgoKCelavXj1MKBSq7t275+vm5hYrk8kK7t2759Oz&#10;Z8+g3r177ywlNELKlpVVBs6caWHoMAh5W8KcEgazcxz3wrPCj1FQUFDPX375ZTzP8wgNDfW1t7dP&#10;sbOzS2vUqNGlJUuWlDrP8/tgC7s0PE3AEydqb0GHPR3dzGZYcqxtOtporKHiakLIjcFggRE45lOw&#10;9n0hG7Xdp8O1aw2gm3BDoxGAZTUAGGg0gotduvwDAJs3bx5oa2ub5uHhET1z5szZDRs2vFp08QdC&#10;yEfu/PmmKGFCH9BkPq9FePny5UDdzrZt2/rdunWrjlqtFly7dq3hyw4sN5ydE1Grlnb+KKVSBLFY&#10;9az8FcRisbLW02MjIyMrazQagbe3dzjDMDwAJCcnOxT9fvLy8kwjIyOrWFpaZpZFU97UuXNAixbA&#10;vXtAfr52OzgYUItMOC7dFF+MBsLDRTh2TIQu/YHkZDFOnaqKDI2t9gSxsW6IjKyMZs3O4dix9uA4&#10;Fm3bHmeK/A+l+46srKwyDNVOQkg5JRYrDR1CRab3DPjUqVOtdu7c2ZvXra5TASyeyDOPJta/Lodc&#10;kpufYmdp7JwkhFDzFZqel+/+q/+joUC2GXDXH/ANBawygbrGWRb1eJ5xcXJKun3zZl1wHMPzPMCy&#10;PMMw2h5O5dyAAdh08CA6cxzg7g4px4HlOBT4+gLxkhSX/JMmnitWMNi5Ezh2TLvc4dWrwKlTJZzs&#10;Je01NTXNHT58+JqqVas+LA89wwkh5EOhl4A3bNgweMOGDYPlcrnUyMio0FBBFTUIgza2Q7tjcsgl&#10;C7FwSlu0PR6IwCsWsMgCgIM42PkczjUDABTpMtQIjS6dah1f6a8eL55zVqRbTL24OFe4a1cWAoqN&#10;z9FoBOU9CU+ahMWTJmFxSXXNZib8G3OysicAVKkCjBgBWBSZKTpdkmfy7RJAafb9XDQ1zseNwEuo&#10;8/dniIuvZDYXaC1QPfvv4smTJ9bDhw9fs3HjxkENGza8CmjHTG/cWHIP9NatW5+kDlqEEPJqegl4&#10;4MCBm7dt29avPF0B28M+xR72KfnIN05Dmp0VrDJro/bt1zrYwiK7xPLKlaMQ+y6jLF+EeP78xdQU&#10;qFYNkBQZoHHNLsb95+6ABb9vIAeOz6+dJzBGaABXiWPzpgOuWxOdAWDhwoVTpFJpIQBs2bJlwLFj&#10;x9oBwE8//TRNLpdLS/rsgQMHbt60adNXZdg8Qgj5IOgl4E6dOh1ycXFJUKvVgkWLFk0xVFAlMYZx&#10;/kVcbGzoOIpasmTJxLt37/pnZGRYhoWF1ahZs+ZdU1PTvC+//HJLmzZtThgqrgaof/0s0BLQLt4w&#10;dizQps3zek2KPYPRK9BZ+TWbgxz8g3/QFJ0FPHgcNtsOs2byzFaOjkk5p061zOZ55hOZLJ+9ebPu&#10;E5blWjk4JP+blmYzcuTI1ZMnT17UsWPHwy4uLgm///770BYtWpxR0FhMQgh5LXoJuE6dOrdcXV3j&#10;FAqFuLwlYENo36LF6aB164ZwGg1zZOfO3lV8fUOr1qwZau/ikggAZ86caXH48OGOuvdHR0d7AEBA&#10;QMAVQyZgMSRKngdq1QKXlQUGANOtG7iCAu12+IPaFvi1K47Z8uA4GQRZQ3HZHOB5AJmTkO28wfHk&#10;48dOpZ2/s0CgNjc3z3Zzc4sViUQqIyOjQt32e2skIYRUcHoJeNasWbO2bt3a31DBvG/LxgJyKRDt&#10;DsS5AZ/8qy0fiMcOjnBO8jpzpqXXmDErAKAXAJw50xqAdgLyoquwlDNdu2L/vXvw0WggUKsh8PKC&#10;xMgIhSwLvn17pOZXs5IBCLxzh0FkJNCsGbBrF8BxQNu2AC+VKgAAP/88AebmWRg8+A+MG/cLqlYN&#10;x4gRv5kVeWQ+c+bMH01MTPIM1VZCCKmo9BLwpEmTFn/xxRd/KZVKUdeuXf8xVFBvYgAG/NkUTc/n&#10;ItckBSn2rnCNE0OsqomawWlIs22P9kcVUIhTkWpvC9tUKaSKKqgSAQBzZgAZ1s/PdbSD9s/WXKKz&#10;I5yTDNGed6FuXdzcswefl1Y/4Hf+T922SATY2mr/VCiKvbFJkwuwtdXOseXvH4ynnbCKmj179g/u&#10;7u4xbdu2NdgVPyGEVER6CdjLy+uRu7t7jFwurzDP8YZgyHoAKECBLAMZVvawTxFBeyu0DurcmoRJ&#10;JfYUhrNaCMYiC8iyeKHuHfWA/vHHH38AgEePHnmlpqbaNm7c+BKgXQawvIwl9vIC/vgDqFFD+7wY&#10;AFSMRrB6BJDv8OcXsHdIwcFPzqLRIy8o7/kYjQLUW3jExMS4nz59umVeXp5Jenq6zenTp1vm5+cb&#10;y+VyyS+//DJeXcIaoVZWVhlff/31H0w572FOCCHvg95fkkOHDv29ot6ClkFWIIOs4LUPEArVAMuV&#10;WMe8m4nAZs2aNavo/okTJ9oCwIABA/40ZAK2gvUT3fb9+0CXLsDJk8/rUySZlvNXA8DKMQCATgDw&#10;b3MAwK9Ay0yR6vS27X23b9/eF9BOYtKqVatTAODi4uI4YcKEn0v77CZNmlyoWrXqw3fcJEIIqXD0&#10;EnD//v231q1b96ZKpRJOmTKFVsd5hdVZWRY2MlkBo1IJpSqVWC6RyHmBgEtLTrY3dGwv4wOf+wCw&#10;fDmQ8XR+q61bn3bCAqBJdGTZGmGwy/cAw7N4osmCGWsMEStEilEsWrWdEnvI/pL2zgHHMeB5BgIB&#10;BwAhHMc2AJCWlmZ79uzZT3r27Ln73LlzTWNiYjy+/PLLLSVdGRPyJtRQC3/DbyOykW1evE4MsXIw&#10;Bm+wLvIjk5DySu8vww4dOhzp0KHDEblcLqUEDOzzvFtz1QmAB3CnNuDwGHBMBho+eeg9D4CbhUUW&#10;CgpkuvfLFAopABg7OKQYKubX4eGBaIEAmkWLINCVbdyo/dPYGAVypVTAhVVD3U6AkRGwe7ctqjUB&#10;bGyAv//2QoqnnZ2UZeVo1+4YLl5sjMREZ/TqtQtnzzb3jI721J7HOF/6tDOXkZGRXCqVykuKhZA3&#10;dRu3a4+BtnNkScxhnj0Mw0pdyISQ8kIvAd+8ebNuQkKCi1KpFBkqoPepO7rvzUOeSQQiqkQj2qMN&#10;tEOHrKCd9zihrc/9U0W+iQxr4L4vIFFXiTRMxO9GmzY4IZdDyvN44V47y4Kbc9D2BwDdf/hB20Fr&#10;925g8GCgYUPg778BSMQK+PmFYOPGQRg8eAOOH2+LjRsHoW/f7Th5srXuXL6+viGbNm0a6OrqGqsb&#10;okXI29JAIwC0s+C1w/PV3FKRaucM50RdPSHlnV4C/uWXX8ZX1GfA/8U6rPvfS98gKmVFD6FA8y4+&#10;v3fv3jsPHTrUSaPRCORyuVQqlRYKBAJu0aJFk0eOHLn6XXxGaYRClL5aiVDw7Nm4sTHQvz/g6fm8&#10;Os1SLdxbO8UO2NsdfcQKBNYMBvZ2R/14lxp3OAbp2veFhob6ffXVV5uvX79ev8waQj5aAgg0RWd9&#10;K7pN3o/hGL4mDGHVi5fPxMzZrdCqpJnnSRF6CXju3Lnff/vtt0sVCoU4MDDwiqGC+lB8+eWXWwAg&#10;ODjYLykpyal9+/bHAEA3blYul0uLLnovl8uNAEClUpWbOxAsC1hZ6U9luTtQbr29Za4NIiftgScA&#10;TwCRkzqiK9DHrlCOAcCePXs+Dw0N9QGAkydPtkpNTbUHtD/y9u3b1w0AOI5jeZ5nBALtD5p27dod&#10;27ZtW7/33UZCyH9zG7drX8O1BsXL05Bma4h4Khq9BOzu7h7zdBhSifP8kjezuVu3fXjyxBre3g/x&#10;6JEX6te/DqlUgSJJtzwygWmubjs3F1i5EqhTR3sLGgA0U5cyyLAs8djrHVeJgG8wYMCAZ2ONp02b&#10;9hMAMAzD379/v4ZUKpV3795979mzZz+JjIysMnjw4A0nT55sffFi+ZpqlBBCyhL1SH0LM7e4R8+1&#10;YngePKCdHYpnwGCQ/GKjDRi1CrNnz8Tt27WfHbB581cAgKCgnvDwiDZEzK+jOqo/AIChQwGxWFu2&#10;YIF2YQcA4HNM0bkz0KsX8P332s5Z48YB307SQJVry+cFBFyBWi1E0UU9GAasjU1617w8Yy8vr0cr&#10;V64cPXLkyNUpKSkOK1euHD1o0KCNp0+fbvm+20oqrlM41Sod6Ta6/ZJ6RRNSnukl4C1btnx548aN&#10;emq1mjoxAGiJlqfXYd3/OHDMdmzvVxM1g/3gF1IJ2uX2eGurTB580Y5MDA8evJG0+JxSFUrt2rjd&#10;sSMOFxRAxnFg6taFsVQKuUgEdfv2kB87xbf38wMGDACWLgUqVdJu/ziXh0okVhmfvxKApk3PIyvL&#10;AiEhfqhb9yYKCoxw9Gh7p3r1rscYGxcA2jsuderUuWXo9pKKRTfEaAmWTCyp3hZPZ28jpJzTS8AX&#10;L15sHBQU1LM8LUdoSD7wuecDn3sAMBRD1xk6nvfFyQlJhw5pp98oCSvGs/9A+vTRPiN+RipRADDC&#10;sWPtcOpUK3TpcgBr1gxHdLQHevXaVfQ8Dg4OyV5eXo/efQvIh8wLXo8e47FjHvJMiteJIVa6wjXO&#10;EHER8qb0EvDatWuHrV27dphcLpcaGRkVGiqoj8UfjRpdUlWrFqaMjPSU379fQ9iixWmZiUmBpFWr&#10;k4C2l3RISIhfbm6uaWpqqp2rq2usSCRSL168eFKnTp0OGTp+ALh2DXAqsm6SmuHYUb8CatE3K1Hz&#10;sRPWC9VwWzANljlmVvMBbv/zH3dXrlwJ2L17d4+VK1eO1pXxPF/qNGQ0hSXRcYBDsqFjIMAP+OHH&#10;J3hiXbw8AAHUifc1VJhnwAoFJCtXYnTz5jhbrx5uGDqe13GmXq4JzIH4SkCmBVAzRFsewCrERgCs&#10;V64cjcRE52cHhIX5AAA6dz4EADExMe5hYc+7+EdERHgBQE5Ojtl7a0QpNBpApQIiI59v8zyQm20m&#10;XrPpBoTrjQZzPA+O4yFYyXQHw0NtlYqOTlNkN47fqFG7du3b8fHxLtnZ2Ra1a9e+HRsb62ZiYpLr&#10;6ekZFRMT417SZy5btmzc2LFjl7/nphJCStERHQ8bOoaKrEIl4EmTsHjpUnxbURJwy9+1CbO4yGsC&#10;jWdJFRWEWCBQLloE8aKnc6UFB+s6awnhAAdV7iMvaZtOQFqa9gq5STMgPx+4eRqoNavHDYHmUiQA&#10;2NvbJ2s0GoFMJit0dXWNCwgIuPzdd98taNOmzYnGjRtfXLZs2Th3d/eYzz777O9FixZNfvDgQTXD&#10;tZoQQt6tCpOAy6MJmPDzYAzeIIdccgZnWvjA554rXONN8Ir1cRs0uP6eQiwT27ayfcPC8MLgewA4&#10;eidkcPIjL9OgIODUKe1CD0uXAtHR2l7T9R8+qDb30SPtFbxGwwKAbh5pRcuWp74D0KZNmxOTJk1a&#10;vHHjxkH+/v53f/jhhx9Xr1498j01jxBC3gu9BLxq1apRFy9ebKzR/cVYDkRGovLDh6gql0NSvz6u&#10;Z2TA8vBhdHRwQHKdOnitHrSZmbC8dAmNGjTANVtbvLMekpawzLSEdlWjaqj2Xlf4KSwsNFqyRNsL&#10;9N69ezXy8/ONGzxN7JMnT14kkUjKrCd29+7YW1rdhcn8pwA8AMDODujYETAvOjgkOLgm1OoE1Kp1&#10;B6dOtYJYrETTpudx7Fg7wenTrYqeq0WLFmf8/PxCyqYVhBBiWHoJODo62uPGjRv1OI57N+vxvQNB&#10;Qeg5bRoW6PavX0d9AOjZE0G7dqGXrrygALKMDFjZ2yNFJIIKAMaMwYo9e/A5zwMcB5ZlwTEM8O23&#10;WDphAkpdMq8iKCwsNJo5c+bsomUHDx7sAgBjx45dXpYJ+KWsn69CY24O1KsHyGTF3tOlywEsXfot&#10;Gja8CiurDOza1Qs1awYXPxXLshzLlrJkJCGEVHB6CXjJkiUTlyxZMrEi9oI+cABd+vTBjvv3UaN6&#10;dYQB2ivfpCQ4FX9vbi5M33+E+uSQS498V/0+cl3iH0pi3eS56Tb+wjq3wDJ8F2vzLCG00zZmZ2eb&#10;R0VFeVy9erVhly5dDpiYmOT7+/vfNXT8r+PRI2D2bO1taJ2/7JqIVqV7f475Z31RfbAdBEIrzD97&#10;DK593IcYR+j9N3fq1KlWGo3+xPoRERFVIiMjK5f0eXXr1r1pY2OTXhZtIYSQd63CPwM+cwYt0tNh&#10;Ex4Or4AAXPn3XzQLDYVv/fow+HNWD2hnu0pHunU+8k3c4BYLaCeNz0a2efeRJ9voH3GtIQDko0qk&#10;EECjwkIj5GnHOo6ysUmHdopQBmq1MON9NuQN6FaS6t1b2wkLACZOBAoKtNu7r88R4oyZGwA3oLnu&#10;sCpAc9xvcaAmsBHz5s2bvnLlytFJSUlOQUFBPU6fPt0yLU07t2yLFi3OJCQkuJT02X369Nmxffv2&#10;vmXZPkIIeVcqfAKeNQuzzp1DM93+lSsIAICNGzHIcFFpRSHKEwAKUCBTQim2gEWWri4FKfavPMF3&#10;383HtRcnOse2bf3Q7vkybOXJiMY114TV4X1jYnmRWg2BhwekaekoFAjAfdKcSf/3OtOs1th/cX5R&#10;IFo0EcLSCtj7jxo2dWLBcQLMmTNnRlSU9ntTKpUihmF4kUikZhiGHzRo0MadO3f27tGjx+4JEyb8&#10;PGzYsLVSqVS+fPnysV999dWmvLwXJ2YghJDyqsIn4P8qLw8mf/+NzwAgKwsWcjkkDg5IAYD+/bGV&#10;YfDOJn2QQVYgg6zgXZ3vdWzfvr2vRqMRxMTEuD9+/NhBt7pVp06dDllaajuOlYUmTXDh1k2mFl5c&#10;ahgAwJiCFwh4mIjFYBlAwAAmYjGYp496v+/deydCQvxKPNhWO8Wgo6Pj48DAwMumpqa5MpmsIDAw&#10;8LJuhSlCCKkoyn0CtrFBuo8P7hUvr1QJ8W9z3idPYD1gAP4sqa5fP2x7lwm4LIjFYqVuucMbN27U&#10;zcnJMW/ZsuVpABCJRKohQ4asLygoeNb9afXq1aMAIDg4uGZZJuA38f33+sscQiqVo1evXbhzp1aJ&#10;BzRrdq7obp8+fbYLhbQGLCGkYir3CXjIEKwfMgTrc3JgZmOD9EWLMHncOCx7nWNnzsTskSOxOjER&#10;Ttu3o2+PHtjt7o5YFxckcBzKzVCr/8JEqRRv1j3vVKsF4HkGuv0iUzuWZ3PnaueRbtsWABhAJitA&#10;YaER2rU7hkWLJmPChKWIjXXHnj2fY+TI1SgsNCp6/I4dO/rKZLKCESNGrDFIA4jBPH4Mx5I6U4rF&#10;ULq5Iba8/4AmBCiWgBMTE51zcnLMFAqF2FABvYxKBdGbJE4vLzzy8sKju3fhHxMDD3d3xAYG4jIA&#10;xMbCrewifTUhhOo60K4EFIUoTznk0hqocR8AGGjnPH66zKHe3yTM0xIGAFQqkd5Ji++XU7H3jTHi&#10;r4uIeuKLRLkKI/56CFWmB4AMjDPtafdQWd0Mm0Q/QTPIFxb5Jtgk+olhh3pPFh5MByKQkZFhFRYW&#10;Vr2wsNCI53lGtw0AeXl5JvHx8ZVK+lxXV9c4Y2Pj/PfaWPLOhYfDu2pVlDrufudO9O7VC7tKqyek&#10;vNBLwFOmTFm4devW/oYK5r+oXh1hcjmkxZaehY0Nng1H8ffH3Zs3UfdNz52cDIfYWLjxPHD/Pnxs&#10;bZFqZ4c0CwtkvewvgNdhDesnN3HzpTEFbI/2uFbCnJXbgkP8+qJ9ueyE9SpC20x1+tH6wjVHn5et&#10;GaBd0tWkbUTu8n1znERiDuIbvKO8oBpYAQ/xQ75Dfm51JLbWGEulF7K3bt3av+h/pzVqaH+4+Pr6&#10;hnbq1OnQuXPnmqEErVu3PnnixIk2JdWRiiMjA1YAMHkyFvn749mQvOxsmI8cidXp6bAp/WhCyg+9&#10;BPzNN9/82qVLlwNKpVL05Zdflvh8tLxZswbDAe2v3uLjgN9WUBB6jhmDFcXLO3bE4Zct1/fOeHpG&#10;A+m2L5TXrBmCtxyHtGbNmuFXr15tmJ2dbRYSElLT19c3xMLCIrt79+57u3TpcuDtzl666DsW7g9T&#10;Y6sCQBayLIQQqnVTd3rZ+j90+wMJ8+aymDQJcHcHmjdnsGkTYGOvhpplmMOHD3d8+PBh1ZLO3bhx&#10;44vt27c/2qBBg2sTJkz4efny5WNjY2Ndf/75528XLVo0+cmTF1dtIRVXixY40749nv2US02F3ciR&#10;WG3ImD42QUHomZKCF0Z0tG2L497eCDdETBWJXgIOCAi4EhAQcEUul0srSgL+ryQSKBo3xkUA4Djt&#10;HV2WfbPnRnI5pBwHVqMBq1BAIpFAIRCAE4mg0s3GVVZ48NA9EVWIAY4FjOTafSPwCAwMvCyXy6Wx&#10;sbFuycnJDg0bNrwKADKZtjf2uXPnmhUdMxsREVEFAKpUqRJRlgnYxcws0cXMLFG7p/8UIDU/X+/H&#10;hlSqW+ThKZ5HrY4dD9dKTbXT7QPQ3vIQCDTYvHkgAFSqVCm+d+/eO/fu3ds9MzPTsnfv3ju3bt3a&#10;v7Txw4SQ/2bJEky8dg0vDJXcvh19KQG/WrnvhFWUiQny3lVic3BA8oULaAIA69bhf3l5MBk/Hr+8&#10;yTk+/xx7Dh9Gx+Llv/6Kb0aNwqp3EWdpMpksC+tSBjZl5+SannR0fIwbN+oB4MGyHB4/doBYrEJw&#10;cE1UrhxZlrG9K5s2ARYWRQoYBnj82BGdOx+Ev/9dLFw4BfXrX0fLlqcxb950FFstqU2bNsd9fHxC&#10;32/UhBDyeipMAjYzQ87LppCsVg0PJk3CYiurN785+7//Yd3bRWcAZmY5pdYZG+cjNtZNLyFFRWmn&#10;b8zONi/tsPKmTx+geXNtIgYA3t4+eSoWeKRmf26OJC8n8F4M8mqYIKm+kwBuGJ+m1LuCPnHiRNvg&#10;4OCaM2fOnPP+oydlTamEWKHAs4FsRbcJqQgqTAJ+FX9/3C3aIeOD93QJvzeuqwDOn9fees7NBcLC&#10;gOXLgcICFkq5CbMQU2EeqmlqHKNumsp8CaM4zs80S+2XhP9BkbSvCQCo1WphQUGBTKPRCHieZwoK&#10;CmRqtVrIcRyzbt26/xUdH61jZGRUOGDAgD8r2hzoHyOhEGoA6NoV+19WT0h598Ek4LIgk6HA3l47&#10;O1ZRFhbIKun979p+7O+qhFKcgATnUIT6NkOzczLICq1h/UQBxQf3a18mFhawdmk4cMAWB54+hb52&#10;TfsCWBg7ZsoBYPkvAgwcCBgZASOGCbBwofbudJx5trlQKMzav39/16LDjXTbXl5e4UOHDv29tM93&#10;cnJK6ty588GybCN5e7Vq4c6vv+KbnByYFa8TiaDq0QO7DREXIW+KEvBLDB6MDYMHYwPPg7l1C3Wc&#10;nJDk6IjHr3v8rFmYBQDh4fBKS4OdrtPX2LFYbmmJV85G5QCHZABwhWtcIzS6XLTuVQl46rBo93uT&#10;gCdWQFRlwDdE20lrrPhejdYA+rRte6yug8PjzJQU23vnzzfzadLkgqWDQ0pA3bo3AKBXr167Ll68&#10;2Fgul0uysrIsra2t00UikXrx4sWT+vXrt+11v4M3YSKS5N+Ke+IfXXDfAwDSkGZjCtM8KaRylmE4&#10;8X1ziw4rsOVl51i5cuXoy5cvB5ZUx/M8M3Xq1J/Onj3bXCaT5Tdo0OD677//PrRatWoPmjVrdk5V&#10;QcZRf+yEQqjLuo8FeT1NmuCCnR1Si5c7OSHJEPFUNJSAXwPDgK9bFzff9Lgff8QPRfdPnkRrAPjy&#10;S2x5nQT8Ni755pid93++n+Kg/fPzC5lWAPDp8ePtUHTloO3btV2Sra0z0L79sfT0dJukpKRnSzmm&#10;paXZAUBJt2/fJX9JtWB/SbUX1gYGgHP81V5F93/7DahevUiBRsM2HT16ZdOcHDPwPKDRCMCyHFiW&#10;h1isPPf11xsAwMzMLEd3VWxsbJxv9rLn6YSQUi1dim8NHUNFRgn4LWzbhn4qFURpabAJCYFfvXq4&#10;YWaGXGNjlPlsSxawyEqDdom+UIT65CHPJAABVwHABCZ58PCMBkqYU7ki9wq2t9d7HDBiBDBmDNCw&#10;oXafMzLNW3G3mX+2R+0omBjnIzTED05OibCwzBLfv+0TcD/lWbo2MzPLnj59+lxvb28aKkEIMQhK&#10;wG/B3BzZgHbWrerV8eBNjs3NhemcOZgBAPfuwaegAEb16+MGAMydi+/FYihfdjwLlrOBdvH55mj+&#10;7wtvMDPNLfFAS8v38vy6TDztXLZvHxAdDajVwMWLwKxZ2uq8PAd2LFYA0Xg6f1gvIAnOSIIz0Acz&#10;ov56Nq9YTk6O+bx5876vUaNGmI+PzwuLfRBCSFmjBGwgBQWQLV6MSUXLzp5FC0D77PhVCdiQrly5&#10;EtCmTZsTgPaWNMuynFQqldvb26foJvQoCxbWmizWNh3799tg/9P+rxcval9gNZA4pioA4NAhIDBQ&#10;u9DD4sVAv36AszMQY5NrAQCnT59uKZVKCwHg+vXr9ZKTkx0AICkpyfGzzz77W6lUvjAXupmZWc7a&#10;tWuHmZubZ5dV+wghHxdKwB8p/wVHOjxaD6iFgEoESAu1Cz38/fejKm1fcSzHcWxeXp5J8f2yXpO3&#10;qpljeIfUzw+nItUeAHKRayyGWCWBRCmAQN14d7+IK0BNgQAQCLTHsOzz7Qxrbce1iRMnLtGdc9my&#10;ZeN121FRUZX379/f1d/f/65CoRCHh4dX9fLyCud5ng0PD/cePXr0ysaNG18syzYSQj4elIDL0KBB&#10;2AgAISHwS0qCU7t2OAYAjUfSfwAAIABJREFUpqbILevlEMdh3LLe6L0zBjFuF3ChSWd0PmgBi+yG&#10;0E5JKRdpBIVFulPJn25zDM8AwNaAgMsmaWm2qvx8I1lCgqvK3j4ZFhbZiItzDXm6+MH7JoFEcRAH&#10;S52D+3f53wt02zKZdviSS5HJJ01MTHKjTp1qKc/PNy5+rMjOLu3k7du1AODIkSMdIiIiqjRr1uzc&#10;qlWrvuE4jm3btu3xd9saQsjHTlj0akBHrVYLDBHMh+aPP/B1aXUlTWD+LnVH970vfYOj42Mg98WZ&#10;xXr33gkAjiqVGKGhvrpiaUJCJSQkVEKTJhfedaxloaAAaNAAWLoU6P903SQu+Ym9stXi0yX98rET&#10;pqskC6dPea9BEkI+asI1a9YML17I87SW9QePKaWcZSvuv3xHx8cAcPIkEBurLbpx4/mCDtevd7Ks&#10;hpJzrDf3SDRTHiTV7VeuXDnit99+G161atUHYWFhNco4ckLIR0hY9Fnev//++0lUVJSnSqUSDhs2&#10;rNQZg8jbMzJCoW7ptMuXEZCXB5M2bXASeD6V3hdf4K/QUPhmZ8MsORmOnp6IEomgWrAA0zp0wBFD&#10;xv8yYWFh1bOzs81zcnJM4+LiXD09PaNkMlmhu7t7jIODdnKRsmBeSZwMhsOSJc+vcbdv174AQAMJ&#10;5+7GYf4CFlu3ahP1xo3a163T+kvIRkZGVhkxYsQaLy+v1mUVLyHk46b3DHjdunX/K7rQOSk7ZmbI&#10;WbUKo172nkeP4HX3Lp5Np3H/PmoA/2fvvuOjKNoAjv92r+TSeyU9kARIIHQkKIoiCCoqKAiogIJY&#10;USxYUAFRREXEriigGAFFECkvCnZ6L4HQQkslpJPkLld23z8uCSkHghBAnG8+98nuzM7u7Gl47nZ3&#10;5oHiYrzWreOqkSP5DODIESIMBkxBQRwPCyPDUYamc7U6MrPJ1sfA5AQbOkHcPgg6DolRWSEdo6IO&#10;HZw9+z6Awz/9dKPG2bki/JprVssGQyXAmDFj3lmxYkWv+vv84IMPHn3kkUcabQaj8FhTBjnBRJYl&#10;qm64kkqqFEyw6o0Pe/TbJHVQiuRtjObuu2HrVvjtN7j7bvtT1L9vAZOuUg8wduzYKaWlpR4A7777&#10;7mhVVWWwPz3dvXv3X6vmmK45riRJ+Pv7n9i7d2+8eEpaEISzVScAv/POO0+++uqr4yorK52aN29+&#10;TuNahYurrAy31FQSaq275+fjbzTifDbtl7O8txmz/hCHonazO6EnPVfo0VvCCMsAWNwyvenbDj4e&#10;jPozPea6w4ejY4YO/RIgprpi5swRBAXlVt9DvhRa0nL3XYHXflsaWOqhUokXIa569GY9FktT2pp3&#10;qFK36m3vvhvatj3VVpEgICE4NzQ0NPOnn37qqSiK5OHhUbpu3bqrNBqN0rRp04OlpaUeZrNZ/8IL&#10;L7y+d+/euIULF/YbMWLEZ7m5ucFLliy5JT8/308EYEEQzladADxmzJhp4hvwf0MM9pzAzWme1oc+&#10;yxts0KL5HtjUoUF5fPO9HGz8/v0THniUzmf+gNPVx9rWFlQvr1wJ33xjD8TVWiUm7jp0KCNaVRve&#10;IZdllNdfn/gCwKuvvvrSwoUL71i4cGG/xx9//P1t27a1WbJkyS0X9mwEQbjS1QnA/fr1+z42Nna/&#10;xWLRTpo06aVL1SnhMhAQcMJxuf8JS7pVU+pjXy3xAFkB9zKQvBTJ5yJ28ZxJEooCRiPk5sLBg/Zl&#10;a1Xyuj/nlt82bKxtjU1tOAjARWNSRt+vr3kuIiAgIK9Hjx4rG3vssyAIV646AbhXr14rbrjhhlUm&#10;k8lJBGDhdDa5pTVPLmhYHnQ83/9sUkVNmjRpHMD+/fubnThxwj85OXktwKOPPvqBl5dXo02VKfu4&#10;Fe1YpvFxqTX+uXpZDrSSkWZtZlM1jB0LhYUwYwYMHw6KArNnG2Sy1SbV7crKytz27dsXV1l55aWF&#10;FATh4qgTgEeMGDFDXIK+fLz1Fs8UF+N16BBR69fT+dZb+dHNjfK2bdmalkbzM7V9/nkm795Ny4IC&#10;fNLTaZqYyE5nZ0yjRzP9+uv5pTH73VFRpABv70Lnykp9SEWF2zE3t1KLTmcNKC93AXjppZderb39&#10;ihUrbgIYPHhwSmMG4G6v/7lq39UpMW/wBjvYzlzm8hRPcZRjLGg9DuPCh3QAo0fbvx3PmGGfxtIe&#10;gE9NUgL2KTiPHTsWXjuF4YcffvhI7QxStd1///1fVE/fKQiCAPUC8KBBg75p06bNNovFon3++eff&#10;uFSdEuyuuYY/a61Or13n5ETl0qXcDLB0KTf7+lJw1VWsc3GhAmDNGpL/+ourq7c/fpweAHfcwZkn&#10;6KjSkpa7+9J3sRGj81/8dXVLWqY2oUl2a1rvQKuzOmykkW0AE2RZpajo1NXosjJ74nRX14qzOXZj&#10;CWx1PI9WU/iUb21llElwQp5Hiq2SSgny5d2/3VYTPCMiYOJEiI62B2OA3KAST4CYmJj06rSMvXr1&#10;+l9lZaUB7LmIPTw8Sv39/U9kZGSEabVaa3BwcM6hQ4eiJUlSRQAWBKG2OgG4d+/ey3v37r3cZDIZ&#10;RAC+vPn7c6JPH5YBVP8+F++8w5j8fPwyMwk9eJCY5GTW6HRYhw5ldmws+4cydPZQhs521HZt87Vd&#10;HO7Uz8/BhenLx53c+V0GGWE2bBobNtmCRadHb5aR1UACj2fbtNdUb5udDe+9B926nWpfUtRT0zmh&#10;7S5VVSTFWS0P81YKNBpZkWSpqG/f9B++/HLC0FGjRn3y2muvvZiUlLQ9MjLyyA8//HBbXFzcvktx&#10;voIgXN7qBODHHnvs/YULF94hZsK68n36KQ/u309s9fq6dXQB+7fu2FjOK0fuoaAKZ1tTKPKCEk+I&#10;OGqfeCtUY9ad1RipRpJI4q5ZzBp2uvrBfLGhetligfx8++9qPyzo7viDB3Bt4KY8mHChuioIwn9A&#10;nQDcunXrHSaTyWC1WjWzZ88+7T9UgnAmV72z/qo874blaxdkhV71N2337NnTYubMmcMB1q9f38nL&#10;y6s4Pj5+X0BAQN6zzz77ZiN0t4Yk2T95tm6tYrMBSNx5Z/WHUfvt3/feg4cegqAguOsu+7qHmw1b&#10;ablH7X0NGDBgno+PT1Fj9lcQhH+3OgH4gQce+PyBBx743GQyGUQAFk6nE502nKxK5LCNbUkGDKbm&#10;NN8rIf39pZMDB5p93KXLGgCfvXvj000mJ++kpB3Fzs5GV1fX8j179rSYOnXqU7WbLFu27Ob4+Pi9&#10;jR2AE+4sWo/p/U49zcMpUUpZYltOZ00vJFlluXYxfPQIGg1oq/5qZNm+LDnI7jB//vyBkZGRRx58&#10;8MFPq8vy8vICqu8d1+bk5FQZXDWPtSAI/x11AnBubm5QWVmZW2VlZYOE5MK/y+jRTL/zTr47coSI&#10;1avpesstLPH0pLRTJzb8fesz06CxuWEf/3o1VzfMjqTR2Bw29PQo4fffrx21dm1ynfK1a5O54YZV&#10;BATknW/fzod3R480Oo6iK3pyyWUJ42nHOFRUlud9Bh+dmhrs55/Bp+oxM0WCTaE5QepWD5Yv39f7&#10;xIk3/TIynEKLik56jhz55qe5uW6BhYUlXoGBgcdPd+wVK1b06tmz50+NfpKCIFw26gTgp59++m0x&#10;DOnK0K8f31+yg3u4nwRjw9u9PXqsYsapFIeXGx98CgFGcSpB2CQmVS3519n2xhth4ED44AP7eoXe&#10;qtNq96vbt/smbd9OEjxLYSG+M2YwEp4lM3NVOPyP559/frK/v3/emDFjpg0dOnR28+bN08aOHTsl&#10;Ly8v4KKcpCAIl406Afihhx76uFevXivMZrPu/vvvn3mpOiU0vgEDmH/8OIEHDxKzaxet+vRhqV6P&#10;JTSUTIDp0xk9Zw73mM3o0tNpGhxMtpcXJf368f3zzzP57/Z/OmleOUF/jrQvr+4KTTIh6gg08T/h&#10;d/MFObN/rj/9FxzgQDMz5gZXgHIK8+NugIUbNoC7O1RWwr59MGcO2Kz2+8M2m4/mllvs94ZffBH8&#10;/ODJJ+Hpp1Q12KtZ8R7sIw2ioqIOjxkzZlqXLl3Wdu/e/dexY8dOudjnKgjCpVcnACcnJ69JTk5e&#10;YzKZDCIAX9kmTuTlM9VnZhK6ZQvtqtfT02kK0KEDm/5u3zp0Fh06iw2brKBotGgtEhISkro68GCz&#10;UZ82bHPDlozwswnA+/fvjx1QlfDh6NGj4bIsq2FhYRkuLi4Va9asSf679mciIalNaepwpmtnl71O&#10;krORr75y5quv7GWrVtlfIOPsVWzBZpMTE7UMGQJvvw1hYTBkCLw63ia5HToUXb0vV1fX8ocffvij&#10;Fi1a7Dmf/gqC8O+m/ftNBKGu0lI8du0iEeDAAZrqdFgiIzmq02Hp2JGNmWSGAhzneGAeeQEJJKRW&#10;P6C1i48ePtO+IyMjjzz22GPvAyxfvry3v7//iQ4dOmyqvn9qMpkM27dvT6rdpqCgwLex52R2DffJ&#10;UjObML7oPYYwhAEMoBvdeJiHSaC52sE7+ae1n/FA9fYTJ4Kb26n2kqLUPKpVWVnp9Oeff15z3XXX&#10;/daY+ZEFQbi81QnAv/76a/cDBw40s1gsIjALp5WaSkLXrjR4+CooiNycHIKr1wMJPB5IvQePPD0c&#10;p+urCqAt4+L2vff66y8AvPfii5PQaGwYDJVIZ/GEdWPzKcLXp5goFI7wC53wIwoFiaOqxM3Faq0c&#10;SrNnQ0gIdO8OqgQVBpsMoCiKbDabdampqQmFhYU+SlVgNhqNhk2bHGSfAqKiog77+fnlX4QzFATh&#10;IqoTaGfOnDlcPIQlNKrWrXc6LI+LtU/+8dNPPbn55qUN6uPj95KWdsb5rxuTBvuT3Y9V/QB8VPUD&#10;yBo0NkUGm80+eUd6+qllmwTbvJ09OPY53bod+AMOAJ/z4IN8Cn8Cj/Ppp5+O2rp1a1tHx05MTNy1&#10;c+fOVhfpVAVBuEjqBOD333//sbfeeusZk8nkFB0dffhSdUr47zrokh28YKx9eX0n8CqG+H3gqyv2&#10;GnEJ++WLb8HnfP5AFllN6tfJyMpgBqe8qbGNnTJFy5SqR6p27gS9HkCLS2CUrNF0JTBQUcrKJKm8&#10;XJICAxWltFSWzWab1dn5WmNCQkLqG2+88dxHH3308Jo1a5JTUlIGT5s27ckDBw40u7hnKwjCxVAn&#10;AHt7exeB/T7bpemOcLm4916+uuoq1pWV4frjj/Tt3Jl10dEcjorisNHIP55RMpTQzF70WgHwG79d&#10;F0740RhiDrWhzTaAfa5ZoY5mIY9PL/S5lAEY4H7u/+JM9dJX/bnmwEh6cCMf8D7eeDOYIUxTpqJb&#10;1tbq5dVETturkcePhwkTICtLI48dC++9p1E0Go3Nz88vv0+fPsuWLVvWZ9OmTR369OmzbMGCBf1F&#10;ABaEK5O41ys4lJjIrsREdgHcey9zatetXctp50QGuOce5pSU4JmVRUhWFk06dGCTJMGbb/LsTfE3&#10;/e8mbvrfP+1XRETE0R9++OE2gJUrV/bQaDTW7t27/6bVaq0ApaWlHkOGDPka4ODBgzFGo9ElMTFx&#10;F8C8efMGuri4NFpGJvmOhSRr43iRG7md69GjpynwlfVjjD9P0aLYZNDi5gaBgbUamusOe+rdu/fy&#10;yMjII43VT0EQLg8iAAvnTK/H3KQJWQB5eQRoNNh8fSkICCAP4OefuTEvj5qJJZYu5Raw5yg+32N7&#10;btzYse+MGSMA+m7Z0o6AgOOkpzclMXEXffosM5vN+iVLltxSu82RI0ciAaxWa+P+/26fAUwDMIhB&#10;RBLJD/wAsqxYnLVWVbb/vd1yC8TGnmqm1JvKcs2aNclLly69ubGn3hQE4dKq8w/S4sWL++7evbul&#10;eApaOJP27dmcmUkoQEEBvhoNNi8vii/KwTMzQ1m2rE/Nem5uEDt3tqaszO0MrS4OCdJJZwUrOMlJ&#10;8shjBSsolysodbFo3auekp47134JujrpmFULpaXN3QsLk3xffLF80s8/t+tx6JBr9Isvlk/aurVn&#10;W6PRbHjmmWfeOlRrLHHNISVJHT169PSrr776r4t5qoIgXACqqta8Bg8e/DWgVr8mT578XO168RKv&#10;s3kFBKjH7eGl7mvtWvWqZcvU3j16qD/36KH+7Our5rdooab26KH+PHas+oaqqiw1/9AXteFPvDV2&#10;n6qqPLOz13KffFTPQlTJhupWguqTjzruy/Ajqqpy4sQJv9r/D9d+lZSUeDTmefuoPkWO+o6K6nrr&#10;AouPr02dMEFVr73W/n5MmKCqycmqKhtMqrf31kJH7xmoqpNTpgVQAwMDcxMSEnYZDAajj49PQUJC&#10;wi5Zlm0PPfTQR5f6v7l4iZd4nfurzjfd2bNnD505c+Zwk8nk5OnpWXpxPwoI/wVZWTRZuZIe1esF&#10;Bfju2UNLVbXn+wvRhR8byMB5AL/ya3cffAqSSNoRognJBqjQmvWFvqf2V1aVBLDCSdGczfHz8vIC&#10;iouLvcxmsy4rK6uJv7//CTc3t3IvL6/igPNMBrGDHYnVk5DUN9xv7U9pBbLHK6+cKqte1rbeR7S2&#10;2SFXV9qtXAmPPw4LF0JmJjzwAPz8s2/x8eP4jRkz5p1nn332zYiIiKPdu3f/ddasWcPOt8+CIFw6&#10;dQJw9YMsilL/rpQgXBxtaLNtLnPvbqz9T548+fl33333ifrljz/++HvTp08ffT77DiU0M5TQTEd1&#10;ifffVaJ8/KnHHu0+cshhE5u4lVt5jud4z/wWrj1t5bJsH7YUEmK/R6zXg0YDer3efD79EgTh8iTu&#10;9QoX3KRJjDMacd61i8SdO2l19918I8uokZEcSU2lUbMheb711jNZUVGHdZWVete8vMBsg8Ho4u+f&#10;v6tr17+cnJwqG/PYZyTLiiSryDLM4FMmMAEVFQkVSQIOH4oixn6L9/77oX//U02loiLv2rt6/fXX&#10;nw8JsV8REATh30sEYOGCGzGCGf+07Zo1JD/1FFMB9u8n1tWV8iZNyIqM5Mi8eQwkMMhxTt12bbcA&#10;ZJ7cmVjicTiq3AUyu0LYsTJ3F2OZe1LHwV9f0gCcmLirRLM5fC5zpVRSAZjLXPawB3Q6i8lU7OVS&#10;telrr8GCBZBXdXHZrJidZHkr48e3nPj667xUXn6Hs0Yj2wwGzGVlB1337Pnxks0QJgjCPycCsHBZ&#10;KS7Ga8MGOlWvFxXhnZlJaEkJngD42CeLaaBp03SAZ+7Z1er7jxpWT/l9S7tnG6PDZ8nXNSwjh6XS&#10;IAbVlFUvN5Gb5B8INfoH5sLXX8P+/fZ0h19/bZ/SstBTlZWKNrRti1P79jjNnOlMWBiaHj3Qf/KJ&#10;G8ePhwS98MILrxuNDXMwu7i4VIwdO3aKh4eHeKZDEC4zIgALF9XVV/PXjBmMAPjmGwa1aMHupCR2&#10;hIRwVpdUxzJ2yv3c/0Uppe6/8Mv1HeiwKZTQrAAuzMNIVqtVq6qqpCiKZLPZNBqNxibLsirLsqKx&#10;j/P9R6YzffRoRk93VBdI4PFmPn/k7f0F7rnnVHn1slPiCcgJ4dZb4dlnYdEi6NgR3n0X5sxRkGWN&#10;bfLkyc+7urqWS5KkVFRUuBoMBpMkSWp5eblrly5d1vbp02fZP+27IAiNQwRg4aKKj2dvfDx7AR54&#10;gM/PtX0YYRlhhGUAdKPbn+faXqvVWp2cnCoVRZEsFoteq9VaNBqNUv0A4j333DNn3rx5A+u3mzRp&#10;0rgXX3zxtXM9XjUdOksccftOVx//+ogKi8+3nl+TwkQmspKf+YvVjGUs6yu/tmUnZNU85f322xBc&#10;lXNKo9HaQkObZO3ZQ8sNGzZ0kiRJbdmy5e5Zs2YNi4mJSW/fvv1m8VClIFye6gTge+65Z05KSspg&#10;Vb30md8EwZGFC7lj3DgmARw6RJSnJyW+vhR26MCmL7/kvr9rH3HzkYjJfXqtOKgejD6mzQu8urLD&#10;Jp1WZ70nceSnjd/705P1ZpybZtunruRl4GUAPMhDPlR39sw1a6BFC+jaFbDZNK55ef7VdZIkqa6u&#10;ruXVHygEQbh81QnAffv2XRwVFXXYarVqJk+e/MKl6pQgnE5JCZ5padQ8dJSXhyEvj8DqaTBp1vQA&#10;DjIW0bx5GsBz7RbcWV5rzqylLO8D0OPAfbP9fOP2N27vz85MZrKBDXxK9WeCuh+IFy2CkhIYOdJe&#10;pz9R5CdJK7jzzujvDQZnk6vrAePEicGvVFZWOMvyZnburEy85RaWXOzzEAThzOoE4P79+y/o37//&#10;ApPJZBABWLgU2rRh27x5DAT44Qf6BgSQ16UL69zdOXk27V39Io554VVswaItp9zNDbcyLVqrU2B4&#10;RuP2/DwFB+WUUOK5lrUsZSm/8Rv3cR955IGrWzng8c40hTkpqpqTI0s/LFbZ3FpVC0s0UrafxllV&#10;e+LkRFxoKOzYEYy7O34tWriwd287tm1LbfPpp58+aLFYdPUP6+npWTJ48OAUWZaVS3DWgvCfJu4B&#10;C5eVkBCyBwxgPkD173PxfumXj00181SJ2eh+uDQ/KsrD77Cn3vmkiwsVuPx9+79TUFDgq6qqVFZW&#10;5moymQx+fn4FAF5eXsXnc9nXNTD68J/8Lz6Z5Jqy6uU4v7jjjJnqUXAollJ0WIJkTmpU0p1UbDEV&#10;2GJWSbzdiyefhHvvBWdn6NcPpkwBSYJjx45FjBo16pPTHTsxMXFXUlLS9n/ad0EQ/hkRgIUryvDh&#10;zPz+e/qBMxBWUz5lCmOffZa/zS4UUVTkfRPgBjQH9gGlgHdBgQ9ATExMeklJiWf9dtu2bWtzPkFs&#10;FrOG7WBHa0d1YWa/vBZT2217jSk8y7NSBBF0pzuzmCUFWH0J+iqhAqiZoPO556Bz51Pt9XqdGSAt&#10;La353r17426//fYfFi9e3LesrMxt8ODBKY6+GQuC0PhEABaEWm5LNGu76KHUHfY2hz57wbMUoiMq&#10;9X/f+p8LJPD4jdz4s6O6CjXft/b6DdxAK1rVrDs7Oxtr1z/wALjVus+tKCGSLO+lT5+mP5nNkTq9&#10;PtP2yCO+n6iqIsvyFmrGWAuCcFGJACz8q9xwA6uWLaMPwHffcWezZuxPSmKHjw+Ff9fWYkHX/aer&#10;sipli24/Ws/jPhanqwulPAD3DvZxxNNvS282L7lh20m/749r1Dk0z8EEJmDAcNr6pk3tCR2mTLGv&#10;lxY7eytKNElJhJeUaMjMbEJcHMFWK2RltSUra3fDh9YEQWh0IgAL/yphYWSEhZEB0Ls3y8+l7aFD&#10;RC/pv7ZOsPkZAnQ6LBFm1p5v30wmkyE7OzsEICcnJ0ir1Vr9/f3zNRqNLSIi4ug/3rHBYKq9mkxy&#10;9SVoe4GPdyHYJ+ZYuBDMZvvvfVWjjj0KC30gmk8+gdRU+OUXeOklKCuDP/4ARVHJzc0NcnRob2/v&#10;oks6hacgXMFEABaEszRj1+PTAxaWuvvoIL8leB8FfSG4LLXXb9mypV3Xrl1X128XFBSUm5OTE/yP&#10;DyzLKsBKVlJBBSWUsJ3tjGc85VqTKreRsjTdf2FHQQA7joAa5Uq61sKhI2bktlbMbns1HG8PQEwM&#10;vPkmREfDzp323c+aNWvY8OHvzHZ06MTExF07d+5s5ahOEITzIwKwIJyl9IKNHQ90V2tmlTrpY/99&#10;9cHGPa4TTpXRRB9ZxarIVawCYHvVDyBFav2ybL/cwH3cR2c68ziPcx3XcTu38xAP4Tx8opWqOcN8&#10;feHmm8HH59T+y8rK3END22aMGvXkJytWrOi1YcOGTq+88sqEJUuW3LJ//87Yxj07QfjvElPUCVeU&#10;lBQGl5fjmpVFyMqV3JCdTXB5Oa5PPsm0s9qBi0uFw3JX1/LTNYmLi9vXqlWrnf+sx39Pg8aWTnqU&#10;iio5eg0tu2MhQHe6M4pRaNCQRBKjGAWAu7t7zRjqjRvts2ht3nxq/xZLvC4zc0vYuHFDXlu9+uur&#10;LZYD+nHjhry2YcP8zkVFaT6rV9O1sc5NEP7LxDdg4Yri5EQlgIsLFSEh5Jxr+51Tv7FJ3yaoqoKE&#10;TQsaK5KMumXCdiX2qscctpFlWZFlWSktOxSVPKyqrA1IJrClgUEqcT+PUzpnJZQg1/5sbaxwAbjj&#10;Diiv+hjx5JNgq0otoTM6GwBeeQWcnOCFF+yzbDVpYi/LyyPgYvZfEP4rRAAWhFpa2drs2mOhZU2B&#10;TYdqQ2qndNj6+6L+bXnmfTDr4GAzCMkCrxK2tVntxzWQV7Gj9ZqZDfcZkGN0BThw4ECz0tJSj5Mn&#10;T7plZmaGRkZGHnF2djaFhYVlBARcmGxOAKmkEkAAoYQCEBG11nodv2I5GJbrZFZ0ranwdTrqUqCV&#10;bFIfDvlYpWwVoG9fcHW1B+Bu3SAhwR6An3tOffPee9UUAEVBApBlVEB97jnja+PGuf7jJBWC8F8m&#10;ArDwnxEXxz5VtQeQ/fuJVVWkuDhOm6GovpMnAvRs7nCq4KD99mhZ8KGzmsji8ccff2/FihW96pd/&#10;+OGHjzz88MMOshifpXpPKSeTzOM8zhTs45Bcmu+1tn3reiwPj1hCQYEvCxfeQb9+v2Ox6Dzn/Hjr&#10;5vlP10xDGRsL1blYqh/SOnBAiuncWaJLF/jyS/v941tugRkzFCZO/PGV5567c4pI/iAI5047a9as&#10;YfULLRaLCMzCFS02lnNOvBBH3L4NEFK/vJktJh3ASdu2lOFf2Au3tQEnE7RIo0xXqtKIuZbkwOBc&#10;gOHqcEYwQjVjlt7mbd7lXRUJaV+ivnLZbeChzr9fCVUwPq7BmZ9uV1Gl8pfh6j8tTuyx78tohO3b&#10;7WOJa7vxRpgwAVatst9DnjoVvv9eVY8etehsNptGBGBBOHfa4cOHO7hoJghCfcHhnTYC19UvDwpt&#10;vwWgqNDZg1mD6lZuuApTQI6kfKrINiebjDOgx/74Y9XoXpXzS/8ZQcTRqUx96oR0wr9+nQaNTZ+/&#10;vfWymLQWB6WDciqpdKc7S1kql1HGzdxMh04dNv71C1EAGRnQpQukpNgvQde3Y0ftNUkF+xUFQRDO&#10;nfbIkSOR1StHjx51jvYtAAAgAElEQVQNLyoq8jabzbq77rprwSXslyBcUbKLdrdY+cPKGx3VqR9a&#10;tKqqSn/88Uc3gIyMjNDi4mKvxMTEVIBOnTptqD/dZG0SkjqGMe+crv5D04CapBbNac7XfE088WzG&#10;/ih0aJBfLkDbtqfaDB7seF/l5SDL9oQPgiCcH23tGXpefPHF11JSUk7zpycIV7533mHMxIm8XFiI&#10;97p1dOnYkQ3+/uT7+lLw5ps8e6a2bk4+BY7K9TZZwWQ67dyR1V8hr7vuut8c1R86dCg6Kirq8Fmf&#10;xBkEEcRg6v6JN/Ve4XxV318wqg3TRRkkI+sXT6lZ79jRfgn6u+9ObWO1ogGc6reVZRSdDsuF6Lcg&#10;XInq3Ot9+umn3x40aNA3ZrNZd/vtt/9wqTolCJdKcPCpoUudOrGxdt3gwaS0b8/msjJcFy+mb+fO&#10;rI+J4VBUFIcBosO6/eVon166wDyb7ZhMdU6Fk25g04BXCQA6nZO5kU7HLj5+b/ViKqmMZzwTmFBT&#10;vS/hhPO6ISkEqgGKjEbNI0/jjbeiQcNx6biMNIWPPlT4/jtVTU+XpcwMSGihqFlZsuyDF76++qLK&#10;Shokq9DpsP7+O926dDn/aT4F4UpUJwCnpKQMXrJkyS2Kooj7OoJQT2IiuxIT2QUwdChfnkvbvOM6&#10;P9rnO6wbUl6RcgG6d3qB9iFOH/ERueTyPd8TQACVVD08rdVZAf4nrZBdcSWOOKYzXU4ggda05s64&#10;iVTua4G5ACkMA5gVSDNLcYDMZhZU3qofNQrc3eGtt+y5iMPDYdo0tFu2nGjXpYu/CMCC4ECdABwR&#10;EXE0KSlpu81mkw8cOCCmoBOEcxAWRsYrr9i/Wq5YQS8XF8qvuYa/3Nwo+7u2KipkVq14AAagamRw&#10;li0rJNgUnFNQUOALkJeX56/X681eXl4lWq3WGhgYePxM+w4n/JiEpI5nfM0H64/5GAADhkovy6lZ&#10;vqKIIpNMvPHmIPY5Nge2eIXAsBtWrenRY+Xwd94Zkx8QkPfjkCFfj5wyZeyPIcOzFqSSeN999vml&#10;9+6FUaMgLAymTYNXXhk//rHHPnz/rN9EQfgPqROAH3300Q8effTRD0wmk2HBggV3XqpOCcK/UXg4&#10;x8aPZzxA9e9qm7bQ+4yNVRXqJwWsXt+e7/dr6q/d+/Tps6x+s+bNm6ft2bOnxZl2fQu3LCmjzM2G&#10;TVO/To/evMI84eXqdR06mtTrSIEPuN4WeLz1va13bHnwvcfQaGyt3dzKN+zWmaUSjxJS7dsFBMCP&#10;P9qXqzMxmUxG59tu48edO2kN9vvFkoSq0aAAjB3L6w8+2JiDtATh8lUnAI8ePXr6okWLblfV8xsW&#10;IQhCXQEukUdOV6eV9WZVBQ5F2QsKvaHCBUKz7OsmqxPoz+thJhdOM8d1PSc5yU/8REc61pRNHyOx&#10;u0XKYEgZjGetjb+EuFmpLiw+8z6XLaN3fDyaNm1g6VJwc4OuXWHRItQ//qCbCMDCf1WdANyyZcvd&#10;J0+edLdarZo5c+bce6k6JQhXGo27V+np6iSNVpEkBWIOOaxXVm9gn+fauKpESNASOAkcg+yS7H+e&#10;5rCai2sFwCd8gh49H/ABd3AHAVVTQJsMEl24ird5mwlMIJVUvuM7XuAFDumVmn9DMjKgVSv44ANo&#10;377uIW69FV57zT6DVlgYfPQRxMaiIAj/YXUC8MiRIz8bOXLkZyaTySACsCBcPkr1pe4k1yoIApqB&#10;8aCx4dihcxSR0HuZszLppc/kz2qGEi1kIQAGxcmsN1v0PvhwFVcxjWmUUEJnOuOLL4cl+9Wym26y&#10;odNpbMXFaB5+WFX0ekkFNKqqoig2GexXv5csOXVcRbHJxcUnPcHrfE9BEP6V6gTgN99889lff/21&#10;u81mE2kKBeECCgkhu6wMN4A9e2hhNqNLSmIHgFaL9e/u+rhlZITRoWF5oNWqBZg2bdqTixYtut1k&#10;Mjnt27cvLiIi4qiXl1fJgAED5j/yyCMfnmnfSVKb7RWS0fE4ZRnaqa5G7I+F0Zzmdaqdu+yoiIlZ&#10;nFNQYPK9/vrey7dv39lm3760uIEDB8zfsWN90pEjv0WoqupwVIWiqFJ2dk7wyJFenx07RniDQ8so&#10;Y8cypVs3/jhT/wXh36pOAC4vL3ctLi72EsOQBOHCkmUUV1fKATp0YFP9+uokEY4EKH75GqPjiTz0&#10;qv1vdXPp5nZ/xfx1NQAPwK6cXa04An56vxOPcOYA/Leax+8FkhxVaSKd8h8IfLPQmr42hnkMqtlo&#10;7ohBrYG/3NxKl9fa/r77ICQEJk+2r9tssmbGDEaEh0NwMOq2bUje3hAZibppkz1ZhgjAwpWqTgCe&#10;MGHCKxMmTHjFZDIZzjT1nSAIF5Z0himVnTwDThTn9QLtbHuBTWOfhllWyIzZC/vA2XlrW2Y1bJu1&#10;bnmfC9G/MsrYxz6e53m2sY0VrOAkJwEYdPJQVHEcqqLVWmWbTYOqomi1Np3Zqh3iFJ4RtpuWX38N&#10;a9fCpk32aSzXr4ecHE1N0ocxY2D0aKSgILjtNvjkEyRPT3GPWLiyiaxHgnA5kCQkyZ6VofrbcPU6&#10;7u5lkiSBrdafqyqBTUatGlnUmJesDBiMv/M78cTXlFUvJ5FUGb0pL9jkBGCtlZbRKgNM+LDUQ330&#10;Y9zcBu5RFL/8+HhcZBnFYlHMJtPqri1aVOxJTY1rVd1qxQrw9m7EkxGEy0idADxs2LBZc+fOvVsM&#10;QxKEi0uSUBUFGSAjg7CSEjwTEqpH2EKk0fFkGwFFGtvZ7N9isehUVZUURZGsVqtWq9VaZVlWNRqN&#10;TaM58z5mMWvoFra0c1QXQcSRZKfktUMZyo3cyEhG0oUuDGUoQ5X7KPS0auFxJk4Meblv376LdTqd&#10;5dVXX33piSeeeNfd/dqT8fHv7IObavaXVOtCt6LY5NTUtJbgIC2TIFwB6gTgnj17/hQYGHjcarVq&#10;pk6d+vSl6pQg/JeFhZERFkZG7TJ/s6fDYUzuZbICYDzpq2F11WPSuxLAtwBCcqg4YpS4Cm5+5uYl&#10;P2/+uSduQBRwCCiHFwa/8NprD7027kz9iSV2fyyxDvMnn8CeArE97bmbu2lNazzxpAlNeID7Afj0&#10;GihY0f+7mSvg0/uBIy9N/ObJlyZ+cj/Iu3/qCU/W7O/aa6F7d3i5amqQ/Px8v0WLuL2gAN/6x9Zq&#10;sd52Gz94eVF8pv4LwuWqTgAeOHDgvIEDB84zmUwGEYAF4TISfZpsSFXTUJqK7qzg6tENqjPa/aVh&#10;CKTdlZrAuw2b7/x1a9uGpf9cC+pOyqXRaGxP/k+iwqXOk9A1y7d+eyia72HePNi9GzZuhLw8yMwE&#10;k0nGbDbo77ijakyUA0VFeD/5JNMu5DkIwsUihhsJwr+Br5/DVIe4uZcBhOkDTjiqdjdqrQBR2SYf&#10;ij3hhC8cDYd8Hyj2JHB/dlSj9RkVWZYVsx4e5VEyyKA5zelJTzLIINIWhpO/pVKWN7J3b0XZ0qXk&#10;GQyU5OVRuHQpeZCn+voeLwD48EP7RB8ATz4JBw7YlysrG6ZBFIR/izoBeN++fXGrV6/uumbNmi6X&#10;qkOCIDR07bX8np5OTHo6MZ9/zgOLFnFbejoxP/1ET4DEmNscpg+N8Wy7FSDt3c/0eBdDQD5EHgX/&#10;AvAuJvWXIT4ADBw4j5iYdIKCctDpLISHHyUmJp3vv+93Nv0zY8aIkfu4j4/5GCNGVFWt+YDggQeh&#10;hPIzPzOb2YQSik7VIWttKEonxo+fMS47m8CFC3+/7c8/91ydnU2gi0vsyaioPUcAfH0hNBSeew56&#10;97YvC8K/XZ1L0K+++upLKSkpg0+3sSAIl4aLCxXR0RwCqP5dh7OzyWFD/dnlGt7044+3djAanWsK&#10;MjLCAXIOHGgaqCCfOIE/QGkp7hYLOl9fCgE0/horMoyp+gH4iq94mIdBA9ret/yILa3munQoDSPn&#10;CKDnnDlD2LSpQ/733/dzDgvLoGPHjZ8Zjc479uyJr71t9fhhU9XZFhcXe27d6tX25Enc6+/XyYnK&#10;Dh3YpNFwVg+qCcLFVicAP/fcc28MHTp0ttls1vXp02f56RoJgnBlWTTQZFgeBnkBsKc5dNwELhXQ&#10;2S8ztGOJyTsoyJDrqF1mpi5yTpM592SRVT+XEzKyMkAaMP9t3nzuTMdOGAALwre0q5C3tXF5TJH3&#10;c6DpYjk92uMxRRP94746U28tWQKxsRARYV9PSyuNb9fOa8vp9v3dd9zZvz8LzuY9EISLrU4ATkhI&#10;SE1ISEg1mRzPuiMIwuXJ1ZXy0FB7RuGcHIJdXSn38KDU358TAG6SofIENJg3OsjD7wTAt227SOlh&#10;vpDvC6ti+L3VTnA28VK+NSrRWOQNjnM+bNryR7chTYZ89Xf9O8QhVrKSZ3iGQAJ5mqcplyqw6XTq&#10;6HkASKDUSpdoX77TXZWYADt3go+PPanDPffAgAH2rSwWWQ/wzjv2oNyvH4weDZ06waBB4OibsSBc&#10;LsREHIJwBRgwgPkDBjAfIC+PABcXKtzcKKuub3fYp/CwgwCcnBt1BCB3xuuw85oG+z04+v2AWsN0&#10;GygpLvrbTAoeVhfjPO0853nMqyn7mZ9BA27hN+6BjPApTOERHiGaaG7hFqYznWBbIDoPoxXg9dft&#10;L4A5c+wvgLKy424QSps2kJBgD8Lt2kGXqqdYKioqnB2ctiBcFkQAFoQrTEAAeQ0KO7TfTJaDG7DJ&#10;yWsauz/bDHviM8gIc1QXHhJ+dDbhGU444Yore9mLHj2uuCIh4eaTrUJz5s1bOSA0tDpBMuzcuTPx&#10;4YdHfOzhMbAU7HOE+PnBkSP2+qNH7b8LCgp8RQAWLld1AvCWLVvaZWZmhprNZt3pGgiC8O8z+2vd&#10;kM+taIuL8dq5k1atWrHTy4tig0FnAnD8BBdYAh3PwHUuwgk/Fk74MUd1RRTVmXjSG0fzUO6lXTvT&#10;1rKy7W7dunX7Y+7cuXe3auW5CzYiywNqpu0zmWDRInsuYr3+fHstCI2vTgCeNm3ak+IpaEG48lRn&#10;YvL0pCQigqP16w1uruXl4Fq/3M3f3+H44sbyHd8RRhid6QyATVZhDnTM77hRVVWpdF6px0CPgXNl&#10;SVb5EUp+KPEAyM2F1FT7fd+JE+G66y5mrwXhn6kTgCdNmjTuqaeemlpZWam/6qqr1l+qTgmCcHH5&#10;a/xPOArAIbom2R4empKmm5xVVVWl3MqmVNrciXDZBoBH1ifF29jWZhazhgGsZW0Xf/zzmtHsYDjh&#10;x57m6bfP5vjb2Ma3fMtIRtKBDoxgBGbJQnm4bwnXFnv7KN7evviwSdqCh+ruEUwQm+WtaLcdDga4&#10;++5T+6qexhLgt988rps+nacAFAVJUZC0WnuWpeuvZ9W339L/H75lgnDe6gTgyMjII5GRkUfEU9CC&#10;8N/SvVn4r1tP0ra0FPfcXIIjIzmi12Pu7BO7wc2NExP2fzGkuLjYKy1tV4tt27a269//jXl6vd7S&#10;7ubuv29gQ6f3ef+x2vtbwQra037z0zz9djrpMVOZ+hTAFra0NWAwtaTlHk88S17m5YnOOJu+5EvD&#10;l3wJwKqqH2Twb9X1Lzga+Zr8OgMYQBva8KD0IEMZijPOxDTZrPxKPz766OuH0tMPNp027d0nXnzx&#10;hdeLioq8P/hg6qNlZTPc9Xo8+/eHP/6wz6B1773wyy+wdi3Jl+CtFoQa4iEsQRD44gt75oTqVIhQ&#10;Kx0iMGjQoG9O1/abmQteZ/2n9pV1ncH/BDRNJ8uQlVQ+udx1T+We5h/7fPxQ7TZ/8me3AGtA3mTt&#10;5OePcCQin3y/+vuVkFRb0YGm7/uk3FNdtg37N29T1V1rWVaAhcyZc/29paWl7oqyW/Pjj1tuMZvN&#10;TpDG/v1jYlu1as/770s8/jhkZ8P778MDD8CCBSfdEKOUhEtIBGBBEGrUDrpnKy/H15MZ99Ut/O16&#10;ippv0u4ftj/2lwO/dee2quc6LVqQVNDaKC6o8CQYAgjICyCg4ZPbQBrp0Wc6to+vT2HXIV1XVzpV&#10;6p2sTpUtElukagwaq5vGzdzj+h4///pJRffqbd97z/6qZrVaxcOmwiUlArAgCI0qZ39ECA5mxDQH&#10;ZjvhcH6t03uP9+hEJ1rTGoByP6t29Zx1HU+3vfN3zys1xzODzQbOzqfbWhAuLhGABUFoVBqLxeE3&#10;zepr3bn51sDtu81tALbvtrby8qQ4MlR7zN1NOulTNc3HZ3zGr/zKZ3xGO9rVBGCjtdQdYAITCCOM&#10;4QxnBCNoS1se4iEMmlNpEJ96Cr75Bgpq5ZVSVaTal91rk2UUR+WCcKGIACwIwnkJNnoVOSr3rAp0&#10;rsUlno7qq6PetL82P/nmHZ3H1q93TtprzJkX0K3lHpk9gauVPdIaxVMra48oO5QsJVUNNWk0zfI8&#10;SwCu4Rra0Y7d7OYO7qAJp6am3roV2rRBycxUpZISpDZtJOXoUVVWVWjWjPT0dBymZHz7bZ5+6imm&#10;nst7IQjnok4Afv755ycvW7asj6IoDj8RCoIg1BdZ4TgXsU/VXV2Pchejo3qXcvvvivIKh1NVKYoi&#10;e0Yl7Ugddd8sCgp8ASgvd0Gns6DXW9Bqrb/fH3MANnYGcMedt7GPejpaNdQ5OH6mzXjY/1h4eGLq&#10;4cPrr/H01NvCw9utOXToj24REUez0tLua3H99XDNNTB9uj3NYb9+8NZbqrp3rxTvqF+CcKHUCcCB&#10;gYHHmzZtetBms8m7d+9OuFSdEgTh3yN+YOv5YZ9/8IDZYtZVmpINEtmS3nDYWCzlKFrtvdYAo2ex&#10;o3ZuZZIKkL9rZyJ0b1CvmCud0OvNzJw5/LQH3/7uE2fqW2DTb5Xt25Z7HzwY3NRsPuwky7Jy8GBE&#10;08rKdEN0dO/0tLT7WnTvDi+8AEuX2ueRfvll+PBDm7Rjx+5WVF3qFoTGUCcAP/HEE+8+8cQT75pM&#10;JoOzs7PDT62CIAi1JXZ02Xis9FFPgOLiYq+TJ0Pcw8Juz6iuL+2qruEbhtRvJ8n2AKw9zbwD8jk8&#10;j11OOYc5zNVczUu8RHLVEN/WrVvv8C2MPAoQHR2dDmAwGCpbtGixp3//Qd8uW8Yt1fvYuLFW3yQo&#10;LXV86VwQLhRxD1gQhAvGy8ur2MvLq8433g7Ny9KyCAFgHZ1xxkgSO5D9/E/AjvM6nlbV2ABu5uaa&#10;slGMqllu5uta1tt13VWoioQLYDQ6U/XlIuzbzEi4/bT7tlp1mt69jy8vL1cbzBDm6iqVz5zpPywo&#10;SD7vubKF/y4RgAVBaFR6N315SLjuGEA/0xoDkqTg5GQmQJ8HoNOZbYRXTU+dGQouFeBTiNYvB2hD&#10;aSkehYX4AGRm0sTDg5MeHpQ6O2PsFNT3h89ee2fMSU3VfeSKChdcXCoAnBSdZVmfg82WD8hqUrdH&#10;xd4AsamFISw8Vdqpk/0S9EcfVW1V7OT1v/8F3hQebkOWVTIyNAQEKOh0cOyYhk8+2f7Q+PFJ4xvp&#10;bRP+A0QAFgShcbVvv5mjRyMAKC72QqOx4e5+srp6qL5k3VtlkckAK3p4E1hopk16OenpBiMYmTTp&#10;0Li33op+pv5uExIyU3ftCk/MqLxnzvr16zuXlJR4HDx4sGlcXMxBNze38ocffvgjk8vo6YlqIh9L&#10;HzONaaxkJctZzmQms839FwDeeENVP/5YUnJy0KSmoi5ZgnLihEbj5WV/GPXHHzUYDBAfD1OnamjR&#10;ApKSwGgUU/YK50cEYEEQLp56l6cBPPTu5b6F9uXBP50a0VTioTcDrC9f3xkaToiVrkmPgVC2b9+e&#10;tHLlyh7V5evWresCcPPNNy+lJXjiSTLJ+OPP4zxOMskEEYSkt+DGc8TGDtzaunXSjkWLltzu5+d7&#10;4uqru6yeN2/uQB+f8sLCwva+AE2bQlERuLhAWtqFfUuE/y4RgAVBuKSShgz5Gk/7eF7bt9/eqYaG&#10;Zmq7dFkXXZUKscLJ6PCbptXFqgXIa5vnz3WADugCHACyYUvslna1t4+t+qnNlSmkpb3f/Ngx1/CS&#10;kgKPigqdy5IlHt5GY76zq+vLFdXbaTTg5XUBT1oQEAFYEIRLrWnTgzz55DQATdXv2vRGk8PJI7WK&#10;fZarI9ndo1g5FawaeKEFhGSBbyG/tN/ZPe7R3884m9WE8eNf2XH8eBCA1WrVSJKkajQaRZIktbw8&#10;yWXHDvs4pKNH7bmGx4+HgIDzPF9BqCICsCAIlzXnslKHKYucbDYNgHOunwtra2UW3OcBgOKe6wUU&#10;VlDBPvYxk5msYQ1f8AXFFKOi8vkLP/Q/oDscBWDDJktIqoysSkhKx6mJ6wCmTgWtFtautU/W4eNj&#10;P8zMmZrhn322baSjvj30kPnj11/v9OKFeg+EK5N8qTsgCILwtyTF/kIFqpbtw4hxtlodfpHQWiw6&#10;g3dwztbOHxHfoZQ3wx5ljcdy4juU8n2HsWhzYys267YntqCF21CGumnQuIQQ4jqUoW5m1exeEb/J&#10;W5YLSEmpYPbsCiTJzPLlRlJSKpDlAvLzO/ifPBngoSiyXFoa71lWFuWmKLJcXNzce/58y8CL+O4I&#10;/1LiG7AgCJe1a/quOvjrnBfsT1FvS4KgXAjOpfVfrhVQhoe7eynQ4DK1RquxfuA39+6YzRHpqiKf&#10;ml53cwcApjvPHXI7bRbezM28wAt0oQv++HMd1/Gdba7UJOAP7w5p7Q+b5EqDiorVatVqtVqrhIST&#10;oq/cGHckMjn5wOo//rj22lat2Nm8uXPa/PleA3S6Y5aL884I/3YiAAuCcFkbYOm6OnzYr9cDfD14&#10;O61+g1a7oElwfBpXg8HZ2eSonSzLShRRhyVQVRpmPIpVmh2svX4Xd9VakyjQFPtsiC3w7UAHZGQ2&#10;sIGWtMQFFzayqc6+du6k1fmfqfBfIwKwIAiXtfjioOPxs+3Lw2bXqujpVwAQWupR6qhdSLFLhaPy&#10;s6ban9+awQy88WYwg3mFV/DHnySSzthUUSQpPJzMrCyCwf4JAOxTXMoyymefMXLYMGadV/+Efz3t&#10;hg0bOtUvrKys1F+KzgiCIDQQEpLNtdf+DkB2djDu7idxdy+jVaudAGMDc1f3ZlCiEQML6Ud7NhHH&#10;fqK847fCTdjvGzdM8KZSN+vbF3xBMMH0pneDbcMJ5y/+AmCHg+kzn3mGt0JDyRw9mukAiqKVMzJo&#10;0qsXtG9vf5CrZUvo1QsmT1bltDSp+fm9KcKVQNu5c+f1l7oTgiAIp9W372L69l18uurEO5otSvQ4&#10;ehKTyen+xY/cRrt2W2ja9CBt47ZarVatgiSDpkG7DDJDAd5T32O+NN+2l70aF1zUcMKV45p8TQs8&#10;/rZrGzcGd4qN/Wv/4cNtIvX6CvOHH+57xGpN0qpqtgRw663w0EOQmgrXXw+PPgpvvaWwY0eqyLQk&#10;oF2+fHnNxz2LxaJTFEU2m826AQMGfHspOyYIgnBWevRYSY8eKwGYPr1OesLdO3a0Zu6r9vEem9rD&#10;0Qjo/z0AwUGvHn/mTTjQw3CEMM+MoGNesRonZ6NToGdGzHpNp6R876JV7Yp8wZ5taTWraVXrVm9Q&#10;1O/GExnN9IcOu0XbFKNkM+F86HB0tEZbamvVyrQjI4Pw6m0XLarb5aKiIu/GeTOEfxPtTTfd9L/q&#10;lSFDhnydkpIy+FJ2SBAE4YLq9739C3BV4K3mWjnB+OYrBhNjj0bC0chTNfblRZO8i9jdgvuPLEQ1&#10;OrE1tZKm0Rvw9LVBZAvY3Etr86ms+WqtAraq5ejldzuz7NpGOyXhylDnIayBAwfOa9Wq1U6LxaId&#10;N27ca5eqU4IgCBeKDDicDis3Nyhv1c7r1/9a0R1ge7pbjLuzrSImxJjj6qwYE9psOOn+dmWHLbNH&#10;1zSpfmzafagPubOe0F3P9fSkJ1OZSgAB3MM9TLa9Rmbl/rjah2rZEm6/HSZNsq+rqiKNGjXqE0ff&#10;hLVarfWll156NT4+fu8FeQOEy1adAJyenh6zcePGjjabTUzQIQjCFW97eTO3vi/zav3ypk05eGBf&#10;67joeSue2kG9CaSBaG2z/TsgNplknuEZhjEMLVq88OJj9YOa7V58UVXffFNSjh1D8957qCkpKJWV&#10;Go3JZDJ8+unWB318mha4uDhXZGdnN3F39yh1c3Mry8o6EpqY+L+dzz0nAvCVrk4AzsnJCd67d2+8&#10;oigNHxkUBEG4whRS6A0+DcorKHdBdlVwcXU8lKleuR9+daoN3vkKvE5sbL8NcXFx+3/55a/uQUEB&#10;OS1bxqVlZHw1ODCwIDc1dWNiYSG+hYX4ApSU4FVSghfApk0rO1ygUxQuY3W+6b7xxhvPpaamJmzd&#10;urXd6RoIgiD8m+T5QpEXbGwPS/vYl4u8IMoSmrkqfdUNjtrkWHOCz+eYkgTwImlpHVusXBnSIzu7&#10;W5O0tLYtVq4M6WGz3adxcyssA3jtNfjzT3ubkSNh1Sr7stmsczqf4wv/DnW+AT/88MMfff/99/3U&#10;6lHjgiAI/2IJCQmp8klZkRRF7rClfq1GccrICHXUTlLtmZbK9u+LhW4N6sv274vleAC7ViWSAny3&#10;NR0PFy094yMod+qJJugX2/jx48dnZWU1ATCbzTpZlhWtVmuTZVmJi+u2d/Fibo+Lg65d4fffITIS&#10;fH0v5NkLl7s6AbhDhw6bVFWVrFar5vPPPx9xqTolCIJwIWg0GtuZ6g35+X6OyqvvwRk88lRa7IZK&#10;PaQ3gyYZ4FlqL98Tz6Ih/bGPMIoBYA5A2DiklFW8cvRoBFUBuA5ZVpaHlh+rOZYE3apifFnZuZ6h&#10;8G9WJwAPGzZs1rBhw2aZTCaDCMCCIFwRKipcADh2LIyiIm9at94JgF5vNjgZbbSqmtnqaAQYTBB4&#10;HK3vMaAZt0XPyO/Q6yXXky4Sv1yjo912K2G5Ck32h+df/0vvI+9By/qHczPKyiMFA+fm/zj5xaLE&#10;Jpn4+eWze3dLvLyKaNIkW962o7WrUzsT9L1ob4FweaoTgFNSUgZv3bq1rdVqbThtjCAIwr+Rk1Ml&#10;AM3qJl8AaEsy1pQAACAASURBVBqZVsz7VfM6WzX2FIcaBZ+DkgoKPf7nXdTtjWMR9lG+5pp2f7T2&#10;LmL6x0+89xq/19+nt3NoVosuD3zhn/nGiyZDVihkVV3mzg+wv+Cx6UcjWAyZmfZZsgYNggED7FNV&#10;AhgMocaQEHLLynBTVVAUZElCkWUwGDAtXUrvjh3ZeCHfJuHiqxOAf/vtt+vmz58/QNwDFgThv8DN&#10;qDN3qApjBT42dBbwOAm6HNlG0zO33ce+WIhrUH6CPP9yqcLFZFAZylBu4AYe4iGu4iru5V6GKUMx&#10;+lbIAE/Umrdr1y4YN86+7O4efDInh8C77gJPT5gxA264AcLCYNYsXP/4I/eajh2DRAD+l6sTgD//&#10;/PMHPv/88wdMJpPB2dnZeKk6JQjC/9u77/goqrWB47/ZvukJAZIQQiD0EgIC0kGaKBBRkI5SLBd7&#10;Aa6NK1cBReFFsaGCYEGkKU1BBS4gvfeaSEJJAoT0ZPvO+0eIsqQQIBiU5+tnP+6cM+fMmRV9nJkz&#10;zxF/hVhns10P3vljryvLM+/p9uvV7hBbsBRagxjAgUMPgEtDE2dL+jKYXrbBaDSg18Mj7n8REByv&#10;flnxbpLNhTNSGtxOdGndA2fzCM88AzEx0LIltGkDOh3Mng1xcXE1jx3LrGO1Wk0AOTk53j4+PrkA&#10;Pj4+OVFRUfHX+luIv54sRyiEuG0Z27TZzDPPTAfg7NkwqlRJAvBv0mQPQN05c4adOHmyuuXChQoX&#10;Fy7s79O+/fqAhg0P1a1e/eT2i6ldabMxv6NjdcBohchENEEZLoiERX15dsDjPHvFMZXma8l+e4jp&#10;4fO/FDuu4WMiogq+e3vDiBH53+MvhdV9+/Ki69WrelRVC7+tpCi5LFx4oG+fPo0WF6oUtxSPAPza&#10;a69NWLly5T2SiEMIcVu4fCEHt1uDRuORtbJyTMy+yjEx+bO0Hnts1uV1hr3vd2Cjx9oP+d2c1Wph&#10;b4mHtendWoAxjKEFLRjPeDrTmTu5k8EMJtd06Sq6GFlZRn9V9eKJJ8Bmg1mzoF8/MJvhyy/9OHHC&#10;fpUb6OJW4BGAAwMD08PCwpJcLpdm7969TcprUEII8Ze7IvhejVdiYgQxhcuDXS4t/v6ZxbVTUSEg&#10;IJ1dTUleM5Q4dyMiNvTFEQnxkTaI8rxwzc6GTz6Bu+8GHx/Pvp5/HoKC8p8Pt2sHCQnw5ZfXchai&#10;PHkE4BdffHHqiy++OFWeAQshRMk0jqKvUrWA1mC2ltRWGxZxmm/DWnzz70ZX1Bihx3Bo8jMAQ4ao&#10;boMB9fhxRfv++6rbywtA8chgGBQEAwbkf09IuJ4zEeVFngELIcR1qHExJOX7+/O/b24N3jnQeD/k&#10;2jTu4J+CU7vS7ZdfoduV7fQY7P2yuv08i4N9ius7pMbRHJhDXl6NVJtN54T0sLw8nwxV1dkgITQw&#10;UJd2885M/FU8AnBubq633W43WK1WyUMqhBAlCLT65N61JP/7/Uv+LD+rVVSAejlVT/1aRDuDS+MO&#10;VUPOwcFi+w6uoqTHxLy/Nycnx8ftdiuhoZZkg8Fg0+v1zgYNjIeqVJmYVLBvcjJ8+ikMHFg25yX+&#10;Oh4B+PHHH/907ty5g8trMEII8Xfh5++fVVS5yWSyAlT3n+dFytD8wvXtIeQc1DlG9SMajb762uOw&#10;uti+dW3u3Ko82Ljn6fe7VFVdCvY0X6PO1+LQmhzu6oO2nAzKyDYCdGznxO2G5PM6PvnQhUajAjrM&#10;2dk+xXYubhkeAXjIkCHfNG/efIfD4dCNGTNmSnkNSgghbnU1qlc/WVR5haCgNIDsnJRAKp/PL+y3&#10;6M8dTmt0dZS6xzoc6LhuPXS8sn3F4xUv1PaO2bcn9+h/ON/3j3JnlrfemQVHs5Lqjuh1YE/Pn9NJ&#10;8w3OcasK1Q1uk9uosWk1Llrpznt3r1k3fuVK7ilqfNWqkVi/Poev/8xFWfEIwN27d1/VvXv3VVar&#10;1SQBWAghShAdvZ9ffsl/xrthQ3t8fLJp2nQPl66AY+KqnPmla/6uv3aBsCRocBhSHQabsk5RTVXO&#10;WGm/AFQF9naCsHionIA7LFHjR0x2SYc+U+9I0Iq+NeCbu3xwaiHHF7xzdegd8ML/4Vza/rHlS2lV&#10;VFs/P7IzM/Er099CXBeZhCWEENcjMDD9j3eIC/5+mQrZ3nmtL91l7nrZ3eZD3lo3QEDrtTZeX1ao&#10;W9OWCirxE2qUdGhb5vlK5HlBetCfhTm++X+3mMmxaszh4ap70SJFc+AA7N+f/4z4s8/g669V7z/X&#10;exLlSQKwEEKUg8qnEqsVVR6Zne2HISOgxMY2m5FzxdSdgvT09EC93qW5804dd975Z9WPP4LL5dKc&#10;OZMSHh4efuZ6xy7KhkcATklJCcnJyfGx2WyG8hqQEEL8Ezi8vPL2F1GeZDTaCq1heD2KWzNHBYfT&#10;WWImrYsXL1aQAFz+PALw6NGjp8gsaCGEuHHm++9fMv3ChUoAfr//Hmnz9s61Va58ITIyMqF7Kdp7&#10;DZlBXuwyyDPDynug6W6onoDZ6wKkma7aPi1Nw6hRkJiY/2nbFnbuvNGzEmXJIwCPGjXqk+7du6+y&#10;2+36kSNHflFegxJCiL+7Fi1abG/RosV2gD179jSpUKHCxYiIiFMF9RUrVTpfVDsvL6+86paQlFbx&#10;Z1jT79JF6l3r/6hv/guEenc9DdQv7tg6h0OXk60wY8afZYcvzXtWAKvVajx06FCRF+Lh4eFn/EtI&#10;pSnKjkcAbtOmzaY2bdpsslqtJgnAQghRNppcWl3pcvdnNdsZOvLXbiqQWA0CMiAgE6qG1T5Ws32V&#10;JL+joLfn76vy57SpygnQsE7dY/R64276fQh5AXC4I9TcBgHJ4DpHwPbpRlcxa+qYsPPKKxMmrV2b&#10;2Lmo+vr1fQ8fOrSpTO6Si5LJJCwhhCgHDTLDzzb41lQ4Z/Q9VZLoqHE/+Dp8/3p+0fbm0GJH/vcj&#10;QNS8ZjvHLtm0y7Jq9x16IIT1pAIWIOChzqs7mT+tfL+ma6MMd+G5XO/xNO9sf6oF3F3kuM6fOFq3&#10;TE5QXJUEYCGEKA9PPPExTzzxMS6Xlief/IjY2GXce+9PAFgsZgID00jPf8+oIPgCULXqacPdvVa8&#10;vmxVdy9233Flt7mBDQ+e1v0WZFZsZBRx2DocI9Bi9KpbV2XiRIX0dLBYICwMPvoIjmwI0BTRTNwE&#10;EoCFEKI8abUuZsz4l0eZ2WwhMDCjIAB7CA8/TWBgupeXV5Er1nl7e+dVi4hIdB+gKa7C9S4dqoKi&#10;BgfDAw941v30ExzZcP2nIq6NBGAhhLgF2TUaV1FLHjmMRvvV2r49JK7WuebvQ7Yv5HjnJ+monAIK&#10;DO2ZpFTpWPbjFddOArAQQtyCjvfrt3DQrl13+Fqtxjd2775jfo0a8VtDQs49+eSTH0Vfpe2JkGxf&#10;Y8+3sRkLvyyckw7pFVQlKOA851E4y1kyyKABDbD4Qp6P8+ackCjEIwB/9NFHT27cuLGty+WSZwBC&#10;CFGOJk6c+CrAzz//fHenYcPm/PzVVw+Pj44uKrdHYZUrnQtIT6x2LqRwVfUE+L2KWxOn3Uzl+zRg&#10;MYHdAP5bANBFVQHCy+o0RAk8AvDJkyer7969u6nbXcz8dSGEEH+pu+++++fk5OTQQhUxMXuJjV2G&#10;261gsxkxGOxotW7q1TtCzZPVSdnRosgOtYpLZ3CpLI/V4dYWrm+2nZkzZz7yy6WFJtLS0gKdTqe+&#10;0qX3lnv06PHjww8//GVZnuPtSlHVwrcorFaryWw2W956662XX3rppbfLYVxCCCFK4+DBhvTsuYLP&#10;P3+0YFGIQQz6dm3yvIHnCodtojfhMp7vcnFH31WVigrAfnMGOKu+e/BYYmJitapVq552uVwaVVUV&#10;nU7nOnXqVETt2rWP7969u+lNP6/bgDwDFkKIv7OGDQ+SkBBZqLy4XNHnwPd+90GgU1HV+tYJWZB/&#10;5b1o0aK+l9fFxsYuO3PmjNyfLiMSgIUQ4h9GQVHX14cQFb7rD98MgaX3gdYNvd5WSlyNMOCkU5OT&#10;08r70KFu9f/zH944dYoImw1DrVrEHT06qI6qrpVHlGVEArAQQvzDjGLUJ+ct3w1w2d2alnPgjrmQ&#10;nJcfd2MN/Res5Hzl4trqM9yapPNjQy2WWsY332ScZ+0AvLwa//H+cSaZ/stYFtuWthurU/1kaca2&#10;Y8eO5kuWLOkNUGfdug6Njx+vs+Cxxz4DiImJ2fvggw8uvPYz/nuSACyEEP8wbWm7MaxC5XPJycmh&#10;LzngdQf4AC7gtzpPfnyGRX17aJ7thEbhh5hIfg+owIvrdgGwyegfl4i+hFzQOpJICkslNfgsZ8Pe&#10;5M1xz/Lse+1otzGY4NQwwpJKGtukSZNe6bbEq7cOPUfpxhpG0HbSb68ATPX9JksCsBBCiH+Eg8Bc&#10;PB8Jv8d7z7mcyrNaIHZXJKmaCrR05QfgPj6rx6yEn0rq8x3eGfs+7z9LYgT0n89Tb/znI7o9xbM8&#10;+/57vPdcSW3dbrfmJT4mC/8/yr5iJAAxrtZFTMv+55IALIQQ/0DR0dH7w8LCkpJUlY+BGEBRFHx8&#10;fHIu36+mmkBNV4JHW6PRZLNYMBbVr9lsth6fH1ObNZ+CzQB6B8waAYv6cryzoTb9Sx5XvYsXg9Zo&#10;AHfhuuZax20Vk26rkxVCiNvFqlWrugNMmDDhtXHjxr3pcDj0Op2uVGmuKlWqcC4jA7+i6sLCQs4k&#10;rgurxufdCtUlan+pdrUA3Ds+vuZkHyCrcF2bMIehNOP7p5AALIQQt6FvO3dejaoqASkplb1zc33O&#10;RkXFA9xTvfrJNFdCBahVZLszeSfC1cOHA6FwAE46fLj+htWazu27dFkD4MSpc+HSGjDYFRQV4Mf+&#10;eWZmFz2mn3qqysNlc3p/CxKAhRDiHyw2NnZZRETEKY1G43HTd+jq1V0B1kdH72t06lS1TgkJ1Qvq&#10;jN4L/b0IA8BmBLcGzJfmPhsD9vuHAHuLOFYkoNuwoQOXAvAHfPD0C7zwfxlkBPjjnwmwKrqKubix&#10;7tKF3cCZ/v1IABZCiH+w6Ojo/dEl5JDObtFix682m+nyO8dV3hrhPNMjRwtQq9N7pORGkb2hFwDN&#10;J5rceVPeKnK9ALsBNA67fitbW1qwmDPI8I8hZu8mNrU2Y7ZGE70/cc4ELa1+A5t3fmR3K6DLXzfx&#10;9K9D4bLci19+ycMBAWTcdx9Lb/iHuAVJABZCiNtYz5kzH7myzGV20P+7/O+5s/1QUiv8sW3xtymH&#10;GwCrC/d1uAHsrnEqYhpDv44jriY7msHabvR47v6fMNpZxaruWryczL9Hiz/w8iT4vxfAZgLA0XoO&#10;Dgf67Gx8AT75hFGRkSS0a8dvioIaGEj6TfkRyokuNzfX+8pCq9Va5Ow3IYQQ/3yqBhYUXBL3HwHA&#10;gkubdXYCXVbTzast7rMOVlsTuSPXlwrRlfml9Wpy0o1/xo+NbeGlyfCvGXD5MsYXFbCrMPxd6PMZ&#10;XLhU7tKwbRt3tmvHbwW7btvGnfPn0z80lOSkJP5R96h1V05JF0IIcZu7WrLJnj8yuecETn1hZvXI&#10;AbTv/TMPTdLxCz+izI7V5a2MCcBdGy4GQbPtsLozmGxkhKfWQVvJpanli9udBf9Oh0fTodKlw/rW&#10;uOmndivRvfPOO2OvLHQ4HLpXX311UnkMSAghRPnS+RUfgRWzBja3YFueD7YD+Y+CHad82LbaB7xa&#10;EXToaL0L/10RTOJls6j7fg9AXIseUwn5TyrgBYA/5bb08LFjx+ocPXq0bq9evZZfOUHtr6IbM2bM&#10;uwUbzz///LQlS5b0VlVVkm0LIcRtquV+c872mKIfRVZY0ckW+NJ3XpPIpio72UMH3ts9mEldRxHI&#10;Ck4/9HLx8cPp1FVUg1MNVY+HTH5bYcmR99n54iomzFvJnDmwbqvJcbPO6UoLFy58sOD96HILwJdv&#10;1KlT51j79u03uFwuTWJiYrXyGJAQQojyNc40Ydx0nvy4qLoWmt7/68sbPZ7j/T/K5jAZmMx7PMtZ&#10;XUWrzqVQVCQ12qGxb+T+bxK1DQcOhPx0WAcZ+FH+PeiICM6V1TnYbBjPnCE8JIQUb29yr6xfuNDQ&#10;F37GZnMWnaBkzZrO6PUO2rffUFZjupJHAK5YseKFyMjIBKfTeVvl4xRCCPEnr37DvnyHXB+ADd/8&#10;+y0DqrblkPzHlWl1mgTA8R7FtU09ey6kSrKGuCLqGh2Ekb9ann/yaZ8PAB58NGPBmYNU3bKFVgAR&#10;EZz6/XfK5EHwwYM0bNaMncuWEdurF8sBPvzww6cmTZr0CsA5n0crQTeq1wyL1yn5r2sVZA8D4LXX&#10;JuDnl/WXBeAffvjh/rlz5w6+WQcTQghx6/PCK28M+Y8nfwl7edKxcBeLL20vdDv6nmV+sW0jj+gd&#10;K1yuIuvigI5ebkvLlmwF6NB48PrvjtQbWLANUHnq2Beyu5z4FSDc+EDXSvpkdXfOltUKKiwbEUts&#10;7LKCfT/77LPHcnNzvZ9//vlppTmvzZs3t87NzfXu37///O9SvPpnn8Dv3h73rty3a1fTNWvWdC5N&#10;H2XJ42Xqb775ZoiqqorFYik2U4kQQojbRwABGXr1z1u0evQl5pPWORW1EcdpyAFCKhyAhgeorzlA&#10;Qw5gwvOlm9mz247Izn7G9/Ky1G+nPLcoYnmnRVEr27kPNcZ6tiaLola2W1FhWRe++27A5fsuWbKk&#10;97x58wZey/l4eQ3Pbd36s83++poZtNlIqzs/2Roe/uoZVa10Ld2UCY8r4EmTJr2yZs2azi6Xq8gs&#10;J0IIIW4zzZvtRHeitmfhiWJ2PkGWXzVmJvekhgqjgp/h0yNTWG0IJtSaxaKqwGUTnvR6HHq95+Pi&#10;E7Vg+CyXFlxaoiE7HGX4DJspNAn6j776cCdO5NUVK+hpy84MCKuY7HhtTPB7kyYFv/Lww3wJkJIy&#10;NnT4cGZDHwD+tYnPoC8azXQXFy9WYOnS+wAIDU1Cr3fwxRcj0OsdDB36dWl/stLyCMAul0trt9sN&#10;brdbZkELIYQAX98cMFkLNk0mrJBUzM5JLBoSqj7yX8ABtY9pUNHjdemO9MxHobueotc5LMrcwZcf&#10;ulR+/50aW7fSMv8dJ3+SLlADqNGpE2uv2vjUqQhGjpwFMJmxmLHwzIKR/fHzy7oZAdjjSnfcuHFv&#10;/vbbb+3WrFnTpawPJIQQ4u+nG91+6U//Px76du7MmjU9O6xQyF98YTfQnfzcHWt6dliha7W10Izj&#10;AqoG3LhLf4e10UGoVdR0rnxVcnK8q1/rI9PKxYytoeqxvYTe/Eixc83KhMcV8Pr16zvEx8dHORy3&#10;16LIQgghivYoj35++bZejyMqinjIv5JtCgReqouKIv6kieqU4EbfuU1NTQ0eO3bsOwCpOW1aOLRe&#10;2hEjRnwBMGvWrJFXT+NVNn78kR6LFtH3s8947Mrb6KXlEWg///zzR2UWtBBCiOvVpGmT3ftbHK/v&#10;d6G6UiNpP6/lPEl6ZBWSDAYyGqei15c8ietqcnJyfGbPnj0cwL/Zj9hswVhn3zkcCgJw8fr37z9/&#10;3lqKnLTVtGnT3Zdvu5X8t5RRi9obDhyg0Zw5DPvkE0aVSQB+7733nps0adIrVqvVWKdOnePX06EQ&#10;QojbV9b+un4P1ZvNwLqDiVjcmzf5mOFNEjkYlMbOQ/OgZ8nt/Ws03dPht71NAM7qVK3L6SYCratC&#10;uuKmZcutJTZWVUhLC4IKhesuXAi+LzZ2GZ99D7kVLkVYDWhdoED3nq1XXb774QZgNAK7ij5UBhn+&#10;EIAbt3LF09wS2e0Yhg9n9oABfOcRgIODg1MBrFarqdS9CSGEuK106tRprcFgsCvHz0Wx9KsHGjXs&#10;eqDqPTGr2rZtu3HszIDJllntlJVhKkMt+ZePGzeppFiiITsG23M2g9GIrbi+68/a1vK1//3vLoAn&#10;/O/+tVK8jtd8V3bHC2yPt/uN5OTQYge2fHkvZ+jE3pXfq44z2x/LzvaYGm1HH3wO664jj61/8c1s&#10;0xePuqyV07VMeBXGTQCHDnQuUkdP7ZwV1ez77U1G7wHA51wTt8bK6iaj92jNBstdVxxqL3tjoCN2&#10;7AYvTJbS/nYuF9pvv2VQdDT7PQLwjBkz/rV58+bW8hqSEEKI4sTGxi6LjY1dtue7Vf1Y+tUDDRrW&#10;OXjfpYV9Xl2+ZWLFUBdnz+hY11uBpbBzh8LHczW88gpo0RadpeMSi91i6tq1668AtfYBqpuC7aSk&#10;pJKXI8zM9NfdsYNzI3fArqYw7jPyRs6HXiswTYRPp/sMsY42FZnpcebWZq0fHxyldN3zbpPLy7sy&#10;oImfH1mZpf95gPxlFDUa3M2bs6O4fTwC7bFjx+ps3Lix7aZNm9pc47GEEELcZvwDyAIIDuZiQdkd&#10;3LFLS/ETrXToSgzAMcTsL65uMpMLrd53rar33UIiibTaEgzAYetBnnwnEXbeAZs3tyqykd1m4NCh&#10;BtdynNGjmfLSS7xd0j4eV8DTpk17ftq0ac9brVaT2Wwu9SW1EEKI2487ICB9PNAiPPx0QZkeg0Mp&#10;durS1Z3kZLELASWSWC0gICDj9ddf/y/A+z/yugIUbF9NfJjF/MiJBUSMz8WtyX97qdrkudy/XssK&#10;x0Oc/vDfb8Nvhdo5HVZT2jsvvRX05fLYX3+lq8WC2ZKq86b5NlauiOnubcDSujWbg4NJvZZzldeN&#10;hBBCXBdXYGDGf4FvIyJOX3XnMpJ1mqqfTBk9GiBbm4eqgYLt1z/6flRJbc8F2Q0jD0yD/ybj0+FV&#10;ADST3qKz20W4thOPfGD1oWvhdnne8PSIPU3mAiNHMuv0aapCWwAGPch3AOvW0bFDB9Zf9QRsNgMY&#10;Yf/+RhKAhRBClKmsLDQTJkClY9ARmD4dNuwrZWO1+Bd583LzvM5lJ1Y/n9vYO7/EB4Dz4J3f9Lov&#10;vAFIn/h20cfO9mXv94/40+GGus/nvpSIJC0tyOMZ8NNPP/1BeHj4maioqOJTjwghhBDFqFOHYzk5&#10;KOPGwdajbYgjjHem+rJ6NVSvTqJOR4nvAauxSzWKtgZabRQOFKzo0GqjQBvJhgk129kUu6HYxgaD&#10;/cWp8GsXeH2iDXNoHI9/mcevXWD47Pxd3JeeTteIXAuTx6Lhz8fV7h2t0OvB1xcMVeIwhsXh6wta&#10;jULanpbFH/c6eQTgxo0b7+vevfuqghlnQgghxLUYPZopDgd6hwN96pQWy2pxlv2pmkiHA31cHDW0&#10;WkqchKWu6050w3iGD4/DOGIECU/VZPjwOHy84nGe7FByEOzVa3n90bNGdunz8ROmGo4jlqRaaGvt&#10;TuvS5+Mnar7+1UN+dZOy1EsXyRHhW2Dsu2iU/AJNtUTUhstxXtSRl6zDWTMRR9MD5CXrcCeW4QKB&#10;Nlv+OSQnhXoE4EceeWTmzJkzH5kxY0aJ99GFEEKI4uh0OHU6nBpNfrjT6nDnb1OqNJQ9e8Lnn0Or&#10;Ri789Xl8/jlUDClFUy8vCyNGfMGoUZ9Yq4SfBbB7+2QzatQnDB36dcOPNq/Rhp4vuu2c4S40eai+&#10;LlzeLtw2L9x2L1zeLlSfP19btpBXZDRO42JQSUNLTSX40CEaHDmq1I0iDiwWkzwDFkIIcctQ1KIf&#10;wyoqGBIM9mnvvfcszC1yn7Fjx06eMmVKia8qLegPtTJCOVpZA5zl56Eh5JHNhZCrrLp0KYd1Tr0d&#10;PgQGFKq+4O2sWGQGrku++oqHXnyRqQWrNP2WfrGCBGAhhBA3RS1qnQAwXcuagsXMo1JURdWma12H&#10;EzbWYFuL/MKFD0KeGR7+CoBtLxrvLKnr3vReMn3aqQgA88yUloD2rY9rbMasqB1pdOAY/Ku4thq/&#10;wHSAij8PvXCa01WZPBZenQg5PmCyUYd1x0p9jpdIABZCCHFdTCaTtXnz5juCgoLSiqoPo0oSgBGj&#10;vayO2e5cjqH7Cnty/fr1D7+2skFnR24wk9v9sGb3rt1NzZnhhS9NL9OPfgv60W8BwPi1nTL6bYv3&#10;Hzxt5T1e+GUBzGbucFsxyxU3UBoc8ihQFXDdWAj1aD1s2LA58+bNG6iqNzaVWwghxD9ftWrVErdv&#10;396irPudPVtl9WqV+HiVrCxo2dLN6dMaxctL6xqfnBMY+raqVbx3VxpTU8GmwqOjdndUs7O1e31O&#10;lzqNcrVjAa7hu8E6TfNHwOvWVbNqOdxX1P7DB3jNLotzu5xHAL7nnntWhoaGJjudTu2UKVPGlPXB&#10;hBBCiJKMGJE9a+dOazOrFVKzbY1xurBaz++rVw8ee6zxp8oLygfKwIEwZ46W5ivzG6Wna5W77kLZ&#10;s+eGjv3Js+2faLls4jaAV88bJ5FpZuKyia/otXrHwIHMu+GTu4JHAO7fv//8/v37z7darSYJwEII&#10;If5qM2cGPFLwXRNgdavYlb17Q2IKypJf4IM/dlY0cFneDlVVmT179nCbzWZMTDxXFSAzw+43Y8aM&#10;f/n4+OT0799/vl6vL3bt3ipBVZJeiX3lLYBXX902CZODgu0CLWm5tQY1fj9wxtw+DZQW1uY7zCZt&#10;nj/+mSdOUCs2lmUADkd+fK1XjyMmE9YRI/jCx4ccUCEnx8essd/gDWwhhBCivCgKlwdgp8OhHzFi&#10;xBcALbvlr1qYekEbOGrqqE8AqlaterpDhw5XTxdZggUs6AdQP2GKMw20X52f9VidgNp7AQ7aaHj0&#10;KHWvbGM2Y3n6aT54+mk+sCalhzSqcjG5a/DuVFl2UAghxN+Gj49PTnF1/gEBGQBbtmxp1bZt2w0A&#10;VapUObt06dL7AOz2ErJo/UVUFSWOWqQ7fPVyBSyEEOJvY08nnX1X9FpY1xvUJwCYtq43dDlAowAf&#10;G0ugYsWKF4zG/JnXWo3WWaFChYsldnotHn30c1JTg/3tTRQA/+efn4LBkM2bb46DhtfUlQRgIYQQ&#10;N0XLlmz9z394w2jEdvW9S2fEtEzf+CpW4DT+yhOAygsdl0JHaL3TGciS/P3MFoOjxwrwzjAWmXta&#10;q3cUuyLboQAADCFJREFUSq01dOjQr7dt25b/LvH7NsjTUru27jjkr5XwtI9PDnPmDMPp1Pl3qAOA&#10;afWazthtcOFCMDM2XlMWSbkFLYQQ4qZo1Yot//0vr5tMlD4Rx1U4wyqfG2jvuygjMzFCUTWqgkJG&#10;ZmJEW2erLRfDQ84V7Kc3NjxJL3DkxJwpqp+IBoczAXS6P3NTL1u2LFZRFLVZs2Y7CbqAEnCRZs2a&#10;7bxw4ULF1atXd8nc+nM3i85Z5IVr4qlNbUsceG6uNxcvViA9PRAAl0vj0dHSpUvvO3jwYEOHwyFX&#10;xkIIIcqXNgAMV6R3VMBg8M71N0ScRjmuAoq/f8RpHUabVW81cAxaVG6xzVaphjEXMIbuvnNhw69W&#10;cBDOpZ2rdLVD3nvvvT9Nmzbt+XnbvAYCfPvtt4OaNGmyB+DlB/c0fWklFLX68eOfwcJqJK5cyT1X&#10;1mkunq9AUNU07HYDmAALxMfV8gi0CxcufHDu3LmDS/3jCCGEEDeJptJotxpU+tVxnQanntqQtjit&#10;AlvyY63toM1k25Rh4l5IP3rp6hPA2zsXAEUpdeapHJNTp0UDRawpYTGDry/Z3buzqlDl7jNNsdsN&#10;PPro59RoEMfLTIYrbkHPmTNnmN1uN2RlZfmWdkBCCCHEraBghvSiqEV9xoePHw8wvOKILz6t9ulj&#10;AHXq1PkzX3OlSvnLImm1pVqh6U9FLxZRKj17ruCxxz4v2PS4AtbpdE4Al8ulvf4jCCGEEDfOmG2y&#10;Oi3aQo9EE0iIXMziPuCnACxmcZ/znK9UEBtjYmL2WQ5mmCH/NaQGDYIOAyjKDQTPS6a/5s/kvHFc&#10;3JSfdtrxxiRWGn8mPuqXa+5LJmEJIYS4JRnzDHbtec8r1CCC0tazvkNf+i5SURUVlb70XXSYw/W9&#10;8c7lNBzdf7ROSsqpylCLzMzz/nH746JIKd0xFy9e3KdLly6rC7a7dOmyOi4urmbB9sIRPvDcc+i6&#10;ANOfRnnyCbY+15Kz4dd+fjLZSgghxN/GWtZ2Os3pqgDt3Mn7FRT2sz8aYBvbWjw6/tGZPb/o+WPB&#10;/h988MgzfAC8Akwsue8RI0Z8sWPHjuZWq9UE+SsjWq1WU+PGjff16dNn8RzlUAM7do5yFF2dOOj4&#10;Ib9bHyWV1Os6FwnAQggh/jYCCMgIID/jVUCzr1WLxqg04s0DAHvZG1Ny6z/54Fsoo9a0adOeL/iu&#10;2ebj1iha98aNG/94vWjC/ya8dlaXQj3qAR0AuJPmgB3FquRPcC6Kl1ceAPfdtxRTYB7kr94ot6CF&#10;EEL8LYXEfk7Fh6f+sd2a1pvDCS/yvd9a1DoRQ8zegu1m3LELQIfOVdT+CoqqQeNx+7vx9433Vnym&#10;4vl5zBsYTeN9AJ8za+QDCx9YrHYoYTJ13bpHWb++A6NHT2HkyFkA1KjxuwRgIYQQ/whRRMV3o1uR&#10;s6Ee5MGFFal44Y8Cnc6JyVRsghCNFpdWi0dwNmearT4rfHIHMOC7UEKTAfrSd3HDgw0Psf0qg2vf&#10;fgPvvjuGN954HYDadY5JABZCCHH7eemlt7FYzFx6++dKJiM2b29yb+YQ5BmwEEKIfwyz2Wzx8/PL&#10;crnQ5Obi4+VFnk6H02g0llk+6rIiAVgIIcQtSa+3OOz2vGKXEDylCXPblDyPO7kffvjhUx9++OFT&#10;u3ZxR7Nm7PzuOwb06sXyshrTmTNnwqOjo/ef7BcRSUdo3br1ptQzZ66a4pLExGocP16bbKc33AOo&#10;MglLCCHErenee9/6qUKFF4pdStCyr7nTur3VNWayun4hIWOTTaZ4a0LCj5EW6x1mgFOn5kdYrbtM&#10;deseOFpi48WL+9Ct2y/0eeAHABISqssVsBBCiL+NM2cIP3GCWgDmN0Y7NHaz5n/1uQugUSMOBAdf&#10;50u5pZCS0jDU5ULbowc/Hq1nrnsAGt19d9Vfjuwx1T9ypGq9a+1ProCFEELckoKCgtJCQ/NnGxfo&#10;3p1VnTqxtlMn1ibnNvRJc0TpC7aHDWPOzR5T5cqcW7CAfoMG8y3A3LkMefBBFl5PX7rIyMiEKwtV&#10;Vb3xhJlCCCHEDZg6deqLV5bl5OBz9938/PLLvHV5+XPP8V52Nn+rhYR0HTt2XHdlocvl0n7zzTdD&#10;ymE8QgghRIlCQkjp0IH1l5cFBJDhdpfdXd3K31dO8dZ559KsrHosTDdnzpxhBRtTpkwZvW7duo4u&#10;l0tuTQshhLhtVVxVMdXPzy+LV8uow8DAdGrXPo7bqBBHLfz8Mz0mYWVmZvqnpKSEuN1uuQUthBBC&#10;XCE5mdDu3Vn1ez+qMwJ69WLZ74eJumrD4cNnM3z4bCyY8SKPBx74wSMA9+jR48dGjRodsNvt+qFD&#10;h35z085ACCGEuE5ZWfjFx3sGPYsFs9FImSXbWLduXUdFUTwSPPfsyYrjx6mdkUGA1YIZIDMT/4oV&#10;uXDlLfHS8AjAH3744VNz584dfGPDFkIIIW4OoxHbDz9w/w8/cP+Vdd26UWQe6Os7TuHMWf36saBf&#10;PxYAvA0vvQxvbdhABxMUm1O6JB4BePLkyf9+5ZVXJtlsNkPTpk33XN+whRBCiJtjwQL67d9PNMD8&#10;8eNfV3KyfftNmToaoFUrtpTv6K6NRwBes2ZN5507dzZzOp3a8hqQEEIIUZzGjdnXuDH7AA59uPIp&#10;RbnI0KFTv/6rxzGMYXO60e0XAwb79fbhEYA3bdrUZuHChQ+qagnrGgohhBC3uRBCUkIISbmRPjxe&#10;N/r0008fT0tLC0pOTg67saEJIYQQf62jR6nbti0bmzdnx0MP8ZVGg/uFF5javDk77rqL/yUnE1re&#10;Y7ycxxVwXFxczYsXL1aw2WzFrj4hhBBC3Ip27KD5pk206dCB9ZUqcT4ykgSAtDSC1q2j48GDNAwN&#10;Jfkq3fxlPALw+PHjx8ssaCGEEH9ns2YxMiqK+ILtTZto07YtG8tzTEXxuAU9ZsyYd3/66ad7lyxZ&#10;cl95DUgIIYS4HXhcATdu3Hhf48aN91mtVlN5DUgIIYT4p9LpcI4bx5utW7PZIwAvX7681+HDh+s7&#10;HA4dwPr16ztcmQlECCGEuBW4XC6tl15vnzx58r8Bdu9u0AR68vLLP07y88vJKtgvMbFKJLRl/vz5&#10;/XbvTmj6V48zz5RnfuPZN14HQA+8ARNVzauoqvrHZ/Dgwd8AKqB6eXnlFnyXj3zkIx/5yOdW+1QD&#10;tZ5HWawKagmf6uUz1pqoRf2lXP7Or91uN7hcLq3VajUGBQWlv/HGG+NGjx49lTIwZMiQbw4dOlR/&#10;z5491/1/H0OGDPn64MGDDffu3dvkWtuOHDly5ubNm1sfOXKkfmnbPPfcc9MWL17c5/Tp0xGl2T8i&#10;IiLx/vvv/+H9999/7lrHd7tq06bNxsqVK5/7/vvv+5T3WEqrd+/eP1y8eLHCb7/91r48jj9gwIB5&#10;8fHxUTt27Ghxs47RuXPn1QaDwb5y5cp7y6K/p59+evry5ct7JSQkVL/ePr744ovhTz311EcnTpyo&#10;WaVKlaRraTtmzJh3vv7666EpKSmlfg1l6dKlsQMHDvxu69atd0ZHRx+42v7Dhg2bvXPnzmYHDx5s&#10;dC1ju52NGzfujenTpz+TmZkZUN5jKa3p06c//dJLL01OSUmp7Ofnl329/eh0OqfHLWiDIT+jR8Ft&#10;Z71e7zSbzZYbG24+rVbr0mg06o30p9PprruP62mr0+lciqJQ2jaKoqDT6Vxl9ZvdDjQajarVat1/&#10;p99Mq9W6b/TP8q1+fK1W6y7Lfy7X+u9SUQwGgwPAbDZbr7Wf6zm+0Wi0A5hMJltp2t3If59uV3q9&#10;3nmjfy7+anq93gnX9+fwSrqiCjUajXvQoEHf1q9f//CNdH65tm3bboyMjEy40T4iIiJOXU/bVq1a&#10;bQkKCkq7ljbNmjXb6XK5JC3nTdS9e/dV/v7+meU9jmvRsWPHddnZ2b7ldfx27dr9Vrt27eM38xhd&#10;u3b9VafTOcuqvxYtWmzXaDTuG+kjKioqftCgQd9ez3/07rjjjl25ubne19ImPDz8zKBBg74NCAjI&#10;uNbjidJp3LjxvgEDBnxX3uO4FnXr1j06aNCgb8vi3w9F0k6WnUqVKp3v27fvoo8//viJ8h6LEOKv&#10;NXjw4Lnbt29vceLEiVrlPRbx96C5+i5CCCGEKGsSgIUQQohy8P+41IQA9Qp7NwAAAABJRU5ErkJg&#10;glBLAQItABQABgAIAAAAIQCxgme2CgEAABMCAAATAAAAAAAAAAAAAAAAAAAAAABbQ29udGVudF9U&#10;eXBlc10ueG1sUEsBAi0AFAAGAAgAAAAhADj9If/WAAAAlAEAAAsAAAAAAAAAAAAAAAAAOwEAAF9y&#10;ZWxzLy5yZWxzUEsBAi0AFAAGAAgAAAAhALgRKpsFAwAAaggAAA4AAAAAAAAAAAAAAAAAOgIAAGRy&#10;cy9lMm9Eb2MueG1sUEsBAi0AFAAGAAgAAAAhAKomDr68AAAAIQEAABkAAAAAAAAAAAAAAAAAawUA&#10;AGRycy9fcmVscy9lMm9Eb2MueG1sLnJlbHNQSwECLQAUAAYACAAAACEAHpi+ceEAAAAMAQAADwAA&#10;AAAAAAAAAAAAAABeBgAAZHJzL2Rvd25yZXYueG1sUEsBAi0ACgAAAAAAAAAhAJpRnfK9rAAAvawA&#10;ABQAAAAAAAAAAAAAAAAAbAcAAGRycy9tZWRpYS9pbWFnZTEucG5nUEsFBgAAAAAGAAYAfAEAAFu0&#10;AAAAAA==&#10;">
                <v:shape id="Image 147" o:spid="_x0000_s1131" type="#_x0000_t75" style="position:absolute;top:183;width:22857;height:1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xxQAAANwAAAAPAAAAZHJzL2Rvd25yZXYueG1sRI9PawIx&#10;EMXvQr9DmEJvmq0Uu65GKaLQi4j/0OO4GXe33UyWJNX12zeC4G2G995v3oynranFhZyvLCt47yUg&#10;iHOrKy4U7LaLbgrCB2SNtWVScCMP08lLZ4yZtlde02UTChEh7DNUUIbQZFL6vCSDvmcb4qidrTMY&#10;4uoKqR1eI9zUsp8kA2mw4nihxIZmJeW/mz8TKaejX+2XrVsf3PBnPjynNh3kSr29tl8jEIHa8DQ/&#10;0t861v/4hPszcQI5+QcAAP//AwBQSwECLQAUAAYACAAAACEA2+H2y+4AAACFAQAAEwAAAAAAAAAA&#10;AAAAAAAAAAAAW0NvbnRlbnRfVHlwZXNdLnhtbFBLAQItABQABgAIAAAAIQBa9CxbvwAAABUBAAAL&#10;AAAAAAAAAAAAAAAAAB8BAABfcmVscy8ucmVsc1BLAQItABQABgAIAAAAIQBQ/zBxxQAAANwAAAAP&#10;AAAAAAAAAAAAAAAAAAcCAABkcnMvZG93bnJldi54bWxQSwUGAAAAAAMAAwC3AAAA+QIAAAAA&#10;">
                  <v:imagedata r:id="rId69" o:title=""/>
                </v:shape>
                <v:shape id="Textbox 148" o:spid="_x0000_s1132" type="#_x0000_t202" style="position:absolute;left:11280;width:1708;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04B53" w:rsidRDefault="00046D99">
                        <w:pPr>
                          <w:spacing w:line="226" w:lineRule="exact"/>
                          <w:rPr>
                            <w:rFonts w:ascii="Arial MT"/>
                            <w:sz w:val="20"/>
                          </w:rPr>
                        </w:pPr>
                        <w:r>
                          <w:rPr>
                            <w:rFonts w:ascii="Arial MT"/>
                            <w:spacing w:val="-5"/>
                            <w:sz w:val="20"/>
                          </w:rPr>
                          <w:t>(b)</w:t>
                        </w:r>
                      </w:p>
                    </w:txbxContent>
                  </v:textbox>
                </v:shape>
                <v:shape id="Textbox 149" o:spid="_x0000_s1133" type="#_x0000_t202" style="position:absolute;left:15442;top:1817;width:7118;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704B53" w:rsidRPr="00B34594" w:rsidRDefault="00046D99">
                        <w:pPr>
                          <w:ind w:left="182"/>
                          <w:rPr>
                            <w:rFonts w:ascii="Arial MT"/>
                            <w:sz w:val="12"/>
                            <w:lang w:val="en-US"/>
                          </w:rPr>
                        </w:pPr>
                        <w:r w:rsidRPr="00B34594">
                          <w:rPr>
                            <w:rFonts w:ascii="Arial MT"/>
                            <w:w w:val="105"/>
                            <w:sz w:val="12"/>
                            <w:lang w:val="en-US"/>
                          </w:rPr>
                          <w:t>CNT,</w:t>
                        </w:r>
                        <w:r w:rsidRPr="00B34594">
                          <w:rPr>
                            <w:rFonts w:ascii="Arial MT"/>
                            <w:spacing w:val="-9"/>
                            <w:w w:val="105"/>
                            <w:sz w:val="12"/>
                            <w:lang w:val="en-US"/>
                          </w:rPr>
                          <w:t xml:space="preserve"> </w:t>
                        </w:r>
                        <w:r w:rsidRPr="00B34594">
                          <w:rPr>
                            <w:rFonts w:ascii="Arial MT"/>
                            <w:w w:val="105"/>
                            <w:sz w:val="12"/>
                            <w:lang w:val="en-US"/>
                          </w:rPr>
                          <w:t>wt.</w:t>
                        </w:r>
                        <w:r w:rsidRPr="00B34594">
                          <w:rPr>
                            <w:rFonts w:ascii="Arial MT"/>
                            <w:spacing w:val="-6"/>
                            <w:w w:val="105"/>
                            <w:sz w:val="12"/>
                            <w:lang w:val="en-US"/>
                          </w:rPr>
                          <w:t xml:space="preserve"> </w:t>
                        </w:r>
                        <w:r w:rsidRPr="00B34594">
                          <w:rPr>
                            <w:rFonts w:ascii="Arial MT"/>
                            <w:spacing w:val="-10"/>
                            <w:w w:val="105"/>
                            <w:sz w:val="12"/>
                            <w:lang w:val="en-US"/>
                          </w:rPr>
                          <w:t>%</w:t>
                        </w:r>
                      </w:p>
                      <w:p w:rsidR="00704B53" w:rsidRPr="00B34594" w:rsidRDefault="00046D99">
                        <w:pPr>
                          <w:tabs>
                            <w:tab w:val="left" w:pos="732"/>
                          </w:tabs>
                          <w:spacing w:before="77"/>
                          <w:rPr>
                            <w:rFonts w:ascii="Arial MT"/>
                            <w:sz w:val="12"/>
                            <w:lang w:val="en-US"/>
                          </w:rPr>
                        </w:pPr>
                        <w:r w:rsidRPr="00B34594">
                          <w:rPr>
                            <w:rFonts w:ascii="Arial MT"/>
                            <w:w w:val="105"/>
                            <w:position w:val="1"/>
                            <w:sz w:val="12"/>
                            <w:lang w:val="en-US"/>
                          </w:rPr>
                          <w:t>0</w:t>
                        </w:r>
                        <w:r w:rsidRPr="00B34594">
                          <w:rPr>
                            <w:rFonts w:ascii="Arial MT"/>
                            <w:spacing w:val="-4"/>
                            <w:w w:val="105"/>
                            <w:position w:val="1"/>
                            <w:sz w:val="12"/>
                            <w:lang w:val="en-US"/>
                          </w:rPr>
                          <w:t xml:space="preserve"> </w:t>
                        </w:r>
                        <w:r w:rsidRPr="00B34594">
                          <w:rPr>
                            <w:rFonts w:ascii="Arial MT"/>
                            <w:spacing w:val="-5"/>
                            <w:w w:val="105"/>
                            <w:position w:val="1"/>
                            <w:sz w:val="12"/>
                            <w:lang w:val="en-US"/>
                          </w:rPr>
                          <w:t>dry</w:t>
                        </w:r>
                        <w:r w:rsidRPr="00B34594">
                          <w:rPr>
                            <w:rFonts w:ascii="Arial MT"/>
                            <w:position w:val="1"/>
                            <w:sz w:val="12"/>
                            <w:lang w:val="en-US"/>
                          </w:rPr>
                          <w:tab/>
                        </w:r>
                        <w:r w:rsidRPr="00B34594">
                          <w:rPr>
                            <w:rFonts w:ascii="Arial MT"/>
                            <w:w w:val="105"/>
                            <w:sz w:val="12"/>
                            <w:lang w:val="en-US"/>
                          </w:rPr>
                          <w:t>0</w:t>
                        </w:r>
                        <w:r w:rsidRPr="00B34594">
                          <w:rPr>
                            <w:rFonts w:ascii="Arial MT"/>
                            <w:spacing w:val="-4"/>
                            <w:w w:val="105"/>
                            <w:sz w:val="12"/>
                            <w:lang w:val="en-US"/>
                          </w:rPr>
                          <w:t xml:space="preserve"> </w:t>
                        </w:r>
                        <w:r w:rsidRPr="00B34594">
                          <w:rPr>
                            <w:rFonts w:ascii="Arial MT"/>
                            <w:spacing w:val="-5"/>
                            <w:w w:val="105"/>
                            <w:sz w:val="12"/>
                            <w:lang w:val="en-US"/>
                          </w:rPr>
                          <w:t>wet</w:t>
                        </w:r>
                      </w:p>
                      <w:p w:rsidR="00704B53" w:rsidRPr="00B34594" w:rsidRDefault="00046D99">
                        <w:pPr>
                          <w:tabs>
                            <w:tab w:val="left" w:pos="732"/>
                          </w:tabs>
                          <w:spacing w:before="5"/>
                          <w:rPr>
                            <w:rFonts w:ascii="Arial MT"/>
                            <w:sz w:val="12"/>
                            <w:lang w:val="en-US"/>
                          </w:rPr>
                        </w:pPr>
                        <w:r w:rsidRPr="00B34594">
                          <w:rPr>
                            <w:rFonts w:ascii="Arial MT"/>
                            <w:w w:val="105"/>
                            <w:position w:val="1"/>
                            <w:sz w:val="12"/>
                            <w:lang w:val="en-US"/>
                          </w:rPr>
                          <w:t>1</w:t>
                        </w:r>
                        <w:r w:rsidRPr="00B34594">
                          <w:rPr>
                            <w:rFonts w:ascii="Arial MT"/>
                            <w:spacing w:val="-4"/>
                            <w:w w:val="105"/>
                            <w:position w:val="1"/>
                            <w:sz w:val="12"/>
                            <w:lang w:val="en-US"/>
                          </w:rPr>
                          <w:t xml:space="preserve"> </w:t>
                        </w:r>
                        <w:r w:rsidRPr="00B34594">
                          <w:rPr>
                            <w:rFonts w:ascii="Arial MT"/>
                            <w:spacing w:val="-5"/>
                            <w:w w:val="105"/>
                            <w:position w:val="1"/>
                            <w:sz w:val="12"/>
                            <w:lang w:val="en-US"/>
                          </w:rPr>
                          <w:t>dry</w:t>
                        </w:r>
                        <w:r w:rsidRPr="00B34594">
                          <w:rPr>
                            <w:rFonts w:ascii="Arial MT"/>
                            <w:position w:val="1"/>
                            <w:sz w:val="12"/>
                            <w:lang w:val="en-US"/>
                          </w:rPr>
                          <w:tab/>
                        </w:r>
                        <w:r w:rsidRPr="00B34594">
                          <w:rPr>
                            <w:rFonts w:ascii="Arial MT"/>
                            <w:w w:val="105"/>
                            <w:sz w:val="12"/>
                            <w:lang w:val="en-US"/>
                          </w:rPr>
                          <w:t>1</w:t>
                        </w:r>
                        <w:r w:rsidRPr="00B34594">
                          <w:rPr>
                            <w:rFonts w:ascii="Arial MT"/>
                            <w:spacing w:val="-4"/>
                            <w:w w:val="105"/>
                            <w:sz w:val="12"/>
                            <w:lang w:val="en-US"/>
                          </w:rPr>
                          <w:t xml:space="preserve"> </w:t>
                        </w:r>
                        <w:r w:rsidRPr="00B34594">
                          <w:rPr>
                            <w:rFonts w:ascii="Arial MT"/>
                            <w:spacing w:val="-5"/>
                            <w:w w:val="105"/>
                            <w:sz w:val="12"/>
                            <w:lang w:val="en-US"/>
                          </w:rPr>
                          <w:t>wet</w:t>
                        </w:r>
                      </w:p>
                      <w:p w:rsidR="00704B53" w:rsidRDefault="00046D99">
                        <w:pPr>
                          <w:tabs>
                            <w:tab w:val="left" w:pos="732"/>
                          </w:tabs>
                          <w:spacing w:before="5"/>
                          <w:rPr>
                            <w:rFonts w:ascii="Arial MT"/>
                            <w:sz w:val="12"/>
                          </w:rPr>
                        </w:pPr>
                        <w:r>
                          <w:rPr>
                            <w:rFonts w:ascii="Arial MT"/>
                            <w:w w:val="105"/>
                            <w:position w:val="1"/>
                            <w:sz w:val="12"/>
                          </w:rPr>
                          <w:t>2</w:t>
                        </w:r>
                        <w:r>
                          <w:rPr>
                            <w:rFonts w:ascii="Arial MT"/>
                            <w:spacing w:val="-4"/>
                            <w:w w:val="105"/>
                            <w:position w:val="1"/>
                            <w:sz w:val="12"/>
                          </w:rPr>
                          <w:t xml:space="preserve"> </w:t>
                        </w:r>
                        <w:r>
                          <w:rPr>
                            <w:rFonts w:ascii="Arial MT"/>
                            <w:spacing w:val="-5"/>
                            <w:w w:val="105"/>
                            <w:position w:val="1"/>
                            <w:sz w:val="12"/>
                          </w:rPr>
                          <w:t>dry</w:t>
                        </w:r>
                        <w:r>
                          <w:rPr>
                            <w:rFonts w:ascii="Arial MT"/>
                            <w:position w:val="1"/>
                            <w:sz w:val="12"/>
                          </w:rPr>
                          <w:tab/>
                        </w:r>
                        <w:r>
                          <w:rPr>
                            <w:rFonts w:ascii="Arial MT"/>
                            <w:w w:val="105"/>
                            <w:sz w:val="12"/>
                          </w:rPr>
                          <w:t>2</w:t>
                        </w:r>
                        <w:r>
                          <w:rPr>
                            <w:rFonts w:ascii="Arial MT"/>
                            <w:spacing w:val="-4"/>
                            <w:w w:val="105"/>
                            <w:sz w:val="12"/>
                          </w:rPr>
                          <w:t xml:space="preserve"> </w:t>
                        </w:r>
                        <w:r>
                          <w:rPr>
                            <w:rFonts w:ascii="Arial MT"/>
                            <w:spacing w:val="-5"/>
                            <w:w w:val="105"/>
                            <w:sz w:val="12"/>
                          </w:rPr>
                          <w:t>wet</w:t>
                        </w:r>
                      </w:p>
                      <w:p w:rsidR="00704B53" w:rsidRDefault="00046D99">
                        <w:pPr>
                          <w:tabs>
                            <w:tab w:val="left" w:pos="732"/>
                          </w:tabs>
                          <w:spacing w:before="5"/>
                          <w:rPr>
                            <w:rFonts w:ascii="Arial MT"/>
                            <w:sz w:val="12"/>
                          </w:rPr>
                        </w:pPr>
                        <w:r>
                          <w:rPr>
                            <w:rFonts w:ascii="Arial MT"/>
                            <w:w w:val="105"/>
                            <w:position w:val="1"/>
                            <w:sz w:val="12"/>
                          </w:rPr>
                          <w:t>10</w:t>
                        </w:r>
                        <w:r>
                          <w:rPr>
                            <w:rFonts w:ascii="Arial MT"/>
                            <w:spacing w:val="-4"/>
                            <w:w w:val="105"/>
                            <w:position w:val="1"/>
                            <w:sz w:val="12"/>
                          </w:rPr>
                          <w:t xml:space="preserve"> </w:t>
                        </w:r>
                        <w:r>
                          <w:rPr>
                            <w:rFonts w:ascii="Arial MT"/>
                            <w:spacing w:val="-5"/>
                            <w:w w:val="105"/>
                            <w:position w:val="1"/>
                            <w:sz w:val="12"/>
                          </w:rPr>
                          <w:t>dry</w:t>
                        </w:r>
                        <w:r>
                          <w:rPr>
                            <w:rFonts w:ascii="Arial MT"/>
                            <w:position w:val="1"/>
                            <w:sz w:val="12"/>
                          </w:rPr>
                          <w:tab/>
                        </w:r>
                        <w:r>
                          <w:rPr>
                            <w:rFonts w:ascii="Arial MT"/>
                            <w:w w:val="105"/>
                            <w:sz w:val="12"/>
                          </w:rPr>
                          <w:t>10</w:t>
                        </w:r>
                        <w:r>
                          <w:rPr>
                            <w:rFonts w:ascii="Arial MT"/>
                            <w:spacing w:val="-4"/>
                            <w:w w:val="105"/>
                            <w:sz w:val="12"/>
                          </w:rPr>
                          <w:t xml:space="preserve"> </w:t>
                        </w:r>
                        <w:r>
                          <w:rPr>
                            <w:rFonts w:ascii="Arial MT"/>
                            <w:spacing w:val="-5"/>
                            <w:w w:val="105"/>
                            <w:sz w:val="12"/>
                          </w:rPr>
                          <w:t>wet</w:t>
                        </w:r>
                      </w:p>
                    </w:txbxContent>
                  </v:textbox>
                </v:shape>
                <w10:wrap anchorx="page"/>
              </v:group>
            </w:pict>
          </mc:Fallback>
        </mc:AlternateContent>
      </w:r>
      <w:r>
        <w:rPr>
          <w:rFonts w:ascii="Arial MT"/>
          <w:spacing w:val="-4"/>
          <w:sz w:val="10"/>
        </w:rPr>
        <w:t>1000</w:t>
      </w:r>
    </w:p>
    <w:p w:rsidR="00704B53" w:rsidRDefault="00704B53">
      <w:pPr>
        <w:pStyle w:val="a3"/>
        <w:rPr>
          <w:rFonts w:ascii="Arial MT"/>
          <w:sz w:val="10"/>
        </w:rPr>
      </w:pPr>
    </w:p>
    <w:p w:rsidR="00704B53" w:rsidRDefault="00704B53">
      <w:pPr>
        <w:pStyle w:val="a3"/>
        <w:spacing w:before="16"/>
        <w:rPr>
          <w:rFonts w:ascii="Arial MT"/>
          <w:sz w:val="10"/>
        </w:rPr>
      </w:pPr>
    </w:p>
    <w:p w:rsidR="00704B53" w:rsidRDefault="00046D99">
      <w:pPr>
        <w:spacing w:before="1"/>
        <w:ind w:right="4792"/>
        <w:jc w:val="right"/>
        <w:rPr>
          <w:rFonts w:ascii="Arial MT"/>
          <w:sz w:val="10"/>
        </w:rPr>
      </w:pPr>
      <w:r>
        <w:rPr>
          <w:rFonts w:ascii="Arial MT"/>
          <w:spacing w:val="-5"/>
          <w:sz w:val="10"/>
        </w:rPr>
        <w:t>100</w:t>
      </w:r>
    </w:p>
    <w:p w:rsidR="00704B53" w:rsidRDefault="00704B53">
      <w:pPr>
        <w:pStyle w:val="a3"/>
        <w:rPr>
          <w:rFonts w:ascii="Arial MT"/>
          <w:sz w:val="10"/>
        </w:rPr>
      </w:pPr>
    </w:p>
    <w:p w:rsidR="00704B53" w:rsidRDefault="00704B53">
      <w:pPr>
        <w:pStyle w:val="a3"/>
        <w:spacing w:before="16"/>
        <w:rPr>
          <w:rFonts w:ascii="Arial MT"/>
          <w:sz w:val="10"/>
        </w:rPr>
      </w:pPr>
    </w:p>
    <w:p w:rsidR="00704B53" w:rsidRDefault="00046D99">
      <w:pPr>
        <w:spacing w:before="1"/>
        <w:ind w:right="4792"/>
        <w:jc w:val="right"/>
        <w:rPr>
          <w:rFonts w:ascii="Arial MT"/>
          <w:sz w:val="10"/>
        </w:rPr>
      </w:pPr>
      <w:r>
        <w:rPr>
          <w:noProof/>
          <w:lang w:eastAsia="ru-RU"/>
        </w:rPr>
        <mc:AlternateContent>
          <mc:Choice Requires="wps">
            <w:drawing>
              <wp:anchor distT="0" distB="0" distL="0" distR="0" simplePos="0" relativeHeight="15758336" behindDoc="0" locked="0" layoutInCell="1" allowOverlap="1">
                <wp:simplePos x="0" y="0"/>
                <wp:positionH relativeFrom="page">
                  <wp:posOffset>4069939</wp:posOffset>
                </wp:positionH>
                <wp:positionV relativeFrom="paragraph">
                  <wp:posOffset>83064</wp:posOffset>
                </wp:positionV>
                <wp:extent cx="128270" cy="3359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335915"/>
                        </a:xfrm>
                        <a:prstGeom prst="rect">
                          <a:avLst/>
                        </a:prstGeom>
                      </wps:spPr>
                      <wps:txbx>
                        <w:txbxContent>
                          <w:p w:rsidR="00704B53" w:rsidRDefault="00046D99">
                            <w:pPr>
                              <w:spacing w:before="43"/>
                              <w:ind w:left="20"/>
                              <w:rPr>
                                <w:rFonts w:ascii="Arial MT"/>
                                <w:sz w:val="12"/>
                              </w:rPr>
                            </w:pPr>
                            <w:r>
                              <w:rPr>
                                <w:rFonts w:ascii="Arial MT"/>
                                <w:sz w:val="12"/>
                              </w:rPr>
                              <w:t>I(q),</w:t>
                            </w:r>
                            <w:r>
                              <w:rPr>
                                <w:rFonts w:ascii="Arial MT"/>
                                <w:spacing w:val="8"/>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wps:txbx>
                      <wps:bodyPr vert="vert270" wrap="square" lIns="0" tIns="0" rIns="0" bIns="0" rtlCol="0">
                        <a:noAutofit/>
                      </wps:bodyPr>
                    </wps:wsp>
                  </a:graphicData>
                </a:graphic>
              </wp:anchor>
            </w:drawing>
          </mc:Choice>
          <mc:Fallback>
            <w:pict>
              <v:shape id="Textbox 150" o:spid="_x0000_s1134" type="#_x0000_t202" style="position:absolute;left:0;text-align:left;margin-left:320.45pt;margin-top:6.55pt;width:10.1pt;height:26.4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wbsgEAAFkDAAAOAAAAZHJzL2Uyb0RvYy54bWysU1GP0zAMfkfiP0R5Z9l2DEa17gScQEgn&#10;QLrjB6RpskY0cYiztfv3OOm6O8Eb4sV14i+f/dnu7nZ0PTvpiBZ8zVeLJWfaK2itP9T8x+OnV1vO&#10;MEnfyh68rvlZI7/dv3yxG0Kl19BB3+rIiMRjNYSadymFSghUnXYSFxC0p6CB6GSiYzyINsqB2F0v&#10;1svlGzFAbEMEpRHp9m4K8n3hN0ar9M0Y1In1NafaUrGx2CZbsd/J6hBl6Ky6lCH/oQonraekV6o7&#10;mSQ7RvsXlbMqAoJJCwVOgDFW6aKB1KyWf6h56GTQRQs1B8O1Tfj/aNXX0/fIbEuz21B/vHQ0pEc9&#10;pgZGlq+oQUPAinAPgZBp/AAjgYtYDPegfiJBxDPM9AAJnRsymujyl6Qyekg5zte+UxqmMtt6u35L&#10;EUWhm5vNu9UmpxVPj0PE9FmDY9mpeaSxlgLk6R7TBJ0hl1qm9LmqNDZjEfh6O4tpoD2TFlpbIsu2&#10;ZB9oC2qOv44yas76L57anFdmduLsNLMTU/8RymJlhR7eHxMYWwrKmac0l4JofkXSZdfygjw/F9TT&#10;H7H/DQAA//8DAFBLAwQUAAYACAAAACEAEz+ZWN0AAAAJAQAADwAAAGRycy9kb3ducmV2LnhtbEyP&#10;wU7DMBBE70j8g7VI3KgdWkVtiFNVIFBvEaUHjm68JGnjdRQ7bfh7tid6m9U8zc7k68l14oxDaD1p&#10;SGYKBFLlbUu1hv3X+9MSRIiGrOk8oYZfDLAu7u9yk1l/oU8872ItOIRCZjQ0MfaZlKFq0Jkw8z0S&#10;ez9+cCbyOdTSDubC4a6Tz0ql0pmW+ENjenxtsDrtRqdh3H9sVu74ttguyzlJW2/LsfzW+vFh2ryA&#10;iDjFfxiu9bk6FNzp4EeyQXQa0oVaMcrGPAHBQJomLA5XoUAWubxdUPwBAAD//wMAUEsBAi0AFAAG&#10;AAgAAAAhALaDOJL+AAAA4QEAABMAAAAAAAAAAAAAAAAAAAAAAFtDb250ZW50X1R5cGVzXS54bWxQ&#10;SwECLQAUAAYACAAAACEAOP0h/9YAAACUAQAACwAAAAAAAAAAAAAAAAAvAQAAX3JlbHMvLnJlbHNQ&#10;SwECLQAUAAYACAAAACEAVruMG7IBAABZAwAADgAAAAAAAAAAAAAAAAAuAgAAZHJzL2Uyb0RvYy54&#10;bWxQSwECLQAUAAYACAAAACEAEz+ZWN0AAAAJAQAADwAAAAAAAAAAAAAAAAAMBAAAZHJzL2Rvd25y&#10;ZXYueG1sUEsFBgAAAAAEAAQA8wAAABYFAAAAAA==&#10;" filled="f" stroked="f">
                <v:path arrowok="t"/>
                <v:textbox style="layout-flow:vertical;mso-layout-flow-alt:bottom-to-top" inset="0,0,0,0">
                  <w:txbxContent>
                    <w:p w:rsidR="00704B53" w:rsidRDefault="00046D99">
                      <w:pPr>
                        <w:spacing w:before="43"/>
                        <w:ind w:left="20"/>
                        <w:rPr>
                          <w:rFonts w:ascii="Arial MT"/>
                          <w:sz w:val="12"/>
                        </w:rPr>
                      </w:pPr>
                      <w:r>
                        <w:rPr>
                          <w:rFonts w:ascii="Arial MT"/>
                          <w:sz w:val="12"/>
                        </w:rPr>
                        <w:t>I(q),</w:t>
                      </w:r>
                      <w:r>
                        <w:rPr>
                          <w:rFonts w:ascii="Arial MT"/>
                          <w:spacing w:val="8"/>
                          <w:sz w:val="12"/>
                        </w:rPr>
                        <w:t xml:space="preserve"> </w:t>
                      </w:r>
                      <w:r>
                        <w:rPr>
                          <w:rFonts w:ascii="Arial MT"/>
                          <w:sz w:val="12"/>
                        </w:rPr>
                        <w:t>cm</w:t>
                      </w:r>
                      <w:r>
                        <w:rPr>
                          <w:rFonts w:ascii="Arial MT"/>
                          <w:sz w:val="12"/>
                          <w:vertAlign w:val="superscript"/>
                        </w:rPr>
                        <w:t>-</w:t>
                      </w:r>
                      <w:r>
                        <w:rPr>
                          <w:rFonts w:ascii="Arial MT"/>
                          <w:spacing w:val="-10"/>
                          <w:sz w:val="12"/>
                          <w:vertAlign w:val="superscript"/>
                        </w:rPr>
                        <w:t>1</w:t>
                      </w:r>
                    </w:p>
                  </w:txbxContent>
                </v:textbox>
                <w10:wrap anchorx="page"/>
              </v:shape>
            </w:pict>
          </mc:Fallback>
        </mc:AlternateContent>
      </w:r>
      <w:r>
        <w:rPr>
          <w:rFonts w:ascii="Arial MT"/>
          <w:spacing w:val="-5"/>
          <w:sz w:val="10"/>
        </w:rPr>
        <w:t>10</w:t>
      </w:r>
    </w:p>
    <w:p w:rsidR="00704B53" w:rsidRDefault="00704B53">
      <w:pPr>
        <w:pStyle w:val="a3"/>
        <w:rPr>
          <w:rFonts w:ascii="Arial MT"/>
          <w:sz w:val="10"/>
        </w:rPr>
      </w:pPr>
    </w:p>
    <w:p w:rsidR="00704B53" w:rsidRDefault="00704B53">
      <w:pPr>
        <w:pStyle w:val="a3"/>
        <w:spacing w:before="16"/>
        <w:rPr>
          <w:rFonts w:ascii="Arial MT"/>
          <w:sz w:val="10"/>
        </w:rPr>
      </w:pPr>
    </w:p>
    <w:p w:rsidR="00704B53" w:rsidRDefault="00046D99">
      <w:pPr>
        <w:ind w:right="4791"/>
        <w:jc w:val="right"/>
        <w:rPr>
          <w:rFonts w:ascii="Arial MT"/>
          <w:sz w:val="10"/>
        </w:rPr>
      </w:pPr>
      <w:r>
        <w:rPr>
          <w:rFonts w:ascii="Arial MT"/>
          <w:spacing w:val="-10"/>
          <w:sz w:val="10"/>
        </w:rPr>
        <w:t>1</w:t>
      </w:r>
    </w:p>
    <w:p w:rsidR="00704B53" w:rsidRDefault="00704B53">
      <w:pPr>
        <w:jc w:val="right"/>
        <w:rPr>
          <w:rFonts w:ascii="Arial MT"/>
          <w:sz w:val="10"/>
        </w:rPr>
        <w:sectPr w:rsidR="00704B53">
          <w:type w:val="continuous"/>
          <w:pgSz w:w="11920" w:h="16850"/>
          <w:pgMar w:top="1040" w:right="180" w:bottom="280" w:left="1500" w:header="0" w:footer="1054" w:gutter="0"/>
          <w:cols w:num="2" w:space="720" w:equalWidth="0">
            <w:col w:w="1077" w:space="3319"/>
            <w:col w:w="5844"/>
          </w:cols>
        </w:sectPr>
      </w:pPr>
    </w:p>
    <w:p w:rsidR="00704B53" w:rsidRDefault="00704B53">
      <w:pPr>
        <w:pStyle w:val="a3"/>
        <w:spacing w:before="33"/>
        <w:rPr>
          <w:rFonts w:ascii="Arial MT"/>
          <w:sz w:val="10"/>
        </w:rPr>
      </w:pPr>
    </w:p>
    <w:p w:rsidR="00704B53" w:rsidRDefault="00046D99">
      <w:pPr>
        <w:spacing w:line="107" w:lineRule="exact"/>
        <w:ind w:right="8211"/>
        <w:jc w:val="center"/>
        <w:rPr>
          <w:rFonts w:ascii="Arial MT"/>
          <w:sz w:val="10"/>
        </w:rPr>
      </w:pPr>
      <w:r>
        <w:rPr>
          <w:rFonts w:ascii="Arial MT"/>
          <w:spacing w:val="-10"/>
          <w:sz w:val="10"/>
        </w:rPr>
        <w:t>1</w:t>
      </w:r>
    </w:p>
    <w:p w:rsidR="00704B53" w:rsidRDefault="00046D99">
      <w:pPr>
        <w:spacing w:line="107" w:lineRule="exact"/>
        <w:ind w:left="878" w:right="376"/>
        <w:jc w:val="center"/>
        <w:rPr>
          <w:rFonts w:ascii="Arial MT"/>
          <w:sz w:val="10"/>
        </w:rPr>
      </w:pPr>
      <w:r>
        <w:rPr>
          <w:rFonts w:ascii="Arial MT"/>
          <w:spacing w:val="-5"/>
          <w:sz w:val="10"/>
        </w:rPr>
        <w:t>0,1</w:t>
      </w:r>
    </w:p>
    <w:p w:rsidR="00704B53" w:rsidRDefault="00704B53">
      <w:pPr>
        <w:spacing w:line="107" w:lineRule="exact"/>
        <w:jc w:val="center"/>
        <w:rPr>
          <w:rFonts w:ascii="Arial MT"/>
          <w:sz w:val="10"/>
        </w:rPr>
        <w:sectPr w:rsidR="00704B53">
          <w:type w:val="continuous"/>
          <w:pgSz w:w="11920" w:h="16850"/>
          <w:pgMar w:top="1040" w:right="180" w:bottom="280" w:left="1500" w:header="0" w:footer="1054" w:gutter="0"/>
          <w:cols w:space="720"/>
        </w:sectPr>
      </w:pPr>
    </w:p>
    <w:p w:rsidR="00704B53" w:rsidRDefault="00704B53">
      <w:pPr>
        <w:pStyle w:val="a3"/>
        <w:spacing w:before="81"/>
        <w:rPr>
          <w:rFonts w:ascii="Arial MT"/>
          <w:sz w:val="10"/>
        </w:rPr>
      </w:pPr>
    </w:p>
    <w:p w:rsidR="00704B53" w:rsidRDefault="00046D99">
      <w:pPr>
        <w:ind w:right="39"/>
        <w:jc w:val="right"/>
        <w:rPr>
          <w:rFonts w:ascii="Arial MT"/>
          <w:sz w:val="10"/>
        </w:rPr>
      </w:pPr>
      <w:r>
        <w:rPr>
          <w:rFonts w:ascii="Arial MT"/>
          <w:spacing w:val="-5"/>
          <w:sz w:val="10"/>
        </w:rPr>
        <w:t>0,1</w:t>
      </w:r>
    </w:p>
    <w:p w:rsidR="00704B53" w:rsidRDefault="00046D99">
      <w:pPr>
        <w:rPr>
          <w:rFonts w:ascii="Arial MT"/>
          <w:sz w:val="10"/>
        </w:rPr>
      </w:pPr>
      <w:r>
        <w:br w:type="column"/>
      </w:r>
    </w:p>
    <w:p w:rsidR="00704B53" w:rsidRDefault="00704B53">
      <w:pPr>
        <w:pStyle w:val="a3"/>
        <w:spacing w:before="17"/>
        <w:rPr>
          <w:rFonts w:ascii="Arial MT"/>
          <w:sz w:val="10"/>
        </w:rPr>
      </w:pPr>
    </w:p>
    <w:p w:rsidR="00704B53" w:rsidRDefault="00046D99">
      <w:pPr>
        <w:ind w:left="898"/>
        <w:rPr>
          <w:rFonts w:ascii="Arial MT"/>
          <w:sz w:val="10"/>
        </w:rPr>
      </w:pPr>
      <w:r>
        <w:rPr>
          <w:rFonts w:ascii="Arial MT"/>
          <w:spacing w:val="-4"/>
          <w:sz w:val="10"/>
        </w:rPr>
        <w:t>0,01</w:t>
      </w:r>
    </w:p>
    <w:p w:rsidR="00704B53" w:rsidRDefault="00704B53">
      <w:pPr>
        <w:rPr>
          <w:rFonts w:ascii="Arial MT"/>
          <w:sz w:val="10"/>
        </w:rPr>
        <w:sectPr w:rsidR="00704B53">
          <w:type w:val="continuous"/>
          <w:pgSz w:w="11920" w:h="16850"/>
          <w:pgMar w:top="1040" w:right="180" w:bottom="280" w:left="1500" w:header="0" w:footer="1054" w:gutter="0"/>
          <w:cols w:num="2" w:space="720" w:equalWidth="0">
            <w:col w:w="1078" w:space="3264"/>
            <w:col w:w="5898"/>
          </w:cols>
        </w:sectPr>
      </w:pPr>
    </w:p>
    <w:p w:rsidR="00704B53" w:rsidRDefault="00704B53">
      <w:pPr>
        <w:pStyle w:val="a3"/>
        <w:rPr>
          <w:rFonts w:ascii="Arial MT"/>
          <w:sz w:val="10"/>
        </w:rPr>
      </w:pPr>
    </w:p>
    <w:p w:rsidR="00704B53" w:rsidRDefault="00704B53">
      <w:pPr>
        <w:pStyle w:val="a3"/>
        <w:spacing w:before="17"/>
        <w:rPr>
          <w:rFonts w:ascii="Arial MT"/>
          <w:sz w:val="10"/>
        </w:rPr>
      </w:pPr>
    </w:p>
    <w:p w:rsidR="00704B53" w:rsidRDefault="00046D99">
      <w:pPr>
        <w:tabs>
          <w:tab w:val="left" w:pos="5221"/>
        </w:tabs>
        <w:ind w:left="842"/>
        <w:rPr>
          <w:rFonts w:ascii="Arial MT"/>
          <w:sz w:val="10"/>
        </w:rPr>
      </w:pPr>
      <w:r>
        <w:rPr>
          <w:rFonts w:ascii="Arial MT"/>
          <w:spacing w:val="-4"/>
          <w:sz w:val="10"/>
        </w:rPr>
        <w:t>0,01</w:t>
      </w:r>
      <w:r>
        <w:rPr>
          <w:rFonts w:ascii="Arial MT"/>
          <w:sz w:val="10"/>
        </w:rPr>
        <w:tab/>
        <w:t>1E-</w:t>
      </w:r>
      <w:r>
        <w:rPr>
          <w:rFonts w:ascii="Arial MT"/>
          <w:spacing w:val="-10"/>
          <w:sz w:val="10"/>
        </w:rPr>
        <w:t>3</w:t>
      </w:r>
    </w:p>
    <w:p w:rsidR="00704B53" w:rsidRDefault="00704B53">
      <w:pPr>
        <w:rPr>
          <w:rFonts w:ascii="Arial MT"/>
          <w:sz w:val="10"/>
        </w:rPr>
        <w:sectPr w:rsidR="00704B53">
          <w:type w:val="continuous"/>
          <w:pgSz w:w="11920" w:h="16850"/>
          <w:pgMar w:top="1040" w:right="180" w:bottom="280" w:left="1500" w:header="0" w:footer="1054" w:gutter="0"/>
          <w:cols w:space="720"/>
        </w:sectPr>
      </w:pPr>
    </w:p>
    <w:p w:rsidR="00704B53" w:rsidRDefault="00704B53">
      <w:pPr>
        <w:pStyle w:val="a3"/>
        <w:spacing w:before="28"/>
        <w:rPr>
          <w:rFonts w:ascii="Arial MT"/>
          <w:sz w:val="10"/>
        </w:rPr>
      </w:pPr>
    </w:p>
    <w:p w:rsidR="00704B53" w:rsidRDefault="00046D99">
      <w:pPr>
        <w:tabs>
          <w:tab w:val="left" w:pos="3313"/>
        </w:tabs>
        <w:ind w:left="1564"/>
        <w:rPr>
          <w:rFonts w:ascii="Arial MT"/>
          <w:sz w:val="10"/>
        </w:rPr>
      </w:pPr>
      <w:r>
        <w:rPr>
          <w:rFonts w:ascii="Arial MT"/>
          <w:spacing w:val="-5"/>
          <w:sz w:val="10"/>
        </w:rPr>
        <w:t>0,1</w:t>
      </w:r>
      <w:r>
        <w:rPr>
          <w:rFonts w:ascii="Arial MT"/>
          <w:sz w:val="10"/>
        </w:rPr>
        <w:tab/>
      </w:r>
      <w:r>
        <w:rPr>
          <w:rFonts w:ascii="Arial MT"/>
          <w:spacing w:val="-10"/>
          <w:sz w:val="10"/>
        </w:rPr>
        <w:t>1</w:t>
      </w:r>
    </w:p>
    <w:p w:rsidR="00704B53" w:rsidRDefault="00046D99">
      <w:pPr>
        <w:spacing w:before="83"/>
        <w:ind w:right="360"/>
        <w:jc w:val="right"/>
        <w:rPr>
          <w:rFonts w:ascii="Arial MT"/>
          <w:sz w:val="12"/>
        </w:rPr>
      </w:pPr>
      <w:r>
        <w:rPr>
          <w:rFonts w:ascii="Arial MT"/>
          <w:sz w:val="12"/>
        </w:rPr>
        <w:t>q,</w:t>
      </w:r>
      <w:r>
        <w:rPr>
          <w:rFonts w:ascii="Arial MT"/>
          <w:spacing w:val="1"/>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046D99">
      <w:pPr>
        <w:spacing w:before="14"/>
        <w:rPr>
          <w:rFonts w:ascii="Arial MT"/>
          <w:sz w:val="10"/>
        </w:rPr>
      </w:pPr>
      <w:r>
        <w:br w:type="column"/>
      </w:r>
    </w:p>
    <w:p w:rsidR="00704B53" w:rsidRDefault="00046D99">
      <w:pPr>
        <w:tabs>
          <w:tab w:val="left" w:pos="3528"/>
        </w:tabs>
        <w:ind w:left="1564"/>
        <w:rPr>
          <w:rFonts w:ascii="Arial MT"/>
          <w:sz w:val="10"/>
        </w:rPr>
      </w:pPr>
      <w:r>
        <w:rPr>
          <w:rFonts w:ascii="Arial MT"/>
          <w:spacing w:val="-5"/>
          <w:sz w:val="10"/>
        </w:rPr>
        <w:t>0,1</w:t>
      </w:r>
      <w:r>
        <w:rPr>
          <w:rFonts w:ascii="Arial MT"/>
          <w:sz w:val="10"/>
        </w:rPr>
        <w:tab/>
      </w:r>
      <w:r>
        <w:rPr>
          <w:rFonts w:ascii="Arial MT"/>
          <w:spacing w:val="-10"/>
          <w:sz w:val="10"/>
        </w:rPr>
        <w:t>1</w:t>
      </w:r>
    </w:p>
    <w:p w:rsidR="00704B53" w:rsidRDefault="00046D99">
      <w:pPr>
        <w:spacing w:before="88"/>
        <w:ind w:right="106"/>
        <w:jc w:val="center"/>
        <w:rPr>
          <w:rFonts w:ascii="Arial MT"/>
          <w:sz w:val="12"/>
        </w:rPr>
      </w:pPr>
      <w:r>
        <w:rPr>
          <w:rFonts w:ascii="Arial MT"/>
          <w:sz w:val="12"/>
        </w:rPr>
        <w:t>q,</w:t>
      </w:r>
      <w:r>
        <w:rPr>
          <w:rFonts w:ascii="Arial MT"/>
          <w:spacing w:val="6"/>
          <w:sz w:val="12"/>
        </w:rPr>
        <w:t xml:space="preserve"> </w:t>
      </w:r>
      <w:r>
        <w:rPr>
          <w:rFonts w:ascii="Arial MT"/>
          <w:sz w:val="12"/>
        </w:rPr>
        <w:t>nm</w:t>
      </w:r>
      <w:r>
        <w:rPr>
          <w:rFonts w:ascii="Arial MT"/>
          <w:sz w:val="12"/>
          <w:vertAlign w:val="superscript"/>
        </w:rPr>
        <w:t>-</w:t>
      </w:r>
      <w:r>
        <w:rPr>
          <w:rFonts w:ascii="Arial MT"/>
          <w:spacing w:val="-10"/>
          <w:sz w:val="12"/>
          <w:vertAlign w:val="superscript"/>
        </w:rPr>
        <w:t>1</w:t>
      </w:r>
    </w:p>
    <w:p w:rsidR="00704B53" w:rsidRDefault="00704B53">
      <w:pPr>
        <w:jc w:val="center"/>
        <w:rPr>
          <w:rFonts w:ascii="Arial MT"/>
          <w:sz w:val="12"/>
        </w:rPr>
        <w:sectPr w:rsidR="00704B53">
          <w:type w:val="continuous"/>
          <w:pgSz w:w="11920" w:h="16850"/>
          <w:pgMar w:top="1040" w:right="180" w:bottom="280" w:left="1500" w:header="0" w:footer="1054" w:gutter="0"/>
          <w:cols w:num="2" w:space="720" w:equalWidth="0">
            <w:col w:w="3410" w:space="1055"/>
            <w:col w:w="5775"/>
          </w:cols>
        </w:sectPr>
      </w:pPr>
    </w:p>
    <w:p w:rsidR="00704B53" w:rsidRDefault="00704B53">
      <w:pPr>
        <w:pStyle w:val="a3"/>
        <w:spacing w:before="254"/>
        <w:rPr>
          <w:rFonts w:ascii="Arial MT"/>
        </w:rPr>
      </w:pPr>
    </w:p>
    <w:p w:rsidR="00704B53" w:rsidRDefault="00046D99">
      <w:pPr>
        <w:pStyle w:val="a3"/>
        <w:ind w:left="202" w:right="378" w:firstLine="566"/>
        <w:jc w:val="both"/>
      </w:pPr>
      <w:r>
        <w:t>Рисунок 35 – Сравнение интенсивностей рассеяния для мокрых и сухих электродов с разным содержанием CNT; толщина электрода 60 мкм: (a) Исходные кривые; (b) Кривые после вклада от подложки и вычитания остаточного некогерентного фона</w:t>
      </w:r>
    </w:p>
    <w:p w:rsidR="00704B53" w:rsidRDefault="00704B53">
      <w:pPr>
        <w:pStyle w:val="a3"/>
        <w:spacing w:before="226"/>
        <w:rPr>
          <w:sz w:val="20"/>
        </w:rPr>
      </w:pPr>
    </w:p>
    <w:p w:rsidR="00704B53" w:rsidRDefault="00704B53">
      <w:pPr>
        <w:rPr>
          <w:sz w:val="20"/>
        </w:rPr>
        <w:sectPr w:rsidR="00704B53">
          <w:type w:val="continuous"/>
          <w:pgSz w:w="11920" w:h="16850"/>
          <w:pgMar w:top="1040" w:right="180" w:bottom="280" w:left="1500" w:header="0" w:footer="1054" w:gutter="0"/>
          <w:cols w:space="720"/>
        </w:sectPr>
      </w:pPr>
    </w:p>
    <w:p w:rsidR="00704B53" w:rsidRDefault="00704B53">
      <w:pPr>
        <w:pStyle w:val="a3"/>
        <w:spacing w:before="4"/>
        <w:rPr>
          <w:sz w:val="9"/>
        </w:rPr>
      </w:pPr>
    </w:p>
    <w:p w:rsidR="00704B53" w:rsidRPr="00B34594" w:rsidRDefault="00046D99">
      <w:pPr>
        <w:ind w:right="38"/>
        <w:jc w:val="right"/>
        <w:rPr>
          <w:rFonts w:ascii="Arial MT"/>
          <w:sz w:val="9"/>
          <w:lang w:val="en-US"/>
        </w:rPr>
      </w:pPr>
      <w:r>
        <w:rPr>
          <w:noProof/>
          <w:lang w:eastAsia="ru-RU"/>
        </w:rPr>
        <mc:AlternateContent>
          <mc:Choice Requires="wpg">
            <w:drawing>
              <wp:anchor distT="0" distB="0" distL="0" distR="0" simplePos="0" relativeHeight="15754752" behindDoc="0" locked="0" layoutInCell="1" allowOverlap="1">
                <wp:simplePos x="0" y="0"/>
                <wp:positionH relativeFrom="page">
                  <wp:posOffset>1861114</wp:posOffset>
                </wp:positionH>
                <wp:positionV relativeFrom="paragraph">
                  <wp:posOffset>21770</wp:posOffset>
                </wp:positionV>
                <wp:extent cx="1946275" cy="146177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6275" cy="1461770"/>
                          <a:chOff x="0" y="0"/>
                          <a:chExt cx="1946275" cy="1461770"/>
                        </a:xfrm>
                      </wpg:grpSpPr>
                      <pic:pic xmlns:pic="http://schemas.openxmlformats.org/drawingml/2006/picture">
                        <pic:nvPicPr>
                          <pic:cNvPr id="152" name="Image 152"/>
                          <pic:cNvPicPr/>
                        </pic:nvPicPr>
                        <pic:blipFill>
                          <a:blip r:embed="rId70" cstate="print"/>
                          <a:stretch>
                            <a:fillRect/>
                          </a:stretch>
                        </pic:blipFill>
                        <pic:spPr>
                          <a:xfrm>
                            <a:off x="0" y="13679"/>
                            <a:ext cx="1946026" cy="1447598"/>
                          </a:xfrm>
                          <a:prstGeom prst="rect">
                            <a:avLst/>
                          </a:prstGeom>
                        </pic:spPr>
                      </pic:pic>
                      <wps:wsp>
                        <wps:cNvPr id="153" name="Textbox 153"/>
                        <wps:cNvSpPr txBox="1"/>
                        <wps:spPr>
                          <a:xfrm>
                            <a:off x="934937" y="0"/>
                            <a:ext cx="151765" cy="127000"/>
                          </a:xfrm>
                          <a:prstGeom prst="rect">
                            <a:avLst/>
                          </a:prstGeom>
                        </wps:spPr>
                        <wps:txbx>
                          <w:txbxContent>
                            <w:p w:rsidR="00704B53" w:rsidRDefault="00046D99">
                              <w:pPr>
                                <w:spacing w:line="200" w:lineRule="exact"/>
                                <w:rPr>
                                  <w:rFonts w:ascii="Microsoft Sans Serif"/>
                                  <w:sz w:val="18"/>
                                </w:rPr>
                              </w:pPr>
                              <w:r>
                                <w:rPr>
                                  <w:rFonts w:ascii="Microsoft Sans Serif"/>
                                  <w:spacing w:val="-5"/>
                                  <w:sz w:val="18"/>
                                </w:rPr>
                                <w:t>(a)</w:t>
                              </w:r>
                            </w:p>
                          </w:txbxContent>
                        </wps:txbx>
                        <wps:bodyPr wrap="square" lIns="0" tIns="0" rIns="0" bIns="0" rtlCol="0">
                          <a:noAutofit/>
                        </wps:bodyPr>
                      </wps:wsp>
                      <wps:wsp>
                        <wps:cNvPr id="154" name="Textbox 154"/>
                        <wps:cNvSpPr txBox="1"/>
                        <wps:spPr>
                          <a:xfrm>
                            <a:off x="1636029" y="186852"/>
                            <a:ext cx="169545" cy="238125"/>
                          </a:xfrm>
                          <a:prstGeom prst="rect">
                            <a:avLst/>
                          </a:prstGeom>
                        </wps:spPr>
                        <wps:txbx>
                          <w:txbxContent>
                            <w:p w:rsidR="00704B53" w:rsidRDefault="00046D99">
                              <w:pPr>
                                <w:spacing w:line="256" w:lineRule="auto"/>
                                <w:ind w:right="13"/>
                                <w:rPr>
                                  <w:rFonts w:ascii="Arial MT"/>
                                  <w:sz w:val="16"/>
                                </w:rPr>
                              </w:pPr>
                              <w:r>
                                <w:rPr>
                                  <w:rFonts w:ascii="Arial MT"/>
                                  <w:spacing w:val="-4"/>
                                  <w:sz w:val="16"/>
                                </w:rPr>
                                <w:t xml:space="preserve">dry </w:t>
                              </w:r>
                              <w:r>
                                <w:rPr>
                                  <w:rFonts w:ascii="Arial MT"/>
                                  <w:spacing w:val="-5"/>
                                  <w:sz w:val="16"/>
                                </w:rPr>
                                <w:t>wet</w:t>
                              </w:r>
                            </w:p>
                          </w:txbxContent>
                        </wps:txbx>
                        <wps:bodyPr wrap="square" lIns="0" tIns="0" rIns="0" bIns="0" rtlCol="0">
                          <a:noAutofit/>
                        </wps:bodyPr>
                      </wps:wsp>
                    </wpg:wgp>
                  </a:graphicData>
                </a:graphic>
              </wp:anchor>
            </w:drawing>
          </mc:Choice>
          <mc:Fallback>
            <w:pict>
              <v:group id="Group 151" o:spid="_x0000_s1135" style="position:absolute;left:0;text-align:left;margin-left:146.55pt;margin-top:1.7pt;width:153.25pt;height:115.1pt;z-index:15754752;mso-wrap-distance-left:0;mso-wrap-distance-right:0;mso-position-horizontal-relative:page" coordsize="19462,14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abnBQMAAGkIAAAOAAAAZHJzL2Uyb0RvYy54bWy8Vl1vmzAUfZ+0/2D5&#10;veUjBBLUpNrWtao0bdXa/QBjDFgF7NlOQv79rg0kUZKpayf1Iej663LuOeeaXF13TY3WTGku2gUO&#10;Ln2MWEtFzttygX893V7MMNKGtDmpRcsWeMs0vl5+/HC1kSkLRSXqnCkESVqdbuQCV8bI1PM0rVhD&#10;9KWQrIXFQqiGGBiq0ssV2UD2pvZC34+9jVC5VIIyrWH2pl/ES5e/KBg1P4pCM4PqBQZsxj2Ve2b2&#10;6S2vSFoqIitOBxjkDSgawlt46S7VDTEErRQ/SdVwqoQWhbmkovFEUXDKXA1QTeAfVXOnxEq6Wsp0&#10;U8odTUDtEU9vTku/rx8U4jloNw0wakkDIrn3IjsB9GxkmcKuOyUf5YPqa4Twm6DPGpa943U7Lveb&#10;u0I19hCUijrH+3bHO+sMojAZzKM4TKYYUVgLojhIkkEZWoF8J+do9fWFkx5J+xc7eDs4ktMUfgOR&#10;EJ0Q+bLh4JRZKYaHJM0/5WiIel7JC9BcEsMzXnOzdf4FdS2odv3AqWXXDg41CUdN7htSMtAktJqM&#10;u+wZq8FJiqzm8pbXtWXexgNYMP6Rcc7U25vyRtBVw1rTd5liNeAWra641BiplDUZA9Oo+xxcQ6HD&#10;DfhGKt6avqW0UczQyr6/ABw/oREtUJLuFhzoPU5bgh4MdtYzwSRO5n3yQ9/4YTz6Jkqm85ndsVOf&#10;pFJpc8dEg2wAeAEHUE5Ssv6mB0TjloHHHoRDB5is/+Fm0iODMDrh8FXN91gRyQCCTXso9GQU+gmq&#10;y0QHUk9sLcM+23vIdJ+FbZdx/i98zSfRfJJgdKbRpkESj30WJr7v2uzNdFlsPQYbmS7r3E0SOZns&#10;VCbyLeDewP26wPr3iti+qe9b4NBexmOgxiAbA2XqL8Jd2VasVnxaGVFwJ9g+LwhmByDOu6kUnaoU&#10;jWqAmq9RKYgnsR/OnUzBLJ71nU3Snbnj+TQatAonsyCc/pe1LVNntJo6B+w5fQ+t3J0M3zPXqMO3&#10;134wD8dO2/0/hO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B+H2+AAAAAJ&#10;AQAADwAAAGRycy9kb3ducmV2LnhtbEyPQUvDQBCF74L/YRnBm92kscHEbEop6qkItoJ422anSWh2&#10;NmS3SfrvHU96HL7He98U69l2YsTBt44UxIsIBFLlTEu1gs/D68MTCB80Gd05QgVX9LAub28KnRs3&#10;0QeO+1ALLiGfawVNCH0upa8atNovXI/E7OQGqwOfQy3NoCcut51cRlEqrW6JFxrd47bB6ry/WAVv&#10;k542Sfwy7s6n7fX7sHr/2sWo1P3dvHkGEXAOf2H41Wd1KNnp6C5kvOgULLMk5qiC5BEE81WWpSCO&#10;DJIkBVkW8v8H5Q8AAAD//wMAUEsDBAoAAAAAAAAAIQAs1I05XigAAF4oAAAUAAAAZHJzL21lZGlh&#10;L2ltYWdlMS5wbmeJUE5HDQoaCgAAAA1JSERSAAABmAAAATAIBgAAAIp0Z9YAAAAGYktHRAD/AP8A&#10;/6C9p5MAAAAJcEhZcwAADsQAAA7EAZUrDhsAACAASURBVHic7d15WBNn4gfwmSRc4QqE+xTBA0Qt&#10;tdajKke1rUcPq7VbtWprab2tUlTwpq3nqgUL1nO31La7HmvXeuvGoFaxeHN4ACK3AcJ9SEgyvz/a&#10;/BpiAuGYTI7v53ne56mTmeEbntXvZubNO+TevXs/iYyM3EuomDBhwq+7d++e4+HhUaL6GgAAQHvI&#10;7OzsgNTU1KHKG+/fv993w4YNKwUCQUR4ePhFpsIBAIDh4gQEBOQEBATkKG9MSUkJ3bBhw0qmQgEA&#10;gOFjMR0AAACMEwoGAABooZcFU1tba0eSJKU8amtr7ZjOBQAA2tPLgvH09CzWZhsAAOgvvSyYDRs2&#10;xGqzDQAA9JdeFszChQt3UhRFhoaGpoSGhqZQFEUuXLhwJ9O5AABAe3pZMAAAYPhQMAAAQAsUDAAA&#10;0AIFAwAAtEDBAAAALVAwAABACxQMAADQgqP8h7Nnz77+73//+/2nT5+6MRUIAACMQ6uCKSgo8Llw&#10;4cLoZ8+eWTAVCAAAjEOrS2SRkZF7CwoKfA4fPjyFqUAAAGAccA8GAABogYIBAABa6EXBJCUlzVN9&#10;/gtJklRKSkpoSkpKqLrXjh07NpHp3AAAoJleFMyCBQu+tbCwaNZ2fw6HI127du16OjMBAEDX6EXB&#10;UBRFLl++fDNFUaQ246233jpOURTJdG4AANBMLwoGAACMDwoGAABogYIBAABaoGAAAIAWKBgAAKAF&#10;CgYAAGiBggEAAFqgYAAAgBYoGAAAoAXn4MGD05cuXbpdeaNEIjHTdZDU1NShJElS2uwbGhqaQnce&#10;AADoGo6fn1/e5MmTjyhvLCkp8fjvf//7tq5CDB06NPXcuXOvabt/SkpK6JAhQ67TmQkAALqGpKjn&#10;PzSkpKSEhoWFCQUCQUR4ePhFukNUVlY68vl8cUeOKSgo8PH29i6kKxMAAHQNp/1d6Ofo6FipbvHK&#10;sLAwIUEQhFAoDNN1JgAA6BqDu8lfU1Nj35HLaQAAwAyDK5jo6Oitb7/99n9LSko8mM4CAACaGVzB&#10;rFixYpNUKuXExcWtYToLAABoZnAF07Nnz8efffbZ7v3798/OyckJYDoPAACoZ3AFQxAEsWrVqq/M&#10;zc0lq1ev/pLpLAAAoJ5BFoybm9vTzz///Jt//etff7t9+3YI03kAAOB5ejFNuTOio6O37tq1a+7K&#10;lSu/PnXq1Dim8wCA/rp3796AEydOTGhrn759+z549913/6OrTKbAYAuGx+NVr1ixYtPy5cs3X7p0&#10;adSoUaMuMZ0JAPRTXFzcmqNHj05qax9LS8tnTU1NVrrKZAoM8hKZwoIFC7718PAoWbFixSZ1X9QE&#10;ACAIgpDJZOzg4OCM5uZmC3Vj2bJlW2QyGZvpnMbGoAuGy+U2rl27dv21a9eGtffxFwBMG4vFkpub&#10;m0vUDTabLWM6nzEy2EtkCh999NE/tm7dGh0bG7th3Lhxp/A/FADj8L///e/V1NTUoZ051s/PL2/q&#10;1Kk/deXn5+Xl+f30009TO3t8bGzsBm1XiDdWBl8wZmZmLV999dWqv/3tb//66aefpn744Yc/MJ0J&#10;ALru7Nmzr2/dujW6M8eOHj36QlcLJjc313/VqlVfdfb4mJiYjaZeMK0ukaWnp/ffv3//7JMnTzI6&#10;Kys5OXkGSZJUSkpKaEpKSihJklRycvIMTfu/9957h0NCQm6vWbMmTiKRmOsyKwDQY+PGjTESicS8&#10;M+P06dNju/rzIyIiBJ39+RKJxNzUy4UgVD7BnD9/fkxUVNQ2psIozJ8/P1HdthkzZiSr25/FYsk3&#10;bNgQO3bs2NN79uz5dMGCBd/SnxIA6MRms2VMXvJmsVhyFoslZ+rnG4NWBRMZGbn3vffeO5yamjpk&#10;ypQph5kKdf/+/UDVZ73cv38/sK1jXn/99bOjRo269OWXX66eNWvWP21sbOrpTQkAhqSmpsb+119/&#10;fVPda9nZ2b10nccUtCoYW1vbOltb27rHjx/3ZCoQQRCEl5dXUUenHZMkSW3atGnF8OHDr8bHxy9e&#10;uXLl13TlAwDDwuPxqvPz833feuut45r2cXZ2LtdlJlOgF0+07E5vv/32f4VCYdjjx497dvQpmQBg&#10;nBobG7ntXQXx9PQsdnNze6qrTKbA4GeRqfr6669XDhgw4N7mzZuXb9myZRnTeQCAeVwut3HQoEE3&#10;mc5hagz6i5bqBAcHZ3z44Yc/7Ny5c2FRUZEX03kAAEyV0RUMQRDEunXr1slkMjYeSgYAwByjLBg/&#10;P7+8OXPmfHfgwIGPHz161JvpPAAApsgoC4YgCGLlypVfW1paPsNDyQAAmGG0BePq6ipaunTp9kOH&#10;Dk25devWi0znAQAwNUZbMARBEFFRUdscHR0rY2NjNzCdBQDA1Bh1wdjb29fExsZuOHv27OtCoTCM&#10;6TwAAKbEqAuGIAhi3rx5SV5eXkUxMTEb8VAyAADdMfqCsbKyalq7du361NTUocePH3+L6TwAAKbC&#10;6AuGIAhi1qxZ/+zdu/ej2NjYDXgsKgCAbphEwXA4HOnXX3+9MisrK+jgwYPTmc4DAGAKyHPnzo1J&#10;TEycr7yxoqKC/9tvv40wxMUuNaEoihw8eHBaRUWF08OHD/tYWFg0M50JAMCYserq6myfPHnSQ3k8&#10;ffrUjelg3Y0kSWrjxo0x+fn5vrt37/6M6TwAAMbO6JbrbwtFUeSrr776v4yMjODc3Fx/W1vbOqYz&#10;AQAYK5O4B6Og+BRTXl7u/M0333zOdB4AAGNmdM+Dac+QIUOuT5w48djWrVuj586du8vJyamC6UwA&#10;QL+EhIRFzc3NFppenzp16k+enp7Fusxk9CiKem4IhcJQgiAogUAQru51Qx+ZmZlBLBZLtnTp0m1M&#10;Z8HAwNDN4PF4VQRBUJrGb7/9NpzpjMY2TOoSmUJQUFDWjBkzkhMTE+cXFhZ6M50HAMAYmdwlMoV1&#10;69at++mnn6auX79+7b59+z5hOg8AtFZYWOjd2RmtdnZ2tX369HnYlZ9fU1Nj35XnSb300ks3SJJ8&#10;fhaVCTHZgvH19c2fN29eUkJCwqIvvvji73379n3AdCYA+MvOnTsXbt26Nbozx44ePfrC+fPnx3Tl&#10;56elpQ0eM2bM+c4eL5PJ2CgYExYbG7th3759n6xevfrLw4cPv8d0HgD4y0cfffSP0NDQlM4c2x2T&#10;d1544YU7J06cmNDZ4029XAiCMM2b/Mpj7dq16wiCoH7//ffBytvj4uJWE2puBKampg5hOjMGBkbH&#10;B27y636Y5E1+ZUuXLt3u5ORUofpQMktLy2fq9udwOFLdJAMAMGwmfYmMIP64GRgbG7th6dKl2wUC&#10;QURERISAIAgiOjp6a3R09NaEhIRFixcvjheLxXxHR8dKpvMCQOeMHj36Qn19vY2m13k8XrUu85gC&#10;ky8YgiCIuXPn7tqxY8eSFStWbLp+/foQXDsFMD64z6p7Jn+JjCD+uBy2fv36tWlpaYOPHTs2kek8&#10;AADGAAXzpw8//PCHvn37Pli1atVXUqkUn+wAALqo1T+kYrGYX1ZW5pKfn+/DVCCmcDgcaXx8/OKK&#10;igonFoslZzoPAICha1Uw33///cyoqKhtTIVh2muvvXaO6QwAAMaiVcGMHz/+pKenZ3FWVlZgXFzc&#10;WqZCMaGmpsb+9u3bIZqef8Pn88Wq2+7duzegf//+6fSnAwAwPK3uwfTp0+fh+++//++IiAijeciY&#10;thYvXhzf0YerDRgw4F5paak7XZkAAAwZbvL/qa6uzrZHjx5PtN1f8cXMtubVAwCYMhSMEhsbm3qK&#10;okhtRlBQUBbTeQEA9BkKBgAAaIGCAQAAWqBgAACAFigYAACgBQoGAABogYIBAABaoGAAAIAWKBgA&#10;AKAFCgYAAGiBgvmTu7t7aUZGRjBJkpQ2Y/78+YkEQRAkSVKNjY3cN99889dr164NY/p9AADoCxTM&#10;n7799tsFn3/++Tfa7l9TU2MfExOz0c/PLy8/P983PT29/4gRI67ExMRsbG5utqAzKwCAISDv3Lkz&#10;8OzZs68rb3z8+LHf7t275wgEgoiOrjBsbBISEhYtXrw4XiwW8x0dHSs17VdbW2sXFRW1bd++fZ8E&#10;BwdnJCcnzwgJCbmty6wAAPqEk5aWNnj58uWbmQ5i6Ozs7Gr37t0bOXHixGOffPLJvpdffvn3NWvW&#10;xK1YsWKTmZlZC9P5AAB0jTVr1qx/NjQ0WCuPM2fOvN7+oaDOuHHjTmVkZARPmTLl0Jo1a+KGDRt2&#10;LTMzsx/TuQAAdI3F4XCkXC63UXlYWlo2Mx3MkDk6Olb++OOP044cOTI5Pz/f98UXX7z197///QuZ&#10;TMbuyHlEIpGrugkGK1eu/Jqu7AAA3QU3+Wk0adKko5mZmf3Gjx9/Mjo6euuoUaMuZWdn99L2eIlE&#10;Yq5ue2FhoXf3pQQAoAcKhmYuLi5lR48enfTDDz98mJWVFfTCCy/cSUxMnC+Xy9v93Xt7excqHnDG&#10;4/GqFy1alEBRFJmcnDxDF9kBALoCBaPBlStXRpAkSS1evDieIAiCz+eLSZKkSkpKPDp6LpIkqenT&#10;px/MyMgIHjly5OUFCxZ8O2bMmPP5+fm+3Z8cAEA/oGA02Lt3b6S67RkZGcGdPaenp2fx6dOnx+7e&#10;vfuz33///eX+/fun/+Mf//iIoiiy80kBAPQURVHPDaFQGEoQBCUQCMLVvW4Ko6yszJkgCEp1NDQ0&#10;cLvj/I8fP/YLDQ0VEgRBjR8//kRJSYm7TCZj7dmzJ1Ldz9U0Nm/evOzBgwd9mP59YWBgYKgOfILR&#10;wNnZuZz68/6H8uByuY3dcX4/P788gUAQsWPHjiUXL14Mz8nJCbh//37gp59+uqcj51m+fPnmTZs2&#10;reiOTAAA3QkFwyAWiyX//PPPvykoKPAZOXLkZalUyiEIgvj5558/0PYcPXr0eKI4DgBAn6Bg9ACf&#10;zxcr/9nCwqJZ3acndYPFYsmZyg0A0BYUDAAA0AIFAwAAtEDBAAAALXBz2AhlZWUFVVVVObi6uopc&#10;XV1FNjY29SRJUkznAgDTgoIxQtu3b1+6f//+2Yo/W1lZNSnKpr1hb29fgzICgO7QqmASExPnr1q1&#10;6itMezVsMTExGydPnnxEJBK5qo68vDy/1NTUoRUVFU7q1kMzNzeXKMrGxcWlrK0ycnR0rMQsNgDQ&#10;pFWRBAUFZc2YMSO5qKjI8z//+c8kpkJB1/j7++f6+/vntrWPTCZjV1RUOKkrIcUoKSnxuH37dkh5&#10;ebmzuv/TwWazZe2VkGI4OTlVsNlsGX3vGgD0Tat/NMLDwy+Gh4dfTElJCUXBGDc2my1T/OPf3r5y&#10;uZxVVVXl0FYZiUQi16ysrCCRSOSq7jEDLBZL7uTkVKFNGTk7O5fjKaAAhg+XwvRQUVGRl7b3QXx8&#10;fArozsNiseR8Pl/M5/PFQUFBWW3tS1EUWVNTY99eGeXk5ASIRCLXpqYmK3Xn4fP5Ym3KyMXFpczC&#10;wgIPyAPQQygYPcLj8aoJgiAWLVqUoO0xBQUFPubm5hL6UnUMSZIUj8er5vF41X369HnY1r4URZH1&#10;9fU27ZVRWlraYJFI5FpfX2+j7jw8Hq9a2zLqrrXkAKB9KBg94uvrm5+ent6/f//+6does3fv3sjX&#10;XnvtHJ256EKSJGVra1tna2tbFxAQkNPe/o2Njdz2yuju3bsDRSKRa01Njb26c9ja2ta1V0KY3g3Q&#10;PVAweiY4ODiDUvN8GAcHh6oZM2Ykx8fHL2Yilz7gcrmNfn5+eX5+fnnt7dvc3GzRXhndv38/UCgU&#10;hlVWVjqqOwemdwN0DQoGjJKFhUWzj49PgTb3qFpaWszKyspclMtH9c8dmd7d3nBwcKjC9G4wBSgY&#10;MHlmZmYtnp6exZ6ensXt7avN9O7i4mLPW7duvVhWVuYik8nYqufgcDhSbad38/l8MaZ3g6EiKer5&#10;T/UpKSmhYWFhQoFAEBEeHn6RgVxAEIRYLOY7OTlVqG5PTEycP2/evCQmMoH25HI5q7Ky0rG9S3WK&#10;T0yapnc7OzuXazu9m8PhSJl4rwDq4BOMHqutrbVTt/3o0aOTUDD6T/HdHycnp4p+/fpltrUvRVFk&#10;dXU1r70ievToUW+RSOT67NkzS9VzkCRJdWR6tz7NPgTjhILRY35+fnnqbviD8SFJknJwcKhycHCo&#10;6tu374O29qUoiqyrq7Ntr4yuX78+RCQSuTY0NFirO4+Dg0OVNksCubq6iqysrJroeedgzFAwAAaG&#10;JEnKzs6u1s7OrrZXr17Z7e3f0NBgTff0buVhY2NT3/3vGgwRCgbAyFlbWzf07Nnzcc+ePR+3t++z&#10;Z88sVWfQdXR6N5fLbdS2jOzs7Goxvbt7zJw58/vk5OQZqtslEok5U0svoWAA4P9ZWlo+68r0btWR&#10;m5vrf/Xq1eEVFRVO6i73WlhYNHdkejfKSLPq6moe0xlUoWAAoFM6Mr1bKpVy2pveXVhY6H3jxo2X&#10;ysvLndVN7zYzM2vpyPRuY/+uUWJi4vwFCxZ8295+ypM5du/e/dmnn366h95kfyFLS0vdcnJyApQ3&#10;3rlz54WFCxfuxDRlANA1uVzOEovFfG2nd7e0tJipnoPFYsm1KSMXF5cyQ53ezefzxRKJxFzTGn2q&#10;rK2tG+zt7WuKi4s96c6mwDlx4sSEyMjIvbr6gQAAbVF898fZ2bk8ODg4o619KYoitXmUxIMHD/qW&#10;lZW5GNv07lmzZv1z586dC7XZNzIycu+pU6fG0Z1JGWfs2LGnz58/P0Z54927dwd88cUX23QZBACg&#10;o0iSpBwdHSsdHR0rAwMD77e1L0VRZG1trZ26T0Gdmd6tTRmZ+vRujrprqHjYEwAYG5IkKXt7+xp7&#10;e/ua3r17P2pvf22md9++fTtEJBK5avpStJ2dXa22kxisra0buv9dMws3+QEA1Ojo9O72yigzM7Of&#10;QCCIqKqqctD089oqoIEDB97V5rEW+gQFAwDQRZaWls98fX3zfX1989vbVyKRmLc3vTs7O7vXlStX&#10;RojFYr5iendcXNya1atXf0n/u+k+KBgAAB0yNzeXeHl5FXl5eRW1t69UKuWUl5c7i0QiV3UL3+o7&#10;FAwAgJ7icDhSd3f3Und391Kms3TGcw9OAgAA6A4oGAAAoAUKBgAAaKF1wcjlctbJkyfHP3nypAeN&#10;eQAAQAt1dXW2586de40kSUqbUVRU5KXrjO0WTGNjI/e7776bExQUlDVhwoQTu3fv/kwXwQAAQLPp&#10;06cffPToUW9t9z9z5swbdnZ2tXRmUkVS1POrX6ekpISGhYUJp06d+uOZM2fGVlZWOg4aNOjmkiVL&#10;dkyZMuUQvukPAMCshoYG644+3K2kpMRDlzPSniuYW7duvbhmzZq4U6dOjaMoipg4ceIvS5Ys2TFi&#10;xIgreBYDAABoi6QoipDJZOwTJ05M2L59+9JLly6NsrGxqZ89e/b+RYsWJWizTAIAAIAq8ujRo+8u&#10;W7ZsS25urr+vr2/+woULd37yySf77O3ta1R3Lioq8rK2tm5wcHCoYiIsAAAYDpZcLme5uLiUHTp0&#10;aEpOTk5AVFTUNuVykcvlrAsXLoyeNGnS0R49ejzBTX4AANAGKZfLSXX3Vqqqqhy+//77mUlJSfOy&#10;s7N78fl88ezZs/fPmTPnOz8/vzwmwgIAgOF47ib/jRs3XkpISFh06NChKc3NzRbDhg27Nm/evKTJ&#10;kycfsbS0fMZQTgAAMDAcgiCIpqYmq0OHDk1JSkqa9/vvv79saWn5rLm52WLPnj2RkZGR+5gOCQAA&#10;hof1/fffz/T09CyeNWvWP+vq6mwTEhIWHTlyZBJBEERAQEAu0wEBAMAwsTw8PEpGjx59QSAQRGRm&#10;ZvZbuHDhThsbG6N7dCcAAOgWZ8yYMefHjBlznukgAABgXLCaMgAA0AIFAwAAtEDBAAAALVAwAABA&#10;CxQMAADQAgUDAAC0QMEAAAAtUDAAAEALFAwAANACBQMAALRAwQAAAC1QMAAAQAsUDAAA0AIFAwAA&#10;tEDBAAAALThNTU1WtbW1dsobKysrHZgKBAAAxoHz448/TouMjNzLdBAAADAunOHDh19NSkqap7wx&#10;Ozu7144dO5YwFQoAAAwfSVHUcxtTUlJCw8LChAKBICI8PPwiA7kAAMDA4SY/AADQAgUDAAC0QMEA&#10;AAAtUDAAAEALFAwAANACBQMAALRAwQAAAC1QMAAAQAsUDAAA0AIFAwAAtEDBAAAALVAwAABACxQM&#10;AADQAgUDAAC0QMEAAAAtUDAAAEALFAwAANCCo/yH0tJS94KCAp+srKxApgIBAIBxaFUwP//88wdR&#10;UVHbmAoDAADGo9UlsokTJx47derUuM2bNy9nKhAAABiHVp9g/Pz88vz8/PK4XG4jU4EAAMA44CY/&#10;AADQAgUDAAC0QMEAAAAtUDAAAEALFAwAANACBQMAALTQy4LZtm1bFEmSlPLYtm1bFNO5AABAe3pZ&#10;MOvWrVunzTYAANBfelkwFRUVTtpsAwAA/cVpfxfds7CwaKYoigwLCxMSBEEIhcIwZhMBAEBH6eUn&#10;GAAAMHwoGAAAoAUKBgAAaKEX92DEYjH/+vXrQ1S3Ozs7lxMEQZw6dWqc6mujR4++YG5uLtFFPgAA&#10;6Di9KJiMjIzg8ePHn9T0+pEjRyarbquoqHDi8/liepMBAEBn4RIZAADQAgUDAAC04Dx+/LhnWlra&#10;YOWNWVlZgUwFAgAA48ARCAQRkZGRe5kOAgAAxoUzadKko6+88spvyhvT0tJemjlzZjJToQAAwPBx&#10;HBwcqhwcHKqUN5aVlbkwFQgAAIwDbvIDAAAtUDAAAEALFAwAANACBQMAALQw+IIRiUSu77777n9y&#10;c3P9mc4CAAB/0Yu1yF555ZXfqqqqHFS3L1u2bDNBEMSWLVuWq75mZ2dXSxAEkZmZ2U8gEET0798/&#10;fcOGDbELFy7cyWazZfSnBgCAtuhFwXA4HCmPx6tW3f7o0aM+BEEQ6l5TiIiIEGRmZvabM2fOd0uW&#10;LNlx6NChKfv3758dGBh4n87MAADQNoO/REYQBOHp6Vl8/Pjxtw4ePDj94cOHfUJCQm5v2rRphVQq&#10;1YsCBQAwRUZRMARBECRJUtOmTfsxKysraMKECSdiYmI2Dh06NPXevXsDmM4GAGCKjKZgFFxdXUVH&#10;jhyZfPjw4fcKCwu9Bw0adHP9+vVrJRKJeUfO8913380hSZJSHenp6f3pyg4AYEz0smAuX748kiRJ&#10;KiUlJTQlJSWUJEnq8uXLIztyjsmTJx/JysoKmjJlyqF169ate+mll27cvHlzkLbHa5qVVl1dzetI&#10;DgAAk0VR1HNDKBSGEgRBCQSCcHWv0z1sbGzqCIKglIeNjU1dZ893/PjxNz08PIrZbLY0JiZmQ1NT&#10;k6W2x8bHxy8iCIISi8WOTPwuMDAwMAx16OUnmFOnTo3TZpu23nzzzV8zMzP7zZw58/uNGzfGhISE&#10;3L527dqwrqUEAIC26GXBjBw58jJFUaTyGDly5OWunJPH41Xv379/9tmzZ19vbGzkvvLKK78tXbp0&#10;e2NjI7e7cgMAwF9Mbhrva6+9di4jIyN4+fLlm3fs2LGktLTU/eeff/6AIAhi7dq161UL5+nTp64E&#10;QRBxcXGrzczMpMqvTZ48+ciQIUOu6y49AIDhMLmCIQiCsLW1rUtKSpo3ZcqUQ25ubk8V27/99tsF&#10;lZWVjuqOiY+P/1x1W+/evR+hYAAA1DPJglEICwsTMp0BAMBYtSqYvLw8v/v37wemp6cHMxUIAACM&#10;Q6uCOXbs2MSoqKhtTIUBAADj0WoW2QcffPDz9evXh+zatWsOU4EAAMA4tPoE4+7uXuru7l7a1NRk&#10;xVQgAAAwDnr5PRgAADB8KBgAAKAFCgYAAGiBggEAAFqgYLrJtWvXhiUnJ8+Qy+X4nQIAECb+TX5V&#10;/fv3T6+pqbFX3kZRFHH37t0XBg4ceIckyVb78/l8seK/Dxw48PG+ffs+SUhIWLR9+/alo0aNuqSj&#10;2AAA+kndGv5MPw9Gn4a2z4ORyWSsgwcPTvPy8iokCIKaNGnSkZycHH+m82NgYGAwNXA5p5uwWCz5&#10;tGnTfnz48GGfuLi4NWfOnHkjMDDwfnR09FY8BRMATBEKpptxudzG1atXf5mdnd1r+vTpB7dt2xbV&#10;q1ev7KSkpHlSqRSXJAHAZKBgNLhw4cJokiSpxYsXxxPEH/dbSJKkCgoKfLQ53t3dvfTAgQMf37x5&#10;c1BwcHDG/PnzEwcOHHj3zJkzb2ibQSaTsUmSpFRHbW2tXWffFwCArqBgNPjhhx8+VLf9wYMHfTty&#10;npCQkNsCgSDi2LFjEyUSifnYsWNPv/HGG2cyMzP7tXdsfn6+r7rt48aNO9WRDAAATEDBaLBz586F&#10;6rZ35hkyJElS77zzzi+ZmZn9tm/fvvT69etDBgwYcG/u3Lm7ysrKXDQdpzxLTZniUxUAgD4jKYp6&#10;bmNKSkpoWFiYUCAQRISHh19kIJdRE4vF/PXr16/dtWvXXC6X27hmzZo4xWMSLl68GH706NFJqsdk&#10;ZWUF8Xi8Kg8Pj1Ll7Twer/qrr75apavsAADawk1nBvD5fHFCQsKiefPmJUVHR2/Nzs7upXjt3r17&#10;AxITE+drey4vL68iFAwA6CMUDIP69u374Ndff32zpaXFjOksAADdDfdg9ICZmVkL0xkAALobCgYA&#10;AGjBycrKChIKhWHKG7OzswMYygMAAEaCc/Xq1eHz589PZDoIAAAYF860adN+fOutt44rb7x69eqw&#10;iRMn/sJUKOiaLVu2LLtw4cJob2/vQnXDxsamnumMAGD8OFZWVk1WVlZNyhsdHByqmQoEXcdms2U1&#10;NTX26enp/UUikStFUa2eM+Dg4FClqXx8fHwKPD09iy0sLJqZyg8AxgHTlI1QVFTUNsUXNyUSiXlx&#10;cbFnYWGht/IoKCjwKSws9L527dqwyspKR9VzuLq6itSVj+K/3dzcnnI4HKnu3x0AGAoUjJEzNzeX&#10;+Pn55fn5+eVp2qexsZGrqYAeQzSoSQAAB/JJREFUPHjQ9/z582Pq6+ttlI9hs9kyDw+PEnXloxjO&#10;zs7lJEk+v1QEAJgEFAwQXC63sU+fPg/79OnzUN3rFEWRNTU19qrloxg3btx46ZdffnmnubnZQvk4&#10;CwuLZi8vryJNBeTt7V1ob29fgxICME4oGD3j7u5eOnz48Kuq26VSKZvFYslZLFarf4xdXFzK6M5E&#10;kiTF4/GqeTxedf/+/dPV7UNRFFleXu6sWj6KcfHixfCSkhIPmUzGVj7OxsamXlP5KAaXy22k+z0C&#10;QPfDYpd6TCaTsdXd56ipqbG3s7OrZSJTV0ilUk5paam7ugJSfDJSt7o0n88XtzUpwcPDo8Tc3FzC&#10;xHsCAM3wCUaPtfU8mCtXrozQdZ6u4nA4UkUxaNqnubnZoqioyEtd+Tx58qTH5cuXR6o+gpokScrN&#10;ze1pW5MSXF1dRWw2W0b/uwQABRSMHjPF58FYWFg0+/v75/r7++dq2qe+vt5G3YSEwsJC74yMjODT&#10;p0+PbWxs5Cofw+FwpJ6ensWaCsjb27tQ8dRS+t8lgGlAwegxe3v7GtXvsMAf920CAwPvBwYG3lf3&#10;OkVRZFVVlYOmSQmpqalDjxw5Mll1FWtLS8tnbc2K8/b2LjTES5MATEHBgNEhSZJydHSsdHR0rBw4&#10;cOBddfvI5XJWWVmZi6ZJCefPnx9TWlrqLpfLWy0Ia2dnV9vWpAQvL68i1S8uA5gqFAyYJBaLJXdz&#10;c3vq5ub29OWXX/5d3T4tLS1mJSUlHpomJaSlpQ2uqKhwUj3O2dm5vK1JCe7u7qV4RAOYAhQMgAZm&#10;ZmYtvr6++b6+vvma9mlqarLSNCkhJycn4OLFi+G1tbV2ysewWCy5u7t7aVuTElxcXMpYLJac/ncJ&#10;QB8UDEAXWFlZNfXq1Su7V69e2Zr2qa2ttdO0UsKdO3deOHHixISmpiYr5WPMzMxaFF9S1XRfyMHB&#10;oQqTEkCfoWAAaGZnZ1fbr1+/zH79+mWqe52iKFIsFvM1TUq4cuXKiOLiYk+pVNrq7yuXy21sb1IC&#10;Vs4GJqFgABhGkiTl5ORU4eTkVBESEnJb3T4ymYwtEolcNU1KOH369NinT5+6qc465PF41e1NSsDK&#10;2UAXFAyAAVAsLurh4VEydOjQVHX7aFo5WzE6snK28icjrJwNnYWCATASnV05W3FZTtuVs9XdF8LK&#10;2aAOCgbAhHR05WzVe0LarJyt6b4QVs42Pa0K5tKlS6NOnjw5vqCgwJupQADAnI6snK1pUoJQKAzT&#10;tHJ2W5MSvLy8iqytrRt0805BF1oVzJ07d15ISEhYpPrtZQAABZIkKRcXlzIXF5eyQYMG3VS3j0wm&#10;Y5eWlrprmpRw9+7dgSKRyFX1OEdHx8q2ZsV5enoWY+Vsw4Hl+gGAEZpWzlb+ZKTtytnKn4ywcrb+&#10;wD0YAGBEZ1bOVi6fjqycrXppDitn6wYKBgD0VkdXzla9L5Samjr06NGjkyQSibnyccorZ2u6L6Tv&#10;K2crPgGqbi8vL3eSSqVm7u7upaqveXt7F+ryEiMKBgAMVkdWztY0KeHChQujNa2c3d6kBCZXzn70&#10;6FHvAQMG3OvoMW0ta9TdUDAAYNSUV84ePHhwmrp9pFIpp6SkxEPTpISbN28OKi8vd1Y9zsnJqaKt&#10;SQkeHh4lprxyNgoGAEweh8OR+vj4FPj4+BRo2ufZs2eWmiYk5Obm+qtbOZskSUrTl1SVH+dtrCtn&#10;o2AAALRgaWn5rDMrZysuy3Vk5WzVS3OGunI2CgYAoJt0dOVs1ftCba2cvXbt2vXLli3bopt30j1Q&#10;MAAAOtKRlbNVy6ejN/T1AQoGAECPKK+cPWTIkOtM5+kKLAkDAAC0QMEAAAAtUDAAAEALFAwAANAC&#10;BQMAALTALDIAAAPk7++fm5qaOlR1e1pa2kv19fU24eHhQtXXvL29C3US7k8oGAAAA8TlchvVTWPW&#10;p6nNuEQGAAC0QMEAAAAtyAsXLry6e/fuz5Q3lpeXOwuFwrDQ0FChi4tLOVPhAADAMH366ad7OFVV&#10;VQ4ZGRnByi80NjZamZmZNefl5fUoKytzZSpgYWGhF0EQhLe3dxFTGaqrq3llZWUuAQEBOUwuqZ2T&#10;k+Nvb29f6+zszFjhi0Qi14aGBuuePXs+ZiqDVCrlPH78uKebm9tTJp84WFBQ4MNms2Wenp7FTGWo&#10;r6+3Likp8fT19c23sLBoZirHo0ePejk6OlY6OTmJmcogFov5YrGY37t370dMZZBIJOZPnjzp4eHh&#10;UWJjY1PPVI6SkhKPlpYWM19f33ymMtTV1dmePXv2dYKiqOeGUCgMJQiCEggE4epe19UIDQ0VhoaG&#10;CpnMEB8fv4ggCEosFjsymYPH41UtWrQonskMH3/88X4vL69CJjM8efLElyAI6sCBAx8xmWPQoEE3&#10;xo8ff4LJDL/88svbBEFQt27dCmEyB5vNlq5cufIrJjOsX79+DUEQlEwmYzGVIT09PZggCOrw4cOT&#10;mfxdvPvuu0eDg4PTmcxw8ODBaQRBULgHAwAAtFA7TXnEiBFX6uvrbSwtLZ/pOpC+mTt37q7Zs2fv&#10;53K5jUxnYVpSUtI8mUzGZjqHPrh8+fJIQ3wAFB1qamrsTfmxwApBQUFZ9fX1NkxertQX77///r/f&#10;eeedX9QWDJvNlllbWzfoOpQ+MjMza8Ffnj/gL85frKysmpjOoC/wb8UfWCyWHL+LP3A4HCmHw5Hi&#10;EhkAANDi/wAhwMvPDj7E4wAAAABJRU5ErkJgglBLAQItABQABgAIAAAAIQCxgme2CgEAABMCAAAT&#10;AAAAAAAAAAAAAAAAAAAAAABbQ29udGVudF9UeXBlc10ueG1sUEsBAi0AFAAGAAgAAAAhADj9If/W&#10;AAAAlAEAAAsAAAAAAAAAAAAAAAAAOwEAAF9yZWxzLy5yZWxzUEsBAi0AFAAGAAgAAAAhAFrtpucF&#10;AwAAaQgAAA4AAAAAAAAAAAAAAAAAOgIAAGRycy9lMm9Eb2MueG1sUEsBAi0AFAAGAAgAAAAhAKom&#10;Dr68AAAAIQEAABkAAAAAAAAAAAAAAAAAawUAAGRycy9fcmVscy9lMm9Eb2MueG1sLnJlbHNQSwEC&#10;LQAUAAYACAAAACEAJB+H2+AAAAAJAQAADwAAAAAAAAAAAAAAAABeBgAAZHJzL2Rvd25yZXYueG1s&#10;UEsBAi0ACgAAAAAAAAAhACzUjTleKAAAXigAABQAAAAAAAAAAAAAAAAAawcAAGRycy9tZWRpYS9p&#10;bWFnZTEucG5nUEsFBgAAAAAGAAYAfAEAAPsvAAAAAA==&#10;">
                <v:shape id="Image 152" o:spid="_x0000_s1136" type="#_x0000_t75" style="position:absolute;top:136;width:19460;height:1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txAAAANwAAAAPAAAAZHJzL2Rvd25yZXYueG1sRE/basJA&#10;EH0v+A/LCL7VjYJSUlcJltJCL9JEEd+G7JgEs7Mhuybx77uFgm9zONdZbQZTi45aV1lWMJtGIIhz&#10;qysuFOyz18cnEM4ja6wtk4IbOdisRw8rjLXt+Ye61BcihLCLUUHpfRNL6fKSDLqpbYgDd7atQR9g&#10;W0jdYh/CTS3nUbSUBisODSU2tC0pv6RXo+DzuMsP9uXrYL4vH1lSXI+nZP+m1GQ8JM8gPA3+Lv53&#10;v+swfzGHv2fCBXL9CwAA//8DAFBLAQItABQABgAIAAAAIQDb4fbL7gAAAIUBAAATAAAAAAAAAAAA&#10;AAAAAAAAAABbQ29udGVudF9UeXBlc10ueG1sUEsBAi0AFAAGAAgAAAAhAFr0LFu/AAAAFQEAAAsA&#10;AAAAAAAAAAAAAAAAHwEAAF9yZWxzLy5yZWxzUEsBAi0AFAAGAAgAAAAhAP4hWW3EAAAA3AAAAA8A&#10;AAAAAAAAAAAAAAAABwIAAGRycy9kb3ducmV2LnhtbFBLBQYAAAAAAwADALcAAAD4AgAAAAA=&#10;">
                  <v:imagedata r:id="rId71" o:title=""/>
                </v:shape>
                <v:shape id="Textbox 153" o:spid="_x0000_s1137" type="#_x0000_t202" style="position:absolute;left:9349;width:151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704B53" w:rsidRDefault="00046D99">
                        <w:pPr>
                          <w:spacing w:line="200" w:lineRule="exact"/>
                          <w:rPr>
                            <w:rFonts w:ascii="Microsoft Sans Serif"/>
                            <w:sz w:val="18"/>
                          </w:rPr>
                        </w:pPr>
                        <w:r>
                          <w:rPr>
                            <w:rFonts w:ascii="Microsoft Sans Serif"/>
                            <w:spacing w:val="-5"/>
                            <w:sz w:val="18"/>
                          </w:rPr>
                          <w:t>(a)</w:t>
                        </w:r>
                      </w:p>
                    </w:txbxContent>
                  </v:textbox>
                </v:shape>
                <v:shape id="Textbox 154" o:spid="_x0000_s1138" type="#_x0000_t202" style="position:absolute;left:16360;top:1868;width:169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704B53" w:rsidRDefault="00046D99">
                        <w:pPr>
                          <w:spacing w:line="256" w:lineRule="auto"/>
                          <w:ind w:right="13"/>
                          <w:rPr>
                            <w:rFonts w:ascii="Arial MT"/>
                            <w:sz w:val="16"/>
                          </w:rPr>
                        </w:pPr>
                        <w:r>
                          <w:rPr>
                            <w:rFonts w:ascii="Arial MT"/>
                            <w:spacing w:val="-4"/>
                            <w:sz w:val="16"/>
                          </w:rPr>
                          <w:t xml:space="preserve">dry </w:t>
                        </w:r>
                        <w:r>
                          <w:rPr>
                            <w:rFonts w:ascii="Arial MT"/>
                            <w:spacing w:val="-5"/>
                            <w:sz w:val="16"/>
                          </w:rPr>
                          <w:t>wet</w:t>
                        </w:r>
                      </w:p>
                    </w:txbxContent>
                  </v:textbox>
                </v:shape>
                <w10:wrap anchorx="page"/>
              </v:group>
            </w:pict>
          </mc:Fallback>
        </mc:AlternateContent>
      </w:r>
      <w:r w:rsidRPr="00B34594">
        <w:rPr>
          <w:rFonts w:ascii="Arial MT"/>
          <w:spacing w:val="-4"/>
          <w:sz w:val="9"/>
          <w:lang w:val="en-US"/>
        </w:rPr>
        <w:t>3000</w:t>
      </w:r>
    </w:p>
    <w:p w:rsidR="00704B53" w:rsidRPr="00B34594" w:rsidRDefault="00704B53">
      <w:pPr>
        <w:pStyle w:val="a3"/>
        <w:spacing w:before="42"/>
        <w:rPr>
          <w:rFonts w:ascii="Arial MT"/>
          <w:sz w:val="9"/>
          <w:lang w:val="en-US"/>
        </w:rPr>
      </w:pPr>
    </w:p>
    <w:p w:rsidR="00704B53" w:rsidRPr="00B34594" w:rsidRDefault="00046D99">
      <w:pPr>
        <w:spacing w:before="1"/>
        <w:ind w:right="38"/>
        <w:jc w:val="right"/>
        <w:rPr>
          <w:rFonts w:ascii="Arial MT"/>
          <w:sz w:val="9"/>
          <w:lang w:val="en-US"/>
        </w:rPr>
      </w:pPr>
      <w:r w:rsidRPr="00B34594">
        <w:rPr>
          <w:rFonts w:ascii="Arial MT"/>
          <w:spacing w:val="-4"/>
          <w:sz w:val="9"/>
          <w:lang w:val="en-US"/>
        </w:rPr>
        <w:t>2500</w:t>
      </w:r>
    </w:p>
    <w:p w:rsidR="00704B53" w:rsidRPr="00B34594" w:rsidRDefault="00704B53">
      <w:pPr>
        <w:pStyle w:val="a3"/>
        <w:spacing w:before="42"/>
        <w:rPr>
          <w:rFonts w:ascii="Arial MT"/>
          <w:sz w:val="9"/>
          <w:lang w:val="en-US"/>
        </w:rPr>
      </w:pPr>
    </w:p>
    <w:p w:rsidR="00704B53" w:rsidRPr="00B34594" w:rsidRDefault="00046D99">
      <w:pPr>
        <w:ind w:right="38"/>
        <w:jc w:val="right"/>
        <w:rPr>
          <w:rFonts w:ascii="Arial MT"/>
          <w:sz w:val="9"/>
          <w:lang w:val="en-US"/>
        </w:rPr>
      </w:pPr>
      <w:r w:rsidRPr="00B34594">
        <w:rPr>
          <w:rFonts w:ascii="Arial MT"/>
          <w:spacing w:val="-4"/>
          <w:sz w:val="9"/>
          <w:lang w:val="en-US"/>
        </w:rPr>
        <w:t>2000</w:t>
      </w:r>
    </w:p>
    <w:p w:rsidR="00704B53" w:rsidRPr="00B34594" w:rsidRDefault="00704B53">
      <w:pPr>
        <w:pStyle w:val="a3"/>
        <w:spacing w:before="42"/>
        <w:rPr>
          <w:rFonts w:ascii="Arial MT"/>
          <w:sz w:val="9"/>
          <w:lang w:val="en-US"/>
        </w:rPr>
      </w:pPr>
    </w:p>
    <w:p w:rsidR="00704B53" w:rsidRPr="00B34594" w:rsidRDefault="00046D99">
      <w:pPr>
        <w:ind w:right="38"/>
        <w:jc w:val="right"/>
        <w:rPr>
          <w:rFonts w:ascii="Arial MT"/>
          <w:sz w:val="9"/>
          <w:lang w:val="en-US"/>
        </w:rPr>
      </w:pPr>
      <w:r w:rsidRPr="00B34594">
        <w:rPr>
          <w:rFonts w:ascii="Arial MT"/>
          <w:spacing w:val="-4"/>
          <w:sz w:val="9"/>
          <w:lang w:val="en-US"/>
        </w:rPr>
        <w:t>1500</w:t>
      </w:r>
    </w:p>
    <w:p w:rsidR="00704B53" w:rsidRPr="00B34594" w:rsidRDefault="00704B53">
      <w:pPr>
        <w:pStyle w:val="a3"/>
        <w:spacing w:before="42"/>
        <w:rPr>
          <w:rFonts w:ascii="Arial MT"/>
          <w:sz w:val="9"/>
          <w:lang w:val="en-US"/>
        </w:rPr>
      </w:pPr>
    </w:p>
    <w:p w:rsidR="00704B53" w:rsidRPr="00B34594" w:rsidRDefault="00046D99">
      <w:pPr>
        <w:ind w:right="38"/>
        <w:jc w:val="right"/>
        <w:rPr>
          <w:rFonts w:ascii="Arial MT"/>
          <w:sz w:val="9"/>
          <w:lang w:val="en-US"/>
        </w:rPr>
      </w:pPr>
      <w:r>
        <w:rPr>
          <w:noProof/>
          <w:lang w:eastAsia="ru-RU"/>
        </w:rPr>
        <mc:AlternateContent>
          <mc:Choice Requires="wps">
            <w:drawing>
              <wp:anchor distT="0" distB="0" distL="0" distR="0" simplePos="0" relativeHeight="15757312" behindDoc="0" locked="0" layoutInCell="1" allowOverlap="1">
                <wp:simplePos x="0" y="0"/>
                <wp:positionH relativeFrom="page">
                  <wp:posOffset>1573791</wp:posOffset>
                </wp:positionH>
                <wp:positionV relativeFrom="paragraph">
                  <wp:posOffset>3839</wp:posOffset>
                </wp:positionV>
                <wp:extent cx="116205" cy="3556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355600"/>
                        </a:xfrm>
                        <a:prstGeom prst="rect">
                          <a:avLst/>
                        </a:prstGeom>
                      </wps:spPr>
                      <wps:txbx>
                        <w:txbxContent>
                          <w:p w:rsidR="00704B53" w:rsidRDefault="00046D99">
                            <w:pPr>
                              <w:spacing w:before="23"/>
                              <w:ind w:left="20"/>
                              <w:rPr>
                                <w:rFonts w:ascii="Microsoft Sans Serif" w:hAnsi="Microsoft Sans Serif"/>
                                <w:sz w:val="6"/>
                              </w:rPr>
                            </w:pPr>
                            <w:r>
                              <w:rPr>
                                <w:rFonts w:ascii="Arial MT" w:hAnsi="Arial MT"/>
                                <w:sz w:val="11"/>
                              </w:rPr>
                              <w:t>I(q</w:t>
                            </w:r>
                            <w:r>
                              <w:rPr>
                                <w:rFonts w:ascii="Arial MT" w:hAnsi="Arial MT"/>
                                <w:spacing w:val="70"/>
                                <w:sz w:val="11"/>
                              </w:rPr>
                              <w:t xml:space="preserve"> </w:t>
                            </w:r>
                            <w:r>
                              <w:rPr>
                                <w:rFonts w:ascii="Arial MT" w:hAnsi="Arial MT"/>
                                <w:sz w:val="11"/>
                              </w:rPr>
                              <w:t>),</w:t>
                            </w:r>
                            <w:r>
                              <w:rPr>
                                <w:rFonts w:ascii="Arial MT" w:hAnsi="Arial MT"/>
                                <w:spacing w:val="-3"/>
                                <w:sz w:val="11"/>
                              </w:rPr>
                              <w:t xml:space="preserve"> </w:t>
                            </w:r>
                            <w:r>
                              <w:rPr>
                                <w:rFonts w:ascii="Microsoft Sans Serif" w:hAnsi="Microsoft Sans Serif"/>
                                <w:sz w:val="11"/>
                              </w:rPr>
                              <w:t>см</w:t>
                            </w:r>
                            <w:r>
                              <w:rPr>
                                <w:rFonts w:ascii="Microsoft Sans Serif" w:hAnsi="Microsoft Sans Serif"/>
                                <w:position w:val="6"/>
                                <w:sz w:val="6"/>
                              </w:rPr>
                              <w:t>-</w:t>
                            </w:r>
                            <w:r>
                              <w:rPr>
                                <w:rFonts w:ascii="Microsoft Sans Serif" w:hAnsi="Microsoft Sans Serif"/>
                                <w:spacing w:val="-10"/>
                                <w:position w:val="6"/>
                                <w:sz w:val="6"/>
                              </w:rPr>
                              <w:t>1</w:t>
                            </w:r>
                          </w:p>
                        </w:txbxContent>
                      </wps:txbx>
                      <wps:bodyPr vert="vert270" wrap="square" lIns="0" tIns="0" rIns="0" bIns="0" rtlCol="0">
                        <a:noAutofit/>
                      </wps:bodyPr>
                    </wps:wsp>
                  </a:graphicData>
                </a:graphic>
              </wp:anchor>
            </w:drawing>
          </mc:Choice>
          <mc:Fallback>
            <w:pict>
              <v:shape id="Textbox 155" o:spid="_x0000_s1139" type="#_x0000_t202" style="position:absolute;left:0;text-align:left;margin-left:123.9pt;margin-top:.3pt;width:9.15pt;height:28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jjtgEAAFkDAAAOAAAAZHJzL2Uyb0RvYy54bWysU8tu2zAQvBfIPxC8x5RdyC0Ey0HaIEWB&#10;oC2Q5AMoirSEilyGS1vy33dJW07Q3opcVnwMZ2d2V5ubyQ7soAP24Gq+XBScaaeg7d2u5s9P99ef&#10;OcMoXSsHcLrmR438Znv1YTP6Sq+gg6HVgRGJw2r0Ne9i9JUQqDptJS7Aa0eXBoKVkbZhJ9ogR2K3&#10;g1gVxVqMEFofQGlEOr07XfJt5jdGq/jTGNSRDTUnbTHHkGOTothuZLUL0ne9OsuQ/6HCyt5R0gvV&#10;nYyS7UP/D5XtVQAEExcKrABjeqWzB3KzLP5y89hJr7MXKg76S5nw/WjVj8OvwPqWeleWnDlpqUlP&#10;eooNTCwdUYFGjxXhHj0h4/QFJgJns+gfQP1Ggog3mNMDJHQqyGSCTV+yyugh9eB4qTulYSqxLder&#10;grIruvpYlusi90W8PvYB4zcNlqVFzQO1NQuQhweMKb2sZshZyyl9UhWnZsoGy+VspoH2SF5obIks&#10;xdUn0jXSFNQcX/YyaM6G747KnEZmXoR50cyLEIevkAcrOXRwu49g+iwoZT6lOQui/mWd51lLA/J2&#10;n1Gvf8T2DwAAAP//AwBQSwMEFAAGAAgAAAAhAM/zf5zdAAAABwEAAA8AAABkcnMvZG93bnJldi54&#10;bWxMzjFPwzAQBeAdif9gHRIbdRqKaUMuVQUCdYsoHTq68ZEE4nMUO23495ipjKd3eu/L15PtxIkG&#10;3zpGmM8SEMSVMy3XCPuP17slCB80G905JoQf8rAurq9ynRl35nc67UItYgn7TCM0IfSZlL5qyGo/&#10;cz1xzD7dYHWI51BLM+hzLLedTJNESatbjguN7um5oep7N1qEcf+2Wdmvl8V2Wd6zNPW2HMsD4u3N&#10;tHkCEWgKl2f440c6FNF0dCMbLzqEdPEY6QFBgYhxqtQcxBHhQSmQRS7/+4tfAAAA//8DAFBLAQIt&#10;ABQABgAIAAAAIQC2gziS/gAAAOEBAAATAAAAAAAAAAAAAAAAAAAAAABbQ29udGVudF9UeXBlc10u&#10;eG1sUEsBAi0AFAAGAAgAAAAhADj9If/WAAAAlAEAAAsAAAAAAAAAAAAAAAAALwEAAF9yZWxzLy5y&#10;ZWxzUEsBAi0AFAAGAAgAAAAhAK1CiOO2AQAAWQMAAA4AAAAAAAAAAAAAAAAALgIAAGRycy9lMm9E&#10;b2MueG1sUEsBAi0AFAAGAAgAAAAhAM/zf5zdAAAABwEAAA8AAAAAAAAAAAAAAAAAEAQAAGRycy9k&#10;b3ducmV2LnhtbFBLBQYAAAAABAAEAPMAAAAaBQAAAAA=&#10;" filled="f" stroked="f">
                <v:path arrowok="t"/>
                <v:textbox style="layout-flow:vertical;mso-layout-flow-alt:bottom-to-top" inset="0,0,0,0">
                  <w:txbxContent>
                    <w:p w:rsidR="00704B53" w:rsidRDefault="00046D99">
                      <w:pPr>
                        <w:spacing w:before="23"/>
                        <w:ind w:left="20"/>
                        <w:rPr>
                          <w:rFonts w:ascii="Microsoft Sans Serif" w:hAnsi="Microsoft Sans Serif"/>
                          <w:sz w:val="6"/>
                        </w:rPr>
                      </w:pPr>
                      <w:r>
                        <w:rPr>
                          <w:rFonts w:ascii="Arial MT" w:hAnsi="Arial MT"/>
                          <w:sz w:val="11"/>
                        </w:rPr>
                        <w:t>I(q</w:t>
                      </w:r>
                      <w:r>
                        <w:rPr>
                          <w:rFonts w:ascii="Arial MT" w:hAnsi="Arial MT"/>
                          <w:spacing w:val="70"/>
                          <w:sz w:val="11"/>
                        </w:rPr>
                        <w:t xml:space="preserve"> </w:t>
                      </w:r>
                      <w:r>
                        <w:rPr>
                          <w:rFonts w:ascii="Arial MT" w:hAnsi="Arial MT"/>
                          <w:sz w:val="11"/>
                        </w:rPr>
                        <w:t>),</w:t>
                      </w:r>
                      <w:r>
                        <w:rPr>
                          <w:rFonts w:ascii="Arial MT" w:hAnsi="Arial MT"/>
                          <w:spacing w:val="-3"/>
                          <w:sz w:val="11"/>
                        </w:rPr>
                        <w:t xml:space="preserve"> </w:t>
                      </w:r>
                      <w:r>
                        <w:rPr>
                          <w:rFonts w:ascii="Microsoft Sans Serif" w:hAnsi="Microsoft Sans Serif"/>
                          <w:sz w:val="11"/>
                        </w:rPr>
                        <w:t>см</w:t>
                      </w:r>
                      <w:r>
                        <w:rPr>
                          <w:rFonts w:ascii="Microsoft Sans Serif" w:hAnsi="Microsoft Sans Serif"/>
                          <w:position w:val="6"/>
                          <w:sz w:val="6"/>
                        </w:rPr>
                        <w:t>-</w:t>
                      </w:r>
                      <w:r>
                        <w:rPr>
                          <w:rFonts w:ascii="Microsoft Sans Serif" w:hAnsi="Microsoft Sans Serif"/>
                          <w:spacing w:val="-10"/>
                          <w:position w:val="6"/>
                          <w:sz w:val="6"/>
                        </w:rPr>
                        <w:t>1</w:t>
                      </w:r>
                    </w:p>
                  </w:txbxContent>
                </v:textbox>
                <w10:wrap anchorx="page"/>
              </v:shape>
            </w:pict>
          </mc:Fallback>
        </mc:AlternateContent>
      </w:r>
      <w:r w:rsidRPr="00B34594">
        <w:rPr>
          <w:rFonts w:ascii="Arial MT"/>
          <w:spacing w:val="-4"/>
          <w:sz w:val="9"/>
          <w:lang w:val="en-US"/>
        </w:rPr>
        <w:t>1000</w:t>
      </w:r>
    </w:p>
    <w:p w:rsidR="00704B53" w:rsidRPr="00B34594" w:rsidRDefault="00046D99">
      <w:pPr>
        <w:spacing w:before="97"/>
        <w:ind w:left="1207"/>
        <w:rPr>
          <w:rFonts w:ascii="Arial MT"/>
          <w:sz w:val="9"/>
          <w:lang w:val="en-US"/>
        </w:rPr>
      </w:pPr>
      <w:r w:rsidRPr="00B34594">
        <w:rPr>
          <w:lang w:val="en-US"/>
        </w:rPr>
        <w:br w:type="column"/>
      </w:r>
      <w:r w:rsidRPr="00B34594">
        <w:rPr>
          <w:rFonts w:ascii="Arial MT"/>
          <w:spacing w:val="-4"/>
          <w:sz w:val="9"/>
          <w:lang w:val="en-US"/>
        </w:rPr>
        <w:lastRenderedPageBreak/>
        <w:t>0,06</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34"/>
        <w:rPr>
          <w:rFonts w:ascii="Arial MT"/>
          <w:sz w:val="9"/>
          <w:lang w:val="en-US"/>
        </w:rPr>
      </w:pPr>
    </w:p>
    <w:p w:rsidR="00704B53" w:rsidRPr="00B34594" w:rsidRDefault="00046D99">
      <w:pPr>
        <w:ind w:left="1207"/>
        <w:rPr>
          <w:rFonts w:ascii="Arial MT"/>
          <w:sz w:val="9"/>
          <w:lang w:val="en-US"/>
        </w:rPr>
      </w:pPr>
      <w:r>
        <w:rPr>
          <w:noProof/>
          <w:lang w:eastAsia="ru-RU"/>
        </w:rPr>
        <mc:AlternateContent>
          <mc:Choice Requires="wpg">
            <w:drawing>
              <wp:anchor distT="0" distB="0" distL="0" distR="0" simplePos="0" relativeHeight="15755264" behindDoc="0" locked="0" layoutInCell="1" allowOverlap="1">
                <wp:simplePos x="0" y="0"/>
                <wp:positionH relativeFrom="page">
                  <wp:posOffset>4371616</wp:posOffset>
                </wp:positionH>
                <wp:positionV relativeFrom="paragraph">
                  <wp:posOffset>-249249</wp:posOffset>
                </wp:positionV>
                <wp:extent cx="1952625" cy="145351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1453515"/>
                          <a:chOff x="0" y="0"/>
                          <a:chExt cx="1952625" cy="1453515"/>
                        </a:xfrm>
                      </wpg:grpSpPr>
                      <pic:pic xmlns:pic="http://schemas.openxmlformats.org/drawingml/2006/picture">
                        <pic:nvPicPr>
                          <pic:cNvPr id="157" name="Image 157"/>
                          <pic:cNvPicPr/>
                        </pic:nvPicPr>
                        <pic:blipFill>
                          <a:blip r:embed="rId72" cstate="print"/>
                          <a:stretch>
                            <a:fillRect/>
                          </a:stretch>
                        </pic:blipFill>
                        <pic:spPr>
                          <a:xfrm>
                            <a:off x="152221" y="1021624"/>
                            <a:ext cx="1673426" cy="255300"/>
                          </a:xfrm>
                          <a:prstGeom prst="rect">
                            <a:avLst/>
                          </a:prstGeom>
                        </pic:spPr>
                      </pic:pic>
                      <pic:pic xmlns:pic="http://schemas.openxmlformats.org/drawingml/2006/picture">
                        <pic:nvPicPr>
                          <pic:cNvPr id="158" name="Image 158"/>
                          <pic:cNvPicPr/>
                        </pic:nvPicPr>
                        <pic:blipFill>
                          <a:blip r:embed="rId73" cstate="print"/>
                          <a:stretch>
                            <a:fillRect/>
                          </a:stretch>
                        </pic:blipFill>
                        <pic:spPr>
                          <a:xfrm>
                            <a:off x="0" y="0"/>
                            <a:ext cx="1952483" cy="1453208"/>
                          </a:xfrm>
                          <a:prstGeom prst="rect">
                            <a:avLst/>
                          </a:prstGeom>
                        </pic:spPr>
                      </pic:pic>
                      <wps:wsp>
                        <wps:cNvPr id="159" name="Textbox 159"/>
                        <wps:cNvSpPr txBox="1"/>
                        <wps:spPr>
                          <a:xfrm>
                            <a:off x="955667" y="6221"/>
                            <a:ext cx="152400" cy="127635"/>
                          </a:xfrm>
                          <a:prstGeom prst="rect">
                            <a:avLst/>
                          </a:prstGeom>
                        </wps:spPr>
                        <wps:txbx>
                          <w:txbxContent>
                            <w:p w:rsidR="00704B53" w:rsidRDefault="00046D99">
                              <w:pPr>
                                <w:spacing w:line="200" w:lineRule="exact"/>
                                <w:rPr>
                                  <w:rFonts w:ascii="Microsoft Sans Serif"/>
                                  <w:sz w:val="18"/>
                                </w:rPr>
                              </w:pPr>
                              <w:r>
                                <w:rPr>
                                  <w:rFonts w:ascii="Microsoft Sans Serif"/>
                                  <w:spacing w:val="-5"/>
                                  <w:sz w:val="18"/>
                                </w:rPr>
                                <w:t>(b)</w:t>
                              </w:r>
                            </w:p>
                          </w:txbxContent>
                        </wps:txbx>
                        <wps:bodyPr wrap="square" lIns="0" tIns="0" rIns="0" bIns="0" rtlCol="0">
                          <a:noAutofit/>
                        </wps:bodyPr>
                      </wps:wsp>
                      <wps:wsp>
                        <wps:cNvPr id="160" name="Textbox 160"/>
                        <wps:cNvSpPr txBox="1"/>
                        <wps:spPr>
                          <a:xfrm>
                            <a:off x="1673451" y="140568"/>
                            <a:ext cx="170180" cy="239395"/>
                          </a:xfrm>
                          <a:prstGeom prst="rect">
                            <a:avLst/>
                          </a:prstGeom>
                        </wps:spPr>
                        <wps:txbx>
                          <w:txbxContent>
                            <w:p w:rsidR="00704B53" w:rsidRDefault="00046D99">
                              <w:pPr>
                                <w:spacing w:line="256" w:lineRule="auto"/>
                                <w:ind w:right="18"/>
                                <w:rPr>
                                  <w:rFonts w:ascii="Arial MT"/>
                                  <w:sz w:val="16"/>
                                </w:rPr>
                              </w:pPr>
                              <w:r>
                                <w:rPr>
                                  <w:rFonts w:ascii="Arial MT"/>
                                  <w:spacing w:val="-4"/>
                                  <w:sz w:val="16"/>
                                </w:rPr>
                                <w:t xml:space="preserve">dry </w:t>
                              </w:r>
                              <w:r>
                                <w:rPr>
                                  <w:rFonts w:ascii="Arial MT"/>
                                  <w:spacing w:val="-5"/>
                                  <w:sz w:val="16"/>
                                </w:rPr>
                                <w:t>wet</w:t>
                              </w:r>
                            </w:p>
                          </w:txbxContent>
                        </wps:txbx>
                        <wps:bodyPr wrap="square" lIns="0" tIns="0" rIns="0" bIns="0" rtlCol="0">
                          <a:noAutofit/>
                        </wps:bodyPr>
                      </wps:wsp>
                    </wpg:wgp>
                  </a:graphicData>
                </a:graphic>
              </wp:anchor>
            </w:drawing>
          </mc:Choice>
          <mc:Fallback>
            <w:pict>
              <v:group id="Group 156" o:spid="_x0000_s1140" style="position:absolute;left:0;text-align:left;margin-left:344.2pt;margin-top:-19.65pt;width:153.75pt;height:114.45pt;z-index:15755264;mso-wrap-distance-left:0;mso-wrap-distance-right:0;mso-position-horizontal-relative:page" coordsize="19526,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yaxPAMAAKIKAAAOAAAAZHJzL2Uyb0RvYy54bWzUVl1vmzAUfZ+0/4B4&#10;bwETSIKaVNu6VpWmrVq7H2CMAauAPdsJ9N/v2nwkSjp1i9Zpe0jkz+vjc8695uKyqytnS6VivFm5&#10;wbnvOrQhPGNNsXK/PVyfLVxHadxkuOINXblPVLmX67dvLlqRUMRLXmVUOhCkUUkrVm6ptUg8T5GS&#10;1lidc0EbmMy5rLGGriy8TOIWoteVh3w/9louMyE5oUrB6FU/6a5t/DynRH/Jc0W1U61cwKbtv7T/&#10;qfn31hc4KSQWJSMDDHwCihqzBg6dQl1hjZ2NZEehakYkVzzX54TXHs9zRqi9A9wm8A9ucyP5Rti7&#10;FElbiIkmoPaAp5PDks/bO+mwDLSLYtdpcA0i2XMdMwD0tKJIYNWNFPfiTvZ3hOYnTh4VTHuH86Zf&#10;7BZ3uazNJriq01nenybeaacdAoPBMkIxilyHwFwwi8IoiHplSAnyHe0j5ccXdno46Q+28CY4gpEE&#10;fgOR0Doi8mXDwS69kdQdgtS/FKPG8nEjzkBzgTVLWcX0k/UvqGtANds7Rgy7prOvyXzU5LbGBQVN&#10;5oaYcZXZYzQ4CpFWTFyzqjLMm/YAFox/YJxn7tub8oqTTU0b3WeZpBXg5o0qmVCuIxNapxRMI2+z&#10;AGSDDNfgGyFZo3vhlJZUk9KcnwOOr5CIBihOpgkLeofTXEENBjvwTBAhhOAYYw4fBTGa9WdM9onn&#10;4QyBe419UBSFvs3ryQM4EVLpG8prxzQANaAB4nGCt5/UgGtcMrDZQ7EYAVnPODT+I+dA4e2zeXTO&#10;4l9zDnp150DFf77azBbhrtog31LzR/3SCnjP1Jh30DvKvN8q2fclFhQsa8Lul4flKPIDJEPKOygQ&#10;SyPzsM5UbEd377kpsuP4T7JsGUVxDOUGCItNukEUnEwpFqEZZFVfoNE8Dm19PpkxA6+HYVq6Szv7&#10;BEVoxJjy7Amgt/Awr1z1fYNNwa1uG6DRvOJjQ46NdGxIXX3g9q038Bv+bqN5zmyOm6P6uPbVsvr0&#10;TL2+UDGg7rNxEgqGThMqMOUuGurhzI9i6949reZ+sBi0QuEyXL6OVuEI/+9pZR9z+BCyD8nw0Wa+&#10;tPb7Vtvdp+X6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MJ&#10;xVXiAAAACwEAAA8AAABkcnMvZG93bnJldi54bWxMj8FqwzAQRO+F/oPYQm+J7Loxlms5hND2FApN&#10;CqU3xdrYJtbKWIrt/H3VU3Nc5jHztljPpmMjDq61JCFeRsCQKqtbqiV8Hd4WGTDnFWnVWUIJV3Sw&#10;Lu/vCpVrO9Enjntfs1BCLlcSGu/7nHNXNWiUW9oeKWQnOxjlwznUXA9qCuWm409RlHKjWgoLjepx&#10;22B13l+MhPdJTZskfh1359P2+nNYfXzvYpTy8WHevADzOPt/GP70gzqUweloL6Qd6ySkWfYcUAmL&#10;RCTAAiHESgA7BjQTKfCy4Lc/lL8AAAD//wMAUEsDBAoAAAAAAAAAIQDJFtEqzg8AAM4PAAAUAAAA&#10;ZHJzL21lZGlhL2ltYWdlMS5wbmeJUE5HDQoaCgAAAA1JSERSAAABXwAAADYIBgAAAGA5mqcAAAAG&#10;YktHRAD/AP8A/6C9p5MAAAAJcEhZcwAADsQAAA7EAZUrDhsAAA9uSURBVHic7Z17VFN3tsd/Jzkh&#10;gRggKjogtgwKKA9NMUi1aFPUxkahahW1gpcaX3PbAnYsolLQIuKDNQLeqcVCW4WxPBwpjnJJgYKC&#10;FCWQKIo8VKjyuKNogPDM69w/punlMqAJBA7o/qz1Xet4sn/nbI5rfU/Ozj6/H0YQBBrLfPzxx39N&#10;S0vzefLkiQXZuQAAABgKCtkJAAAAvIqA+QIAAJAAmC8AAAAJgPkCAACQwJg2X41GQ5HJZGy1Wk1V&#10;q9VUsvMBAAAwFGPSfH/88cdVPB6vwMzMrO2HH37YKJPJ2GZmZm0eHh5FZ86c+Q+CIDCycwQAABgO&#10;2FhqNWttbTUPDAyMPXv27GZ7e/uapUuX5rq5uZViGEaUlZXNu3Llytu3bt2aIxAIsuLj43dYW1s3&#10;kJ0zAADAkCAIYkxIpVJRFyxYUEylUlVhYWEHe3t7jfrHqNVqSlxc3KcmJiadr7/+en1bW5sp2XmD&#10;QCDQUER6AlodPXo0GCFEJCcnb3pRbHFx8QIKhaIWCoUJo5VfZmamt1gsnkf2dQKBQC+HSE+AIAjU&#10;2NhoRafTe1avXn1Bo9FguowJCQmJQggRhYWFHqOR45QpU/65c+fOU2RfKxAI9HJoTPzgVlhYuKi3&#10;t5ceGhp6CMMwnYrQ+/btO4xhGJGXl7dkpPMDAAAwNDjZCSCEkFgs5hoZGSmcnZ1v6zqGxWLJZ82a&#10;VSUWi7kjldezZ88mFhUVeZSWlrq1tbWZFRYWLkpMTBS6u7tf1ydXAACAf4Psr94EQSAvL6+Ljo6O&#10;d/Qdt2bNmr/PnDmz1tD5aDQa7Ny5cxvZbPYzhBBBpVJVNjY2DyZMmNCOECIQQsTGjRvPtbS0TCL7&#10;2oFAoPGpMVF2sLW1fVBfX2+j74sUDx48sLW1tX2g/bdKpcKJYfYAq9Vq6qZNm/724YcfnnNwcKi+&#10;evXq4vb2dtO6ujrbtrY285qaGvvw8PCD6enp6xwdHSuLi4sXDud8AAC8opDt/gRBoDNnzmxGCBGV&#10;lZWzdR3T09NDx3FcGRISEqXdl5qa6mNubi5btmzZT/v27YvMyMhY1dDQME2fXKKjo/+MECLCw8MP&#10;KJVKfLC4mzdvzrG1tb0/ffr0h62trWZkX0MQCDS+RHoCBEGg6upqe4QQsXv37uO6jjl9+vQ2hBCR&#10;mZnprd1XUlLivm3bttMcDkeC47gS/VYisLS0bPL29s6MiIgIzc7O5g9WLrh79+4sOp3e8/777/+o&#10;S9dFSUmJO4VCUW/ZsiWR7GsIAoHGl0hPQKvt27fHUygU9fXr1+e/KPbhw4fTWSxWO4/Hy1er1ZSB&#10;Yrq6uoyLi4sXxMbGBvj6+iY5ODhUac0YIUTY2treX79+fcqVK1cWa8cEBATEGhsbdzU3N/9B17x3&#10;7dr1F4QQ8fTp04lkX0MQCDR+RHoCWrW2tppZW1s/mjZtWkNubu6SweLKyspcHR0d7zCZzI779+/b&#10;6nuOvLw8zyNHjuz54IMPzr/22mu/pqenr9V+vnDhwmseHh6F+hwzNzd3CUKIyMnJWUr2NQSBQONH&#10;pCfQVxKJhKP9hioUChMuXLiw+tGjR9aPHj2yzszM9A4MDIzBcVxpZWXV+NNPPy0zxDm15QWVSkU1&#10;NjbuCgoKOqHP+GfPnrERQkRUVFQI2dcPBAKNH5Ha5yuVSjmff/758bS0NB82my3jcDjS8vJy15CQ&#10;kCNff/31zsTERGHfeAqFovH19U2OiYkJYrPZMkPkoH2pQ6PRUNRqNZVGoyn1GU+j0ZQYhhEKhcJI&#10;u+/AgQMHYmJiglgsltzU1LTd1NS0XZ/tvvvodHqvri+eAAAwfiDNfEUiEX/t2rXnzc3NWx8/fjxF&#10;a6YmJiZdcXFxAceOHQuWSqWc4ODgYxKJ5A2RSMTncDhSExOTrpHIh0ajKZ2dnW9LJJI39BknlUo5&#10;BEFgrq6u5dp98+fPv+Hv7/99e3u7qVwuZ7W3t5u2t7ebNjU1WWm35XI5S6PRvLDVD8dx1VAMfKBt&#10;fW8sAACMHKSYb2JionDHjh3xzs7Oty9fvrxi2rRpjf1jGAxGz5tvvlni4uJScffu3dkLFy4sHum8&#10;XF1dy8+fP7+2u7vb2NjYuFuXMUVFRR7asdp9AoEgSyAQZD1vHEEQWFdXl0l/g9Zlu6WlZfKDBw9s&#10;tfs6Ojom6JIrg8HoGa6Bm5qatk+YMKGDSqWqdTknAAADM6rmSxAEFh4efjAiIuILPp8vSktL8zE1&#10;NW0fzRyex6ZNm/6WkJCw9cCBAweOHj2650XxDQ0N1lFRUXt5PF6BpaVlsz7nwjCMYDKZnUwms1Pf&#10;sf3RaDSUjo6OCfoYuHa7sbFxWlVV1Sztvu7ubmNdzslkMjufVy7RdZvJZHZCWQV4FRk181UoFEZb&#10;t25NSEpK8hMKhYmnTp3601h7DObxeAXbtm37Jjo6ejefzxd5enr+PFhsZ2cnc8uWLd+qVCo8ISFh&#10;K5kGQqFQNFpDG+6xlEolTS6Xs/T9Ni6Xy1l1dXV/7LtfqVTSXnQ+DMMIXWrfumxDfRwYK8jlclZN&#10;TY29vb19DYvFkg8UMyrm29raar5mzZoL+fn573z55Zdh+sxeNtocP37884KCAt6yZcty9u7dGxUW&#10;FvalkZGRom/MtWvX3vL39//+3r17M+Pj43fMmDHjPln5GhoajaacOHHis4kTJz4bznEIgsB6e3vp&#10;A5m1LmY+EvVxXc2cxWLJ+/+fA4A+iMVirqen588FBQW8t99++8pAMSNuvg8fPnxNIBBk1dTU2J89&#10;e3azn59f0kifcziYmZm1icVi7q5du05ERkbuj4uLC+ByueI5c+bcamhosC4rK5tXX19vY2NjU5+f&#10;n/8Oj8crIDvnsQiGYQSDwehhMBg9FhYWT4ZzrBfVx59n5qNVHx/sc6iPv1oQBIHV19fbFBQU8BBC&#10;SCwWz3N2dr49adKkp/1jR3QNN6lUyhEIBFmdnZ3MjIyM1c97jB+M5ORk39LSUrfY2NjAkcjxeeTk&#10;5CzLyMhYXVpa6lZeXu7KZrNlnp6eP7u7u1/fvn376cEeJ4Cxiy71cV3LLPrWx4fbegj18bFNWlqa&#10;T1BQUExzc7Nl/8+4XK44Pj5+R98f5kfMfLOzs5evW7cunc1my7KysgTjff7bqVOn/nPNmjUXTp06&#10;9SeycwHGBrrWx3Uxc13r44boVmGxWHIGg9EDRm4Y5HI5a/v27adTUlI2uLm5lQqFwkQulyuePn36&#10;o4qKChexWMyNjY0NfPz48ZT9+/dHhoeHH6RQKJoRMd+EhIStO3fu/NrFxaXi8uXLK6ysrJoMfpJR&#10;BswXGEl6e3vpQ+lWGWifPvXx4Zo51McR8vf3/z4pKcnv4MGD4SEhIUdwHFf1j5HJZOyAgIC45ORk&#10;39jY2MCAgIC4Qc1XqVTSxGIx18bGpl7XViiCILAvvvgiIjIycj+fzxelp6eve1kezQUCQRaPxysI&#10;Dg4+RnYuADAY2vr4ULpV+m/rWh+n0+m9hngRaDzWxy9durTSy8vrH6GhoYciIiK+eF4sQRDYypUr&#10;L+Xn579z8+bNuYOab0tLy2QLC4snJ0+e/PSTTz75rxcloVAojIRCYWJycrLv1q1bE7766qv/HGut&#10;ZAAA6E7f+vhwzVyf+rghSismJiZdFApFM9LXyNHRsZJKparLysrm6fIE0NTUZOXk5HSHz+eLDNLt&#10;0LeV7NChQ6HaxS0NcWwAAMjBkP3jKpUKH6qB19XV/XEk6uO6mvlg9XGZTMa+e/fu7MOHD+/TtfRi&#10;ZWXVxOfzRb/88suCYZvvr7/++rpAIMiqra21S0pK8vP19U0e7jEBAHi5wHFcxWazZYaYEEtbHx+K&#10;mWv7x4daH3dwcKgWiUR8hBAqLy93RehfnQz65M/lcsWpqanr/818VSoVXllZ6Zifn89DCKHi4uIF&#10;b7311jUnJ6c7/d1dIpG8IRAIsrq7u42zs7OXD6WVDAAAQB/odHqvhYXFE0P1j+vTodL35qFtKdO3&#10;oeD3uWz6zi958eJFL0tLyyb022oPGIaptdvm5uay7777zr/v8jqlpaXc2bNnV96+fduJ7LkxQSAQ&#10;aDQlkUg4CCEiJSVlvT7j9u7dexjHcSUFof/7sczb2/uihYXFk6SkJL+qqqpZSqXSqLa21i4lJWXD&#10;nDlzbn300UffrVix4rJMJmMj9K+vzxUVFS5OTk53hnMHAgAAGG84OjpWGhkZKcRiMVefcWKxmOvs&#10;7HwbEQSBwsLCDiKEiJCQkKienh76QG6tVqspcXFxn9JoNIWPj08q2XcdEAgEIlvLly//bzMzs9bG&#10;xkYrXeILCws9MAzTBAcHH0VlZWWuVCpV5efnd1aXwZGRkfsQQkRqaqoP2X84CAQCkanq6mp7BoPR&#10;7e3tnfmiFc87OjqYdnZ2NTY2NnVyuXwCWrVqVYaFhcVjXVffVSqV+Lx588QzZsy4R/YfDgKBQGQr&#10;Ojr6zwgh4t133xU1NDRMGyimpKTE3cHBoQrDME1eXp4nQRAIv379uvvy5cuzdZ1CEMdxlY+PT9qe&#10;PXuOPn36dNJAs/UAAAC8Knz22Wd/MTEx6dq9e3e0s7PzbW9v74tubm6l1tbWDRUVFS6lpaVu2hV7&#10;RCIRv29XGBETExOoj9Nrl0sXiUTvkn3XAYFAoLGgmpoau7Vr16ZPnTr1f9BvXWIIIY29vX11YGBg&#10;TGtrq1nfeBwhhCZPntyij9Nr++taWlomG+7+AQAAMH6xs7OrTU9PX0cQBJaWlrZuw4YNqVlZWYL3&#10;3nsve6B4Co1GU966dWuOPieRSqUchBDicDhSQyQNAADwsoBhGDF16tTHRkZGCiaTOehq67iLi0vF&#10;jRs35utz8Bs3bsw3NjbudnBwqB5+qgAAAC8XPB6voLe3l/68GIqXl9c/CgoKeLm5uUt1OWhtba1d&#10;YmKiUCAQZI236d8AAADGClh3dzeDw+FIe3p6GFKplGNubt46WLBCoTBasmRJXkVFhcudO3ecfn9H&#10;GQAAANALCoPB6Pn222+3NDQ0WM+dO/emduG3/kgkkje4XK64qKjI4+TJk5+C8QIAAAyd3ydTLykp&#10;eXPz5s1n7927N3PRokWFbm5upbNmzaqqqamxLysrm3f16tXFkydPbvnmm2+2rVy58hLJeQMAAIxr&#10;/t9KFp2dncwjR46E5OTkLJNIJByFQkHHcVw5d+7cW4sXL74aGhp6SNeXMQAAAIDBGXQZoebm5j9Y&#10;WVk1nzhxIigoKCh2lPMCAAB4qRl0FncajaZCCCEcx6GjAQAAwMC8cAkNAAAAwPCA+QIAAJDA/wKG&#10;g2LEjnyvJQAAAABJRU5ErkJgglBLAwQKAAAAAAAAACEAoOb8E9knAADZJwAAFAAAAGRycy9tZWRp&#10;YS9pbWFnZTIucG5niVBORw0KGgoAAAANSUhEUgAAAZoAAAEyCAYAAADDSRbgAAAABmJLR0QA/wD/&#10;AP+gvaeTAAAACXBIWXMAAA7EAAAOxAGVKw4bAAAgAElEQVR4nO3deVxU5f4H8OfMDAMoq6KCCqgY&#10;u2wCijsIsqY3Q73llnbVrDAt9erPq5ll3tJcu2kmmlupueFlE1AMF0SQRZDFFREQRJBNYICZ8/uj&#10;jnkRTYiHZxg+79fr+wrPzNEPE/DhnDkLRwjhSROampo1ISEhf/Py8opu+hgAAEBLcPv27ZvedOHK&#10;lSvX2NvbXwsJCZnAIhQAAKgOjuef26Ahjo6OKSYmJnkoGgAA+KtErAMAAIBqQ9EAAABVKBoAAKAK&#10;RQMAAFShaAAAgCoUDQAAUIWiAQAAqlA0AABAFYoGAACoQtEAAABVKBoAAKAKRQMAAFShaAAAgCoU&#10;DQAAUIWiAQAAqlA0AABAFYoGAACoQtEAAABVKBoAAKAKRQMAAFShaAAAgCoUDQAAUIWiAQAAqlA0&#10;AABAFYoGAACoQtEAAABVEuEDhUIhSk1NdSCEkNraWk12kQAAQJU8LZr6+nrp4MGDrxJCiEgkUlhY&#10;WOSwiwUAAKri6a4zNTW1hpCQkAkhISET+vXrl8swEwAAqJCnRSMWi+Xjx48/NX78+FM6OjqVLEPB&#10;87755ptPjhw5Mpl1DgCAlsLBAB3E9u3b5586dWo86xwAAC2FogEAAKpQNAAAQJXkz58CANA5yOVy&#10;8bFjx968ePHi8IKCgj52dnbXvLy8ot3c3OJZZ+vIsEUDAEAIuXPnzoCRI0eenzJlyuFdu3b9IzU1&#10;1WH16tWrhw0bdmnu3Lk7nzx50pV1xo4KRQMAnV5tba2mv79/WGZmpvX+/funV1RU6N66dWtgeXm5&#10;3tKlS78ODg5+9/333/+Odc6OCrvOAKDT++qrr/6ZnZ1tGRUVNc7LyytaWK6jo1P51Vdf/VNDQ6Nu&#10;zZo1q6ZNm3bg2cfh1aBolBzP81xhYWHvmpqaLmVlZfoymUxdXV1dxjoXAGulpaXdi4uLe7VmXbFY&#10;LH/26ieRkZE+I0eOPP+iElmxYsXar7/+emlkZKTPs8/Jysqy4nmea00GQ0PDom7dupW1Zt0Oh+f5&#10;58bBwSFl/PjxIc09hmmfqaio0Pnggw++7dGjx0NCCC+MRCJpcHJyuhoaGurPOiMGw3I2bNjwybPf&#10;Gy0ZAwODkmf/Li0traoPPvjg25f9e46Ojsnjxo07/ewydXX1utZm2L59+3usX8P2GmzRKKFz586N&#10;mT59+v78/Py+TR9rbGyUpKamOgQEBITOmDFj35YtWz7S09MrZ5ETgKWAgIBQY2Pj+61Zt+leAVNT&#10;03u5ubn9XvR8nue53Nzcfi4uLonPLj9w4MA0hULRqve6hWtLdgYoGiWTnp4+aNy4cVFyuVz8oucI&#10;X9j79++fXlhY2DsqKmocx3F8+6UEYM/CwiKnrS7+6+bmFv/zzz+/de/ePVNTU9N7TR8/derU+MeP&#10;H+sPHTr08rPLAwMDj7bFv6/qcNSZEmloaFCbPn36frlcLn6V35J4nudiYmI8t2/fPr898gGoqhUr&#10;VqwlhJC33nrr56KiIsNnH0tISBgyb9687+3s7K5NnTr1IJuEHRuKRokEBwe/m5aWZt/CTXH+k08+&#10;+aayslKHWjAAFdevX7/c4ODgd1NSUhxtbGyuz5o1a8/KlSs/f/311/87bNiwS1KptP7gwYNTpVJp&#10;PeusHRGKRon8+uuvo8VisbyFq3F1dXUaycnJTlRCAXQSU6ZMOZycnOw0evToX8PCwvzXrl274ubN&#10;m68FBQVtS09PH2Rra5vBOmNHhfdolEhCQsKQl7038zJJSUnOY8aMOdfGkQA6FSsrq6zjx49P5Hme&#10;q6+vl+JUgraBLRolwfM8l5eXZ9KadUUikeLOnTsD2joTQGfFcRyPkmk7KBolwXEcb25u3qojaBQK&#10;hcjKyiqrrTMBALQFFI0ScXFxSWrFezSEEEKcnJyShY+rq6u12i4VAMBfg6JRImPGjDnX0vdoOI7j&#10;tbW1qxwcHFKFZR4eHmdtbGyuL1myZH1sbKx7fX29tO3TAgC8GhSNEpkxY8Y+FxeXRJFIpHjVdXie&#10;57Zs2fJR165dnwh/fvvtt3/q3bt34datWxd4eHicNTAweBQYGHh09+7dswsLC3vT+wwAAJ7H8fzz&#10;J5Q7OjqmmJiY5IWEhExgkKlTy8zMtHZwcEh9lZM2OY7jvb29T4eHh/s1d2WA6upqrTNnzowNCwvz&#10;Dw8P9ysoKOhDyG//f/38/ML9/f3DXF1dr7R2dx0AwKtA0Sih8+fPj5w6derB+/fvGzf3uEgkUigU&#10;CtE777zz4+bNmxfq6upW/NnfyfM8l56ePig8PNwvLCzMPz4+3k0ul4u7detW5uPjE+nn5xfu7e19&#10;2sDA4FHbf0YA0Kk1d6VNXL2Z/VRWVmp/8MEH33bv3v0ReeaKr2KxuNHR0TH5r169uaysTP/QoUNT&#10;ZsyYsVe4QjTHcQo3N7dLn3/++b+uXr3qJJfLRaxfBwwG0/EHWzRKjud5Lj8/v++QIUMS7O3tU0+c&#10;ODFRQ0Ojri3/DYVCIbp69epgYRdbUlKSM8/znKGhYZGvr2+Ev79/mKenZ8yrbDkBADSFolEy2dnZ&#10;lhKJpHHgwIG3nl0+cODAW0OHDr184MCBabQzPHz4sGdkZKRPeHi43+nTp73Ly8v1JBJJ44gRIy74&#10;+fmF+/n5hVtbW2fiitEA8Cpw1JkS4Xme+8c//rHL3d09tqGhQY1Vjp49ez6cMWPGvkOHDv29pKSk&#10;R1xc3KjFixdvKCsr67Z06dKvbW1tM/r165f7/vvvfxcaGhrw5MmTrqyyAoDyk5w7d25M04X4wcHG&#10;Tz/99PbFixeH79q16x9qamoNrPMQQohEImkcOXLk+ZEjR55ft27d8vz8/L4RERG+4eHhfvv375++&#10;ffv2+erq6rIxY8acE7Z2mm6NAUDnxpHf3mT+HyKRSBEQEBCKXWftp6qqStvCwiKnb9+++ZcvXx7a&#10;9Fya9tx19qpkMpn6+fPnR4aHh/uFh4f75eTkWBBCiLm5+Q2hdEaNGhWHa0YBdG6S2NhY96YL586d&#10;u5NFmM7siy+++NeDBw+MTpw48UZLTthkSV1dXebp6Rnj6ekZs3Hjxo/v3LkzQDigYPv27fM3b968&#10;sGvXrk88PT1j/Pz8wn19fSNae+tdAOi4cDCAErhx44a5ra1txtSpUw/u2bNnVnPPUcYtmpepqanp&#10;Ehsb6y5s7Qj3Yx80aFC6sLXj5uYWryy7CAEE/O9XUs/Pz+9ra2ubgaMt20BzxzzjPJr2G4VCwfn6&#10;+obr6OhUFBUV9XrR88zMzG5NnTr1AOu8rf0cr1+/br1+/frF7u7uZyUSSQMhhNfV1S2fPHny4R9/&#10;/HHmyz53DKa95tChQ1MMDQ0fkGfOXXN1dU1ITU21Z52tI0+zC1E07TenTp16nRDCb9y4cdHLnjdn&#10;zpydGzZs+IR13raYiooKnaNHj745e/bsYCMjo0LhG9rZ2Tnx008/XZ2QkODa2NgoZp0T07nmn//8&#10;57/J7ycuP1s0IpFILhaLG0+ePDmBdcaOOth1xlBdXZ2Gra1thlQqrU9LS7PvjLuReJ7nUlNTHYRd&#10;bJcvXx6qUChEBgYGj3x9fSP8/PzCx40bF9WtW7cy1llBdcXGxrp7eHicfdHjIpFIoaOjU5GVlWVt&#10;aGhY1J7ZVEJz7YMtmvaZtWvX/h8hhI+OjvZknUVZ5tGjR90PHjz49tSpUw8Il98RiUTyESNGnP/y&#10;yy+Xp6am2isUCo51ToxqzYQJE06KRCI5eWZLprn56quvlrLO2hEHWzSM5Ofn97WwsMjx8fGJPHbs&#10;2Jus8ygjuVwuTkxMdBEuBJqcnOxECCG9e/cuFK4+PXbs2DPa2tpVrLNC+zt69GjgDz/8MKc16+rq&#10;6lYcOXJksvBnQ0PDouLi4l4vW0csFsv/9re/nTx69GigsCwgICC0tSdXBwUFbQsICAhtzbodjYR1&#10;gM5qyZIl6xUKheibb775hHUWZSUWi+VDhw69PHTo0Mtr1qxZ9eDBAyPh0jhHjhyZLJzYOmrUqDjh&#10;SDYLC4scXBqnc6ivr5dWVlbqtGbdpqcQNDY2/unPQp7nn3teVVWVdmtvLMjy6h/trrnNHOw6ozvn&#10;zp0bTQjhP/3009Wss3TUqa+vV4uNjR2zZMmSr21sbDLI77s2+vfvf+fDDz/cFh4e7ltTU6PJOiem&#10;Y4yPj0/Eq+w6W7NmzUrWWTviYNdZO2tsbJQ4OTklV1RU6GZlZVl16dKlhnUmVXDv3j3TiIgI37Cw&#10;MP+zZ8961NTUdNHQ0Kjz8PA4K2zt9O/f/y7rnKCcDh48OHXatGkHXvYcNTW1hvT09EEWFhY57ZVL&#10;ZTTXPtiioTfbtm37kBDCHz169E3WWVR1amtrNSIjI70XLFiwZeDAgTfJ77+NWllZZX7yyScbzpw5&#10;4yGTyaSsc2KUZxQKBefv7x9KmtmKEQ53/vrrr5ewztlRp9mFKBo6U1JSYqCnp/d47NixMThyqv3m&#10;xo0br23atGmhl5dXlFQqlRFCeG1t7cqJEyce27Vr17v5+fl9WGfEsJ+amhrNBQsWbGlaNFpaWlW7&#10;d++ehe/Z1g92nbWjefPmfR8cHPzutWvX7KytrTNZ5+mMqqurtc6ePeshnLcj3C7bwcEhVTiSzdXV&#10;9YpEImlknRXYuHv3bv9Lly4NKygo6DNo0KD0oUOHXtbX13/MOldHhqJpJ8nJyU7Ozs5JH3300ZZN&#10;mzYtYp0HfjtZNCMjw1YonYsXLw6Xy+VifX39xz4+PpF+fn7h3t7ep3v06FHCOitAR4aiaQc8z3PD&#10;hw+/ePv2bbMbN26Y4yJ9yqm8vFwvOjraKywszD8iIsL34cOHPTmO44cMGZIgHFDg6OiY0lGurg2g&#10;LFA07WD//v3TZ8yYsW/37t2zZ82atYd1HvhzCoVClJyc7CRs7Vy5csWV53muV69excKlcby8vKL1&#10;9PTKWWcFUHYoGsoqKyt1LCwscoyNje83d0Mz6BhKSkp6CCeLnj592vvx48f6YrFYPmLEiAvC1o6N&#10;jc11nCwK8DwUDWVLly79ev369UsSEhKGuLq6XmGdB/66xsZGSUJCwhDh0jhpaWn2hBBibGx8Xzig&#10;wMPD42zXrl2fsM4KoAxQNBTl5ORYDBo0KH369On7g4OD32WdB+goKCjoExER4RseHu4XHR3tVV1d&#10;rSWVSuvHjBlzTtjaee21126yzgnACoqGEp7nOV9f34j4+Hi3GzdumPfq1auYdSagr76+Xnr+/PmR&#10;wns72dnZloQQ8tprr90USmfUqFFxGhoadayzArQXFA0lp06dGj9hwoSQTZs2LVq4cOFm1nmAjbt3&#10;7/YXdrHFxsa619XVaXTp0qVm7NixZ/z9/cN8fX0jTExM8ljnBKAJRUNBXV2dho2NzXUNDY261NRU&#10;h854QzN4Xk1NTZdz586NEbZ27t69258QQmxtbTOErZ1hw4ZdwtcLqBoUDQVffPHFv1auXPl5TEyM&#10;59ixY8+wzgPKh+d5LicnxyIsLMw/PDzc7/z58yMbGhrUdHR0Kr29vU/7+fmF+/j4ROJujqAKUDRt&#10;7P79+8YWFhY5fn5+4c/eIAngZaqqqrRjYmI8ha2dwsLC3oQQMnjw4Kv+/v5hfn5+4c7OzklisVjO&#10;OitAS6Fo2tiUKVMOnzp1anx2dralqanpPdZ5oOPheZ5LS0uzF0onPj7eTaFQiAwMDB4Jl8YZN25c&#10;VPfu3UtZZwV4FSiaNnTu3Lkx7u7usatXr1796aeffsY6D6iGsrKyblFRUePCwsL8IyMjfR49emQg&#10;EokUbm5u8cJ7O/b29mk4WRSUFYqmjTQ2NkocHR1TqqurtTIzM601NTVrWWcC1SOXy8VJSUnOwtZO&#10;UlKSMyGEGBkZPRBKx9PTM0ZHR6eSdVYAAYqmjWzbti1owYIFW48fPz7xjTfeOME6D3QOxcXFvYST&#10;RaOiosZVVFToSiSSxlGjRsUJxWNpaZmNrR1g6WnRyOVycWhoaAAhhHz88ccbbW1tM1A0r6akpKSH&#10;ubn5DWdn56SoqKhx+KYGFhoaGtTi4+PdhPN2MjIybAkhpF+/frnCAQVjxow5h9uHQ3t7WjR1dXUa&#10;wu4ekUikCAgICEXRvJq5c+fu3LNnz6xr167ZWVlZZbHOA0AIIXl5eSbC1k5MTIxnTU1NFw0NjTp3&#10;d/dYYWtnwIABd1jnBNX3tGgUCoVIuDjgW2+99ZOFhcUNFM2fu3r16mAXF5fERYsWbfrmm28+YZ0H&#10;oDkymUw9Li5ulHDezs2bN18jhBBLS8tsoXRGjBhxQV1dXcY6K6gevEfzJ8rLy/Vqamq69O7du7Dp&#10;YwqFQjR8+PCLd+7cGYAbmkFHcuvWrYHCAQXnzp0bI5PJ1LW0tKq9vLyihZNF+/btm886J6gInuef&#10;GwcHh5Tx48eHNPdYZ5ugoKCt+vr6Zc09tnfv3hmEEH7Pnj3vsM6JwbR2qquru546der19957b7uJ&#10;ick9QghPCOHt7e1Tly9f/uX58+dHNDQ0SFjnxHTcwRbNn1iwYMHWAwcOTCsrK+v27HLhhmampqb3&#10;Ll26NAw3NANVwPM8l5mZaS0cUHDx4sXhjY2NEj09vXLhZFFvb+/TPXv2fMg6K3QcEtYBOqo1a9as&#10;Ki4u7nXq1KnxKBlQFRzH8TY2NtdtbGyuL1myZH1FRYVudHS0V3h4uF9ERITvoUOH/s5xHO/i4pIo&#10;HMnm5OSUjO8BeBkR6wAdEc/z3L1790xnz56928XFJZF1HgBadHV1KwIDA4/u3r17dkFBQZ+kpCTn&#10;zz777FORSKRYvXr1ahcXl0QjI6MH77zzzo9HjhyZXF5ersc6Mygf7Dr7Ey/adUbIb+ct4JLu0Fk9&#10;evTI4PTp095hYWH+p0+f9i4rK+smFovlw4cPvygcyWZra5uB88oARdOMsrKybkeOHJmcmJjocvLk&#10;yQnl5eV606dPP+Dk5JT85ptvHuvTp08B64wAykQul4sTEhKGCEeypaSkOBJCSN++ffOFXWweHh5n&#10;tbS0qllnBQaaO0KgMx91Fhoa6t+jR4+HhBBeLBY3kt+PwBE+1tLSqgoODp6tUCg41lkxGGWdgoKC&#10;3rt27Xp34sSJx7S1tSsJIbxUKpV5eXlFbdq0aWFOTo4564yY9ptmF3bWolm1atVnhBBeJBLJhYJp&#10;OhzHKQghfGBg4C8oGwzmz0cmk0nPnj3rvnjx4vXW1tbXhe8lMzOzWwsWLNgSGRnpXVtbq8E6J4be&#10;YNfZ7+Li4kaNHj3615ass3379vnvvffeDlqZAFRRbm5uP2EX29mzZz1qa2s1NTU1a8eOHXtGeG8H&#10;93JSLSgaQkhtba2mlZVV1v37940VCsWrHonHa2pq1mVmZlr369cvl2Y+AFVVW1ur+euvv44WLo1z&#10;586dAYQQYmNjc10oneHDh1/EQTcdGw5vJoRcuHBhxL1790xbUDKEEMLV1tZqHjt27E1qwQBUnKam&#10;Zq2Pj0/ktm3bgm7dujUwOzvbcuPGjR8bGRk92Lx580J3d/dYAwODR5MmTfplz549sx48eGDEOjO0&#10;HE7YJIQIN49qKbFYLG/tugDwvziO4y0sLHIsLCxyFi1atKmqqkr7zJkzY4XdbEePHg0khBAnJ6dk&#10;Pz+/cH9//zAXF5dEsVgsZ50dXg67zgghkyZN+uXEiRNvyOVycUvXHTBgwJ3bt2+b0cgFAL/heZ5L&#10;T08fJFwaJz4+3k0ul4u7d+9eKlwaZ9y4cVEGBgaPWGeF52GLhhCira1d1dp1cctcAPo4juPt7Oyu&#10;2dnZXVu2bNm/Hz9+rB8VFTVOuDTOwYMHp3Icxw8dOvSycN6Ovb19Gi6NoxzwHg35bVO8NVszYrFY&#10;7uzsnEQjEwC8mL6+/uMpU6Yc3rt378yioiLDhISEIatWrVrT2NgoWbly5edOTk7Jffr0KXj33XeD&#10;jx079mZlZaUO68ydGYqGEDJ48OCrrVlPLpeLW7suALQNkUikcHV1vbJ69erVV65ccS0qKjLcu3fv&#10;zNGjR/96/PjxiYGBgUe7d+9e6uHhcXbDhg2LMzMzrXme51jn7kzwHg35rTCGDRt2KSkpyflVjzwT&#10;iUQKAwODR9nZ2Zb6+vqPaWcEgJZrbGyUxMfHuwkHFFy7ds2OEEJMTU3vCbvY3N3dY7t06VLDOqsq&#10;69RFw/M8J1zwLysry8rBwSG1vr5e+qrrh4aGBvj7+4fRSwgAbSk/P7+vUDoxMTGeT5486aquri5z&#10;d3eP9fPzC/f19Y0YOHDgLdY5VU5zlwvoDJegCQ0N9Xd2dk4sLi7uKSwLDg6eLZFIGkQi0dNrnDUd&#10;4fI0y5cv/5L154DBYFo/dXV16tHR0Z6LFi3aaG5uniN8j1tYWGQvWrRoY3R0tGddXZ0665yqMM0u&#10;VOWiuXnz5sCAgID/EkJ4S0vLrLS0NLtnH09NTbW3sbHJeLZYnr32Wd++fe/HxMSMZf15YDCYtp1b&#10;t26Zbd26NcjHxydCXV29jhDCd+3atXrChAknd+7cOef+/ft9WWdsycyZM2fnjh075rHOwfOdqGiq&#10;q6u7rlix4gupVCrT0tKqWr9+/WKZTCZt7rkymUwaHh7u+9lnn60aMGDAbXV19bpVq1Z9dvLkyQnV&#10;1dVdWX8uGAyG7jx58qRLaGio//z5878zNTXNFX7RtLOzS1u2bNm6uLi4kQ0NDRLWOV82RkZGhXPm&#10;zNnJOgfPK3HRlJeX6y5YsGDLxYsXh/2Vv0ehUHC//PJLoLGxcR4hhJ82bdr+wsJCo1ddPygoaKu+&#10;vn4Z6/9RGAyGzSgUCu769evW69evX+zu7n5WIpE0EEJ4PT29x1OmTDm0d+/eGUVFRb1Y52w6ylQ0&#10;Snt485MnT7pu3bp1QUZGhm1r/47r16/beHp6xkyaNOmX7t27l54/f37k/v37pxsZGT1oy6wAoLo4&#10;juOtra0zFy9evOHs2bMepaWl3Y8ePRo4ceLE43FxcaNmzpy519DQsMjV1fXKZ5999mliYqJLC6+b&#10;qPJU8sWoqKjQ/fjjjzfa29unpaSkOP7nP//5ICkpyXnEiBEXWGcDgI5NR0en8s033zwWHBz8bkFB&#10;QZ/k5GSnL7744l9qamoNa9asWeXq6nrF0NCwaObMmXsPHz485fHjx/qsM7OmUpegUSgUogMHDkxb&#10;unTp1w8fPuw5Z86cH9auXbsC1z8CABo4juMdHR1THB0dU1asWLG2tLS0++nTp72Fa7Lt27dvhlgs&#10;lg8bNuyScNuDQYMGpQunVXQWSrdFI5PJ1JOSkpz37ds3nRBC4uLiRiYmJrrU1dVpvGy95ORkpxEj&#10;RlyYOXPm3v79+99NTEx0+f777+ehZACgvXTv3r307bff/unAgQPTiouLe8XHx7stX7583ZMnT7ou&#10;X758nb29fZqxsfH9uXPn7gwJCZlQVVWl3dYZ6uvrpSkpKY61tbWaBQUFfUpLS7u39b/RYnv37p3R&#10;dExNTXNZHAxw6NChKfr6+mXkj/NWFMLH2tralcHBwbOb3j65pKTEYN68eTs4jlP07NmzeM+ePe/I&#10;5XJRW2VKTk52PHHixN9Yv5mGwWA69hQWFhrt3r17VmBg4C86OjoVhBBeTU2t3tPTM3rjxo2LsrOz&#10;Lf7K7eELCgp6v/HGG8elUqmMNDn/z9TUNPfnn3/+O6vbz5Omgcjv5460Z9HU1NRoBgYGHiGE8BzH&#10;KZrLJCz38vKKKi0t7Sasu2PHjnlisbhx4cKFm8rLy3VZfzFhMBjMn019fb1abGzsmCVLlnz97Hl7&#10;AwYMuB0UFLQ1IiLCp6amRvNV/77Dhw9P1tXVLf+zn5/jx48/+fDhwx7t/fmS27dvD2g61tbW19uz&#10;aBYuXLipuRfnRS/YpEmTDgvrNjY2irOysixZf+FgMBhMayc3N9f0u+++mx8QEPDfLl26PCG/3Sq+&#10;xt/fP/Q///nP+3fv3u33onV//fXXURzHKV5UMk1/fo4ePTq2Lff6vMo0u7A9z6OJi4sb+SovUNM5&#10;dOjQFNZfHBgMBtPWU1tbqxEZGem9YMGCLQMHDrwp/Myztra+vnjx4vXx8fFDhedWVVVpmZqa5j57&#10;9ZJXmS1btixoz8+p2YXtWTRjx46NaemLxHGcwszM7BbrLwgMBoOhPTk5OeabNm1a6OXlFSWVSmUf&#10;ffTRZuGxdevWLWvpL+mEEF5DQ6O2Pa9ywvTwZoVCIbpy5YprS09u4nmeu337ttnjx4/1cYl+AFBl&#10;5ubmN8zNzW8sXLhwc3V1tVZtba2m8NjFixeHi0QiRUt/htbV1WmkpqY6DB8+/GLbJ34e08Obb9++&#10;bfZXDu+7evXq4LbMAwCgzLS0tKp79OhRQshvv3AnJCQMae1VCBITE13aNt2LMS2aiooKXZbrAwB0&#10;VA0NDWolJSU9WrMux3H8/fv3jds604swLRobG5vrIpFI0dr1HRwcUtsyDwBARyGVSuvNzMxut2Zd&#10;nuc5W1vbjLbO9CJMi0ZTU7PW0tIyqzXramtrVw0YMOBOW2cCAOgoXFxcEsVisbw16w4ePPhqW+d5&#10;EeaXoJk0adLRlq7DcRwfGBh4tLNdLwgA4FleXl7Rcrlc3JJ1RCKRolevXsVWVlat+iW/NZgXzbJl&#10;y/5tbm6e86q70EQikcLAwODRhg0bFtPOBgCgzGbOnLnXzc0tviVvQSgUCtEPP/wwR01NrYFmtmcx&#10;LxoNDY26ffv2zRSLxfI/e7GEx3fv3j27W7duZe2TEABAOYnFYvmPP/74jpqaWv2rls3MmTP3vv76&#10;6/+lne1ZzIuGEEKGDBmSkJSU5GxjY3OdkD8KRSD8uX///ncuXLgwIiAgIJRFTgAAZWNubn7jwoUL&#10;I83MzG696DkikUghEokUy5Yt+/f3338/rz3zEaIkRUMIIXZ2dteSkpKcN2zYsNjb2/u0np7eY0J+&#10;u8nQuHHjotatW7c8PT3dzs3NLZ51VgAAZeLs7JyUlpbmsHz58nUDBw78n8LR1dWt8PLyirp8+fLQ&#10;devWLVdXV5e1dz6O559/P93R0Zr7onUAAAdtSURBVDHFxMQkLyQkZEJ7BxIUFBT07tu3b8GOHTvm&#10;zZs3byerHAAAHU1lZaWOmZnZbU9Pz5iffvrpbdYHTinNFk1THMf9z38BAODV6OjoVKqpqTVoa2tX&#10;sS4ZQpS4aAAAQDWgaAAAgCqlLRpdXd2Kbdu2BQ0bNuwS6ywAANB6TG8T8DJdu3Z98uGHH37LOgcA&#10;APw1Sls0AADQekFBQdssLS2zWecgBEUDAKCSli9fvo51BoHSvkcDAACqAUUDAABUoWgAAIAqFA0A&#10;AFCFogEAAKpQNAAAQBWKBgAAqHp6Hk1jY6Nkx44d7xFCSGlpaXcTE5M8drEAAEBV/E/RBAUFbSPk&#10;t7uxOTo6prCLBQAAquLprjN1dXVZSUlJj5KSkh7CLZUBAAD+qqdbNBzH8QYGBo8IIUQsFsvZRQIA&#10;AFWCgwEAAIAqFA0AAFCFogEAAKpQNAAAQBWKBgAAqELRAAAAVSgaAACgCkUDAABUoWgAAIAqFA0A&#10;AFCFogEAAKpQNAAAQBWKBgAAqELRAAAAVSgaAACgCkUDAABUoWgAAIAqFA0AAFCFogEAAKpQNAAA&#10;QBWKBgAAqELRAAAAVSgaAACgCkUDAABUoWgAAIAqFA0AAFAl+fLLL/+v6cKHDx/2NDExyWMRCAAA&#10;VItkxYoVa5suFIlEChZhAABA9UhkMpl604Wurq5XWIQBAADVI5FKpfVNF3Icx7MIAwAAqgcHAwAA&#10;AFUoGgAAoApFAwAAVKFoAACAKhQNAABQhaIBAACqUDQAAEAVigYAAKhC0QAAAFUoGgAAoApFAwAA&#10;VKFoAACAKhQNAABQhaIBAACqUDQAAEAVigYAAKhC0QAAAFUoGgAAoApFAwAAVKFoAACAKhQNAABQ&#10;haIBAACqUDQAAEAVigYAAKhC0QAAAFUoGgAAoEoifNDQ0KC2cuXKzwkhpKioyNDExCSPXSwAAFAV&#10;T4tGLpeLN2/evFD4mF0kAABQJU+LRkNDo66urk6DEEIcHR1T2EUCAABVgvdoAACAKhQNAABQhaIB&#10;AACqUDQAAEAVigYAAKhC0QAAAFUoGgAAoApFAwAAVKFoAACAKhQNAABQhaIBAACqUDQAAEAVigYA&#10;AKhC0QAAAFUoGgAAoApFAwAAVKFoAACAKhQNAABQhaIBAACqUDQAAEAVigYAAKhC0QAAAFUoGgAA&#10;oApFAwAAVKFoAACAKhQNAABQhaIBAACqJPPnz9/edGFBQUEfExOTPBaBAABAtUiOHz8+senCiooK&#10;XRZhAABA9UiKi4t7NV3o6OiYwiIMAACoHrxHAwAAVKFoAACAKhQNAABQhaIBAACqUDQAAEAVigYA&#10;AKhC0QAAAFUoGgAAoApFAwAAVKFoAACAKhQNAABQhaIBAACqUDQAAEAVigYAAKhC0QAAAFUoGgAA&#10;oApFAwAAVKFoAACAKhQNAABQhaIBAACqUDQAAEAVigYAAKhC0QAAAFUoGgAAoApFAwAAVKFoAACA&#10;KhQNAABQJRE+qK+vl86aNWsPIYTk5eUZm5iY5LGLBQAAquJp0fA8z125csWVEEJqa2u7sIsEAACq&#10;5GnRqKury27evPkaIYQ4OjqmsIsEAACqBO/RAAAAVSgaAACgCkUDAABUoWgAAIAqFA0AAFCFogEA&#10;AKpQNAAAQBWKBgAAqELRAAAAVSgaAACgCkUDAABUoWgAAIAqFA0AAFCFogEAAKpQNAAAQBWKBgAA&#10;qELRAAAAVSgaAACgCkUDAABUoWgAAIAqFA0AAFCFogEAAKpQNAAAQBWKBgAAqELRAAAAVSgaAACg&#10;CkUDAABUcf7+/qFNF164cGGEhoZGnbOzcxKLUAAAoBqCgoK2SYqKigybPiCXy0UymUza3GPtpaGh&#10;QS0jI8PW2Ng4z8DAoJRVjvz8/L5lZWXd7OzsrrHKQAghmZmZ1l26dHnSr1+/e6wylJeX6929e7e/&#10;lZVVloaGRh2rHHl5eSaVlZXatra211llaGxslKSnpw8yNja+b2Bg8IhVjtLS0m55eXmmNjY216VS&#10;aT2rHFlZWVYaGhq1/fv3z2WVQSaTSTMzM21MTU3vdevWrYxVjry8POPKykpdW1vbDFYZCCEkIyPD&#10;VkdHp8LExOQ+qwxlZWX6EyZMOEl4nn9uHBwcUsaPHx/S3GPtNQUFBb0JIfz3338/l2WOoKCgrfr6&#10;+mUsM/A8T8zMzG5NnTr1AMsMv/zySyAhhE9PT7dlmWPWrFm7jY2N81hmKCoq6kUI4b/77rv5LHPs&#10;3r17FiGEz83NNWWZw9LSMmvy5MmHWWa4deuWGSGE37dv33SWOebMmbPTyMiokGUGnueJkZFR4Zw5&#10;c3ayzLB///5phBAe79EAAABVkuYWXrlyxbW9gyirjRs3frxhw4bFrHMog4kTJx6XyWTqEomkkXUW&#10;1nr27PlQJpOpi8ViOessyiAtLc1eJBIpWOdQBt99993733777YescyiDt9566+fJkycfabZo1NTU&#10;Gto7kLLCD9U/iEQiBcv3AZQJx3E8Xos/4LX4A35m/EEsFsvFYrEcu84AAICq/wczdR5V3XXOdwAA&#10;AABJRU5ErkJgglBLAQItABQABgAIAAAAIQCxgme2CgEAABMCAAATAAAAAAAAAAAAAAAAAAAAAABb&#10;Q29udGVudF9UeXBlc10ueG1sUEsBAi0AFAAGAAgAAAAhADj9If/WAAAAlAEAAAsAAAAAAAAAAAAA&#10;AAAAOwEAAF9yZWxzLy5yZWxzUEsBAi0AFAAGAAgAAAAhAKVzJrE8AwAAogoAAA4AAAAAAAAAAAAA&#10;AAAAOgIAAGRycy9lMm9Eb2MueG1sUEsBAi0AFAAGAAgAAAAhAC5s8ADFAAAApQEAABkAAAAAAAAA&#10;AAAAAAAAogUAAGRycy9fcmVscy9lMm9Eb2MueG1sLnJlbHNQSwECLQAUAAYACAAAACEAEwnFVeIA&#10;AAALAQAADwAAAAAAAAAAAAAAAACeBgAAZHJzL2Rvd25yZXYueG1sUEsBAi0ACgAAAAAAAAAhAMkW&#10;0SrODwAAzg8AABQAAAAAAAAAAAAAAAAArQcAAGRycy9tZWRpYS9pbWFnZTEucG5nUEsBAi0ACgAA&#10;AAAAAAAhAKDm/BPZJwAA2ScAABQAAAAAAAAAAAAAAAAArRcAAGRycy9tZWRpYS9pbWFnZTIucG5n&#10;UEsFBgAAAAAHAAcAvgEAALg/AAAAAA==&#10;">
                <v:shape id="Image 157" o:spid="_x0000_s1141" type="#_x0000_t75" style="position:absolute;left:1522;top:10216;width:16734;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4mwgAAANwAAAAPAAAAZHJzL2Rvd25yZXYueG1sRE9Na8JA&#10;EL0L/Q/LFHrTjaWamrqRtFAQ8aL24HHITpOQ7GzY3Wj677uC4G0e73PWm9F04kLON5YVzGcJCOLS&#10;6oYrBT+n7+k7CB+QNXaWScEfedjkT5M1Ztpe+UCXY6hEDGGfoYI6hD6T0pc1GfQz2xNH7tc6gyFC&#10;V0nt8BrDTSdfk2QpDTYcG2rs6aumsj0ORsFw3hXD3BRd7/R+9RnSFNs3p9TL81h8gAg0hof47t7q&#10;OH+Rwu2ZeIHM/wEAAP//AwBQSwECLQAUAAYACAAAACEA2+H2y+4AAACFAQAAEwAAAAAAAAAAAAAA&#10;AAAAAAAAW0NvbnRlbnRfVHlwZXNdLnhtbFBLAQItABQABgAIAAAAIQBa9CxbvwAAABUBAAALAAAA&#10;AAAAAAAAAAAAAB8BAABfcmVscy8ucmVsc1BLAQItABQABgAIAAAAIQCQWV4mwgAAANwAAAAPAAAA&#10;AAAAAAAAAAAAAAcCAABkcnMvZG93bnJldi54bWxQSwUGAAAAAAMAAwC3AAAA9gIAAAAA&#10;">
                  <v:imagedata r:id="rId74" o:title=""/>
                </v:shape>
                <v:shape id="Image 158" o:spid="_x0000_s1142" type="#_x0000_t75" style="position:absolute;width:19524;height:14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m0wwAAANwAAAAPAAAAZHJzL2Rvd25yZXYueG1sRI9Bb8Iw&#10;DIXvk/gPkZG4jZSKbagQEJs0NKFdBvwAqzFtoXG6JED59/gwaTd/8nvPz4tV71p1pRAbzwYm4wwU&#10;celtw5WBw/7zeQYqJmSLrWcycKcIq+XgaYGF9Tf+oesuVUpCOBZooE6pK7SOZU0O49h3xLI7+uAw&#10;CYZK24A3CXetzrPsVTtsWC7U2NFHTeV5d3EG9kKn0Lx9v29+E2/zfLq5uKkxo2G/noNK1Kd/8Z/7&#10;y0r9F2krz8gEevkAAAD//wMAUEsBAi0AFAAGAAgAAAAhANvh9svuAAAAhQEAABMAAAAAAAAAAAAA&#10;AAAAAAAAAFtDb250ZW50X1R5cGVzXS54bWxQSwECLQAUAAYACAAAACEAWvQsW78AAAAVAQAACwAA&#10;AAAAAAAAAAAAAAAfAQAAX3JlbHMvLnJlbHNQSwECLQAUAAYACAAAACEAb0ZJtMMAAADcAAAADwAA&#10;AAAAAAAAAAAAAAAHAgAAZHJzL2Rvd25yZXYueG1sUEsFBgAAAAADAAMAtwAAAPcCAAAAAA==&#10;">
                  <v:imagedata r:id="rId75" o:title=""/>
                </v:shape>
                <v:shape id="Textbox 159" o:spid="_x0000_s1143" type="#_x0000_t202" style="position:absolute;left:9556;top:62;width:152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704B53" w:rsidRDefault="00046D99">
                        <w:pPr>
                          <w:spacing w:line="200" w:lineRule="exact"/>
                          <w:rPr>
                            <w:rFonts w:ascii="Microsoft Sans Serif"/>
                            <w:sz w:val="18"/>
                          </w:rPr>
                        </w:pPr>
                        <w:r>
                          <w:rPr>
                            <w:rFonts w:ascii="Microsoft Sans Serif"/>
                            <w:spacing w:val="-5"/>
                            <w:sz w:val="18"/>
                          </w:rPr>
                          <w:t>(b)</w:t>
                        </w:r>
                      </w:p>
                    </w:txbxContent>
                  </v:textbox>
                </v:shape>
                <v:shape id="Textbox 160" o:spid="_x0000_s1144" type="#_x0000_t202" style="position:absolute;left:16734;top:1405;width:170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704B53" w:rsidRDefault="00046D99">
                        <w:pPr>
                          <w:spacing w:line="256" w:lineRule="auto"/>
                          <w:ind w:right="18"/>
                          <w:rPr>
                            <w:rFonts w:ascii="Arial MT"/>
                            <w:sz w:val="16"/>
                          </w:rPr>
                        </w:pPr>
                        <w:r>
                          <w:rPr>
                            <w:rFonts w:ascii="Arial MT"/>
                            <w:spacing w:val="-4"/>
                            <w:sz w:val="16"/>
                          </w:rPr>
                          <w:t xml:space="preserve">dry </w:t>
                        </w:r>
                        <w:r>
                          <w:rPr>
                            <w:rFonts w:ascii="Arial MT"/>
                            <w:spacing w:val="-5"/>
                            <w:sz w:val="16"/>
                          </w:rPr>
                          <w:t>wet</w:t>
                        </w:r>
                      </w:p>
                    </w:txbxContent>
                  </v:textbox>
                </v:shape>
                <w10:wrap anchorx="page"/>
              </v:group>
            </w:pict>
          </mc:Fallback>
        </mc:AlternateContent>
      </w:r>
      <w:r w:rsidRPr="00B34594">
        <w:rPr>
          <w:rFonts w:ascii="Arial MT"/>
          <w:spacing w:val="-4"/>
          <w:sz w:val="9"/>
          <w:lang w:val="en-US"/>
        </w:rPr>
        <w:t>0,05</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34"/>
        <w:rPr>
          <w:rFonts w:ascii="Arial MT"/>
          <w:sz w:val="9"/>
          <w:lang w:val="en-US"/>
        </w:rPr>
      </w:pPr>
    </w:p>
    <w:p w:rsidR="00704B53" w:rsidRPr="00B34594" w:rsidRDefault="00046D99">
      <w:pPr>
        <w:ind w:left="1207"/>
        <w:rPr>
          <w:rFonts w:ascii="Arial MT"/>
          <w:sz w:val="9"/>
          <w:lang w:val="en-US"/>
        </w:rPr>
      </w:pPr>
      <w:r w:rsidRPr="00B34594">
        <w:rPr>
          <w:rFonts w:ascii="Arial MT"/>
          <w:spacing w:val="-4"/>
          <w:sz w:val="9"/>
          <w:lang w:val="en-US"/>
        </w:rPr>
        <w:t>0,04</w:t>
      </w:r>
    </w:p>
    <w:p w:rsidR="00704B53" w:rsidRPr="00B34594" w:rsidRDefault="00704B53">
      <w:pPr>
        <w:rPr>
          <w:rFonts w:ascii="Arial MT"/>
          <w:sz w:val="9"/>
          <w:lang w:val="en-US"/>
        </w:rPr>
        <w:sectPr w:rsidR="00704B53" w:rsidRPr="00B34594">
          <w:type w:val="continuous"/>
          <w:pgSz w:w="11920" w:h="16850"/>
          <w:pgMar w:top="1040" w:right="180" w:bottom="280" w:left="1500" w:header="0" w:footer="1054" w:gutter="0"/>
          <w:cols w:num="2" w:space="720" w:equalWidth="0">
            <w:col w:w="1446" w:space="2527"/>
            <w:col w:w="6267"/>
          </w:cols>
        </w:sectPr>
      </w:pPr>
    </w:p>
    <w:p w:rsidR="00704B53" w:rsidRPr="00B34594" w:rsidRDefault="00704B53">
      <w:pPr>
        <w:pStyle w:val="a3"/>
        <w:spacing w:before="87"/>
        <w:rPr>
          <w:rFonts w:ascii="Arial MT"/>
          <w:sz w:val="9"/>
          <w:lang w:val="en-US"/>
        </w:rPr>
      </w:pPr>
    </w:p>
    <w:p w:rsidR="00704B53" w:rsidRPr="00B34594" w:rsidRDefault="00046D99">
      <w:pPr>
        <w:ind w:right="38"/>
        <w:jc w:val="right"/>
        <w:rPr>
          <w:rFonts w:ascii="Arial MT"/>
          <w:sz w:val="9"/>
          <w:lang w:val="en-US"/>
        </w:rPr>
      </w:pPr>
      <w:r>
        <w:rPr>
          <w:noProof/>
          <w:lang w:eastAsia="ru-RU"/>
        </w:rPr>
        <mc:AlternateContent>
          <mc:Choice Requires="wps">
            <w:drawing>
              <wp:anchor distT="0" distB="0" distL="0" distR="0" simplePos="0" relativeHeight="15757824" behindDoc="0" locked="0" layoutInCell="1" allowOverlap="1">
                <wp:simplePos x="0" y="0"/>
                <wp:positionH relativeFrom="page">
                  <wp:posOffset>1639180</wp:posOffset>
                </wp:positionH>
                <wp:positionV relativeFrom="paragraph">
                  <wp:posOffset>-1200</wp:posOffset>
                </wp:positionV>
                <wp:extent cx="71755" cy="927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92710"/>
                        </a:xfrm>
                        <a:prstGeom prst="rect">
                          <a:avLst/>
                        </a:prstGeom>
                      </wps:spPr>
                      <wps:txbx>
                        <w:txbxContent>
                          <w:p w:rsidR="00704B53" w:rsidRDefault="00046D99">
                            <w:pPr>
                              <w:spacing w:before="22"/>
                              <w:ind w:left="20"/>
                              <w:rPr>
                                <w:rFonts w:ascii="Arial MT"/>
                                <w:sz w:val="6"/>
                              </w:rPr>
                            </w:pPr>
                            <w:r>
                              <w:rPr>
                                <w:rFonts w:ascii="Arial MT"/>
                                <w:spacing w:val="-5"/>
                                <w:w w:val="110"/>
                                <w:sz w:val="6"/>
                              </w:rPr>
                              <w:t>min</w:t>
                            </w:r>
                          </w:p>
                        </w:txbxContent>
                      </wps:txbx>
                      <wps:bodyPr vert="vert270" wrap="square" lIns="0" tIns="0" rIns="0" bIns="0" rtlCol="0">
                        <a:noAutofit/>
                      </wps:bodyPr>
                    </wps:wsp>
                  </a:graphicData>
                </a:graphic>
              </wp:anchor>
            </w:drawing>
          </mc:Choice>
          <mc:Fallback>
            <w:pict>
              <v:shape id="Textbox 161" o:spid="_x0000_s1145" type="#_x0000_t202" style="position:absolute;left:0;text-align:left;margin-left:129.05pt;margin-top:-.1pt;width:5.65pt;height:7.3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BJtQEAAFcDAAAOAAAAZHJzL2Uyb0RvYy54bWysU1GP0zAMfkfiP0R5Z1kndoNq3Qk4gZBO&#10;cNIdPyBNkzWiiUOcrd2/x8nW3QneEC+uk3y2v892t7eTG9hRR7TgG14tlpxpr6Czft/wH0+f37zj&#10;DJP0nRzA64afNPLb3etX2zHUegU9DJ2OjJJ4rMfQ8D6lUAuBqtdO4gKC9vRoIDqZ6Bj3ootypOxu&#10;EKvl8kaMELsQQWlEur07P/JdyW+MVum7MagTGxpO3FKxsdg2W7HbynofZeitutCQ/8DCSeup6DXV&#10;nUySHaL9K5WzKgKCSQsFToAxVumigdRUyz/UPPYy6KKFmoPh2ib8f2nVt+NDZLaj2d1UnHnpaEhP&#10;ekotTCxfUYPGgDXhHgMh0/QRJgIXsRjuQf1EgogXmHMAEjo3ZDLR5S9JZRRIMzhd+05lmKLLTbVZ&#10;rzlT9PJ+tanKVMRzaIiYvmhwLDsNjzTUUl4e7zHl4rKeIRcm5+KZU5raqchbv52ltNCdSAktLSXL&#10;drUhViPtQMPx10FGzdnw1VOT88LMTpyddnZiGj5BWausz8OHQwJjC6Fc+VzmQoimV3heNi2vx8tz&#10;QT3/D7vfAAAA//8DAFBLAwQUAAYACAAAACEAv48Lu94AAAAIAQAADwAAAGRycy9kb3ducmV2Lnht&#10;bEyPQU/CQBCF7yb+h82YeIMttZJSuyUEouHWiBw8Lt2xLXRnm+4W6r93POlx8r68902+nmwnrjj4&#10;1pGCxTwCgVQ501Kt4PjxOktB+KDJ6M4RKvhGD+vi/i7XmXE3esfrIdSCS8hnWkETQp9J6asGrfZz&#10;1yNx9uUGqwOfQy3NoG9cbjsZR9FSWt0SLzS6x22D1eUwWgXj8W2zsuddsk/LJ5Km3pdj+anU48O0&#10;eQERcAp/MPzqszoU7HRyIxkvOgXxc7pgVMEsBsF5vFwlIE4MJgnIIpf/Hyh+AAAA//8DAFBLAQIt&#10;ABQABgAIAAAAIQC2gziS/gAAAOEBAAATAAAAAAAAAAAAAAAAAAAAAABbQ29udGVudF9UeXBlc10u&#10;eG1sUEsBAi0AFAAGAAgAAAAhADj9If/WAAAAlAEAAAsAAAAAAAAAAAAAAAAALwEAAF9yZWxzLy5y&#10;ZWxzUEsBAi0AFAAGAAgAAAAhALCR8Em1AQAAVwMAAA4AAAAAAAAAAAAAAAAALgIAAGRycy9lMm9E&#10;b2MueG1sUEsBAi0AFAAGAAgAAAAhAL+PC7veAAAACAEAAA8AAAAAAAAAAAAAAAAADwQAAGRycy9k&#10;b3ducmV2LnhtbFBLBQYAAAAABAAEAPMAAAAaBQAAAAA=&#10;" filled="f" stroked="f">
                <v:path arrowok="t"/>
                <v:textbox style="layout-flow:vertical;mso-layout-flow-alt:bottom-to-top" inset="0,0,0,0">
                  <w:txbxContent>
                    <w:p w:rsidR="00704B53" w:rsidRDefault="00046D99">
                      <w:pPr>
                        <w:spacing w:before="22"/>
                        <w:ind w:left="20"/>
                        <w:rPr>
                          <w:rFonts w:ascii="Arial MT"/>
                          <w:sz w:val="6"/>
                        </w:rPr>
                      </w:pPr>
                      <w:r>
                        <w:rPr>
                          <w:rFonts w:ascii="Arial MT"/>
                          <w:spacing w:val="-5"/>
                          <w:w w:val="110"/>
                          <w:sz w:val="6"/>
                        </w:rPr>
                        <w:t>min</w:t>
                      </w:r>
                    </w:p>
                  </w:txbxContent>
                </v:textbox>
                <w10:wrap anchorx="page"/>
              </v:shape>
            </w:pict>
          </mc:Fallback>
        </mc:AlternateContent>
      </w:r>
      <w:r w:rsidRPr="00B34594">
        <w:rPr>
          <w:rFonts w:ascii="Arial MT"/>
          <w:spacing w:val="-5"/>
          <w:sz w:val="9"/>
          <w:lang w:val="en-US"/>
        </w:rPr>
        <w:t>300</w:t>
      </w:r>
    </w:p>
    <w:p w:rsidR="00704B53" w:rsidRPr="00B34594" w:rsidRDefault="00046D99">
      <w:pPr>
        <w:rPr>
          <w:rFonts w:ascii="Arial MT"/>
          <w:sz w:val="9"/>
          <w:lang w:val="en-US"/>
        </w:rPr>
      </w:pPr>
      <w:r w:rsidRPr="00B34594">
        <w:rPr>
          <w:lang w:val="en-US"/>
        </w:rPr>
        <w:br w:type="column"/>
      </w:r>
    </w:p>
    <w:p w:rsidR="00704B53" w:rsidRPr="00B34594" w:rsidRDefault="00704B53">
      <w:pPr>
        <w:pStyle w:val="a3"/>
        <w:spacing w:before="26"/>
        <w:rPr>
          <w:rFonts w:ascii="Arial MT"/>
          <w:sz w:val="9"/>
          <w:lang w:val="en-US"/>
        </w:rPr>
      </w:pPr>
    </w:p>
    <w:p w:rsidR="00704B53" w:rsidRPr="00B34594" w:rsidRDefault="00046D99">
      <w:pPr>
        <w:ind w:left="1256"/>
        <w:rPr>
          <w:rFonts w:ascii="Arial MT"/>
          <w:sz w:val="9"/>
          <w:lang w:val="en-US"/>
        </w:rPr>
      </w:pPr>
      <w:r>
        <w:rPr>
          <w:noProof/>
          <w:lang w:eastAsia="ru-RU"/>
        </w:rPr>
        <mc:AlternateContent>
          <mc:Choice Requires="wps">
            <w:drawing>
              <wp:anchor distT="0" distB="0" distL="0" distR="0" simplePos="0" relativeHeight="15758848" behindDoc="0" locked="0" layoutInCell="1" allowOverlap="1">
                <wp:simplePos x="0" y="0"/>
                <wp:positionH relativeFrom="page">
                  <wp:posOffset>4078400</wp:posOffset>
                </wp:positionH>
                <wp:positionV relativeFrom="paragraph">
                  <wp:posOffset>-168651</wp:posOffset>
                </wp:positionV>
                <wp:extent cx="116205" cy="23558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235585"/>
                        </a:xfrm>
                        <a:prstGeom prst="rect">
                          <a:avLst/>
                        </a:prstGeom>
                      </wps:spPr>
                      <wps:txbx>
                        <w:txbxContent>
                          <w:p w:rsidR="00704B53" w:rsidRDefault="00046D99">
                            <w:pPr>
                              <w:spacing w:before="24"/>
                              <w:ind w:left="20"/>
                              <w:rPr>
                                <w:rFonts w:ascii="Microsoft Sans Serif" w:hAnsi="Microsoft Sans Serif"/>
                                <w:sz w:val="6"/>
                              </w:rPr>
                            </w:pPr>
                            <w:r>
                              <w:rPr>
                                <w:rFonts w:ascii="Arial MT" w:hAnsi="Arial MT"/>
                                <w:sz w:val="11"/>
                              </w:rPr>
                              <w:t>C,</w:t>
                            </w:r>
                            <w:r>
                              <w:rPr>
                                <w:rFonts w:ascii="Arial MT" w:hAnsi="Arial MT"/>
                                <w:spacing w:val="-6"/>
                                <w:sz w:val="11"/>
                              </w:rPr>
                              <w:t xml:space="preserve"> </w:t>
                            </w:r>
                            <w:r>
                              <w:rPr>
                                <w:rFonts w:ascii="Microsoft Sans Serif" w:hAnsi="Microsoft Sans Serif"/>
                                <w:sz w:val="11"/>
                              </w:rPr>
                              <w:t>см</w:t>
                            </w:r>
                            <w:r>
                              <w:rPr>
                                <w:rFonts w:ascii="Microsoft Sans Serif" w:hAnsi="Microsoft Sans Serif"/>
                                <w:position w:val="6"/>
                                <w:sz w:val="6"/>
                              </w:rPr>
                              <w:t>-</w:t>
                            </w:r>
                            <w:r>
                              <w:rPr>
                                <w:rFonts w:ascii="Microsoft Sans Serif" w:hAnsi="Microsoft Sans Serif"/>
                                <w:spacing w:val="-10"/>
                                <w:position w:val="6"/>
                                <w:sz w:val="6"/>
                              </w:rPr>
                              <w:t>1</w:t>
                            </w:r>
                          </w:p>
                        </w:txbxContent>
                      </wps:txbx>
                      <wps:bodyPr vert="vert270" wrap="square" lIns="0" tIns="0" rIns="0" bIns="0" rtlCol="0">
                        <a:noAutofit/>
                      </wps:bodyPr>
                    </wps:wsp>
                  </a:graphicData>
                </a:graphic>
              </wp:anchor>
            </w:drawing>
          </mc:Choice>
          <mc:Fallback>
            <w:pict>
              <v:shape id="Textbox 162" o:spid="_x0000_s1146" type="#_x0000_t202" style="position:absolute;left:0;text-align:left;margin-left:321.15pt;margin-top:-13.3pt;width:9.15pt;height:18.5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wNsgEAAFkDAAAOAAAAZHJzL2Uyb0RvYy54bWysU9tu1DAQfUfiHyy/s06DUqposxVQgZAq&#10;QGr5AMexNxaxx3i8m+zfM/beKnhDvEx8OT5zzsxkfb+4ie11RAu+4zerijPtFQzWbzv+4/nTmzvO&#10;MEk/yAm87vhBI7/fvH61nkOraxhhGnRkROKxnUPHx5RCKwSqUTuJKwja06WB6GSibdyKIcqZ2N0k&#10;6qq6FTPEIURQGpFOH46XfFP4jdEqfTMGdWJTx0lbKjGW2OcoNmvZbqMMo1UnGfIfVDhpPSW9UD3I&#10;JNku2r+onFUREExaKXACjLFKFw/k5qb6w83TKIMuXqg4GC5lwv9Hq77uv0dmB+rdbc2Zl46a9KyX&#10;1MPC8hEVaA7YEu4pEDItH2AhcDGL4RHUTySIeIE5PkBC54IsJrr8JauMHlIPDpe6UxqmMhslqhrO&#10;FF3Vb5vmrslpxfVxiJg+a3AsLzoeqa1FgNw/YjpCz5CTlmP6rCot/VIMNoU1H/UwHMgLjS2R5Vi/&#10;I10zTUHH8ddORs3Z9MVTmfPInBfxvOjPi5imj1AGKzv08H6XwNgi6JrmJIj6VyydZi0PyMt9QV3/&#10;iM1vAAAA//8DAFBLAwQUAAYACAAAACEATETmxd8AAAAKAQAADwAAAGRycy9kb3ducmV2LnhtbEyP&#10;wU7DMAyG70i8Q2QkbltKN6LRNZ0mEGi3irEDx6zx2kLjVE26lbfHnNjNlj/9/v58M7lOnHEIrScN&#10;D/MEBFLlbUu1hsPH62wFIkRD1nSeUMMPBtgUtze5yay/0Due97EWHEIhMxqaGPtMylA16EyY+x6J&#10;byc/OBN5HWppB3PhcNfJNEmUdKYl/tCYHp8brL73o9MwHt62T+7rZblblQuStt6VY/mp9f3dtF2D&#10;iDjFfxj+9FkdCnY6+pFsEJ0GtUwXjGqYpUqBYEKphIcjo8kjyCKX1xWKXwAAAP//AwBQSwECLQAU&#10;AAYACAAAACEAtoM4kv4AAADhAQAAEwAAAAAAAAAAAAAAAAAAAAAAW0NvbnRlbnRfVHlwZXNdLnht&#10;bFBLAQItABQABgAIAAAAIQA4/SH/1gAAAJQBAAALAAAAAAAAAAAAAAAAAC8BAABfcmVscy8ucmVs&#10;c1BLAQItABQABgAIAAAAIQAwwpwNsgEAAFkDAAAOAAAAAAAAAAAAAAAAAC4CAABkcnMvZTJvRG9j&#10;LnhtbFBLAQItABQABgAIAAAAIQBMRObF3wAAAAoBAAAPAAAAAAAAAAAAAAAAAAwEAABkcnMvZG93&#10;bnJldi54bWxQSwUGAAAAAAQABADzAAAAGAUAAAAA&#10;" filled="f" stroked="f">
                <v:path arrowok="t"/>
                <v:textbox style="layout-flow:vertical;mso-layout-flow-alt:bottom-to-top" inset="0,0,0,0">
                  <w:txbxContent>
                    <w:p w:rsidR="00704B53" w:rsidRDefault="00046D99">
                      <w:pPr>
                        <w:spacing w:before="24"/>
                        <w:ind w:left="20"/>
                        <w:rPr>
                          <w:rFonts w:ascii="Microsoft Sans Serif" w:hAnsi="Microsoft Sans Serif"/>
                          <w:sz w:val="6"/>
                        </w:rPr>
                      </w:pPr>
                      <w:r>
                        <w:rPr>
                          <w:rFonts w:ascii="Arial MT" w:hAnsi="Arial MT"/>
                          <w:sz w:val="11"/>
                        </w:rPr>
                        <w:t>C,</w:t>
                      </w:r>
                      <w:r>
                        <w:rPr>
                          <w:rFonts w:ascii="Arial MT" w:hAnsi="Arial MT"/>
                          <w:spacing w:val="-6"/>
                          <w:sz w:val="11"/>
                        </w:rPr>
                        <w:t xml:space="preserve"> </w:t>
                      </w:r>
                      <w:r>
                        <w:rPr>
                          <w:rFonts w:ascii="Microsoft Sans Serif" w:hAnsi="Microsoft Sans Serif"/>
                          <w:sz w:val="11"/>
                        </w:rPr>
                        <w:t>см</w:t>
                      </w:r>
                      <w:r>
                        <w:rPr>
                          <w:rFonts w:ascii="Microsoft Sans Serif" w:hAnsi="Microsoft Sans Serif"/>
                          <w:position w:val="6"/>
                          <w:sz w:val="6"/>
                        </w:rPr>
                        <w:t>-</w:t>
                      </w:r>
                      <w:r>
                        <w:rPr>
                          <w:rFonts w:ascii="Microsoft Sans Serif" w:hAnsi="Microsoft Sans Serif"/>
                          <w:spacing w:val="-10"/>
                          <w:position w:val="6"/>
                          <w:sz w:val="6"/>
                        </w:rPr>
                        <w:t>1</w:t>
                      </w:r>
                    </w:p>
                  </w:txbxContent>
                </v:textbox>
                <w10:wrap anchorx="page"/>
              </v:shape>
            </w:pict>
          </mc:Fallback>
        </mc:AlternateContent>
      </w:r>
      <w:r w:rsidRPr="00B34594">
        <w:rPr>
          <w:rFonts w:ascii="Arial MT"/>
          <w:spacing w:val="-4"/>
          <w:sz w:val="9"/>
          <w:lang w:val="en-US"/>
        </w:rPr>
        <w:t>0,03</w:t>
      </w:r>
    </w:p>
    <w:p w:rsidR="00704B53" w:rsidRPr="00B34594" w:rsidRDefault="00704B53">
      <w:pPr>
        <w:rPr>
          <w:rFonts w:ascii="Arial MT"/>
          <w:sz w:val="9"/>
          <w:lang w:val="en-US"/>
        </w:rPr>
        <w:sectPr w:rsidR="00704B53" w:rsidRPr="00B34594">
          <w:type w:val="continuous"/>
          <w:pgSz w:w="11920" w:h="16850"/>
          <w:pgMar w:top="1040" w:right="180" w:bottom="280" w:left="1500" w:header="0" w:footer="1054" w:gutter="0"/>
          <w:cols w:num="2" w:space="720" w:equalWidth="0">
            <w:col w:w="1446" w:space="2477"/>
            <w:col w:w="6317"/>
          </w:cols>
        </w:sectPr>
      </w:pPr>
    </w:p>
    <w:p w:rsidR="00704B53" w:rsidRPr="00B34594" w:rsidRDefault="00704B53">
      <w:pPr>
        <w:pStyle w:val="a3"/>
        <w:spacing w:before="63"/>
        <w:rPr>
          <w:rFonts w:ascii="Arial MT"/>
          <w:sz w:val="9"/>
          <w:lang w:val="en-US"/>
        </w:rPr>
      </w:pPr>
    </w:p>
    <w:p w:rsidR="00704B53" w:rsidRPr="00B34594" w:rsidRDefault="00046D99">
      <w:pPr>
        <w:ind w:right="38"/>
        <w:jc w:val="right"/>
        <w:rPr>
          <w:rFonts w:ascii="Arial MT"/>
          <w:sz w:val="9"/>
          <w:lang w:val="en-US"/>
        </w:rPr>
      </w:pPr>
      <w:r w:rsidRPr="00B34594">
        <w:rPr>
          <w:rFonts w:ascii="Arial MT"/>
          <w:spacing w:val="-5"/>
          <w:sz w:val="9"/>
          <w:lang w:val="en-US"/>
        </w:rPr>
        <w:t>200</w:t>
      </w:r>
    </w:p>
    <w:p w:rsidR="00704B53" w:rsidRPr="00B34594" w:rsidRDefault="00704B53">
      <w:pPr>
        <w:pStyle w:val="a3"/>
        <w:rPr>
          <w:rFonts w:ascii="Arial MT"/>
          <w:sz w:val="9"/>
          <w:lang w:val="en-US"/>
        </w:rPr>
      </w:pPr>
    </w:p>
    <w:p w:rsidR="00704B53" w:rsidRPr="00B34594" w:rsidRDefault="00704B53">
      <w:pPr>
        <w:pStyle w:val="a3"/>
        <w:spacing w:before="4"/>
        <w:rPr>
          <w:rFonts w:ascii="Arial MT"/>
          <w:sz w:val="9"/>
          <w:lang w:val="en-US"/>
        </w:rPr>
      </w:pPr>
    </w:p>
    <w:p w:rsidR="00704B53" w:rsidRPr="00B34594" w:rsidRDefault="00046D99">
      <w:pPr>
        <w:ind w:right="38"/>
        <w:jc w:val="right"/>
        <w:rPr>
          <w:rFonts w:ascii="Arial MT"/>
          <w:sz w:val="9"/>
          <w:lang w:val="en-US"/>
        </w:rPr>
      </w:pPr>
      <w:r w:rsidRPr="00B34594">
        <w:rPr>
          <w:rFonts w:ascii="Arial MT"/>
          <w:spacing w:val="-5"/>
          <w:sz w:val="9"/>
          <w:lang w:val="en-US"/>
        </w:rPr>
        <w:t>100</w:t>
      </w:r>
    </w:p>
    <w:p w:rsidR="00704B53" w:rsidRPr="00B34594" w:rsidRDefault="00046D99">
      <w:pPr>
        <w:rPr>
          <w:rFonts w:ascii="Arial MT"/>
          <w:sz w:val="9"/>
          <w:lang w:val="en-US"/>
        </w:rPr>
      </w:pPr>
      <w:r w:rsidRPr="00B34594">
        <w:rPr>
          <w:lang w:val="en-US"/>
        </w:rPr>
        <w:br w:type="column"/>
      </w:r>
    </w:p>
    <w:p w:rsidR="00704B53" w:rsidRPr="00B34594" w:rsidRDefault="00704B53">
      <w:pPr>
        <w:pStyle w:val="a3"/>
        <w:rPr>
          <w:rFonts w:ascii="Arial MT"/>
          <w:sz w:val="9"/>
          <w:lang w:val="en-US"/>
        </w:rPr>
      </w:pPr>
    </w:p>
    <w:p w:rsidR="00704B53" w:rsidRPr="00B34594" w:rsidRDefault="00704B53">
      <w:pPr>
        <w:pStyle w:val="a3"/>
        <w:spacing w:before="34"/>
        <w:rPr>
          <w:rFonts w:ascii="Arial MT"/>
          <w:sz w:val="9"/>
          <w:lang w:val="en-US"/>
        </w:rPr>
      </w:pPr>
    </w:p>
    <w:p w:rsidR="00704B53" w:rsidRPr="00B34594" w:rsidRDefault="00046D99">
      <w:pPr>
        <w:ind w:left="1256"/>
        <w:rPr>
          <w:rFonts w:ascii="Arial MT"/>
          <w:sz w:val="9"/>
          <w:lang w:val="en-US"/>
        </w:rPr>
      </w:pPr>
      <w:r w:rsidRPr="00B34594">
        <w:rPr>
          <w:rFonts w:ascii="Arial MT"/>
          <w:spacing w:val="-4"/>
          <w:sz w:val="9"/>
          <w:lang w:val="en-US"/>
        </w:rPr>
        <w:t>0,02</w:t>
      </w:r>
    </w:p>
    <w:p w:rsidR="00704B53" w:rsidRPr="00B34594" w:rsidRDefault="00704B53">
      <w:pPr>
        <w:rPr>
          <w:rFonts w:ascii="Arial MT"/>
          <w:sz w:val="9"/>
          <w:lang w:val="en-US"/>
        </w:rPr>
        <w:sectPr w:rsidR="00704B53" w:rsidRPr="00B34594">
          <w:type w:val="continuous"/>
          <w:pgSz w:w="11920" w:h="16850"/>
          <w:pgMar w:top="1040" w:right="180" w:bottom="280" w:left="1500" w:header="0" w:footer="1054" w:gutter="0"/>
          <w:cols w:num="2" w:space="720" w:equalWidth="0">
            <w:col w:w="1446" w:space="2477"/>
            <w:col w:w="6317"/>
          </w:cols>
        </w:sectPr>
      </w:pPr>
    </w:p>
    <w:p w:rsidR="00704B53" w:rsidRPr="00B34594" w:rsidRDefault="00704B53">
      <w:pPr>
        <w:pStyle w:val="a3"/>
        <w:spacing w:before="7"/>
        <w:rPr>
          <w:rFonts w:ascii="Arial MT"/>
          <w:sz w:val="9"/>
          <w:lang w:val="en-US"/>
        </w:rPr>
      </w:pPr>
    </w:p>
    <w:p w:rsidR="00704B53" w:rsidRPr="00B34594" w:rsidRDefault="00704B53">
      <w:pPr>
        <w:rPr>
          <w:rFonts w:ascii="Arial MT"/>
          <w:sz w:val="9"/>
          <w:lang w:val="en-US"/>
        </w:rPr>
        <w:sectPr w:rsidR="00704B53" w:rsidRPr="00B34594">
          <w:type w:val="continuous"/>
          <w:pgSz w:w="11920" w:h="16850"/>
          <w:pgMar w:top="1040" w:right="180" w:bottom="280" w:left="1500" w:header="0" w:footer="1054" w:gutter="0"/>
          <w:cols w:space="720"/>
        </w:sectPr>
      </w:pPr>
    </w:p>
    <w:p w:rsidR="00704B53" w:rsidRPr="00B34594" w:rsidRDefault="00046D99">
      <w:pPr>
        <w:spacing w:before="99"/>
        <w:ind w:left="1355"/>
        <w:rPr>
          <w:rFonts w:ascii="Arial MT"/>
          <w:sz w:val="9"/>
          <w:lang w:val="en-US"/>
        </w:rPr>
      </w:pPr>
      <w:r w:rsidRPr="00B34594">
        <w:rPr>
          <w:rFonts w:ascii="Arial MT"/>
          <w:spacing w:val="-10"/>
          <w:sz w:val="9"/>
          <w:lang w:val="en-US"/>
        </w:rPr>
        <w:lastRenderedPageBreak/>
        <w:t>0</w:t>
      </w:r>
    </w:p>
    <w:p w:rsidR="00704B53" w:rsidRPr="00B34594" w:rsidRDefault="00046D99">
      <w:pPr>
        <w:tabs>
          <w:tab w:val="left" w:pos="2208"/>
          <w:tab w:val="left" w:pos="2710"/>
          <w:tab w:val="left" w:pos="3212"/>
          <w:tab w:val="left" w:pos="3713"/>
          <w:tab w:val="left" w:pos="4191"/>
        </w:tabs>
        <w:spacing w:before="17"/>
        <w:ind w:left="1706"/>
        <w:rPr>
          <w:rFonts w:ascii="Arial MT"/>
          <w:sz w:val="9"/>
          <w:lang w:val="en-US"/>
        </w:rPr>
      </w:pPr>
      <w:r w:rsidRPr="00B34594">
        <w:rPr>
          <w:rFonts w:ascii="Arial MT"/>
          <w:spacing w:val="-10"/>
          <w:sz w:val="9"/>
          <w:lang w:val="en-US"/>
        </w:rPr>
        <w:t>0</w:t>
      </w:r>
      <w:r w:rsidRPr="00B34594">
        <w:rPr>
          <w:rFonts w:ascii="Arial MT"/>
          <w:sz w:val="9"/>
          <w:lang w:val="en-US"/>
        </w:rPr>
        <w:tab/>
      </w:r>
      <w:r w:rsidRPr="00B34594">
        <w:rPr>
          <w:rFonts w:ascii="Arial MT"/>
          <w:spacing w:val="-10"/>
          <w:sz w:val="9"/>
          <w:lang w:val="en-US"/>
        </w:rPr>
        <w:t>2</w:t>
      </w:r>
      <w:r w:rsidRPr="00B34594">
        <w:rPr>
          <w:rFonts w:ascii="Arial MT"/>
          <w:sz w:val="9"/>
          <w:lang w:val="en-US"/>
        </w:rPr>
        <w:tab/>
      </w:r>
      <w:r w:rsidRPr="00B34594">
        <w:rPr>
          <w:rFonts w:ascii="Arial MT"/>
          <w:spacing w:val="-10"/>
          <w:sz w:val="9"/>
          <w:lang w:val="en-US"/>
        </w:rPr>
        <w:t>4</w:t>
      </w:r>
      <w:r w:rsidRPr="00B34594">
        <w:rPr>
          <w:rFonts w:ascii="Arial MT"/>
          <w:sz w:val="9"/>
          <w:lang w:val="en-US"/>
        </w:rPr>
        <w:tab/>
      </w:r>
      <w:r w:rsidRPr="00B34594">
        <w:rPr>
          <w:rFonts w:ascii="Arial MT"/>
          <w:spacing w:val="-10"/>
          <w:sz w:val="9"/>
          <w:lang w:val="en-US"/>
        </w:rPr>
        <w:t>6</w:t>
      </w:r>
      <w:r w:rsidRPr="00B34594">
        <w:rPr>
          <w:rFonts w:ascii="Arial MT"/>
          <w:sz w:val="9"/>
          <w:lang w:val="en-US"/>
        </w:rPr>
        <w:tab/>
      </w:r>
      <w:r w:rsidRPr="00B34594">
        <w:rPr>
          <w:rFonts w:ascii="Arial MT"/>
          <w:spacing w:val="-10"/>
          <w:sz w:val="9"/>
          <w:lang w:val="en-US"/>
        </w:rPr>
        <w:t>8</w:t>
      </w:r>
      <w:r w:rsidRPr="00B34594">
        <w:rPr>
          <w:rFonts w:ascii="Arial MT"/>
          <w:sz w:val="9"/>
          <w:lang w:val="en-US"/>
        </w:rPr>
        <w:tab/>
      </w:r>
      <w:r w:rsidRPr="00B34594">
        <w:rPr>
          <w:rFonts w:ascii="Arial MT"/>
          <w:spacing w:val="-7"/>
          <w:sz w:val="9"/>
          <w:lang w:val="en-US"/>
        </w:rPr>
        <w:t>10</w:t>
      </w:r>
    </w:p>
    <w:p w:rsidR="00704B53" w:rsidRPr="00B34594" w:rsidRDefault="00046D99">
      <w:pPr>
        <w:spacing w:before="51"/>
        <w:ind w:left="2709"/>
        <w:rPr>
          <w:rFonts w:ascii="Arial MT"/>
          <w:sz w:val="11"/>
          <w:lang w:val="en-US"/>
        </w:rPr>
      </w:pPr>
      <w:r w:rsidRPr="00B34594">
        <w:rPr>
          <w:rFonts w:ascii="Arial MT"/>
          <w:sz w:val="11"/>
          <w:lang w:val="en-US"/>
        </w:rPr>
        <w:t>CNT,</w:t>
      </w:r>
      <w:r w:rsidRPr="00B34594">
        <w:rPr>
          <w:rFonts w:ascii="Arial MT"/>
          <w:spacing w:val="24"/>
          <w:sz w:val="11"/>
          <w:lang w:val="en-US"/>
        </w:rPr>
        <w:t xml:space="preserve"> </w:t>
      </w:r>
      <w:r w:rsidRPr="00B34594">
        <w:rPr>
          <w:rFonts w:ascii="Arial MT"/>
          <w:sz w:val="11"/>
          <w:lang w:val="en-US"/>
        </w:rPr>
        <w:t>wt.</w:t>
      </w:r>
      <w:r w:rsidRPr="00B34594">
        <w:rPr>
          <w:rFonts w:ascii="Arial MT"/>
          <w:spacing w:val="-2"/>
          <w:sz w:val="11"/>
          <w:lang w:val="en-US"/>
        </w:rPr>
        <w:t xml:space="preserve"> </w:t>
      </w:r>
      <w:r w:rsidRPr="00B34594">
        <w:rPr>
          <w:rFonts w:ascii="Arial MT"/>
          <w:spacing w:val="-10"/>
          <w:sz w:val="11"/>
          <w:lang w:val="en-US"/>
        </w:rPr>
        <w:t>%</w:t>
      </w:r>
    </w:p>
    <w:p w:rsidR="00704B53" w:rsidRPr="00B34594" w:rsidRDefault="00046D99">
      <w:pPr>
        <w:spacing w:before="97"/>
        <w:jc w:val="right"/>
        <w:rPr>
          <w:rFonts w:ascii="Arial MT"/>
          <w:sz w:val="9"/>
          <w:lang w:val="en-US"/>
        </w:rPr>
      </w:pPr>
      <w:r w:rsidRPr="00B34594">
        <w:rPr>
          <w:lang w:val="en-US"/>
        </w:rPr>
        <w:br w:type="column"/>
      </w:r>
      <w:r w:rsidRPr="00B34594">
        <w:rPr>
          <w:rFonts w:ascii="Arial MT"/>
          <w:spacing w:val="-4"/>
          <w:sz w:val="9"/>
          <w:lang w:val="en-US"/>
        </w:rPr>
        <w:lastRenderedPageBreak/>
        <w:t>0,01</w:t>
      </w:r>
    </w:p>
    <w:p w:rsidR="00704B53" w:rsidRPr="00B34594" w:rsidRDefault="00046D99">
      <w:pPr>
        <w:rPr>
          <w:rFonts w:ascii="Arial MT"/>
          <w:sz w:val="9"/>
          <w:lang w:val="en-US"/>
        </w:rPr>
      </w:pPr>
      <w:r w:rsidRPr="00B34594">
        <w:rPr>
          <w:lang w:val="en-US"/>
        </w:rPr>
        <w:br w:type="column"/>
      </w:r>
    </w:p>
    <w:p w:rsidR="00704B53" w:rsidRPr="00B34594" w:rsidRDefault="00704B53">
      <w:pPr>
        <w:pStyle w:val="a3"/>
        <w:spacing w:before="11"/>
        <w:rPr>
          <w:rFonts w:ascii="Arial MT"/>
          <w:sz w:val="9"/>
          <w:lang w:val="en-US"/>
        </w:rPr>
      </w:pPr>
    </w:p>
    <w:p w:rsidR="00704B53" w:rsidRPr="00B34594" w:rsidRDefault="00046D99">
      <w:pPr>
        <w:tabs>
          <w:tab w:val="left" w:pos="766"/>
          <w:tab w:val="left" w:pos="1270"/>
          <w:tab w:val="left" w:pos="1774"/>
          <w:tab w:val="left" w:pos="2278"/>
          <w:tab w:val="left" w:pos="2758"/>
        </w:tabs>
        <w:ind w:left="261"/>
        <w:rPr>
          <w:rFonts w:ascii="Arial MT"/>
          <w:sz w:val="9"/>
          <w:lang w:val="en-US"/>
        </w:rPr>
      </w:pPr>
      <w:r w:rsidRPr="00B34594">
        <w:rPr>
          <w:rFonts w:ascii="Arial MT"/>
          <w:spacing w:val="-10"/>
          <w:sz w:val="9"/>
          <w:lang w:val="en-US"/>
        </w:rPr>
        <w:t>0</w:t>
      </w:r>
      <w:r w:rsidRPr="00B34594">
        <w:rPr>
          <w:rFonts w:ascii="Arial MT"/>
          <w:sz w:val="9"/>
          <w:lang w:val="en-US"/>
        </w:rPr>
        <w:tab/>
      </w:r>
      <w:r w:rsidRPr="00B34594">
        <w:rPr>
          <w:rFonts w:ascii="Arial MT"/>
          <w:spacing w:val="-10"/>
          <w:sz w:val="9"/>
          <w:lang w:val="en-US"/>
        </w:rPr>
        <w:t>2</w:t>
      </w:r>
      <w:r w:rsidRPr="00B34594">
        <w:rPr>
          <w:rFonts w:ascii="Arial MT"/>
          <w:sz w:val="9"/>
          <w:lang w:val="en-US"/>
        </w:rPr>
        <w:tab/>
      </w:r>
      <w:r w:rsidRPr="00B34594">
        <w:rPr>
          <w:rFonts w:ascii="Arial MT"/>
          <w:spacing w:val="-10"/>
          <w:sz w:val="9"/>
          <w:lang w:val="en-US"/>
        </w:rPr>
        <w:t>4</w:t>
      </w:r>
      <w:r w:rsidRPr="00B34594">
        <w:rPr>
          <w:rFonts w:ascii="Arial MT"/>
          <w:sz w:val="9"/>
          <w:lang w:val="en-US"/>
        </w:rPr>
        <w:tab/>
      </w:r>
      <w:r w:rsidRPr="00B34594">
        <w:rPr>
          <w:rFonts w:ascii="Arial MT"/>
          <w:spacing w:val="-10"/>
          <w:sz w:val="9"/>
          <w:lang w:val="en-US"/>
        </w:rPr>
        <w:t>6</w:t>
      </w:r>
      <w:r w:rsidRPr="00B34594">
        <w:rPr>
          <w:rFonts w:ascii="Arial MT"/>
          <w:sz w:val="9"/>
          <w:lang w:val="en-US"/>
        </w:rPr>
        <w:tab/>
      </w:r>
      <w:r w:rsidRPr="00B34594">
        <w:rPr>
          <w:rFonts w:ascii="Arial MT"/>
          <w:spacing w:val="-10"/>
          <w:sz w:val="9"/>
          <w:lang w:val="en-US"/>
        </w:rPr>
        <w:t>8</w:t>
      </w:r>
      <w:r w:rsidRPr="00B34594">
        <w:rPr>
          <w:rFonts w:ascii="Arial MT"/>
          <w:sz w:val="9"/>
          <w:lang w:val="en-US"/>
        </w:rPr>
        <w:tab/>
      </w:r>
      <w:r w:rsidRPr="00B34594">
        <w:rPr>
          <w:rFonts w:ascii="Arial MT"/>
          <w:spacing w:val="-5"/>
          <w:sz w:val="9"/>
          <w:lang w:val="en-US"/>
        </w:rPr>
        <w:t>10</w:t>
      </w:r>
    </w:p>
    <w:p w:rsidR="00704B53" w:rsidRPr="00B34594" w:rsidRDefault="00046D99">
      <w:pPr>
        <w:spacing w:before="52"/>
        <w:ind w:left="1253"/>
        <w:rPr>
          <w:rFonts w:ascii="Arial MT"/>
          <w:sz w:val="11"/>
          <w:lang w:val="en-US"/>
        </w:rPr>
      </w:pPr>
      <w:r w:rsidRPr="00B34594">
        <w:rPr>
          <w:rFonts w:ascii="Arial MT"/>
          <w:sz w:val="11"/>
          <w:lang w:val="en-US"/>
        </w:rPr>
        <w:t>CNT,</w:t>
      </w:r>
      <w:r w:rsidRPr="00B34594">
        <w:rPr>
          <w:rFonts w:ascii="Arial MT"/>
          <w:spacing w:val="25"/>
          <w:sz w:val="11"/>
          <w:lang w:val="en-US"/>
        </w:rPr>
        <w:t xml:space="preserve"> </w:t>
      </w:r>
      <w:r w:rsidRPr="00B34594">
        <w:rPr>
          <w:rFonts w:ascii="Arial MT"/>
          <w:sz w:val="11"/>
          <w:lang w:val="en-US"/>
        </w:rPr>
        <w:t>wt.</w:t>
      </w:r>
      <w:r w:rsidRPr="00B34594">
        <w:rPr>
          <w:rFonts w:ascii="Arial MT"/>
          <w:spacing w:val="-1"/>
          <w:sz w:val="11"/>
          <w:lang w:val="en-US"/>
        </w:rPr>
        <w:t xml:space="preserve"> </w:t>
      </w:r>
      <w:r w:rsidRPr="00B34594">
        <w:rPr>
          <w:rFonts w:ascii="Arial MT"/>
          <w:spacing w:val="-10"/>
          <w:sz w:val="11"/>
          <w:lang w:val="en-US"/>
        </w:rPr>
        <w:t>%</w:t>
      </w:r>
    </w:p>
    <w:p w:rsidR="00704B53" w:rsidRPr="00B34594" w:rsidRDefault="00704B53">
      <w:pPr>
        <w:rPr>
          <w:rFonts w:ascii="Arial MT"/>
          <w:sz w:val="11"/>
          <w:lang w:val="en-US"/>
        </w:rPr>
        <w:sectPr w:rsidR="00704B53" w:rsidRPr="00B34594">
          <w:type w:val="continuous"/>
          <w:pgSz w:w="11920" w:h="16850"/>
          <w:pgMar w:top="1040" w:right="180" w:bottom="280" w:left="1500" w:header="0" w:footer="1054" w:gutter="0"/>
          <w:cols w:num="3" w:space="720" w:equalWidth="0">
            <w:col w:w="4291" w:space="40"/>
            <w:col w:w="1025" w:space="39"/>
            <w:col w:w="4845"/>
          </w:cols>
        </w:sectPr>
      </w:pPr>
    </w:p>
    <w:p w:rsidR="00704B53" w:rsidRPr="00B34594" w:rsidRDefault="00704B53">
      <w:pPr>
        <w:pStyle w:val="a3"/>
        <w:spacing w:before="30"/>
        <w:rPr>
          <w:rFonts w:ascii="Arial MT"/>
          <w:sz w:val="9"/>
          <w:lang w:val="en-US"/>
        </w:rPr>
      </w:pPr>
    </w:p>
    <w:p w:rsidR="00704B53" w:rsidRPr="00B34594" w:rsidRDefault="00046D99">
      <w:pPr>
        <w:ind w:left="1179"/>
        <w:rPr>
          <w:rFonts w:ascii="Arial MT"/>
          <w:sz w:val="9"/>
          <w:lang w:val="en-US"/>
        </w:rPr>
      </w:pPr>
      <w:r>
        <w:rPr>
          <w:noProof/>
          <w:lang w:eastAsia="ru-RU"/>
        </w:rPr>
        <mc:AlternateContent>
          <mc:Choice Requires="wpg">
            <w:drawing>
              <wp:anchor distT="0" distB="0" distL="0" distR="0" simplePos="0" relativeHeight="15760384" behindDoc="0" locked="0" layoutInCell="1" allowOverlap="1">
                <wp:simplePos x="0" y="0"/>
                <wp:positionH relativeFrom="page">
                  <wp:posOffset>1797391</wp:posOffset>
                </wp:positionH>
                <wp:positionV relativeFrom="paragraph">
                  <wp:posOffset>-37942</wp:posOffset>
                </wp:positionV>
                <wp:extent cx="1910080" cy="143065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0080" cy="1430655"/>
                          <a:chOff x="0" y="0"/>
                          <a:chExt cx="1910080" cy="1430655"/>
                        </a:xfrm>
                      </wpg:grpSpPr>
                      <pic:pic xmlns:pic="http://schemas.openxmlformats.org/drawingml/2006/picture">
                        <pic:nvPicPr>
                          <pic:cNvPr id="164" name="Image 164"/>
                          <pic:cNvPicPr/>
                        </pic:nvPicPr>
                        <pic:blipFill>
                          <a:blip r:embed="rId76" cstate="print"/>
                          <a:stretch>
                            <a:fillRect/>
                          </a:stretch>
                        </pic:blipFill>
                        <pic:spPr>
                          <a:xfrm>
                            <a:off x="142373" y="28518"/>
                            <a:ext cx="1650079" cy="377659"/>
                          </a:xfrm>
                          <a:prstGeom prst="rect">
                            <a:avLst/>
                          </a:prstGeom>
                        </pic:spPr>
                      </pic:pic>
                      <pic:pic xmlns:pic="http://schemas.openxmlformats.org/drawingml/2006/picture">
                        <pic:nvPicPr>
                          <pic:cNvPr id="165" name="Image 165"/>
                          <pic:cNvPicPr/>
                        </pic:nvPicPr>
                        <pic:blipFill>
                          <a:blip r:embed="rId77" cstate="print"/>
                          <a:stretch>
                            <a:fillRect/>
                          </a:stretch>
                        </pic:blipFill>
                        <pic:spPr>
                          <a:xfrm>
                            <a:off x="0" y="10600"/>
                            <a:ext cx="1910023" cy="1419473"/>
                          </a:xfrm>
                          <a:prstGeom prst="rect">
                            <a:avLst/>
                          </a:prstGeom>
                        </pic:spPr>
                      </pic:pic>
                      <wps:wsp>
                        <wps:cNvPr id="166" name="Textbox 166"/>
                        <wps:cNvSpPr txBox="1"/>
                        <wps:spPr>
                          <a:xfrm>
                            <a:off x="941386" y="0"/>
                            <a:ext cx="143510" cy="125095"/>
                          </a:xfrm>
                          <a:prstGeom prst="rect">
                            <a:avLst/>
                          </a:prstGeom>
                        </wps:spPr>
                        <wps:txbx>
                          <w:txbxContent>
                            <w:p w:rsidR="00704B53" w:rsidRDefault="00046D99">
                              <w:pPr>
                                <w:spacing w:before="2"/>
                                <w:rPr>
                                  <w:rFonts w:ascii="Microsoft Sans Serif" w:hAnsi="Microsoft Sans Serif"/>
                                  <w:sz w:val="17"/>
                                </w:rPr>
                              </w:pPr>
                              <w:r>
                                <w:rPr>
                                  <w:rFonts w:ascii="Microsoft Sans Serif" w:hAnsi="Microsoft Sans Serif"/>
                                  <w:spacing w:val="-5"/>
                                  <w:w w:val="105"/>
                                  <w:sz w:val="17"/>
                                </w:rPr>
                                <w:t>(с)</w:t>
                              </w:r>
                            </w:p>
                          </w:txbxContent>
                        </wps:txbx>
                        <wps:bodyPr wrap="square" lIns="0" tIns="0" rIns="0" bIns="0" rtlCol="0">
                          <a:noAutofit/>
                        </wps:bodyPr>
                      </wps:wsp>
                      <wps:wsp>
                        <wps:cNvPr id="167" name="Textbox 167"/>
                        <wps:cNvSpPr txBox="1"/>
                        <wps:spPr>
                          <a:xfrm>
                            <a:off x="552459" y="909606"/>
                            <a:ext cx="166370" cy="234315"/>
                          </a:xfrm>
                          <a:prstGeom prst="rect">
                            <a:avLst/>
                          </a:prstGeom>
                        </wps:spPr>
                        <wps:txbx>
                          <w:txbxContent>
                            <w:p w:rsidR="00704B53" w:rsidRDefault="00046D99">
                              <w:pPr>
                                <w:spacing w:line="268" w:lineRule="auto"/>
                                <w:ind w:right="11"/>
                                <w:rPr>
                                  <w:rFonts w:ascii="Arial MT"/>
                                  <w:sz w:val="15"/>
                                </w:rPr>
                              </w:pPr>
                              <w:r>
                                <w:rPr>
                                  <w:rFonts w:ascii="Arial MT"/>
                                  <w:spacing w:val="-4"/>
                                  <w:w w:val="105"/>
                                  <w:sz w:val="15"/>
                                </w:rPr>
                                <w:t>dry</w:t>
                              </w:r>
                              <w:r>
                                <w:rPr>
                                  <w:rFonts w:ascii="Arial MT"/>
                                  <w:sz w:val="15"/>
                                </w:rPr>
                                <w:t xml:space="preserve"> </w:t>
                              </w:r>
                              <w:r>
                                <w:rPr>
                                  <w:rFonts w:ascii="Arial MT"/>
                                  <w:spacing w:val="-5"/>
                                  <w:w w:val="105"/>
                                  <w:sz w:val="15"/>
                                </w:rPr>
                                <w:t>wet</w:t>
                              </w:r>
                            </w:p>
                          </w:txbxContent>
                        </wps:txbx>
                        <wps:bodyPr wrap="square" lIns="0" tIns="0" rIns="0" bIns="0" rtlCol="0">
                          <a:noAutofit/>
                        </wps:bodyPr>
                      </wps:wsp>
                    </wpg:wgp>
                  </a:graphicData>
                </a:graphic>
              </wp:anchor>
            </w:drawing>
          </mc:Choice>
          <mc:Fallback>
            <w:pict>
              <v:group id="Group 163" o:spid="_x0000_s1147" style="position:absolute;left:0;text-align:left;margin-left:141.55pt;margin-top:-3pt;width:150.4pt;height:112.65pt;z-index:15760384;mso-wrap-distance-left:0;mso-wrap-distance-right:0;mso-position-horizontal-relative:page" coordsize="19100,1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s6KPwMAAKAKAAAOAAAAZHJzL2Uyb0RvYy54bWzUVttO3DAQfa/Uf4jy&#10;DrlnNxG7qC0FIVUtKvQDvF4nsUhi1/Zulr/vjHMB7VJRUEHtQ6JxbI/PzDkzzsnprqmdLVOai3bh&#10;Bse+67CWijVvy4X74+b8aO462pB2TWrRsoV7x7R7unz/7qSTOQtFJeo1Uw44aXXeyYVbGSNzz9O0&#10;Yg3Rx0KyFiYLoRpiYKhKb61IB96b2gt9P/U6odZSCcq0hq9n/aS7tP6LglHzrSg0M069cAGbsW9l&#10;3yt8e8sTkpeKyIrTAQZ5AYqG8BYOnVydEUOcjeIHrhpOldCiMMdUNJ4oCk6ZjQGiCfy9aC6U2Egb&#10;S5l3pZzSBKndy9OL3dKv2yvl8DVwl0au05IGSLLnOvgB0tPJModVF0peyyvVxwjmF0FvNUx7+/M4&#10;Lu8X7wrV4CYI1dnZvN9NeWc741D4GGSB78+BHgpzQRz5aZL0zNAK6DvYR6vPT+z0SN4fbOFNcCSn&#10;OTxDIsE6SOTTgoNdZqOYOzhp/shHQ9TtRh4B55IYvuI1N3dWv8Augmq3V5xidnHwkJN45OSyISUD&#10;TmJMzLgK9yAHBy5WNZfnvK4x82gPYEH4e8J5JN5elGeCbhrWmr7KFKsBt2h1xaV2HZWzZsVANOpy&#10;HQBtUOEGdCMVb01PnDaKGVrh+QXg+A6FiEBJPk1Y0Pc4MQQ9CGxPM0EcRjMQJ4gjnCfBvD9hEk+a&#10;+P4s68UTzWZpkuGCSQEkl0qbCyYaBw3ADFgg7SQn2y96QDUuGXLZA7EIAVefbzD+I90k+7qxBYVJ&#10;RnX9C7oJX1030FCwn/ipP/T5STLYb0JQVN9vgiwGef1tzXQSbjQ9Vh6MDmrvWU37uiKSgWzR7cMG&#10;kY5E30B0K7GDFpFiLMM67NmO2X0U2GbH77+psywOojn4e6RBx1ESjP05TPzMqunFJYbYegxomd1q&#10;Z2+gZAK+Eus7wN3Bvbxw9c8NwX5bX7aQQ7zER0ONxmo0lKk/CXvVY4G34sPGiILbIsejer9Q5DgA&#10;cvo0vQFLs0OWZiMbwOZzWEqSMIYWhyxlfpb6Nmkkn7SdptFsoCqM4ih4Haom9G9Hlb3K4TfI9vbh&#10;lw3/sx6OLbX3P5bL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x46pfgAAAACgEAAA8AAABkcnMvZG93bnJldi54bWxMj0FrwkAQhe+F/odlCr3pJgYlptmISNuT&#10;FKqF0tuYHZNgdjdk1yT++05P9Ti8jzffyzeTacVAvW+cVRDPIxBkS6cbWyn4Or7NUhA+oNXYOksK&#10;buRhUzw+5JhpN9pPGg6hElxifYYK6hC6TEpf1mTQz11HlrOz6w0GPvtK6h5HLjetXETRShpsLH+o&#10;saNdTeXlcDUK3kcct0n8Ouwv593t57j8+N7HpNTz07R9ARFoCv8w/OmzOhTsdHJXq71oFSzSJGZU&#10;wWzFmxhYpskaxImTeJ2ALHJ5P6H4BQAA//8DAFBLAwQKAAAAAAAAACEARuxnmJYSAACWEgAAFAAA&#10;AGRycy9tZWRpYS9pbWFnZTEucG5niVBORw0KGgoAAAANSUhEUgAAAVsAAABPCAYAAABF/2bUAAAA&#10;BmJLR0QA/wD/AP+gvaeTAAAACXBIWXMAAA7EAAAOxAGVKw4bAAASNklEQVR4nO3deVRT97YH8N8J&#10;ZABEQHigiIhDwAAhJCAOF7FA7yoi0lK9OL1WW/EthwpUpbTiVKx1aB9CK9Kl2Op6Fr21ztDaSxEE&#10;9aIVMjEmWiZFFGUwkJAQct4fvek9PTdhsMIJsD9rfZdrcX4JO7i6Pf3xyw6G4zgyZXK5nO3t7S1d&#10;tmzZmZMnT66muh4AAHgRmKk324iIiOycnJyFCCFUWloq4PP5QqprAgCAgaJRXUBvfvjhh3B9o7W0&#10;tFTGxcWl4TiOUV0XAAAMlMk2W7VazYyPj0/18PCoRgihkJCQa0VFRfO+//77JVTXBgAAA2WyzTYt&#10;LS1OLpezU1NT4xFCSCAQlPr4+EgSEhI+U6lUFlTXBwAAA2GSzbaxsdF5z549OyIjIy+HhYVdRQgh&#10;DMPw1NTU+Lq6uskpKSmbqa4RAAAGwiSb7Ycffrhfo9EwyE01ODg4Pyoq6sK+ffs+amxsdKaqPgAA&#10;GDAcx00qN2/enIsQwrdt27ZX/7Xz589HVVRUcHAcR/fu3ZvGYDDUb7/99kmqa4VAIJD+hvICiNFq&#10;tWZ+fn53J06c+EChUIwxti4xMXE/Qgi/c+fOzKGoS6VSscLDw3NOnTq1kuqfEQQCGZ6hvABijh07&#10;FoMQwrOyspb3tq69vX2sk5NT05w5c27pdDpssOv65JNPkhBCuIWFhbK5udmB6p8TBAIZfqG8AH1a&#10;W1ttHRwcmgMDA4v600CPHz/+LkII//bbb1cMZl319fWTLC0tOzEM02EYplu/fv0Rqn9WEAhk+IXy&#10;AvSJi4tLxTBMV1payu/P+p6eHppAIChxcXFp6OzstMRxHOl0OkypVFq8zLqWLVt2msViqeh0usbP&#10;z+8ujUbrkUgkXKp/XhAIZHiF8gJwHEdlZWVeZmZm2nXr1mUYut7a2mqrUqlY5K8XFhbOQwjhu3bt&#10;2o3jv/3yjE6na+bNm1e4c+fOj69duxb8Z5rv9evXg/TPT6fTNfHx8Yfs7OxaQkNDfx6K7QsIBDJy&#10;QnkBOp0OCw0N/dnOzq7F2H4osaGSEx0d/XcLCwtlfX39pPr6+kkJCQkH/f39f6HRaD0IIZzBYKjn&#10;z59fsHv37l3Xr18PMtS0DUWr1ZrxeDyRq6trXWdnpyWdTtd89NFHn37xxRebEEL4xYsXX6f6ZweB&#10;QIZPKC/gxo0bf0EI4WZmZlobG5s2Q0EI4Uwms8vQNQsLCyVCCI+Pjz9EfN62tjabK1euRGzZsuVz&#10;gUBQgmGYDiGEs1gsVUhISF5ycvKOoqKiwK6uLqahuo4cObIeIYSfPXt2CY7jSN9sNRoNncPhVEyb&#10;Nu2escdCIBAIOZRO/VIoFNaJiYn7mUymBu9lwExaWlrcrFmzbs+ePbvY2Jro6Ojv5s6de8vY9ba2&#10;NtvCwsKggoKCV/Lz84PFYjEPx3EsJCTkWl5eXihx7bNnz+zd3d1lPB5PnJeXF4phGL5ixYqsRYsW&#10;XVm+fPnpn3766bWwsLCrBw8e/CAhIeGzF3v1AIBRhaoun5+f/4qbm1sNjUbrOX369LLe1qJethFe&#10;NC0tLXYXLlx4IycnJ5x8bcOGDelmZmZaqVTqbezxCxcuzLa2tn7e1NTkRPW/mBAIxPQz5N9QqVRa&#10;xMfHH0II4dOnT5ffvHlzbp9FDkKzNRaRSMSj0Wg9sbGxab2tq6qq8jA3N++OiYk5RvVfIgQCMf0M&#10;6TcrLi6e5eHhUYUQwjdu3Hi4o6PDql9FDlGz1el0WFBQ0HUHB4fmlpYWu77Wv//++ykDOa4GgUBG&#10;b4bkm6jVakZSUtInNBqtZ9KkSfW5ubmvDuTxRUVFgXV1da6DXeeZM2eWIoTwo0ePru3Pev0bMYKC&#10;gq4Tj4KVlJQI2tvbx1L9lwuBQEwng/4NxGKxD4/HEyGE8NWrV3/T1tZmQ/WLNpSOjg4rFxeXBoFA&#10;UKLVas36+7iMjIx1iHBqobu725zFYqkQQjibzZYtXbr0zIEDBz7Izc199enTp/ZUv04IBEJNBu2J&#10;u7u7zfft2/chnU7XODo6Pr506VIk1S+2t2zfvn0PQgi/cePGXwxdX7hwYfbXX3/9jqHXyeVyJW5u&#10;bjUqlYql0WjoOTk54Xv27NkeFRV13s3NrQYhhOvj6upa98Ybb1xITk7ekZ2dvbCxsXEC1a8dAoEM&#10;fno9+qXT6WhLly79u4+Pj2THjh17+nvCQSaTua9atepkcXHx7CVLlnyfkZGx3sHB4ekLHZcYAvX1&#10;9a7u7u4yKyurziVLlnxvaE1mZmaMj4+POCAg4BfytbKyMu9bt27N3b9//4eJiYkHyNdbWlrGCYVC&#10;fmlpqUAfuVzOxv913M3Jyemxn59fCZ/PFwoEglKBQFA6efLkOgzDTPvTOAEA/dZrsz1x4sTqd955&#10;5xuEEC6RSHhcLlfa25PpdDpaenr6xsTExAMsFqsrPT1947Jly86YetOorKzkLFq06EpnZ6eVsTVN&#10;TU3jraysOq2trRXG1mzevDmlv+duFQqFtUgk8iU24YqKCs+enh4zhBCys7Nr1TdegUBQyufzhWw2&#10;W06j0XQDf4UAAMoZu+XVjzFkMplddDpd3dc8gNra2snBwcHXEEJ4eHh4zsOHD52pvm1/mdG/g2ww&#10;v4dSqbS4fft2QEZGxrq1a9ce9ff3/4XBYKjRv7YgrKysOgIDA4tiY2PTTpw4sUoikXA1Gg2d6p8N&#10;BALpO+bGmnBycvLOJ0+eOLq4uDQ4Ojo25+XlhV6+fDny9ddfv0Re+80337yj/5jxY8eOrV2zZs1x&#10;U7+bNUUWFhaqgICAOwEBAXf0X+vu7qZXVFR4ErcgMjMzY5RKpSVCCDGZTDWPxxMTtyC8vb3LWCxW&#10;F3WvBABAZnAboaqqagaXy5WuWrXqZGFhYZBAICiRSCQ8jUbDKC8v92IymWri+g0bNhypqKjwPHHi&#10;xGo3N7faoSp+KDEYDM3WrVs///TTT7dRXUtPT4+ZTCZzJ25BCIVCfltbmy1CCJmbm2u9vLzKiVsQ&#10;PB5PPGbMmA6qawdgtPqPZovjOLZgwYIfi4uLZ8tkMvfAwMAb/v7+d1etWnXS2DwAtVrNpNPp3SN5&#10;PzEuLi4tNDQ0LzIy8jLVtRiC4zhWU1MzhXgHLBQK+U+ePHFE6LdPJ/bw8Kgm7gP7+vqK7OzsWqmu&#10;HYDR4D+arX6rIDU1NT4uLi7N3d1d5u/vfzcrK2tFREREdmFhYZBcLmc7OTk9pqhm0E84jmONjY3O&#10;xAZcWloqePDggYt+zdSpU38lbkHw+Xwh/N0C8PL9odl2dXWxvLy8ylksVpdIJPKl0+ndmZmZMePH&#10;j2+KiIjIrq6u9vD29i5bvXr1iWPHjq2lsG7wJzQ3N/8X+Sja/fv3p+mvT5w48SH5JISLi8sD2IcH&#10;4MX9odnu3bs3afv27Z/k5ub+9dVXX/3Z0AM2b96ckpqaGl9SUuLH5/OFQ1YpGFTt7e02+gas/7Oq&#10;qmqGTqejIYSQg4PDU2IDFggEpVOmTKkZyVtHALxMvzfbhoaGSTNmzKgKCwu7eu7cucXGHtDW1mbL&#10;ZrPlnp6eFQUFBa/A3c7I1dnZaSWRSHyId8Dl5eVe3d3ddIQQGjt27HPiFoRAICj18PCoNjMz66G6&#10;dgBMze/Ndvny5acvXrz4RmVlJaevEwVfffXVuvXr12ecPXv2b8becQVGJrVazSwvL/ciNmCxWMzr&#10;6upiIfTb8TVfX1+RfvtBIBCUenl5lTMYDA3VtQNAJQzHcVRYWBg0f/7867t27fp49+7du/t6kFar&#10;NRcIBKUKhcK6srKSA2c6RzetVmteVVU1g3wUTaFQWCOEEJ1O7+ZyuVLiHTCXy5VaWloqqa4dgKGC&#10;abVaMz8/v5LW1la7yspKTn//A7h27VpIaGho3t69e5O2bdv26WAXCoYXnU5Hu3///jTyUbRnz57Z&#10;I4QQjUbTcTicSvJRtLFjxz6nunYABgN25MiR9Rs2bDhibEtg5syZv/j6+ooMnT6Iioq6kJub+1eZ&#10;TObu7OzcODQlg+EKx3GsoaFhEvko2qNHjybo17DZbDlxC4LP5wtNeYgRAP2FjRs37plCobCOjo7+&#10;ztAvuy5duvS6vb39s8DAwBvkaw8fPpyYn58fHBMTkwlHwcCLampqGk8+ilZbW+umv+7q6lpPPgkx&#10;YcKERxSWDMCAYTNnzryj/187QxoaGiYxGAy1k5PTE2NrFi9efO7gwYMfDE6JYDQij6UUCoV8mUzm&#10;jhPGUpIbMIylBKasz48yJ76DbIhqAsAghUJhLRaLecQ7YGNjKfXbEDCWEpgKaLZgWFOpVBZSqZRL&#10;vAuWSqVctVrNRAghKyurTvLbkTkcTiWdTu+munYwukCzBSMOcSylvgmLRCJf/XB4JpOp9vHxkRC3&#10;IGAsJRhsfTbbAwcOJLq4uDxYuXLlt0NUEwAvXU9Pj5lcLmeTj6KRx1IS74JhLCV4mfpstgCMVDiO&#10;Y7W1tW7ko2gwlhIMBmi2ABCQx1LqtyEaGhom6ddMmTKlhjwVDcZSgr5AswWgH/o7lpK4DQFjKQER&#10;NFsAXlB7e7uNSCTyJTZg4lhKe3v7Z35+fiXEO+CpU6f+CkfRRidotgC8REql0lJ/Flh/J1xWVubd&#10;21hKd3d3mbm5uZbq2sHggmYLwCAzNJZSIpH4qFQqC4T+PZaS2IRhLOXIA80WAApotVrz6upqD/JR&#10;NGNjKfl8vtDHx0cCYymHL2i2AJgI/VhK8i/iehtLyePxxDY2Nu1U1w76Bs0WABNmaCylUCjkNzY2&#10;OuvXTJ8+/R75KBqMpTQ90GwBGIYeP37sRH4zhrGxlPq94AkTJjyCo2jUgWYLwAjR2tpqR96CII6l&#10;dHR0fEI8igZjKYcWNFsARjDyWEqhUMgvLy/3Io6lJB9Fmz59+j34hOSXD5otAKNMV1cXSyqVcol3&#10;wMbGUur/hLGUfx40WwDA72MpidsQMJby5YJmCwAwiDiWktiEiWMpPT09K8hH0WAspWHQbAEA/TaQ&#10;sZTErQgYSwnNFgDwJ+E4jj169GgCuQHDWMo/gmYLABgUT58+dSDPBb537950/XVnZ+dG8ickD8ex&#10;lE+ePHEsLi6eHRkZebm3ddBsAQBDpr9jKYnH0Ux5LCWO49js2bP/eefOnVlXr1597bXXXvuHsbXQ&#10;bAEAlFIqlZYSicSH2IB7G0vJ5/OFHh4e1aYwlvL8+fNvLl68+BxCCHE4nAqJRMIzVhc0WwCAySGO&#10;pdRvQYjFYh5xLCWPxxMTtyCGeiylSqWy4HA4lV1dXczHjx+PRwihw4cPv7dx48Z0Q+uh2QIAhgVD&#10;YylFIpHv8+fPxyL077GUxLvgwRxLmZycvHPXrl0fr1mzJvP48eMx8+fPL5BKpT5yuZw9bty4FvJ6&#10;aLYAgGFLp9PRfv3116nkkxCDPZayrq5uMofDqVy0aNEVHo8nTkpK2nv37l2/gICAX957773DaWlp&#10;ceTHQLMFAIwo+rGU5KE8L3MsZXR09HfZ2dkRVVVVM06dOvXfSUlJe9VqNTM2NvaLzMzMGKlUyuVw&#10;OJXEx0CzBQCMCuSxlEKhkF9TUzNFf93V1bWePJTH0FjK/Pz84JCQkGvJyck7d+zYsSctLS1u3759&#10;H9XX17u2t7fbsNls+Zw5c/75448/LiA+DpotAGDU6mssZWtrq52trW2bfr1WqzXn8/nCjo6OMRUV&#10;FZ4WFhYq8nOmpKRs3rJly//m5OQsDA8P/0H/dWi2AABA0NHRMUYsFvOqq6s93n333a+J1w4fPvze&#10;pk2bvjx//vybUVFRFww9XqPRMLhcrhTDMFwqlXJ/n5aG4zgEAoFA+khzc7ODra1ta2ho6M86nQ7r&#10;bW12dvZChBB+6NCheP3X4M4WAAD6Yd26dV9lZmbGSCQSH09Pz4re1uI4ji1YsODH27dvz5LL5WwH&#10;B4entKEqFAAAhiuhUMg/evTo/2zatOnLvhotQr9NP0tJSdmsUCisd+7cmYwQ7NkCAECvcBzH5s2b&#10;VySTydxlMpk78RdmCCF069atuYWFhUEJCQmfkT9OKDY29ov09PSNIpHIF5otAAD0Iisra8XKlSu/&#10;3bp16+dvvfXW/5GvZ2Zmxnz55Zeb7t6960en0/8wF6GlpWVcWFjY1cDAwBvQbAEAoBfBwcH5BQUF&#10;r/zZ54FmCwAAvdB/MoWx6+fOnXszKytr5ZkzZ5aS72z17O3tn5kPXokAADD8ubm51bq5udUau15V&#10;VTUDIYSioqIu9jZ1DE4jAADAEIBmCwAAQ+D/Acd5DVmWGnxzAAAAAElFTkSuQmCCUEsDBAoAAAAA&#10;AAAAIQBGTentQicAAEInAAAUAAAAZHJzL21lZGlhL2ltYWdlMi5wbmeJUE5HDQoaCgAAAA1JSERS&#10;AAABkQAAASoIBgAAANQsbeEAAAAGYktHRAD/AP8A/6C9p5MAAAAJcEhZcwAADsQAAA7EAZUrDhsA&#10;ACAASURBVHic7d17XEz5/wfwz5mZ7jXEmi6UUO7lGivWfV03KqUpcllt8dVFbBdfCWFRhLRua11a&#10;ZVJSbq3NZUluIeRaSEWXYUP3y8yc3x/fHT+brBzVmfR6Ph7vx2OdOTPnVXbntTPnM2comqZJTXw+&#10;v8jZ2XlXSEjIwvduBAAA+BuH7QAAANB0oUQAAIAxlAgAADCGEgEAAMZQIgAAwBhKBAAAGEOJAAAA&#10;YygRAABgDCUCAACMoUQAAIAxlAgAADCGEgEAAMZ4urq6+TU3lpWVqbMRBgAAmhaelZVVXM2Ne/fu&#10;ncVCFgAAaGJ427dvn1tzY2RkpCMbYQAAoGnBOREAAGAMJQIAAIyhRAAAgDGUCAAAMIYSAQAAxlAi&#10;AADAGEoEAAAYQ4kAAABjKBEAAGAMJQIAAIyhRAAAgDGUCAAAMIYSAQAAxlAiAADAGEoEAAAYQ4kA&#10;AABjKBEAAGAMJQIAAIyhRAAAgDGUCAAAMIYSAQAAxlAiAADAGEoEAAAYQ4kAAABjKBEAAGAMJQIA&#10;AIyhRAAAgDGUCAAAMIYSAQAAxlAiAADAGEoEAAAY48n/QSaTcUpLSzXYDAMAAE3L2xIpKCjQ0dfX&#10;zyWEEA6HI2MvEgAANBVv387S0tIqXr9+/Y/r16//UVlZuYrNUAAA0DRQNE2/t5HP5xc5OzvvCgkJ&#10;WchCJgAAaCJwYh0AABhDiQAAAGMoEQAAYAwlAgAAjKFEAACAMZQIAAAwhhIBAADGUCIAAMAYSgQA&#10;ABhDiQAAAGMoEQAAYAwlAgAAjKFEAACAMZQIAAAwhhIBAADGUCIAAMAYSgQAABhDiQAAAGMoEQAA&#10;YAwlAgAAjKFEAACAMZQIAAAwhhIBAADGUCIAAMAYSgQAABhDiQAAAGMoEQAAYAwlAgAAjKFEAACA&#10;MZQIAAAwhhIBAADGeKmpqX1qbpTJZCgXAAD4KF7fvn1v1NzI4XBkbIQBAICmhRcXF2dVc6Ojo2Mk&#10;G2EAAKBp4U2ePDm+5kYulytlIwwAADQtOPcBAACMoUQAAIAxlAgAADCGEgEAAMZQIgAAwBhKBAAA&#10;GEOJAAAAYygRAABgDCUCAACMoUQ+oLKyUmXHjh2ur1+/bsl2FgAARYUS+YAVK1YEzJ07d7uLi8sO&#10;trMAACgqlEgtnj9/3jYkJGQhIYRER0fb3bx5szfbmQAAFBFKpBa+vr7rKisrVQghhKIo2tPTcxNN&#10;0xTbuQAAFA1KpIbk5OTBERER0wghFCGE0DTNOX/+/LDaLpkPANDcoUTeIZVKua6urtspivrHl3JR&#10;FCVzd3cPlb86AQCA/0GJvGPPnj2z796925Om6X/8Xmia5jx//rzd5s2bPdnKBgCgiBS2REQikfDJ&#10;kycdG+t4r1+/bunr67uOEEJ/aJ/AwMCAgoICncbKBACg6BSyRE6dOjXawcHhwLhx4xJkMlmjZAwM&#10;DAwoLCxsRf4+F1KbsrIy9aVLl65sjDwAAE2BwpVIdXW1kpub2xZCCMnIyOgcHh4+o6GPef/+/W6h&#10;oaEeH9uPpmlq165dzljyCwDwPwpXItu2bZv38OHDrvI/+/j4rCspKdFsqOPRNE15enpurusSXiz5&#10;BQD4fwpVIi9evGjj7++/irxzXuLFixeCNWvWLG6oYx49etQyMTHx27q+bSaTybDkFwDgbwpVIn5+&#10;fmuKi4s1SY3zEkFBQd5Pnz41Yvq41dXVSjdv3uz9yy+//ODi4rLz1q1bvQghpKKiQtXDw2Mzh8OR&#10;fewx3sXhcGReXl4bseQXAJo7hSmR1NTUPrt37/6e1HJiWyKRKPn4+Kyry+PQNE1lZGSYREZGOnp5&#10;eW0cPHhwMp/PL+rTp0+qi4vLzpiYGFv5qq+NGzd6ZWVlGX3qyXuZTMbJyspqX5fzKAAAXzKKpt9f&#10;0crn84ucnZ13ya8f1dBomqaGDBmSdOnSpUE1P6PxrqSkpG+GDBly4d1tVVVVygkJCeOvXr06ICUl&#10;xTwlJcVcfuVdNTW18r59+94wNzdPMTc3TxkwYMDVTp06PaYois7NzdU3NjZ+VF5ersY0t4aGRunj&#10;x4876ejoFDB9DACApozHdgBC/veZkIsXLw7+t304HI7Mw8Mj9Nq1a/1rvv1kb28fJZFIeKampml2&#10;dnbRAwYMuGpubp7So0ePuzweT1Lb40VHR9t9ToEQQkhpaalGbGyszbx587Z9zuMAADRVrJdIaWmp&#10;xsKFC0M4HI7s395WkslknNTU1D7h4eEzZs2atVe+XVlZuerq1asDTExMMtTU1MrrelxXV9cdxsbG&#10;j6RSKbe2258+fdre09Mz1M/Pb+2gQYMu1bYPl8uVjh49+lRdjwkA8KVhvUTWrFmzOD8/X7cu+1IU&#10;Rfv4+ATZ2trGaGpqlsi3m5mZ3f7U46qqqlZMnDjx+Iduv337thkhhJibm6dMmjTpSG37bNmyxf3x&#10;48edunfvfu9Tjw8A8CVg9cT6kydPOgYHB3vXdX+apqkXL160Wbt2rV9D5qqLV69eaf/000//HTp0&#10;6Pnr16/3YzsPAAAbWC2RhQsXbpBIJJ/8aig4OPizlvzWB21t7VdJSUnfaGpqlowcOfJMUlLSN2zm&#10;AQBgA2slkpiY+G18fLwVk2tjSSQSXl2X/DJlZmZ2m6ZpysbGJvZD+xgbGz+6cOHCEH19/dyxY8ee&#10;/P3338c1ZCYAAEXDSolUV1crubu7h1IU9cEr5v4bmUzGiY6OnnrhwoUh9Z3tU7Vr1+7Z+fPnh3bt&#10;2vXBpEmTjsTExNiynQkAoLG8LZHi4mKtgICAwICAgMDq6mqlhjzolStXBj58+LDr515/as+ePbPr&#10;K9PnaNOmzYuzZ8+OGDBgwFV7e/soRckFANDQ3p6PKCkp0Vy1apU/If9bBdWQB7WwsLiYmJj4bWlp&#10;qcaH9rG1tY2ZPHlynJOT0/4P7TN48ODkhkn46Vq0aPHm5MmTY21sbGK///773UVFRXxPT8/NbOcC&#10;AGhIb0tET08vT35+gs/nFzXkQTkcjuxjn6+gKIru3LlzxuTJk+MbMkt90tDQKD1y5MgkR0fHyAUL&#10;FmwqKiri+/v7r2roUgYAYIvCXDvrS6GiolIZFRVlP3PmzH0BAQGB3t7ewbhsPAB8qVj/sOGXiMfj&#10;SXbv3v09n88v2rBhw6I3b9602L59+1wulytlOxsAQH1S2BKpqqpSZjvD5+BwOLLNmzd78vn8otWr&#10;Vy8pKSnRDA8Pn6GkpFTNdjYAgPqisCXyJaAoil61apV/ixYt3vj4+AQVFxdrRUdH233KNb4AABQZ&#10;zok0Am9v7+AdO3a4njhxYsL48eMTiouLtdjOBABQH1AijcTFxWVnRETEtOTk5MGjRo06/ddff7Vm&#10;OxMAwOdCiTQiBweHA7GxsTa3b982GzZs2Lm8vDy9f9v/7t27PczMzG5funRpUGNlBAD4FCiRRmZp&#10;aXk0ISFh/NOnT42++eabpA9dSJKmaWrGjBn70tLSTJ2cnH5jco0xAICGhicmFowYMeLs6dOnRxUW&#10;FrYaMmTIhaysrPY19zl06NCUGzdu9COEkMePH3fau3fvrEYPCgDwESgRlgwcOPDKuXPnho0dO/ak&#10;vr5+7ru3lZeXq3l5eW2kKEr+NcC0n5/fWpyQBwBFgxJhkampadqvv/46p+ZnR4KCgnyePXvWjqZp&#10;+d8P9eLFizZr1qxZzEJMAIAPQokomKysrParV6/+b223BQcH/5iZmdmhsTMBAHwISkTB/Pjjj8ES&#10;iaTWS/FLpVKej49PUGNnAgD4EJSIAjl37tywmJgYuw9dsJGmaSomJsb2/PnzQxs7GwBAbVAiCkIi&#10;kfDc3NzCOByO7N/243A4Mg8Pj1As+QUARYAnIgWxc+dOlzt37vT8WDnIZDLOrVu3eu3bt29mY2UD&#10;APgQlIgC+Ouvv1ovWbJkdV2/vIqiKNrX13cdlvwCANtQIgogICAg8M2bNy3q+uVVNE1jyS8AKASU&#10;CMtu375ttn379rlMvv1ww4YNi7DkFwDYhBJhEU3TlLu7eyjT+0skkrdLfrds2eIuFApFcXFxVhUV&#10;Far1lxIA4MNQIiyKj4+ffP78+WFMV1rJZDJOTEyM7cWLFy0qKipUz5w5M9La2vqwjo5OwaxZs/b+&#10;/vvv46qrq2v9zAkAQH3ANxuyiKZpqm3bts+lUuk/SkQmk3GkUim3urqaV1RU1FJLS+uNsrJyNYfD&#10;kXK53H8sAVZSUpJUV1creXt7B3t5eW08c+bMSJFIJIyNjbXZt2/fzNatW/81ZcqUQ0KhUDR06NDz&#10;+J53AKhXNE2/N1paWkVeXl4htd2Gaby5cuXKAEIIffz48Qmfet+KigqVI0eOWDo6OkZoaGiUEEJo&#10;XV3dPA8Pj80XL14cJJPJKLZ/PgwG0/QHb2d9oVRUVCotLS2PRkRETBOLxYKDBw9OtbCwuLhjxw5X&#10;CwuLi0ZGRk99fX3Xpaam9qEZnNQHACAE50SaBXV19TI7O7voQ4cOTRGLxYLw8PAZPXv2vBMSErKw&#10;b9++N7p06fJw2bJlK+7du9ed7awA0LSgRBSYQCAQz5s3b5uhoWF2fT0mn88vcnJy+u348eMT8/Pz&#10;dXfu3OliYGCQs2rVKv8ePXrc7dWr1601a9Ysfvz4caf6OiYAfLkomn7/Q9J8Pr/I2dl5V0hIyEIW&#10;MgEL8vPzdaOjo+1EIpHw4sWLFoQQYm5uniIUCkVTp0492K5du2dsZwQAxYNXIkAIIURXVzff3d19&#10;S3Jy8uCsrKz2QUFBPlKplLto0aINBgYGOUOHDj2/devW/4jFYgHbWQFAcaBE4D2GhobZ3t7ewdev&#10;X++Xnp7eeeXKlUsLCwtbzZ8//2c9Pb28MWPG/LF79+7vX716pc12VgBgF0oE/pWJiUmGv7//qjt3&#10;7vRMS0szXbx48ZonT550nDNnzq86OjoFkyZNOhIZGemIi0ECNE8oEaiznj173lm1apV/RkaGSUpK&#10;irmHh0doampqn2nTpkUIBALx1KlTD8bGxtqUl5ersZ0VABoHSgQ+GUVRdP/+/a+tX7/+x6ysrPZJ&#10;SUnfzJkz59dz584NmzJlyiGBQCCeMWNG+IkTJyZUVVUps50XABoO5eDgEFlz46FDh6bMnz//Z6zO&#10;gk8hkUh4f/7553D5ZVdevXqlra2t/crW1jbG3t4+atiwYed4PJ6E7ZwAUH8oExOT9JobMzMzO7i7&#10;u29BiQBTVVVVyomJid+KRCJhXFycVUlJiab8LS+hUCgaNGjQpY99FTAAKD58TgQaXHl5udqJEycm&#10;iEQi4bFjx76rqKhQNTAwyLG3t48SCoWivn373qjrtzoCgGLBORFocGpqauVTpkw5FB0dbScWiwX7&#10;9++f3qtXr1ubN2/27N+//7XOnTunL126dOWdO3d6sp0VAD4NSgQalZaWVvG0adMijh49apmfn6+7&#10;a9cuZyMjo6c//fTTf01NTdNMTU3TVq9eveTRo0fGbGcFgI9DiQBrWrVqVThnzpxfExMTv83NzdUP&#10;Cwtza9my5Wt/f/9VJiYmGebm5inr16//MTs725DtrABQO5QIKAQdHZ2C+fPn/5yUlPRNdna24fr1&#10;638khBBvb+/g9u3bZw0ZMuRCWFiYW35+vi7bWQHg/6FEQOEYGBjkLFq0aENKSop5RkaGyapVq/yL&#10;ior47u7uW9q2bft89OjRp3bt2uVcWFjYiu2sAM0dSgQUmrGx8aMlS5asvn37ttndu3d7LFmyZHV2&#10;drbhDz/88IuOjk7Bd999d2z//v3Ti4qK+GxnBWiOUCLQZHTv3v1eYGBgwMOHD7tcv369n5eX18a0&#10;tDRTJyen3wQCgdjW1jYmJibGtqysTJ3trADNBUoEmhyKoui+ffveCAoK8snMzOyQnJw82MXFZWdy&#10;cvJgOzu7aIFAIJ4+ffr+Y8eOfYfLrgA0LJQINGkcDkdmYWFxMTQ01OPZs2ftTp8+PcrR0TEyISFh&#10;vKWl5VEdHZ0C+QowiUTCYzsvwJcGJQJfDC6XKx05cuSZnTt3uuTn5+seP358oqWl5dHo6Gi7MWPG&#10;/KGvr58rXwEmk8nw7z5APcB/SPBFUlJSqp4wYcKJ8PDwGWKxWBAbG2szYsSIs3v27Jk9dOjQ84aG&#10;htnyFWA0TVNs5wVoqlAi8MVTVVWtsLa2PhwVFWUvFosFkZGRjv369bseFhbmNmDAgKvyFWBpaWmm&#10;KBSAT4MSgWZFU1OzxMHB4UB8fPzkgoICnd27d39vbGz8aN26db5mZma3e/TocXflypVL09PTO7Od&#10;FaApQIlAs9WyZcvXs2fP3nPy5MmxeXl5elu3bv1PmzZtXixbtmxFly5dHvbr1+96cHCwd1ZWVnu2&#10;swIoKpQIACGkTZs2L+bNm7ft3Llzw3JycgxCQkIW8ng8iY+PT5CRkdFT+QqwvLw8PbazAigSlAhA&#10;DW3btn3u5eW18cqVKwOfPHnScc2aNYvLysrUPT09N7dt2/a5fAXYy5cvv2I7KwDbUCIA/6JDhw6Z&#10;fn5+a2/evNn73r173QMCAgJzc3P1XV1dd+jp6eXJV4C9efOmBdtZAdiAEgGoo27dut1fvnz58vv3&#10;73dLTU3ts2jRog3379/vNnPmzH06OjoFNjY2sQcPHpxaWlqqwXZWgMaCEgH4RBRF0b179765du1a&#10;vydPnnS8dOnSoLlz526/fPny1/b29lECgUDs6OgYGR8fP7myslKF7bwADQklAvAZKIqiv/7668ub&#10;Nm1akJOTY3D27NkRTk5Ov/3xxx9jrKys4gQCgVi+Aqy6ulqJ7bwA9Q0lAlBPuFyudPjw4X9u3759&#10;bl5enl5CQsJ4a2vrw7GxsTbjxo37XV9fP1e+AkwqlXLZzgtQH1AiAA1ASUmpety4cb/v3bt3VkFB&#10;gc7hw4etR48efSo8PHzG8OHD/zQwMMiRrwDDp+ShKUOJADQwVVXVCisrq7gDBw44iMVigUgkEg4c&#10;OPDK1q1b//P1119f7tix45PFixevuXXrVi8UCjQ1KBGARqShoVFqb28fdfjwYWuxWCzYu3fvrK5d&#10;uz4IDg727t27981u3brdX7FixbIHDx50ZTsrQF2gRABY0qJFizczZ87cl5CQMD4/P193+/btc/X0&#10;9PJWrFixrFu3bvf79OmTum7dOt/MzMwObGcF+BCUCIAC+Oqrr166urruOHv27Ihnz56127Rp0wJV&#10;VdUKPz+/tR07dnwiXwH2/PnztmxnBXgXSgRAwejr6+d6enpuvnTp0qDMzMwO69at862qqlL28vLa&#10;aGBgkCNfAfbixYs2bGcFQIkAKDAjI6OnPj4+QTdu3Oj74MGDrsuXL18uFosF8+bN26anp5cnXwH2&#10;+vXrlmxnheYJJQLQRHTp0uVhQEBA4N27d3vcunWrl4+PT1B6enrn2bNn79HR0SmwsrKKE4lEwpKS&#10;Ek22s0LzgRIBaGIoiqLNzMxu//TTT/99/PhxpytXrgycP3/+z9euXevv4OBwQCAQiIVCoSguLs6q&#10;oqJCle288GVDiQA0YRRF0QMGDLgaEhKyMDs72/DcuXPDZs2atffMmTMjra2tD+vo6BTIV4DhsivQ&#10;EFAiAF8IDocjGzp06PmtW7f+Jzc3V//kyZNjp0yZcig+Pn7yhAkTTujq6ubLV4DhsitQX96WSF5e&#10;np66unqZurp6WVlZmTqboQDg8/B4PMmYMWP+2L179/cFBQU6R44cmTRu3LjfIyIipo0cOfJMu3bt&#10;nslXgOFT8vA53paIhoZGqZubW5ibm1sYj8eTsBkKAOqPiopKpaWl5dGIiIhpYrFYcPDgwakWFhYX&#10;d+zY4WphYXHRyMjoqa+v77rU1NQ+KBT4VBRN0+9t5PP5Rc7OzrtCQkIWspAJABpBUVERPz4+frJI&#10;JBL+8ccfYyQSCc/ExCTDwcHhgL29fVT37t3vsZ0RFB/OiQA0U3w+v8jJyem348ePT8zPz9fduXOn&#10;i4GBQc6qVav8e/TocbdXr1635CvA2M4KigslAgCkdevWf/3www+/nD59etTz58/bhoaGemhqapYs&#10;WbJktbGx8SP5CrBnz561YzsrKBaUCAD8g66ubr67u/uW5OTkwVlZWe2DgoJ8ZDIZZ9GiRRsMDAxy&#10;5CvAxGKxgO2swD6USCMqKytTX7ly5dK8vDw9trMA1IWhoWG2t7d38LVr1/qnp6d3Xrly5dLCwsJW&#10;8+fP/1lPTy9PvgLs1atX2mxnBZbQNP3eaGlpFXl5eYXUdhuG+SxdujSQEEJPnTo1iu0sGMznTFpa&#10;Ws8lS5as6tSp0yNCCK2kpFRlaWl5JCIiwrGoqEiL7XyYxptaN6JE6n8yMzONVFVVy1u3bv2SEEIn&#10;JydbsJ0Jg/nckclkVEpKSv9Fixatb9euXQ4hhFZVVS23s7M7eOjQIZuysjI1tjNiGnZq3YgSqf+x&#10;tbWNVlNTK7t//35XPT293IEDB16WyWQU27kwmPoaqVTKSUpKGjJ//vwwgUBQQAihNTU1i52cnMKP&#10;Hz8+obKyUpntjJj6n1o3okTqd86ePTucEEIHBgYupWma7N69ezYhhD5w4ICQ7WwYTENMdXU1LzEx&#10;cbSzs/Mv2trahYQQWltbu9DZ2fmXU6dOjaquruaxnRFTP1PrRpRI/Y1EIuGamZndMjQ0zJK/tJdI&#10;JNzevXuntm/f/ml5ebkq2xkxmIacyspK5WPHjk2cPn36b5qamsWEEFogEBS4ubltuXDhwmCpVMph&#10;OyOG+fDYOqGvyE6fPj2qqKiIz+S+w4YNO9eqVatC+Z937drlfPv2bbODBw9OVVNTKyeEEC6XK92w&#10;YcOiUaNGnd60adMCPz+/tfL9JRIJ7+jRo5ZMjk1RFG1lZRXH5L4ADUVZWblq4sSJxydOnHi8vLxc&#10;7cSJExNEIpFw165dzmFhYW4GBgY59vb2UUKhUNS3b98bFEW9fxkNUFy1NUtzfyViamp6mxBCM5nL&#10;ly8PlD9OYWGhduvWrV8OGzbsz9rOf1haWh7R0tIqKigoEMi3FRcXazI9NpfLlbD9u8Ng6jpFRUVa&#10;+/fvn/bdd98dVVJSqiKE0MbGxhn+/v4r09LSerKdD1O3wbWzavHw4cMuTL/Mx9jY+JGGhkYpIYQs&#10;WLBgU2hoqMeNGzf69u7d+2bNfR88eNC1Z8+ed3744Ydftm3bNo8QQqRSKffOnTs9mWbv1avXLab3&#10;BWDLq1evtGNjY21EIpHwzJkzI2UyGadnz553hEKhyN7ePsrY2PgR2xnhA2prlub+SqQ+5t69e924&#10;XK7E1dV1+7/t5+7uHsrhcKR37tzpwXZmDEYRJj8/XycsLGz+kCFDksjfr7L79et3LTg4+MesrCxD&#10;tvNh/jl4JdJApk+fvj8iImKatrb2K1VV1YoP7VdZWalSWFjYatq0aRH79++f3pgZARRdTk6OwcGD&#10;B6eKRCLhtWvX+hNCyODBg5OFQqHI1tY2RldXN5/tjM0dSqSBHD161PJTTpBbWloetbS0PNqQmQCa&#10;ssePH3eKioqyF4lEwrS0NFMOhyMbMWLEWaFQKLKxsYl9d0ELNB6UCAA0Offu3esuEomEIpFImJGR&#10;YcLj8SRjx449KRQKRZMmTTrC5/OL2M7YXOACjADQ5HTv3v1eYGBgwMOHD7tcv369n5eX18a0tDRT&#10;Jyen3wQCgdjW1jYmJibGFl/13fBQIgDQZFEURfft2/dGUFCQT2ZmZofk5OTBLi4uO5OTkwfb2dlF&#10;CwQC8fTp0/cfO3bsu6qqKmW2836JUCIA8EXgcDgyCwuLi6GhoR7Pnj1rd/r06VGOjo6RCQkJ4y0t&#10;LY/q6OgUzJkz59fExMRvJRIJPmhdT1AiAPDF4XK50pEjR57ZuXOnS35+vu6JEycmTJo06Uh0dLTd&#10;mDFj/tDX18+dP3/+z0lJSd/IZDI8D34G/PIA4IumpKRUPX78+IR9+/bNFIvFgtjYWJsRI0ac3bNn&#10;z+yhQ4eeNzQ0zF60aNGGlJQUc5qmKbbzNjUoEQBoNlRVVSusra0PR0VF2YvFYkFkZKRjv379roeF&#10;hbkNGDDgqrGx8aMlS5asTktLM0Wh1A1KBACaJU1NzRIHB4cD8fHxkwsKCnR27979vbGx8aN169b5&#10;mpmZ3e7Ro8fdlStXLk1PT+/MdlZFhhIBgGavZcuWr2fPnr3n5MmTY/Py8vS2bt36nzZt2rxYtmzZ&#10;ii5dujzs16/f9aCgIJ+nT58asZ1V0aBEAADe0aZNmxfz5s3bdu7cuWE5OTkGISEhC3k8nsTX13dd&#10;hw4dMuUrwPLy8vTYzqoIUCIAAB/Qtm3b515eXhuvXLky8MmTJx3XrFmzuKysTN3T03Nz27Ztn8tX&#10;gL18+fIrtrOyBSUCAFAHHTp0yPTz81t78+bN3vfu3eseEBAQmJubq+/q6rpDT08vb8KECSfCw8Nn&#10;vHnzpkVDZ6mqqlIOCwtze/HiRZuGPtZH1XZpX1wKHoPBYD4+MpmMSk1N7e3r67vWyMgokxBCq6io&#10;VFhbW8dGRUVNLSkp0WiI465YsWIpIYQeN27ccbZ/B7VuRIlgMBjMp41MJqMuXbr0taen5yY9Pb1c&#10;Qgitrq5eKhQKD8TFxU2uqKhQqY/j5OXl6aqpqZWSv79rJTk52YLNnxtvZzWivLw8vcmTJ8ffvHmz&#10;N9tZAKB+URRFf/3115c3bdq0ICcnx+Ds2bMjnJycfktMTPzWysoqTiAQiOUrwKqrq5WYHOPs2bMj&#10;unbt+qC8vPzthSVHjRp1etOmTQvq7yf5NCiRRuTn57f2yJEjk+bOnbudxgeZAL5YXC5XOnz48D+3&#10;b98+Ny8vTy8hIWG8jY1N7OHDh63HjRv3u76+fq58BZhUKuXW9XGzs7MNap5zqaioUM3IyDCu/5+i&#10;jp4/f65fczQ1NYvxdlb9zuXLlweSv19+EkLoqKioqWxnwmAwjTsVFRUqcXFxk4VC4QF1dfVSQgit&#10;p6eXu2DBgo2XL18eKJPJqA/dVyqVcszNza9yOBzpu88lFEVJdXR08hvq/MvHhrwbajphUwAABtZJ&#10;REFURj4cDkeKEqm/qfmXz+FwpAYGBlnl5eWqbGfDYDDsTElJiYZIJLK3srI6rKysXEkIoY2MjDJX&#10;rlzpX9v++/btm1Hb87V8li5dGsjGz0Ht2LHDpearkwULFmyaO3fudnyzYf347bffnGbMmBFec3tQ&#10;UJCPt7d3MBuZAEBxvHnzpkVcXJyVSCQS6urq5u/Zs2f2u7cXFxdrderU6fHLly+/oj/wVriysnJl&#10;RkZGZ0NDw+zGSf232poFq7Pqb4qLizUFAkEBRVH/eAlKCKE1NTWLxWJxG7YzYjAYxZna3tLy8fFZ&#10;V/P5o+ZQFCUTCoWRjZ0XX8xSiy1btrgXFBToMLmvq6vrDgMDgxz5n9esWbNYLBYLatu3tLRUY/ny&#10;5ct//vnn+fJtlZWVKitXrlzK5NgcDkcWGBgYwOS+AKAYKIqi3/1zRkaGSV3eFaJpmhKJRA4eHh5b&#10;Bg0adKnhEr5/4Pemub8S6d27dyqXy5UwmcuXLw+UP87jx487yt/r/NBwOBzpvXv3usnvU1xcrMn0&#10;2MrKypVs/+4wGEz9zsSJE4/VPJn+L88nkv79+6dIpVJOY+WrdWNzL5H6Gisrq9iP/eVzOBzphAkT&#10;WP/UKQaDUbxJSEgYV5fyqDnh4eFOjZURnxNpIKdPnx4VFxdn/bGv3pTJZJwTJ05MOHXq1OjGygYA&#10;iq+qqkrZw8MjlMPhyD7lfhRFyby9vYNLS0s1Girbu1AiDSQsLMztU/Z/97wIAMCWLVvcMzIyTD71&#10;O+BpmuYUFBToBAUF+TRUtndRNE2/t5HP5xc5OzvvwhJf5u7fv9/t/PnzQ+u6/zfffJPUvXv3ew2Z&#10;CQCahoKCAh1jY+NHJSUlmkwfQ0VFpTI9Pb3Bl/xidVYD6dat2/1u3brdZzsHADQ98fHxkz+nQAj5&#10;30rPQ4cOTfHy8tpYX7lqgxIBAFAws2fP3tOhQ4dMiUTC+Dmaw+HIhg8f/mc9xqoVSgQAQMEoKSlV&#10;f/vtt4k1tx89etRy0qRJR2pu9/f3X8X082WfCyUCANBEdO7cOT0gICCwsLCwVVhYmJu1tfVhU1PT&#10;tKFDh55nKxNKBACgiejSpcvDFStWLMvIyDDZsWOHq52dXbSDg8MBNjOhRAAAmhgTE5OMqqoqZbZz&#10;EILPiQAAwGdAiQAAAGMoEQAAYAwlAgAAjKFEAACAMZQIAAAwhhIBAADGUCIAAMAYSgQAABhDiQAA&#10;AGMoEQAAYAwlAgAAjKFEAACAMZQIAAAwhhIBAADGUCIAAMAYSgQAABhDiQAAAGMoEQAAYOztd6yX&#10;lpZq7N27dxYhhEgkEnz3OgAAfNTbsigqKuK7ubmFEUIIh8ORsRcJAACairdvZwkEArFYLBaIxWKB&#10;hoZGKZuhAACgaXj7SoTL5UrbtGnzgs0wAADQtODEOgAAMIYSAQAAxlAiAADAGEoEAAAYQ4kAAABj&#10;KBEAAGAMJQIAAIyhRAAAgDGUCAAAMIYSAQAAxlAiAADAGEoEAAAYQ4kAAABjKBEAAGAMJQIAAIyh&#10;RAAAgDGUCAAAMIYSAQAAxlAiAADAGEoEAAAYQ4kAAABjKBEAAGAMJQIAAIyhRAAAgDGUCAAAMIYS&#10;AQAAxlAiAADAGEoEAAAYQ4kAAABjKBEAAGAMJQIAAIzxvLy8NtbcWFlZqfLnn38Oq+02AAAAQgix&#10;s7OLpvh8/puaN1RVVSnRNE2pqKhUsRGMEEJKS0s1lJSUqpWVlVnJIJPJOGVlZepqamrlXC5X2lwz&#10;VFdX8yorK1U1NDRKKYqiWcqgVFlZqaKpqVnCxvEJ+d//WEmlUq66unoZWxkqKipUZTIZh80MZWVl&#10;6lwuV6qiolLJVobS0lINHo8nYSsDTdNUaWmphqqqagWPx5M01wwSiYTXunXrl4Sm6fdGS0uryMvL&#10;K6S22xprlJSUqhYvXvwTW8e/deuWGSGEPnTokA1bGa5cuTKAEEIfP358AlsZtm7dOo8QQufn5+uw&#10;lWHDhg0LCSH0mzdv+GxlcHR0jDA2Ns5g6/g0TRMbG5tDPXv2TGMzg4GBQfbs2bN3s5lBIBAUzJ07&#10;dxtbx8/OzjYghNC7du2aw1aG9PR0E0IIvX///mlsZYiMjHQghNA4JwIAAIzxatuYnp7emc2XzIqg&#10;W7du93Nzc/Vbtmz5mu0sbJoxY0a4lZVV3FdfffWS7SxsCgsLc6uurlZiOwfbUlJSzNl8K0sR6Ovr&#10;5+bm5uq3aNHivVMBzYmVlVVcbm6ufq0loqurm9/YgRSNkpJStZ6eXh7bOdimoaFRqqGhUcp2DrZp&#10;a2u/YjuDItDR0SlgOwPbuFyuFM8NhKipqZWrqamV4+0sAABg7P8A3aMzJhT4NF0AAAAASUVORK5C&#10;YIJQSwECLQAUAAYACAAAACEAsYJntgoBAAATAgAAEwAAAAAAAAAAAAAAAAAAAAAAW0NvbnRlbnRf&#10;VHlwZXNdLnhtbFBLAQItABQABgAIAAAAIQA4/SH/1gAAAJQBAAALAAAAAAAAAAAAAAAAADsBAABf&#10;cmVscy8ucmVsc1BLAQItABQABgAIAAAAIQABYs6KPwMAAKAKAAAOAAAAAAAAAAAAAAAAADoCAABk&#10;cnMvZTJvRG9jLnhtbFBLAQItABQABgAIAAAAIQAubPAAxQAAAKUBAAAZAAAAAAAAAAAAAAAAAKUF&#10;AABkcnMvX3JlbHMvZTJvRG9jLnhtbC5yZWxzUEsBAi0AFAAGAAgAAAAhAAx46pfgAAAACgEAAA8A&#10;AAAAAAAAAAAAAAAAoQYAAGRycy9kb3ducmV2LnhtbFBLAQItAAoAAAAAAAAAIQBG7GeYlhIAAJYS&#10;AAAUAAAAAAAAAAAAAAAAAK4HAABkcnMvbWVkaWEvaW1hZ2UxLnBuZ1BLAQItAAoAAAAAAAAAIQBG&#10;TentQicAAEInAAAUAAAAAAAAAAAAAAAAAHYaAABkcnMvbWVkaWEvaW1hZ2UyLnBuZ1BLBQYAAAAA&#10;BwAHAL4BAADqQQAAAAA=&#10;">
                <v:shape id="Image 164" o:spid="_x0000_s1148" type="#_x0000_t75" style="position:absolute;left:1423;top:285;width:16501;height: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R+wQAAANwAAAAPAAAAZHJzL2Rvd25yZXYueG1sRE/fa8Iw&#10;EH4X/B/CDXyz6UTKqEYRQRhjIHXW56M522JzqUlm63+/DAZ7u4/v5623o+nEg5xvLSt4TVIQxJXV&#10;LdcKzl+H+RsIH5A1dpZJwZM8bDfTyRpzbQcu6HEKtYgh7HNU0ITQ51L6qiGDPrE9ceSu1hkMEbpa&#10;aodDDDedXKRpJg22HBsa7GnfUHU7fRsFn3wp3bXO0m4XPo62Ku6HcpEpNXsZdysQgcbwL/5zv+s4&#10;P1vC7zPxArn5AQAA//8DAFBLAQItABQABgAIAAAAIQDb4fbL7gAAAIUBAAATAAAAAAAAAAAAAAAA&#10;AAAAAABbQ29udGVudF9UeXBlc10ueG1sUEsBAi0AFAAGAAgAAAAhAFr0LFu/AAAAFQEAAAsAAAAA&#10;AAAAAAAAAAAAHwEAAF9yZWxzLy5yZWxzUEsBAi0AFAAGAAgAAAAhAGo7JH7BAAAA3AAAAA8AAAAA&#10;AAAAAAAAAAAABwIAAGRycy9kb3ducmV2LnhtbFBLBQYAAAAAAwADALcAAAD1AgAAAAA=&#10;">
                  <v:imagedata r:id="rId78" o:title=""/>
                </v:shape>
                <v:shape id="Image 165" o:spid="_x0000_s1149" type="#_x0000_t75" style="position:absolute;top:106;width:19100;height:1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aIwwAAANwAAAAPAAAAZHJzL2Rvd25yZXYueG1sRE9Na8JA&#10;EL0X/A/LCN7qpmKDRFcpLYogBBrrobcxOybB7GzYXTX213cLBW/zeJ+zWPWmFVdyvrGs4GWcgCAu&#10;rW64UvC1Xz/PQPiArLG1TAru5GG1HDwtMNP2xp90LUIlYgj7DBXUIXSZlL6syaAf2444cifrDIYI&#10;XSW1w1sMN62cJEkqDTYcG2rs6L2m8lxcjIJNU/DHDpP8eKBD/m33U/4xW6VGw/5tDiJQHx7if/dW&#10;x/npK/w9Ey+Qy18AAAD//wMAUEsBAi0AFAAGAAgAAAAhANvh9svuAAAAhQEAABMAAAAAAAAAAAAA&#10;AAAAAAAAAFtDb250ZW50X1R5cGVzXS54bWxQSwECLQAUAAYACAAAACEAWvQsW78AAAAVAQAACwAA&#10;AAAAAAAAAAAAAAAfAQAAX3JlbHMvLnJlbHNQSwECLQAUAAYACAAAACEAjiVWiMMAAADcAAAADwAA&#10;AAAAAAAAAAAAAAAHAgAAZHJzL2Rvd25yZXYueG1sUEsFBgAAAAADAAMAtwAAAPcCAAAAAA==&#10;">
                  <v:imagedata r:id="rId79" o:title=""/>
                </v:shape>
                <v:shape id="Textbox 166" o:spid="_x0000_s1150" type="#_x0000_t202" style="position:absolute;left:9413;width:143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04B53" w:rsidRDefault="00046D99">
                        <w:pPr>
                          <w:spacing w:before="2"/>
                          <w:rPr>
                            <w:rFonts w:ascii="Microsoft Sans Serif" w:hAnsi="Microsoft Sans Serif"/>
                            <w:sz w:val="17"/>
                          </w:rPr>
                        </w:pPr>
                        <w:r>
                          <w:rPr>
                            <w:rFonts w:ascii="Microsoft Sans Serif" w:hAnsi="Microsoft Sans Serif"/>
                            <w:spacing w:val="-5"/>
                            <w:w w:val="105"/>
                            <w:sz w:val="17"/>
                          </w:rPr>
                          <w:t>(с)</w:t>
                        </w:r>
                      </w:p>
                    </w:txbxContent>
                  </v:textbox>
                </v:shape>
                <v:shape id="Textbox 167" o:spid="_x0000_s1151" type="#_x0000_t202" style="position:absolute;left:5524;top:9096;width:166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704B53" w:rsidRDefault="00046D99">
                        <w:pPr>
                          <w:spacing w:line="268" w:lineRule="auto"/>
                          <w:ind w:right="11"/>
                          <w:rPr>
                            <w:rFonts w:ascii="Arial MT"/>
                            <w:sz w:val="15"/>
                          </w:rPr>
                        </w:pPr>
                        <w:r>
                          <w:rPr>
                            <w:rFonts w:ascii="Arial MT"/>
                            <w:spacing w:val="-4"/>
                            <w:w w:val="105"/>
                            <w:sz w:val="15"/>
                          </w:rPr>
                          <w:t>dry</w:t>
                        </w:r>
                        <w:r>
                          <w:rPr>
                            <w:rFonts w:ascii="Arial MT"/>
                            <w:sz w:val="15"/>
                          </w:rPr>
                          <w:t xml:space="preserve"> </w:t>
                        </w:r>
                        <w:r>
                          <w:rPr>
                            <w:rFonts w:ascii="Arial MT"/>
                            <w:spacing w:val="-5"/>
                            <w:w w:val="105"/>
                            <w:sz w:val="15"/>
                          </w:rPr>
                          <w:t>wet</w:t>
                        </w:r>
                      </w:p>
                    </w:txbxContent>
                  </v:textbox>
                </v:shape>
                <w10:wrap anchorx="page"/>
              </v:group>
            </w:pict>
          </mc:Fallback>
        </mc:AlternateContent>
      </w:r>
      <w:r w:rsidRPr="00B34594">
        <w:rPr>
          <w:rFonts w:ascii="Arial MT"/>
          <w:spacing w:val="-5"/>
          <w:sz w:val="9"/>
          <w:lang w:val="en-US"/>
        </w:rPr>
        <w:t>4,0</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6"/>
        <w:rPr>
          <w:rFonts w:ascii="Arial MT"/>
          <w:sz w:val="9"/>
          <w:lang w:val="en-US"/>
        </w:rPr>
      </w:pPr>
    </w:p>
    <w:p w:rsidR="00704B53" w:rsidRPr="00B34594" w:rsidRDefault="00046D99">
      <w:pPr>
        <w:ind w:left="1179"/>
        <w:rPr>
          <w:rFonts w:ascii="Arial MT"/>
          <w:sz w:val="9"/>
          <w:lang w:val="en-US"/>
        </w:rPr>
      </w:pPr>
      <w:r w:rsidRPr="00B34594">
        <w:rPr>
          <w:rFonts w:ascii="Arial MT"/>
          <w:spacing w:val="-5"/>
          <w:sz w:val="9"/>
          <w:lang w:val="en-US"/>
        </w:rPr>
        <w:t>3,5</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4"/>
        <w:rPr>
          <w:rFonts w:ascii="Arial MT"/>
          <w:sz w:val="9"/>
          <w:lang w:val="en-US"/>
        </w:rPr>
      </w:pPr>
    </w:p>
    <w:p w:rsidR="00704B53" w:rsidRPr="00B34594" w:rsidRDefault="00046D99">
      <w:pPr>
        <w:ind w:left="1179"/>
        <w:rPr>
          <w:rFonts w:ascii="Arial MT"/>
          <w:sz w:val="9"/>
          <w:lang w:val="en-US"/>
        </w:rPr>
      </w:pPr>
      <w:r>
        <w:rPr>
          <w:noProof/>
          <w:lang w:eastAsia="ru-RU"/>
        </w:rPr>
        <mc:AlternateContent>
          <mc:Choice Requires="wps">
            <w:drawing>
              <wp:anchor distT="0" distB="0" distL="0" distR="0" simplePos="0" relativeHeight="15764480" behindDoc="0" locked="0" layoutInCell="1" allowOverlap="1">
                <wp:simplePos x="0" y="0"/>
                <wp:positionH relativeFrom="page">
                  <wp:posOffset>1571147</wp:posOffset>
                </wp:positionH>
                <wp:positionV relativeFrom="paragraph">
                  <wp:posOffset>21158</wp:posOffset>
                </wp:positionV>
                <wp:extent cx="102235" cy="654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65405"/>
                        </a:xfrm>
                        <a:prstGeom prst="rect">
                          <a:avLst/>
                        </a:prstGeom>
                      </wps:spPr>
                      <wps:txbx>
                        <w:txbxContent>
                          <w:p w:rsidR="00704B53" w:rsidRDefault="00046D99">
                            <w:pPr>
                              <w:spacing w:before="18"/>
                              <w:ind w:left="20"/>
                              <w:rPr>
                                <w:rFonts w:ascii="Symbol" w:hAnsi="Symbol"/>
                                <w:sz w:val="10"/>
                              </w:rPr>
                            </w:pPr>
                            <w:r>
                              <w:rPr>
                                <w:rFonts w:ascii="Symbol" w:hAnsi="Symbol"/>
                                <w:spacing w:val="-10"/>
                                <w:sz w:val="10"/>
                              </w:rPr>
                              <w:t></w:t>
                            </w:r>
                          </w:p>
                        </w:txbxContent>
                      </wps:txbx>
                      <wps:bodyPr vert="vert270" wrap="square" lIns="0" tIns="0" rIns="0" bIns="0" rtlCol="0">
                        <a:noAutofit/>
                      </wps:bodyPr>
                    </wps:wsp>
                  </a:graphicData>
                </a:graphic>
              </wp:anchor>
            </w:drawing>
          </mc:Choice>
          <mc:Fallback>
            <w:pict>
              <v:shape id="Textbox 168" o:spid="_x0000_s1152" type="#_x0000_t202" style="position:absolute;left:0;text-align:left;margin-left:123.7pt;margin-top:1.65pt;width:8.05pt;height:5.1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RUswEAAFgDAAAOAAAAZHJzL2Uyb0RvYy54bWysU9uO0zAQfUfiHyy/U2cDLShqugJWIKQV&#10;IO3yAY5jNxaxx3jcJv17xk7bXcEb4mXiy/GZc2Ym29vZjeyoI1rwLb9ZVZxpr6C3ft/yH4+fXr3j&#10;DJP0vRzB65afNPLb3csX2yk0uoYBxl5HRiQemym0fEgpNEKgGrSTuIKgPV0aiE4m2sa96KOciN2N&#10;oq6qjZgg9iGC0oh0erdc8l3hN0ar9M0Y1ImNLSdtqcRYYpej2G1ls48yDFadZch/UOGk9ZT0SnUn&#10;k2SHaP+iclZFQDBppcAJMMYqXTyQm5vqDzcPgwy6eKHiYLiWCf8frfp6/B6Z7al3G2qVl46a9Kjn&#10;1MHM8hEVaArYEO4hEDLNH2AmcDGL4R7UTySIeIZZHiChc0FmE13+klVGD6kHp2vdKQ1Tma2q69dr&#10;zhRdbdZvqnXOKp7ehojpswbH8qLlkbpa8svjPaYFeoGcpSzZs6g0d3Pxt7566aA/kRWaWiLLsX5L&#10;siYagpbjr4OMmrPxi6cq54m5LOJl0V0WMY0focxVNujh/SGBsUVQzrykOQui9hVL51HL8/F8X1BP&#10;P8TuNwAAAP//AwBQSwMEFAAGAAgAAAAhAL0SyK7dAAAACAEAAA8AAABkcnMvZG93bnJldi54bWxM&#10;j0FPg0AQhe8m/ofNmHizi4DYIkvTaDS9EWsPPW7ZEVB2lrBLi//e8VSPk/flvW+K9Wx7ccLRd44U&#10;3C8iEEi1Mx01CvYfr3dLED5oMrp3hAp+0MO6vL4qdG7cmd7xtAuN4BLyuVbQhjDkUvq6Rav9wg1I&#10;nH260erA59hIM+ozl9texlGUSas74oVWD/jcYv29m6yCaf+2Wdmvl3S7rBKSptlWU3VQ6vZm3jyB&#10;CDiHCwx/+qwOJTsd3UTGi15BnD6mjCpIEhCcx1nyAOLIYJKBLAv5/4HyFwAA//8DAFBLAQItABQA&#10;BgAIAAAAIQC2gziS/gAAAOEBAAATAAAAAAAAAAAAAAAAAAAAAABbQ29udGVudF9UeXBlc10ueG1s&#10;UEsBAi0AFAAGAAgAAAAhADj9If/WAAAAlAEAAAsAAAAAAAAAAAAAAAAALwEAAF9yZWxzLy5yZWxz&#10;UEsBAi0AFAAGAAgAAAAhAAfahFSzAQAAWAMAAA4AAAAAAAAAAAAAAAAALgIAAGRycy9lMm9Eb2Mu&#10;eG1sUEsBAi0AFAAGAAgAAAAhAL0SyK7dAAAACAEAAA8AAAAAAAAAAAAAAAAADQQAAGRycy9kb3du&#10;cmV2LnhtbFBLBQYAAAAABAAEAPMAAAAXBQAAAAA=&#10;" filled="f" stroked="f">
                <v:path arrowok="t"/>
                <v:textbox style="layout-flow:vertical;mso-layout-flow-alt:bottom-to-top" inset="0,0,0,0">
                  <w:txbxContent>
                    <w:p w:rsidR="00704B53" w:rsidRDefault="00046D99">
                      <w:pPr>
                        <w:spacing w:before="18"/>
                        <w:ind w:left="20"/>
                        <w:rPr>
                          <w:rFonts w:ascii="Symbol" w:hAnsi="Symbol"/>
                          <w:sz w:val="10"/>
                        </w:rPr>
                      </w:pPr>
                      <w:r>
                        <w:rPr>
                          <w:rFonts w:ascii="Symbol" w:hAnsi="Symbol"/>
                          <w:spacing w:val="-10"/>
                          <w:sz w:val="10"/>
                        </w:rPr>
                        <w:t></w:t>
                      </w:r>
                    </w:p>
                  </w:txbxContent>
                </v:textbox>
                <w10:wrap anchorx="page"/>
              </v:shape>
            </w:pict>
          </mc:Fallback>
        </mc:AlternateContent>
      </w:r>
      <w:r w:rsidRPr="00B34594">
        <w:rPr>
          <w:rFonts w:ascii="Arial MT"/>
          <w:spacing w:val="-5"/>
          <w:sz w:val="9"/>
          <w:lang w:val="en-US"/>
        </w:rPr>
        <w:t>3,0</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4"/>
        <w:rPr>
          <w:rFonts w:ascii="Arial MT"/>
          <w:sz w:val="9"/>
          <w:lang w:val="en-US"/>
        </w:rPr>
      </w:pPr>
    </w:p>
    <w:p w:rsidR="00704B53" w:rsidRPr="00B34594" w:rsidRDefault="00046D99">
      <w:pPr>
        <w:ind w:left="1179"/>
        <w:rPr>
          <w:rFonts w:ascii="Arial MT"/>
          <w:sz w:val="9"/>
          <w:lang w:val="en-US"/>
        </w:rPr>
      </w:pPr>
      <w:r w:rsidRPr="00B34594">
        <w:rPr>
          <w:rFonts w:ascii="Arial MT"/>
          <w:spacing w:val="-5"/>
          <w:sz w:val="9"/>
          <w:lang w:val="en-US"/>
        </w:rPr>
        <w:t>2,5</w:t>
      </w: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rPr>
          <w:rFonts w:ascii="Arial MT"/>
          <w:sz w:val="9"/>
          <w:lang w:val="en-US"/>
        </w:rPr>
      </w:pPr>
    </w:p>
    <w:p w:rsidR="00704B53" w:rsidRPr="00B34594" w:rsidRDefault="00704B53">
      <w:pPr>
        <w:pStyle w:val="a3"/>
        <w:spacing w:before="4"/>
        <w:rPr>
          <w:rFonts w:ascii="Arial MT"/>
          <w:sz w:val="9"/>
          <w:lang w:val="en-US"/>
        </w:rPr>
      </w:pPr>
    </w:p>
    <w:p w:rsidR="00704B53" w:rsidRPr="00B34594" w:rsidRDefault="00046D99">
      <w:pPr>
        <w:spacing w:before="1"/>
        <w:ind w:left="1179"/>
        <w:rPr>
          <w:rFonts w:ascii="Arial MT"/>
          <w:sz w:val="9"/>
          <w:lang w:val="en-US"/>
        </w:rPr>
      </w:pPr>
      <w:r w:rsidRPr="00B34594">
        <w:rPr>
          <w:rFonts w:ascii="Arial MT"/>
          <w:spacing w:val="-5"/>
          <w:sz w:val="9"/>
          <w:lang w:val="en-US"/>
        </w:rPr>
        <w:t>2,0</w:t>
      </w:r>
    </w:p>
    <w:p w:rsidR="00704B53" w:rsidRPr="00B34594" w:rsidRDefault="00046D99">
      <w:pPr>
        <w:tabs>
          <w:tab w:val="left" w:pos="2090"/>
          <w:tab w:val="left" w:pos="2583"/>
          <w:tab w:val="left" w:pos="3076"/>
          <w:tab w:val="left" w:pos="3570"/>
          <w:tab w:val="left" w:pos="4039"/>
        </w:tabs>
        <w:spacing w:before="14"/>
        <w:ind w:left="1597"/>
        <w:rPr>
          <w:rFonts w:ascii="Arial MT"/>
          <w:sz w:val="9"/>
          <w:lang w:val="en-US"/>
        </w:rPr>
      </w:pPr>
      <w:r w:rsidRPr="00B34594">
        <w:rPr>
          <w:rFonts w:ascii="Arial MT"/>
          <w:spacing w:val="-10"/>
          <w:sz w:val="9"/>
          <w:lang w:val="en-US"/>
        </w:rPr>
        <w:t>0</w:t>
      </w:r>
      <w:r w:rsidRPr="00B34594">
        <w:rPr>
          <w:rFonts w:ascii="Arial MT"/>
          <w:sz w:val="9"/>
          <w:lang w:val="en-US"/>
        </w:rPr>
        <w:tab/>
      </w:r>
      <w:r w:rsidRPr="00B34594">
        <w:rPr>
          <w:rFonts w:ascii="Arial MT"/>
          <w:spacing w:val="-10"/>
          <w:sz w:val="9"/>
          <w:lang w:val="en-US"/>
        </w:rPr>
        <w:t>2</w:t>
      </w:r>
      <w:r w:rsidRPr="00B34594">
        <w:rPr>
          <w:rFonts w:ascii="Arial MT"/>
          <w:sz w:val="9"/>
          <w:lang w:val="en-US"/>
        </w:rPr>
        <w:tab/>
      </w:r>
      <w:r w:rsidRPr="00B34594">
        <w:rPr>
          <w:rFonts w:ascii="Arial MT"/>
          <w:spacing w:val="-10"/>
          <w:sz w:val="9"/>
          <w:lang w:val="en-US"/>
        </w:rPr>
        <w:t>4</w:t>
      </w:r>
      <w:r w:rsidRPr="00B34594">
        <w:rPr>
          <w:rFonts w:ascii="Arial MT"/>
          <w:sz w:val="9"/>
          <w:lang w:val="en-US"/>
        </w:rPr>
        <w:tab/>
      </w:r>
      <w:r w:rsidRPr="00B34594">
        <w:rPr>
          <w:rFonts w:ascii="Arial MT"/>
          <w:spacing w:val="-10"/>
          <w:sz w:val="9"/>
          <w:lang w:val="en-US"/>
        </w:rPr>
        <w:t>6</w:t>
      </w:r>
      <w:r w:rsidRPr="00B34594">
        <w:rPr>
          <w:rFonts w:ascii="Arial MT"/>
          <w:sz w:val="9"/>
          <w:lang w:val="en-US"/>
        </w:rPr>
        <w:tab/>
      </w:r>
      <w:r w:rsidRPr="00B34594">
        <w:rPr>
          <w:rFonts w:ascii="Arial MT"/>
          <w:spacing w:val="-10"/>
          <w:sz w:val="9"/>
          <w:lang w:val="en-US"/>
        </w:rPr>
        <w:t>8</w:t>
      </w:r>
      <w:r w:rsidRPr="00B34594">
        <w:rPr>
          <w:rFonts w:ascii="Arial MT"/>
          <w:sz w:val="9"/>
          <w:lang w:val="en-US"/>
        </w:rPr>
        <w:tab/>
      </w:r>
      <w:r w:rsidRPr="00B34594">
        <w:rPr>
          <w:rFonts w:ascii="Arial MT"/>
          <w:spacing w:val="-5"/>
          <w:sz w:val="9"/>
          <w:lang w:val="en-US"/>
        </w:rPr>
        <w:t>10</w:t>
      </w:r>
    </w:p>
    <w:p w:rsidR="00704B53" w:rsidRDefault="00046D99">
      <w:pPr>
        <w:spacing w:before="58"/>
        <w:ind w:left="2567"/>
        <w:rPr>
          <w:rFonts w:ascii="Arial MT"/>
          <w:sz w:val="10"/>
        </w:rPr>
      </w:pPr>
      <w:r w:rsidRPr="00B34594">
        <w:rPr>
          <w:rFonts w:ascii="Arial MT"/>
          <w:w w:val="105"/>
          <w:sz w:val="10"/>
          <w:lang w:val="en-US"/>
        </w:rPr>
        <w:t>CNT,</w:t>
      </w:r>
      <w:r w:rsidRPr="00B34594">
        <w:rPr>
          <w:rFonts w:ascii="Arial MT"/>
          <w:spacing w:val="32"/>
          <w:w w:val="105"/>
          <w:sz w:val="10"/>
          <w:lang w:val="en-US"/>
        </w:rPr>
        <w:t xml:space="preserve"> </w:t>
      </w:r>
      <w:r w:rsidRPr="00B34594">
        <w:rPr>
          <w:rFonts w:ascii="Arial MT"/>
          <w:w w:val="105"/>
          <w:sz w:val="10"/>
          <w:lang w:val="en-US"/>
        </w:rPr>
        <w:t>wt.</w:t>
      </w:r>
      <w:r w:rsidRPr="00B34594">
        <w:rPr>
          <w:rFonts w:ascii="Arial MT"/>
          <w:spacing w:val="2"/>
          <w:w w:val="105"/>
          <w:sz w:val="10"/>
          <w:lang w:val="en-US"/>
        </w:rPr>
        <w:t xml:space="preserve"> </w:t>
      </w:r>
      <w:r>
        <w:rPr>
          <w:rFonts w:ascii="Arial MT"/>
          <w:spacing w:val="-10"/>
          <w:w w:val="105"/>
          <w:sz w:val="10"/>
        </w:rPr>
        <w:t>%</w:t>
      </w:r>
    </w:p>
    <w:p w:rsidR="00704B53" w:rsidRDefault="00046D99">
      <w:pPr>
        <w:pStyle w:val="a3"/>
        <w:spacing w:before="219"/>
        <w:ind w:left="202" w:right="376" w:firstLine="566"/>
        <w:jc w:val="both"/>
      </w:pPr>
      <w:r>
        <w:t xml:space="preserve">Рисунок 36 – Параметр </w:t>
      </w:r>
      <w:r>
        <w:rPr>
          <w:i/>
        </w:rPr>
        <w:t>I</w:t>
      </w:r>
      <w:r>
        <w:t>(</w:t>
      </w:r>
      <w:r>
        <w:rPr>
          <w:i/>
        </w:rPr>
        <w:t>q</w:t>
      </w:r>
      <w:r>
        <w:rPr>
          <w:vertAlign w:val="subscript"/>
        </w:rPr>
        <w:t>min</w:t>
      </w:r>
      <w:r>
        <w:t xml:space="preserve">) (a), остаточный некогерентный фон </w:t>
      </w:r>
      <w:r>
        <w:rPr>
          <w:i/>
        </w:rPr>
        <w:t xml:space="preserve">С </w:t>
      </w:r>
      <w:r>
        <w:t>(b) и показатель в степенном спадании интенсивности (с) в зависимости от содержания</w:t>
      </w:r>
      <w:r>
        <w:rPr>
          <w:spacing w:val="-18"/>
        </w:rPr>
        <w:t xml:space="preserve"> </w:t>
      </w:r>
      <w:r>
        <w:t>CNT</w:t>
      </w:r>
      <w:r>
        <w:rPr>
          <w:spacing w:val="-17"/>
        </w:rPr>
        <w:t xml:space="preserve"> </w:t>
      </w:r>
      <w:r>
        <w:t>для</w:t>
      </w:r>
      <w:r>
        <w:rPr>
          <w:spacing w:val="-18"/>
        </w:rPr>
        <w:t xml:space="preserve"> </w:t>
      </w:r>
      <w:r>
        <w:t>сухих</w:t>
      </w:r>
      <w:r>
        <w:rPr>
          <w:spacing w:val="-16"/>
        </w:rPr>
        <w:t xml:space="preserve"> </w:t>
      </w:r>
      <w:r>
        <w:t>и</w:t>
      </w:r>
      <w:r>
        <w:rPr>
          <w:spacing w:val="-18"/>
        </w:rPr>
        <w:t xml:space="preserve"> </w:t>
      </w:r>
      <w:r>
        <w:t>смоченных</w:t>
      </w:r>
      <w:r>
        <w:rPr>
          <w:spacing w:val="-16"/>
        </w:rPr>
        <w:t xml:space="preserve"> </w:t>
      </w:r>
      <w:r>
        <w:t>электродов</w:t>
      </w:r>
      <w:r>
        <w:rPr>
          <w:spacing w:val="-18"/>
        </w:rPr>
        <w:t xml:space="preserve"> </w:t>
      </w:r>
      <w:r>
        <w:t>(толщина</w:t>
      </w:r>
      <w:r>
        <w:rPr>
          <w:spacing w:val="-17"/>
        </w:rPr>
        <w:t xml:space="preserve"> </w:t>
      </w:r>
      <w:r>
        <w:t>электрода</w:t>
      </w:r>
      <w:r>
        <w:rPr>
          <w:spacing w:val="-18"/>
        </w:rPr>
        <w:t xml:space="preserve"> </w:t>
      </w:r>
      <w:r>
        <w:t>60</w:t>
      </w:r>
      <w:r>
        <w:rPr>
          <w:spacing w:val="-16"/>
        </w:rPr>
        <w:t xml:space="preserve"> </w:t>
      </w:r>
      <w:r>
        <w:t>мкм)</w:t>
      </w:r>
    </w:p>
    <w:p w:rsidR="00704B53" w:rsidRDefault="00704B53">
      <w:pPr>
        <w:pStyle w:val="a3"/>
        <w:rPr>
          <w:sz w:val="11"/>
        </w:rPr>
      </w:pPr>
    </w:p>
    <w:p w:rsidR="00704B53" w:rsidRDefault="00704B53">
      <w:pPr>
        <w:pStyle w:val="a3"/>
        <w:rPr>
          <w:sz w:val="11"/>
        </w:rPr>
      </w:pPr>
    </w:p>
    <w:p w:rsidR="00704B53" w:rsidRDefault="00704B53">
      <w:pPr>
        <w:pStyle w:val="a3"/>
        <w:rPr>
          <w:sz w:val="11"/>
        </w:rPr>
      </w:pPr>
    </w:p>
    <w:p w:rsidR="00704B53" w:rsidRDefault="00704B53">
      <w:pPr>
        <w:pStyle w:val="a3"/>
        <w:spacing w:before="107"/>
        <w:rPr>
          <w:sz w:val="11"/>
        </w:rPr>
      </w:pPr>
    </w:p>
    <w:p w:rsidR="00704B53" w:rsidRDefault="00046D99">
      <w:pPr>
        <w:ind w:left="1302"/>
        <w:rPr>
          <w:rFonts w:ascii="Arial MT"/>
          <w:sz w:val="11"/>
        </w:rPr>
      </w:pPr>
      <w:r>
        <w:rPr>
          <w:noProof/>
          <w:lang w:eastAsia="ru-RU"/>
        </w:rPr>
        <mc:AlternateContent>
          <mc:Choice Requires="wpg">
            <w:drawing>
              <wp:anchor distT="0" distB="0" distL="0" distR="0" simplePos="0" relativeHeight="15760896" behindDoc="0" locked="0" layoutInCell="1" allowOverlap="1">
                <wp:simplePos x="0" y="0"/>
                <wp:positionH relativeFrom="page">
                  <wp:posOffset>1995726</wp:posOffset>
                </wp:positionH>
                <wp:positionV relativeFrom="paragraph">
                  <wp:posOffset>42778</wp:posOffset>
                </wp:positionV>
                <wp:extent cx="2461260" cy="184340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260" cy="1843405"/>
                          <a:chOff x="0" y="0"/>
                          <a:chExt cx="2461260" cy="1843405"/>
                        </a:xfrm>
                      </wpg:grpSpPr>
                      <pic:pic xmlns:pic="http://schemas.openxmlformats.org/drawingml/2006/picture">
                        <pic:nvPicPr>
                          <pic:cNvPr id="170" name="Image 170"/>
                          <pic:cNvPicPr/>
                        </pic:nvPicPr>
                        <pic:blipFill>
                          <a:blip r:embed="rId80" cstate="print"/>
                          <a:stretch>
                            <a:fillRect/>
                          </a:stretch>
                        </pic:blipFill>
                        <pic:spPr>
                          <a:xfrm>
                            <a:off x="0" y="0"/>
                            <a:ext cx="2460790" cy="1843146"/>
                          </a:xfrm>
                          <a:prstGeom prst="rect">
                            <a:avLst/>
                          </a:prstGeom>
                        </pic:spPr>
                      </pic:pic>
                      <wps:wsp>
                        <wps:cNvPr id="171" name="Textbox 171"/>
                        <wps:cNvSpPr txBox="1"/>
                        <wps:spPr>
                          <a:xfrm>
                            <a:off x="971157" y="446423"/>
                            <a:ext cx="561975" cy="95250"/>
                          </a:xfrm>
                          <a:prstGeom prst="rect">
                            <a:avLst/>
                          </a:prstGeom>
                        </wps:spPr>
                        <wps:txbx>
                          <w:txbxContent>
                            <w:p w:rsidR="00704B53" w:rsidRDefault="00046D99">
                              <w:pPr>
                                <w:spacing w:line="149" w:lineRule="exact"/>
                                <w:rPr>
                                  <w:rFonts w:ascii="Arial MT"/>
                                  <w:sz w:val="13"/>
                                </w:rPr>
                              </w:pPr>
                              <w:r>
                                <w:rPr>
                                  <w:rFonts w:ascii="Arial MT"/>
                                  <w:w w:val="105"/>
                                  <w:sz w:val="13"/>
                                </w:rPr>
                                <w:t>CNT,</w:t>
                              </w:r>
                              <w:r>
                                <w:rPr>
                                  <w:rFonts w:ascii="Arial MT"/>
                                  <w:spacing w:val="-7"/>
                                  <w:w w:val="105"/>
                                  <w:sz w:val="13"/>
                                </w:rPr>
                                <w:t xml:space="preserve"> </w:t>
                              </w:r>
                              <w:r>
                                <w:rPr>
                                  <w:rFonts w:ascii="Arial MT"/>
                                  <w:w w:val="105"/>
                                  <w:sz w:val="13"/>
                                </w:rPr>
                                <w:t>10</w:t>
                              </w:r>
                              <w:r>
                                <w:rPr>
                                  <w:rFonts w:ascii="Arial MT"/>
                                  <w:spacing w:val="-6"/>
                                  <w:w w:val="105"/>
                                  <w:sz w:val="13"/>
                                </w:rPr>
                                <w:t xml:space="preserve"> </w:t>
                              </w:r>
                              <w:r>
                                <w:rPr>
                                  <w:rFonts w:ascii="Arial MT"/>
                                  <w:w w:val="105"/>
                                  <w:sz w:val="13"/>
                                </w:rPr>
                                <w:t>wt.</w:t>
                              </w:r>
                              <w:r>
                                <w:rPr>
                                  <w:rFonts w:ascii="Arial MT"/>
                                  <w:spacing w:val="-6"/>
                                  <w:w w:val="105"/>
                                  <w:sz w:val="13"/>
                                </w:rPr>
                                <w:t xml:space="preserve"> </w:t>
                              </w:r>
                              <w:r>
                                <w:rPr>
                                  <w:rFonts w:ascii="Arial MT"/>
                                  <w:spacing w:val="-10"/>
                                  <w:w w:val="105"/>
                                  <w:sz w:val="13"/>
                                </w:rPr>
                                <w:t>%</w:t>
                              </w:r>
                            </w:p>
                          </w:txbxContent>
                        </wps:txbx>
                        <wps:bodyPr wrap="square" lIns="0" tIns="0" rIns="0" bIns="0" rtlCol="0">
                          <a:noAutofit/>
                        </wps:bodyPr>
                      </wps:wsp>
                      <wps:wsp>
                        <wps:cNvPr id="172" name="Textbox 172"/>
                        <wps:cNvSpPr txBox="1"/>
                        <wps:spPr>
                          <a:xfrm>
                            <a:off x="1882477" y="115992"/>
                            <a:ext cx="532130" cy="414655"/>
                          </a:xfrm>
                          <a:prstGeom prst="rect">
                            <a:avLst/>
                          </a:prstGeom>
                        </wps:spPr>
                        <wps:txbx>
                          <w:txbxContent>
                            <w:p w:rsidR="00704B53" w:rsidRDefault="00046D99">
                              <w:pPr>
                                <w:spacing w:line="149" w:lineRule="exact"/>
                                <w:jc w:val="both"/>
                                <w:rPr>
                                  <w:rFonts w:ascii="Arial MT"/>
                                  <w:sz w:val="13"/>
                                </w:rPr>
                              </w:pPr>
                              <w:r>
                                <w:rPr>
                                  <w:rFonts w:ascii="Arial MT"/>
                                  <w:w w:val="105"/>
                                  <w:sz w:val="13"/>
                                </w:rPr>
                                <w:t>d</w:t>
                              </w:r>
                              <w:r>
                                <w:rPr>
                                  <w:rFonts w:ascii="Arial MT"/>
                                  <w:spacing w:val="-3"/>
                                  <w:w w:val="105"/>
                                  <w:sz w:val="13"/>
                                </w:rPr>
                                <w:t xml:space="preserve"> </w:t>
                              </w:r>
                              <w:r>
                                <w:rPr>
                                  <w:rFonts w:ascii="Arial MT"/>
                                  <w:w w:val="105"/>
                                  <w:sz w:val="13"/>
                                </w:rPr>
                                <w:t>=</w:t>
                              </w:r>
                              <w:r>
                                <w:rPr>
                                  <w:rFonts w:ascii="Arial MT"/>
                                  <w:spacing w:val="-3"/>
                                  <w:w w:val="105"/>
                                  <w:sz w:val="13"/>
                                </w:rPr>
                                <w:t xml:space="preserve"> </w:t>
                              </w:r>
                              <w:r>
                                <w:rPr>
                                  <w:rFonts w:ascii="Arial MT"/>
                                  <w:w w:val="105"/>
                                  <w:sz w:val="13"/>
                                </w:rPr>
                                <w:t>0</w:t>
                              </w:r>
                              <w:r>
                                <w:rPr>
                                  <w:rFonts w:ascii="Arial MT"/>
                                  <w:spacing w:val="33"/>
                                  <w:w w:val="105"/>
                                  <w:sz w:val="13"/>
                                </w:rPr>
                                <w:t xml:space="preserve"> </w:t>
                              </w:r>
                              <w:r>
                                <w:rPr>
                                  <w:rFonts w:ascii="Arial MT"/>
                                  <w:spacing w:val="-5"/>
                                  <w:w w:val="105"/>
                                  <w:sz w:val="13"/>
                                </w:rPr>
                                <w:t>dry</w:t>
                              </w:r>
                            </w:p>
                            <w:p w:rsidR="00704B53" w:rsidRDefault="00046D99">
                              <w:pPr>
                                <w:spacing w:before="1" w:line="268" w:lineRule="auto"/>
                                <w:ind w:right="18"/>
                                <w:jc w:val="both"/>
                                <w:rPr>
                                  <w:rFonts w:ascii="Arial MT" w:hAnsi="Arial MT"/>
                                  <w:sz w:val="13"/>
                                </w:rPr>
                              </w:pP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20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dry</w:t>
                              </w:r>
                              <w:r>
                                <w:rPr>
                                  <w:rFonts w:ascii="Arial MT" w:hAnsi="Arial MT"/>
                                  <w:spacing w:val="40"/>
                                  <w:w w:val="105"/>
                                  <w:sz w:val="13"/>
                                </w:rPr>
                                <w:t xml:space="preserve"> </w:t>
                              </w: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40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dry</w:t>
                              </w:r>
                              <w:r>
                                <w:rPr>
                                  <w:rFonts w:ascii="Arial MT" w:hAnsi="Arial MT"/>
                                  <w:spacing w:val="40"/>
                                  <w:w w:val="105"/>
                                  <w:sz w:val="13"/>
                                </w:rPr>
                                <w:t xml:space="preserve"> </w:t>
                              </w:r>
                              <w:r>
                                <w:rPr>
                                  <w:rFonts w:ascii="Arial MT" w:hAnsi="Arial MT"/>
                                  <w:w w:val="105"/>
                                  <w:sz w:val="13"/>
                                </w:rPr>
                                <w:t>d</w:t>
                              </w:r>
                              <w:r>
                                <w:rPr>
                                  <w:rFonts w:ascii="Arial MT" w:hAnsi="Arial MT"/>
                                  <w:spacing w:val="-6"/>
                                  <w:w w:val="105"/>
                                  <w:sz w:val="13"/>
                                </w:rPr>
                                <w:t xml:space="preserve"> </w:t>
                              </w:r>
                              <w:r>
                                <w:rPr>
                                  <w:rFonts w:ascii="Arial MT" w:hAnsi="Arial MT"/>
                                  <w:w w:val="105"/>
                                  <w:sz w:val="13"/>
                                </w:rPr>
                                <w:t>=</w:t>
                              </w:r>
                              <w:r>
                                <w:rPr>
                                  <w:rFonts w:ascii="Arial MT" w:hAnsi="Arial MT"/>
                                  <w:spacing w:val="-5"/>
                                  <w:w w:val="105"/>
                                  <w:sz w:val="13"/>
                                </w:rPr>
                                <w:t xml:space="preserve"> </w:t>
                              </w:r>
                              <w:r>
                                <w:rPr>
                                  <w:rFonts w:ascii="Arial MT" w:hAnsi="Arial MT"/>
                                  <w:w w:val="105"/>
                                  <w:sz w:val="13"/>
                                </w:rPr>
                                <w:t>60</w:t>
                              </w:r>
                              <w:r>
                                <w:rPr>
                                  <w:rFonts w:ascii="Arial MT" w:hAnsi="Arial MT"/>
                                  <w:spacing w:val="-4"/>
                                  <w:w w:val="105"/>
                                  <w:sz w:val="13"/>
                                </w:rPr>
                                <w:t xml:space="preserve"> </w:t>
                              </w:r>
                              <w:r>
                                <w:rPr>
                                  <w:rFonts w:ascii="Symbol" w:hAnsi="Symbol"/>
                                  <w:w w:val="105"/>
                                  <w:sz w:val="12"/>
                                </w:rPr>
                                <w:t></w:t>
                              </w:r>
                              <w:r>
                                <w:rPr>
                                  <w:rFonts w:ascii="Arial MT" w:hAnsi="Arial MT"/>
                                  <w:w w:val="105"/>
                                  <w:sz w:val="13"/>
                                </w:rPr>
                                <w:t>m</w:t>
                              </w:r>
                              <w:r>
                                <w:rPr>
                                  <w:rFonts w:ascii="Arial MT" w:hAnsi="Arial MT"/>
                                  <w:spacing w:val="-4"/>
                                  <w:w w:val="105"/>
                                  <w:sz w:val="13"/>
                                </w:rPr>
                                <w:t xml:space="preserve"> </w:t>
                              </w:r>
                              <w:r>
                                <w:rPr>
                                  <w:rFonts w:ascii="Arial MT" w:hAnsi="Arial MT"/>
                                  <w:spacing w:val="-5"/>
                                  <w:w w:val="105"/>
                                  <w:sz w:val="13"/>
                                </w:rPr>
                                <w:t>dry</w:t>
                              </w:r>
                            </w:p>
                          </w:txbxContent>
                        </wps:txbx>
                        <wps:bodyPr wrap="square" lIns="0" tIns="0" rIns="0" bIns="0" rtlCol="0">
                          <a:noAutofit/>
                        </wps:bodyPr>
                      </wps:wsp>
                      <wps:wsp>
                        <wps:cNvPr id="173" name="Textbox 173"/>
                        <wps:cNvSpPr txBox="1"/>
                        <wps:spPr>
                          <a:xfrm>
                            <a:off x="1882477" y="644056"/>
                            <a:ext cx="546100" cy="414655"/>
                          </a:xfrm>
                          <a:prstGeom prst="rect">
                            <a:avLst/>
                          </a:prstGeom>
                        </wps:spPr>
                        <wps:txbx>
                          <w:txbxContent>
                            <w:p w:rsidR="00704B53" w:rsidRDefault="00046D99">
                              <w:pPr>
                                <w:spacing w:line="149" w:lineRule="exact"/>
                                <w:jc w:val="both"/>
                                <w:rPr>
                                  <w:rFonts w:ascii="Arial MT"/>
                                  <w:sz w:val="13"/>
                                </w:rPr>
                              </w:pPr>
                              <w:r>
                                <w:rPr>
                                  <w:rFonts w:ascii="Arial MT"/>
                                  <w:w w:val="105"/>
                                  <w:sz w:val="13"/>
                                </w:rPr>
                                <w:t>d</w:t>
                              </w:r>
                              <w:r>
                                <w:rPr>
                                  <w:rFonts w:ascii="Arial MT"/>
                                  <w:spacing w:val="-3"/>
                                  <w:w w:val="105"/>
                                  <w:sz w:val="13"/>
                                </w:rPr>
                                <w:t xml:space="preserve"> </w:t>
                              </w:r>
                              <w:r>
                                <w:rPr>
                                  <w:rFonts w:ascii="Arial MT"/>
                                  <w:w w:val="105"/>
                                  <w:sz w:val="13"/>
                                </w:rPr>
                                <w:t>=</w:t>
                              </w:r>
                              <w:r>
                                <w:rPr>
                                  <w:rFonts w:ascii="Arial MT"/>
                                  <w:spacing w:val="-3"/>
                                  <w:w w:val="105"/>
                                  <w:sz w:val="13"/>
                                </w:rPr>
                                <w:t xml:space="preserve"> </w:t>
                              </w:r>
                              <w:r>
                                <w:rPr>
                                  <w:rFonts w:ascii="Arial MT"/>
                                  <w:w w:val="105"/>
                                  <w:sz w:val="13"/>
                                </w:rPr>
                                <w:t>0</w:t>
                              </w:r>
                              <w:r>
                                <w:rPr>
                                  <w:rFonts w:ascii="Arial MT"/>
                                  <w:spacing w:val="33"/>
                                  <w:w w:val="105"/>
                                  <w:sz w:val="13"/>
                                </w:rPr>
                                <w:t xml:space="preserve"> </w:t>
                              </w:r>
                              <w:r>
                                <w:rPr>
                                  <w:rFonts w:ascii="Arial MT"/>
                                  <w:spacing w:val="-5"/>
                                  <w:w w:val="105"/>
                                  <w:sz w:val="13"/>
                                </w:rPr>
                                <w:t>wet</w:t>
                              </w:r>
                            </w:p>
                            <w:p w:rsidR="00704B53" w:rsidRDefault="00046D99">
                              <w:pPr>
                                <w:spacing w:before="1" w:line="268" w:lineRule="auto"/>
                                <w:ind w:right="18"/>
                                <w:jc w:val="both"/>
                                <w:rPr>
                                  <w:rFonts w:ascii="Arial MT" w:hAnsi="Arial MT"/>
                                  <w:sz w:val="13"/>
                                </w:rPr>
                              </w:pP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20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wet</w:t>
                              </w:r>
                              <w:r>
                                <w:rPr>
                                  <w:rFonts w:ascii="Arial MT" w:hAnsi="Arial MT"/>
                                  <w:spacing w:val="40"/>
                                  <w:w w:val="105"/>
                                  <w:sz w:val="13"/>
                                </w:rPr>
                                <w:t xml:space="preserve"> </w:t>
                              </w: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40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wet</w:t>
                              </w:r>
                              <w:r>
                                <w:rPr>
                                  <w:rFonts w:ascii="Arial MT" w:hAnsi="Arial MT"/>
                                  <w:spacing w:val="40"/>
                                  <w:w w:val="105"/>
                                  <w:sz w:val="13"/>
                                </w:rPr>
                                <w:t xml:space="preserve"> </w:t>
                              </w:r>
                              <w:r>
                                <w:rPr>
                                  <w:rFonts w:ascii="Arial MT" w:hAnsi="Arial MT"/>
                                  <w:w w:val="105"/>
                                  <w:sz w:val="13"/>
                                </w:rPr>
                                <w:t>d</w:t>
                              </w:r>
                              <w:r>
                                <w:rPr>
                                  <w:rFonts w:ascii="Arial MT" w:hAnsi="Arial MT"/>
                                  <w:spacing w:val="-6"/>
                                  <w:w w:val="105"/>
                                  <w:sz w:val="13"/>
                                </w:rPr>
                                <w:t xml:space="preserve"> </w:t>
                              </w:r>
                              <w:r>
                                <w:rPr>
                                  <w:rFonts w:ascii="Arial MT" w:hAnsi="Arial MT"/>
                                  <w:w w:val="105"/>
                                  <w:sz w:val="13"/>
                                </w:rPr>
                                <w:t>=</w:t>
                              </w:r>
                              <w:r>
                                <w:rPr>
                                  <w:rFonts w:ascii="Arial MT" w:hAnsi="Arial MT"/>
                                  <w:spacing w:val="-5"/>
                                  <w:w w:val="105"/>
                                  <w:sz w:val="13"/>
                                </w:rPr>
                                <w:t xml:space="preserve"> </w:t>
                              </w:r>
                              <w:r>
                                <w:rPr>
                                  <w:rFonts w:ascii="Arial MT" w:hAnsi="Arial MT"/>
                                  <w:w w:val="105"/>
                                  <w:sz w:val="13"/>
                                </w:rPr>
                                <w:t>60</w:t>
                              </w:r>
                              <w:r>
                                <w:rPr>
                                  <w:rFonts w:ascii="Arial MT" w:hAnsi="Arial MT"/>
                                  <w:spacing w:val="-4"/>
                                  <w:w w:val="105"/>
                                  <w:sz w:val="13"/>
                                </w:rPr>
                                <w:t xml:space="preserve"> </w:t>
                              </w:r>
                              <w:r>
                                <w:rPr>
                                  <w:rFonts w:ascii="Symbol" w:hAnsi="Symbol"/>
                                  <w:w w:val="105"/>
                                  <w:sz w:val="12"/>
                                </w:rPr>
                                <w:t></w:t>
                              </w:r>
                              <w:r>
                                <w:rPr>
                                  <w:rFonts w:ascii="Arial MT" w:hAnsi="Arial MT"/>
                                  <w:w w:val="105"/>
                                  <w:sz w:val="13"/>
                                </w:rPr>
                                <w:t>m</w:t>
                              </w:r>
                              <w:r>
                                <w:rPr>
                                  <w:rFonts w:ascii="Arial MT" w:hAnsi="Arial MT"/>
                                  <w:spacing w:val="-4"/>
                                  <w:w w:val="105"/>
                                  <w:sz w:val="13"/>
                                </w:rPr>
                                <w:t xml:space="preserve"> </w:t>
                              </w:r>
                              <w:r>
                                <w:rPr>
                                  <w:rFonts w:ascii="Arial MT" w:hAnsi="Arial MT"/>
                                  <w:spacing w:val="-5"/>
                                  <w:w w:val="105"/>
                                  <w:sz w:val="13"/>
                                </w:rPr>
                                <w:t>wet</w:t>
                              </w:r>
                            </w:p>
                          </w:txbxContent>
                        </wps:txbx>
                        <wps:bodyPr wrap="square" lIns="0" tIns="0" rIns="0" bIns="0" rtlCol="0">
                          <a:noAutofit/>
                        </wps:bodyPr>
                      </wps:wsp>
                    </wpg:wgp>
                  </a:graphicData>
                </a:graphic>
              </wp:anchor>
            </w:drawing>
          </mc:Choice>
          <mc:Fallback>
            <w:pict>
              <v:group id="Group 169" o:spid="_x0000_s1153" style="position:absolute;left:0;text-align:left;margin-left:157.15pt;margin-top:3.35pt;width:193.8pt;height:145.15pt;z-index:15760896;mso-wrap-distance-left:0;mso-wrap-distance-right:0;mso-position-horizontal-relative:page" coordsize="24612,18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zJzJwMAABUKAAAOAAAAZHJzL2Uyb0RvYy54bWzcVl1vmzAUfZ+0/2Dx&#10;3vIRIAlqUm3rWlWatmrtfoAxBqwC9mwnIf9+1zahUbKpbbT1YQ+g66/rc8+598LFZd82aE2lYrxb&#10;eOF54CHaEV6wrlp4Px6uz2YeUhp3BW54Rxfelirvcvn+3cVGZDTiNW8KKhE46VS2EQuv1lpkvq9I&#10;TVuszrmgHSyWXLZYw1BWfiHxBry3jR8FQepvuCyE5IQqBbNXbtFbWv9lSYn+VpaKatQsPMCm7Vva&#10;d27e/vICZ5XEomZkgIFPQNFi1sGlo6srrDFaSXbkqmVEcsVLfU546/OyZITaGCCaMDiI5kbylbCx&#10;VNmmEiNNQO0BTye7JV/XdxKxArRL5x7qcAsi2XuRmQB6NqLKYNeNFPfiTroYwfzCyaOCZf9w3Yyr&#10;p819KVtzCEJFveV9O/JOe40ITEZxGkYpyENgLZzFkzhInDKkBvmOzpH68zMnfZy5iy28EY5gJINn&#10;IBKsIyKfTzg4pVeSeoOT9kU+WiwfV+IMNBdYs5w1TG9t/oK6BlS3vmPEsGsGe5pMgRSnyW2LK4pC&#10;mADSd7vMGaPBkYu8YeKaNY1h3tgDWEj8g8T5TbwuKa84WbW0067KJG0AN+9UzYTykMxom1NIGnlb&#10;hCAbVLiGvBGSddoJp7SkmtTm/hJwfIdCNEBxNi5Y0E84TQhqSLAX5kwwne/lTBin5upReZwJqfQN&#10;5S0yBmAFDEA3zvD6ixrQ7LYMHDoAFhngMbkPXUnt2IPREX+vKrz7GgsKEIzbfZGBQifyA1REznuQ&#10;OTSxDPtM3SHdf+RQKuP8H7iaT8MwmXoICimO0ziaODl2lZak4XyauEKbJ1Fis+lkygw+h8NYus97&#10;20mSoW+oLOfFFrBvoL8uPPVzhU3dNLcd8Gia8c6QOyPfGVI3n7ht2Uawjn9YaV4yK5q5yvkF0cwA&#10;BHozpaJjpaITlQpnsyieOqlAs/ncOsLZKNUkCidDfseQ3IltiX9bK+i6Q6L9d1pNjrWy1WByBqrv&#10;NVW1r1Uaw9fJtpo9reADFvx7rcbifzut7PcT/j1sYx3+k8zPzf7Y1uHT39zy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NE/VLhAAAACQEAAA8AAABkcnMvZG93bnJldi54bWxM&#10;j8FOwzAQRO9I/IO1SNyo7QYaGuJUVQWcqkq0SIibG2+TqPE6it0k/XvMCY6jGc28yVeTbdmAvW8c&#10;KZAzAQypdKahSsHn4e3hGZgPmoxuHaGCK3pYFbc3uc6MG+kDh32oWCwhn2kFdQhdxrkva7Taz1yH&#10;FL2T660OUfYVN70eY7lt+VyIBbe6obhQ6w43NZbn/cUqeB/1uE7k67A9nzbX78PT7msrUan7u2n9&#10;AizgFP7C8Isf0aGITEd3IeNZqyCRj0mMKlikwKKfCrkEdlQwX6YCeJHz/w+KHwAAAP//AwBQSwME&#10;CgAAAAAAAAAhAAxkQG/klAAA5JQAABQAAABkcnMvbWVkaWEvaW1hZ2UxLnBuZ4lQTkcNChoKAAAA&#10;DUlIRFIAAAIFAAABgwgGAAAAu51jVQAAAAZiS0dEAP8A/wD/oL2nkwAAAAlwSFlzAAAOxAAADsQB&#10;lSsOGwAAIABJREFUeJzs3XdcU+f3B/BPQgIEwlAQGQ6GIG5BcSvuLQ4ozlq3ts6vq62ttmqrravO&#10;ukedVVHcxYEKIiooIA5QBBFlo+yVhOT3B9JfbnIDWEYInvfr1VflOXccrJWTe5/nPBwAMqiwefPm&#10;+fPnz9+qKk4IIYSQ2oPz888//8QWuHnzZu+AgIBuRUVFWtWdFCGEEEKqH0cm+/8HBUlJSeZRUVH2&#10;ALBv376pR48e/ZKKAkIIIeTzwJP/4sqVK4OnTp26v+RrLpcrrf6UCCGEEKIOjCcFCQkJlhEREc0A&#10;4ODBg5NOnDgxjp4UEEIIIZ8HnuIAh8ORffx39WdDCCGEELVhFAU+Pj4D6fUBIYQQ8nlSmmj48uVL&#10;BwDYv3//1KNHj06g1weEEELI54HxpMDc3DzJ3Nw8CQCuX7/eTz0pEUIIIUQdGEWBn5+f6969e6cD&#10;wOPHj9uoJyVCCCGEqAOjKEhJSTG7f/9+JwD48OFDXfWkRAghhBB1YMwpkLd8+fLVa9asWUZzCggh&#10;hJDPA1fdCRBCCCGkZmC8Prh7927Xw4cPTwSA4ODg9upJiRBCCCHqwCgK4uLiGl24cMENALKzs4Xq&#10;SYkQQggh6kBzCgghhBACgOYUEEIIIeQjKgoIIYQQAkBhTsHx48fHLViwYDMA5Obm6qsnJUIIIYSo&#10;A6MosLa2jvXw8PACgKCgoA6hoaFO6kmLEEIIIdWNJhoSQgghBADNKSCEEELIR1QUEEIIIQSAwpyC&#10;9PT0OgkJCZYAkJqaaqqelAghhBCiDoyiwNvbe+TUqVP3l3zN5XKl1Z8SIYQQQtSBMdHw9evXNg8f&#10;PmwPACdPnhzt7e09kiYaEkIIIZ8HxpMCGxub1zY2Nq8BIDw8vLW3t/dI9aRFCCGEkOpGEw0JIYQQ&#10;AoCKAkIIIYR8REUBIYQQQgAozCkghBCimQICArqdOnXKky3G5/PFCxcu3GRlZRVf3XkRzcIoCkJC&#10;QpzPnTs3AgD8/Pxc1ZOSamlpaaYPHjzoyBbj8/liV1dXPx0dncLqzosQQtRt06ZNC8+fPz/cyMgo&#10;U35cKpVyMzMzjWxtbWNmz569Q135Ec3AKArCwsLa/vLLLz8CgEwm49S0PgWLFi3aePjw4Ymq4nv2&#10;7Jkxffr0vdWZEyGE1AQymYzTsmXLp48fP24jP56WlmZar169VJlMxlFXbkRzMOYUTJky5YBUKuVK&#10;pVLujz/++Iu6klIlLy9Pz8bG5nVQUFAH+X98fX37ALTdMyGEEFIRGjenQCAQ5Lu4uATLj2VkZBir&#10;Kx9CCCGktqDVB4QQQggBQEUBIYQQQj7SuNcHpQkNDW3LtiSHx+NJBgwYcFVfXz9XHXkRQkhV43K5&#10;0vDw8Nba2toi+fGSCYY1beI4qZk0rih48+ZN42HDhl2UHxOLxXwAOHz48FeHDx/+iu28LVu2zJ83&#10;b97W6siREEKq23ffffdb06ZNX7DF+Hy+2N3d/Ux150Q0j0YVBUOGDLkcExNjm5CQYKkYMzExSdPS&#10;0pLeunWrl/x4QUGBbrt27R7l5+cLqi9TQgipXi4uLsGKk7AJ+VQaVRRMmjTp0KRJkw6xxb788ssj&#10;gYGBXZo3b/5cfpyKAUIIIaR8aKIhIYQQQgAoPCk4ffr0F999991vAPDhw4c66kmJEEIIIerAKArM&#10;zMxSunTpEggAYWFhbZ4/f26knrQIIYQQUt0YRYGrq6ufq6urHwAsX7589fPnz1uoJ63/JiEhwbJP&#10;nz6+8mNFRUVa6sqHEEII0SQaNdGwNMOHDz8fGxtrLRKJtBVjPXv2vN27d++bb9++bRgdHW3Hdr6x&#10;sXFG27Ztw6o+U0IIIaRmqjVFgYeHh5eHh4dXacfY29tHvXr1qomq+IsXL5o6ODi8rPzsCCGEkJqv&#10;1hQF5ZGdnW0wbNiwiwsXLtwkPx4YGNjlhx9++DU7O9tAXbkRQggh6vZZFQUAYGlpmdCzZ8/b8mNU&#10;DBBCCCHUp4AQQgghH1FRQAghhBAAVBQQQggh5KPPbk7B9evX+40ZM+Zv+bH4+HgrdeVDCCGVIjvb&#10;AOHhrVljfL4Y7do9gpZWUTVnRTTMZ1UUuLm5XfD39+8RFhbWVjHWsWPHB7a2tjHqyIsQQipszpzt&#10;OHx4osr4X399hYkTD1djRkQDfVZFwZ49e2aUdcz+/funnjhxYixbTFdXt2Dbtm1zbWxsXld+doQQ&#10;UgFZWYawsXmN3btnMsYzM43wxRenkZVlqKbMiAb5rIqC8jh69OiER48etWvdunW4/Hh+fr4gJCTE&#10;edy4ccepKCCE1EgGBtno1+86YywtzVRN2RANREUBCycnp1A/Pz9X+bGXL186NG3a9IW6ciKEEEKq&#10;mkYVBQEB6JaYCAu2mLU1Yl1cEFzdORFCCCG1hcYUBenpqNO9O+6oiuvoQJSXBwGXC2l15kUIIYTU&#10;FhpTFBQWQgcAli8HRo9mxnbuBHbsgLZMBo46ciOEkBohLq4RvvrqL8ZYQYGumrIhGojXuXPne2yB&#10;t2/fNqzuZMrD0hJo0YI5Vr9+5d4jPz9foLib4ps3bxoDQHp6uvHx48fHsZ3H4/EkgwcPviIUCnMq&#10;NyNCCClDz563ERbWFv7+PZRi9vZRcHYOUUNWRMPwDA0Ns9gCOjo6hdWdTE2gq6tbcPv27Z729vZR&#10;bHEvLy+P27dv91J1/vbt2+fMnj17R9VlSAghLObP34L587eoOw2i2XhXr14dUPKFVCrlymQyDgD8&#10;9NNPK9euXfu9+lL7dClIqWcBs6SKXGP79u1z7t2715ktpqurW3Dq1ClPGxub1z4+PgPlYzk5OcJ2&#10;7do9KqBHdYQQQjQUY07BoUOHJk2dOnV/yddcLlejJu1FI9quokWBnZ1dtJ2dXbSquJeXl4e2trbI&#10;wcHhpfw4bb9MCCFE0zGKAmdn55BVq1atAABfX98+d+7c6a6etFTbvBnw8mKOxXxsTiyTAUlJMGeb&#10;cMjlQmpmhhQOB7LqyJMQQgjRNIyioGXLlk9LGvTk5eXp1aSiwNQUaXqeF/PS4x1zTAuY7/v1LNPr&#10;oPeZ5sfW9Zuw+wfMUnWNrVsxb+5cbKv6bAkhhBDNwygKDh8+PLGmvj7g8SAxPTknrTd63zyIg5Pl&#10;Y1cRNGAgpvu8n5tgqqcH2aZNyk8KZs8GEhJgWX0ZE0IIIZqFURS0b9/+4W+//fYdAFy7dq3/7du3&#10;e6olqwrQ1YV05kxoKY7PmwdZQQF04uLQiO28unXxQShEuZYSvnnzprGrq6uf/JhEItGYng+EEEII&#10;G8YPstatW4eXbASUk5MjrIlFQQISLG/gRl/5sRCEOP//VzKApYeRTCbD9u2ceZs3439s17W0RFJ8&#10;PHsLZXnu7u5nkpOTlTojaGtri/r27Xujd+/eNx8/ftwmTcUmJI0bN37TpEmTV2XdhxBCCKluHJns&#10;/+fd+fv79zhw4MAUAAgNDXV6+vRpy6KiIqVP3erSEi2fPsOzFqriTnMDQmKOd3TOeK/8oZ2vLYVE&#10;zMXkyUC3bszY2bOAjw+KJJKKd3hMTk6ub25urnIFhKmpaVpqamq9it6HEEIIqWyMH4JJSUnmJU8H&#10;MjIyjNWSUSmu43q/aETbscUMYZg1AelHyrpG9+7A5MnMsZgYwMencnLMzc3VB4Bly5atGThwIOOq&#10;O3fu/Nrb23tk5dyJEEIIqVyMosDT0/OUp6fnKQBYvnz56jVr1ixTT1rsLGCRaAGLRNVH+KEgj4uf&#10;f1aOFEnK2hZBxmF77fBfNW3a9EX37t0ZGzhdunRpaKXdgBBCCKlktWpyXB3H5PTCAi5WrmSLss81&#10;KCGFlPsWCQ0bouHbqsqPEEIIqckYRUFgYGCXo0ePTgCAoKCgDupJ6b9rPfvOk6ezv271Hu9NFGPa&#10;b5oWiq2jtFWdK4MMKUgxo6KAEELI54pRFMTGxlp7eXl5AP//bry28fICohS2OvLzYz+WEEII+Zww&#10;ioJx48YdHzdu3HGgZs4pKI985AvWY/0SxXGJSTJPq0GC7Or1+rh+XatIPiaDlMNt80TL94xx75sx&#10;6M123QYN8G7sWJwobx7btm2be/HixWHyY+Hh4a0BYO7cudvOnz8/nO08oVCYc+XKlcHW1tax5b0X&#10;IYT8gT/+9wf+YF1yzQdffBiHJ3ZF17vVnRfRLJozp0As5sPN7QLi461Y446OkbYnO93L5+QLlmLp&#10;OqW4ENB/2yxrLMae2IVdjFbIF3F5mJt41IXvdES/s+2bUGLQIPxjbIyM0tK0sLBIdHV19UtNTa33&#10;/Pnz5vIxHo8ncXd3P3Pz5s3eXC5X2rt375vy8eTk5PpXrlwZ/PLlSwcqCgghn8If/j2ykW0wEiO9&#10;5ccLUKB7AifGhiLUiYoCUhbNKQrevzeBj89AtGnzGLa2MYxYREQznD79xf9OnBg7U2vWbhlkSj/Y&#10;OeDIbKFwnjwZBzIZh/PTT8AShecMO3cWjxUVKXdKVCQQCPLLavrUokWLZy4uLsElPSFKBAYGdrly&#10;5crgsu5BCCFsGqFR3AEw/15JQ5rpCZwYq66ciGZhFAU3btzou23btrkAEBkZ6aielMowa9YuzJq1&#10;izG2evVyrFixCgD0oJdX2ukhCHH+Fb/+ID8WgYhmJb/W1gb0FWZT6OhUMGdCCCFEAzCKgpycHGFc&#10;XFwjAMjMzDRST0pVxwEOL+/gTvdgBLsoxvRgnJMHCEs7XwKJliY9XCGEEEI+BVf+ixEjRpwLDQ11&#10;Cg0NdZo+ffpedSVVVfzg5yqCSJvtnwQklLmDYhayDKsjT0IIIUQdPquPvRxwZHzwxWwxLchU9jCQ&#10;9/QpWv7wA34Vi8Fni8+ahV1ubrhQ1nWSkpLMfXx8BsqPKU5MJISQT5GFLEMfMP9eyUTte+pLqo7m&#10;FQUxMba4f78TY+zt24aVdfkNG2Wygwc5Uvmx9AwZF+BwAODaNfS/cAFuzs6QaWlBJn9ceDi4BgbI&#10;LqsoMDQ0zAoICOg2aNCgf9jiAoEgz9XV1S8hgf3pRbNmzSLOnz8/nMPhyNjihJDPjyEMs2IRaz0I&#10;7H+vGMIwq7pzIppHc4oCXd0CcDgyrF+/BOuV+xBAIMjH5cuD8csvyyFTXn0ALleKX3/9AX373mC7&#10;vLY2xPjpZzSK8ghvgZbP5GMv8NLhfUPv9nXqTk8vGbt1CxxDQ+byxWbNwOh/oMrFixeHvXr1qglb&#10;TCgU5tStW/e9v79/DxcXl2B7e3tGq6Xw8PDWiv0PCCFkB3bM/hpf72SL8cEXt0XbsOrOiWgeRlFw&#10;5MiRL+fMmbMdAAoKCmrWnHtj4ww8etQOycn1WeMNG77Frl2zEBrqhP79rynF//lnEHx9+6gqCgAA&#10;P6+EJ7RPLUPLNfLD23Bt7iN8356D6RX8JoqZmpqmmZqapqmKJyYmWgDA1KlT98+cOXO3fGzlypU/&#10;PX36tGWlJEIIqTWEEOZ0Qqf76s6DaDZGUeDg4PByypQpBwAgMDCw88OHD5Vm6auVk1NomccYGmbh&#10;8uUhSuM6OoXlucVrvLbxh38P+bFX+P9P9bnI1QPYO0DLIOVkI8cAoPmIhBBCNA+jKOjYseODjh07&#10;PgCK2xzXuKKgCnHBlepCt2Af9k3bh33TFOM88CQ60CkMwaN2QA+2S0AKKfcZnrUAOld5voQQQkhl&#10;05w5BZUhIsIRS1laIAPgGRtnhC192C6el2zOFjeHeZIQwhwppFwAePcOMDBgHiMRc8DWTZEQQgjR&#10;BJ9XUeDr2xeXLg2DtraIMS6R8CAW85sOGvRPUyfmfgSKeDpFEgBo0YItqoVGncTS6dOxNzUV9diO&#10;aNsWYT//jJ/Lk25EREQzX1/fPvJjMTExtuU5lxBCCPlUta8okEh4ePSondK4VMqFTMbBtGn7sIu5&#10;IRIuXhwGN7cLkEq5SucpaPdlxMOzwsOjtkl2zRFAUCAf+xE/rrZz4Ebv6+E6rWFDyOrWZS5ZTEgA&#10;5+pVDCyrKBAIBPlcLle6ZcuW+Vu2bJmvGBcKhTll5UkIIYR8qtpVFOjp5SEryxDt2z9kjevqFrCO&#10;fwJdQ1EhvjqMidh2xBACxrrfDTizWBDTNx8AfvkFnIkTmUsWv/0W2Lq17HsYGxtnPH/+vHlKSooZ&#10;W9zKyir+6dOnLQ8cODBFxrL8ksvlSmfNmrXLwcHh5ad8b4QQQj5vjKIgNDTU6cKFC24A4O/vzz6b&#10;riZbtmwNune/o7JPwceVFZqgadOmL5o2bfpCVXzu3Lnbtm/fPsfIyChTMZaZmWmkq6tbsGbNmmVV&#10;myUhhJDaRKko+Pnnn38u+ZrL5UqVzqjJjIwyMXToJZXxSuwA2BZtw7SgxWhWFItYa2v0Vr09M4Ai&#10;SHiV8YBGJpNxTExM3qelpZkqxnR0dArZniAQQgghpWH8dJo8efLByZMnHwSAFStWrPrsPmnevt0T&#10;Bw9OZo3p6+fihx9+HWY47OJjPG4jgUTpJ3sHdAhyRt+HPsBgVbcoQhHttEgIIaRGYvx0qvW99Dkc&#10;GQ4cmIK//x7DGBeLizc32rt3OmJibGGo0CNcLOYjK8sQPXveth806J+/8NdXqm5xG3GuAJCZCSQn&#10;M2O5uZXyXRBCCCFVQqM+subk5Agvs3UrBNCqVasnzZs3f17qBTZsWIzgYPaGTMbGGfD2HoHBg6/g&#10;3LkRjFhQUAd07PiAda6CAh5fJgGAefOK/1HENRRh3z6dadeuoT/b+UIhcjZuxKI6dZDOFieEEEKq&#10;ikYVBampqfXGjBnzN1tszZo1y8osCsaPP4bx44+pjCsWA/+BZcOiRJz2wMTUxX91QqcH8jFveI+4&#10;3XR3zz/m+iyOi4NDw4ZgzNnIywPnzRtwx4zB3/37Q3n/BkIIIaQKaVRRoDE8zqAP3G5ORKfD8sOx&#10;uG99B349AGDgQHBOn4aWfDwwEOjatXy34HK50vfv35vo6enlKcZEIpF2RkaGkZmZWUpOTo6QNUUP&#10;D6/Dhw9PLO+3RAip2R48QMezZzGKLcbnQzxnDrabmyOpuvMimoWKgipSgALdHDB/IIsg0q6s68+a&#10;NWuXQCDIV9WnwNHRMXLXrl1fjxs37riVlVW8fPzcuXMjQkJCnCsrF0KI+q1bh6Vnz2KUri4Y/Vhk&#10;MnAKC6FjaYmEb77Bn+rKj2gGKgo+VUaGMby8PP6dnKiAN7jVEzQGZmLm7plgbnsMFG9vKkWRFpgP&#10;CT5Z8+bNn//+++/fqopfu3atPwDMnj17R5cuXQLlYzExMbaRkZGOFUqAEFKjSKXgtm6N8MeP0UZ+&#10;PC0NpvXqIVUqRZkdWwmpVUVBly5dAhMTEy0Ux11dXf0OHTo0qcwLcLlSnD8/HDyehDFe8mlcS6sI&#10;R49OwNy521RdouGE8UcPHTk0KRWprHsfNEOziDF4d7olGqtM4wUim/aHI80pIIQQUq1qVVHw9u3b&#10;hu/evWugOO7o6BhZrgv8/vu38PNzZY3p6+eie/c7ePaseCukqCh7GBhkM47p1i2AIxJrf4Wv/irt&#10;NkV4rSUSAekK6wuyPi6EzEGufk4OhCIRWF83GBkhU0sLRWwxQggh5L9iFAVeXl4e33///VoAeP/+&#10;fV31pKSaubl50s2bN3uzxWxtbWP+/PPPbyp0g379rqNfv+vlOtbMLEWpn4HiEwYVOHyx7MIFoK6K&#10;3+HEaF0L48HIKCpif8cwahS8z5xhn1BECCGE/FeMosDU1DStQ4cOQQDw+PHj1pmZmcbqSYudQCDI&#10;79Wr1y1151FRZrt+SjB60D9zMiYfkh9/jdfWW4S/LDAynptZVAStJUuABgrPPXbtAuLiSnn3oOCf&#10;f/4Z9OrVqybyY2/evCn3+YQQQj4fjKKgZ8+et3v27HkbAJYvX746IiKiuVqyquX0OoXn23eSvJqP&#10;yVvkxwOR2GULDizQOj+nCADGjgWcnJjnXr0KpKSUfY969eqlAsAvv/zyI1u8a9euAatWrVohErGv&#10;iBg2bNjFjh07PmCLEUJqHg4HsidP0MrICIxN0komGHK50Ky9bIha1Ko5BWURi8X8+Ph4K7ZYnTp1&#10;0tl2HKyZZABKb67o5OQUmpiYaJGXl6fHFr969Wr/b775ZieXy5UqtrcuKirSCgsLa3vp0qWhlZcz&#10;IaQqLV6MDY0b4w1bjM+HeMQInKvunIjmqVVFQY8ePfxTU5Vn/Ts7O4cAQHR0tF2zZs0i2M7dsGHD&#10;4kWLFm0s9826dQuAFnOXRMTE2KJ163DEx1shPb0O63kWFokwAR7hUTvFJYtJSDIHgEQkWgBOrKcD&#10;xbsxAjZlpmhubq6yUQmPxysCgLi4uEaKfQw6dOgQJJVKafkSIRqkSxcEdumCwLKPJES1WlUUHDt2&#10;bHyV32TgQB/cvdsVEuVdEtGoURyGDz+Pxo3foKiIvRGBpWVCj3i3C+dwbsQFXHBTDNvBLloL3FJX&#10;FhSgQPe/pk8IIYSoUquKgmrRvPlznDnjrjIeE2OLoiItzJ69Ax/nZ/zryJEvce1a/53Y+fVO7Pxa&#10;1SWW4cGvAHDgAGCl8LLj1SsAhsW/zsuDnkym/B6Bw4FMTw9K7Y8JIYSQ0lBRUFU6dAiCh4cXYyw4&#10;2AUfOw2WxrRhfhr4Imzfzt4V2WTM24JNm5otXLQIKl937N6NmTNmYM+npk0IIeTzRUVBDWTnnBmD&#10;XH3cKwru1BZtH8vHRmCEd5pOvGnM3P62AgFkK1cqPyn47jvg9etyTDoghBBC5FBRoCA1NbWeqln3&#10;Xbt2vevg4PCyWhLhS6DDl4l0wdzcRAtiaUkVoKcH6ZIlyg2OfvwRMsUxRSUrDlq1avVES2HCZHp6&#10;ep0BAwZc3bRp08K1a9d+z5oeny8+cuTIl3369PEt9/dECCGkRvusioJ69eqlrlmzZhlbrFu3bgEA&#10;8Pr1a5spU6YcYDtm796906utKABwAifG3sGd7vJjr/HaRh/6uRW99pAhQy4vWLBgs6o+Be7u7md2&#10;7949UyKR8MaNG3dcPlZYWKizf//+qeHh4a2pKCCEkNrjsyoKTExM3pe0ca5yhw9PRFBQB8ZYYGAX&#10;AMDTpy0RGsq+5lAozLEcZpHI5XGl67F+CdshozDqbBrSTKSow2XfbVHGeY8PdQETlelZWFgk/vHH&#10;H/8r7VvYvXv3THNz86QdO3bMlh/PzMw02r9//9TSziWEEKJ5PquioFqYmaXA0TESYWFtERbWVine&#10;vfsdTJx4WGVRAMDl9u2ema6ZRiKwf4o3glGmEwJCZejK2sFIBhkei5+1+f33Ht/m5EDIdkz37rjT&#10;vz9oJ0ZCCCH/oqKgsgmFOYiIaFbqMS1aPMPAgT7Yvn0OY/zRo3YYPfokCgt1hBDmlHWrwnwuNrKs&#10;PyiScJAdb2Tw3Ub8xuFAxuEw5xiU7LtORQEhhBB5VBSoi1CYAzu7aMZYcnL98p5uYP0hKz+Pi8WL&#10;2aIc6Jnl5AJAQAC6KXY58/CAV2QkHP9D1oQQQmoxKgr+gwMHDkxh21PA2to6dujQoZeqIwenxb5h&#10;kbMWOMbK3igtPTTh1klrcndDzKOtXV0qep/s7GwDb2/vkfJjubm5+hW9LiGEkJqHigIFzZs3f37v&#10;3r3ObDFbW9sYAFi2bNmaZJZP9UOHDr1UXUUBAHCEuTAAspXGK6mZYZ06ddLj4+OtRo0adVZVvKio&#10;SKuggL3tMp/PF2tra4sqJRlCCCFVTqOKAj/4uf6G375ji63F2u/bom1YRe8hFApzOnXqdL+i11G3&#10;POQJAGACJhzRQ1i+fOwtNjXURmsRYF7qNbZs2TL/66+/3skW4/P54mbNmkW4uLgEP3r0qB3bMfr6&#10;+rnR0dF29evXT/6P3wYhhJBqxOvevfsdtsCbN28aV3cyZUlEooUPfAayxRZj8YbqzqdCbt3qBcXf&#10;+6ys4l0NUlProX//a1Cx7TFGjTrLXciVvsd7E20ofxIXQ8zPQrYBULxSwQ6OMfLxaIjsCqQ5Ot7e&#10;GCkSgXWFQ5cuCGzYUOdtmzZtHrPFS8TExNh26dIlcMSIEYxtWcPDw1sfPXp0QkpKihkVBYQQohl4&#10;qh7vKna5I5VoypQDuHJlsNK4qWka3NwuoKhIC9ev94OLSzAMDbMYx4SGOuHEibHfLDzypQEMsmWQ&#10;KS1L5IIrLeS05/sBvaKHbGkSz+c1kI+LMsXaXLO0olGjwPpaAABGjcLZM2egeuMnOe3atXu0ZMmS&#10;9fJjZ86ccT969OiE8pxPCCGkZuD5+vr2YQssX758taruf6SCFi3aiEWLVG5mhPPnhwMAdu+eCSen&#10;UEZsyJDLSEkxc4Rj5K/49QdVlzjXyXf4hsXr0Td3wg1zWCTJx67Cd8AHaaZxxu7RdW/dAuorzI7w&#10;9IQsPx+CT/6+CCGEaDTGnIIDBw5MmTp16v6Sr7lcrrT6U/rvxBDz/wB7l752aPeoD6qnJe+LFy+a&#10;JiYmWrDFXF1d/Ur2HahKegZF+Vi/FIvRdUMXWDCXJGKf1729LTpnALC3V96eWSAoe+8EQgghtQ+j&#10;KHBycgr96aefVgLArVu3egUEBHRTT1r/jQQS3rf49ne22DzM21pZRcGtW7d6SSQSpUmaBgYG2QCw&#10;adOmhXv27JnBdq5UKuVWRg5Vq6QmYG2YSAghpJZSKgqcPj6uLioq0qppRYEe9PIaoVEcW0wXugVs&#10;41WhWbNmEdV1r4p6jMdtpGAWImlIMy1AgY6qc6SQcp/geUugVbnuERoa6rRp06aFjPs+ftwGAK5f&#10;v973+vXr/djOa9y48Rt3d/cz5boJIYSQKscoCs6dOzdi5cqVPwGAqsff6uQGtwtucLugKp6P/FLf&#10;g/vCt88WbJnPFvsNv33XHM2fVzTHSvXqVRPw+WLGWHbxqoKylLRJ/gbf/MkWN0HnNNVnc1AI9t4D&#10;iqytrWMDAgK6sRWQAoEgb9GiRZtKOz83N1dfT0+vchorEEIIqRBGUSAUCnMaNSr+JJ6Xl6eXmppa&#10;Tz1pqRAX10hlK2Bn5xDWDQPlvMO7BhdxcRhbbCmWrqtwfpVFICjuK+DpeYo13r37HURENMMAHYzT&#10;AAAgAElEQVThwxMhU159AC5X2nnqlP2BdoFdcsHefXAXimaeATy++ALQUXhm8CKCA0F3wMsLHn/+&#10;iW/YzufzIV63DkuDgoI6sHV3BACxWMwzNTV9v3r16uXz5s3bKh/btm3b3B9//PGXoqKiMv6rEUII&#10;qS6MoqBv3743+vbtewOooasPNm9eAFXb/WZnG0BYS5ZR9u59E5cvD1HZp8DZOQSbNy/Atm1zoaNT&#10;qBQvLNThcDiyzr+qXp0Q2O105zN9r3vIRD3uS6U6jGWpHOdQJ3PPO4mnT7t8ce8eerkoNEuWSIBb&#10;t4CBA+HTpg3vsaHissmPcnJyhACgq6tboHiMrm71ve4hhBBSPoyiIDIy0tHPz88VAEJCQpzVk5Jq&#10;T9LMTb3wM2vsq9cca4tWiGYN1jBXr14dMHbs2BNssaNHj04YPHjwFQwefKXUi0ilXJiYvEdamqlS&#10;TEenEGVMaLRolpGE657wwjsPK1jFy8c6YFaQKUzT8M9CWFujyN+f+QwmMxMwNi41O0IIIRqIURQE&#10;BgZ2mTVr1q6Sr2vaksRn781NVmEia6zHm/zG1q10nkcj2o4tbgjDrMu4PKRKE/xo6tSp+3v27Hlb&#10;VVwsFvPT09PrqIpVWWKEEEJIKRhFwZgxY/4eNGjQPwCwbt26pVu3bp2nnrT+Gy64UlvYxpR9ZNXq&#10;0KFDUIcOHYLUnUd5bMGW+YZgPtqPR7yVKUzTRBDxZeBxAPaHDkWQaGnY9hmEEEJKwfgbXU9PL69k&#10;JrhQWDx7vTYRQJBvDvMkthgffHEhCnU+4ENdtrgxjDMEEOSzxWqkzExDtGv3CB/f6yuyXdQ2lDeD&#10;J1mP9UvY4p7wPHUOYcP5cOaqKgqCEewCsG4oyfD7779/u3fv3unyYx8+sP8+E0IIUR9GURAdHW13&#10;//79TgDw9OnTlupJ6b8Ti8HfvBkL2GLOzgjx7ON5yhMqZvQDuIZr/QdgwFW2mBe8PNyhQWvqP3ww&#10;QUiIM/r08UW9eqmMWEBAtz5bn7UsmFGgy7Z3AgDwwJOcQaC7TMRBVBQzlv1xs+ZCFKrsdQAU75L4&#10;/fffr339+rUNW9zGxuZ17969bz58+LA9W9zU1DTt5cuXDnXq1Ekv7T6EEEIqB6Mo8PPzc63RbY47&#10;drqPK1DeSAgA+HyxRALe0qVgXVo4bx629umDamlzXBnS09PrxMXFNWKL2dnZRQs5HBnevzdB3bof&#10;lA4QibRR0pZw1aoV6NKF0eYYHh5eiIx01ELpqzW4uuKiNzFacHBgj/N0i8QrVmBVUBA6sMXr1OGk&#10;HziwZopAAJVPWLZs2TK/c+fO9/r163ddfvzJkyetvL29R6amptajooAQQqoHoyhwd3c/U7KV8ubN&#10;mxfs2rVrlnrSUsHBIUpljMcrfTmil5f7kfYeD6dPx162sK8v+qBrxdIrLwsLi0QPDw8vtpilpWUC&#10;APj4+AwcN27ccbZjbt682bvX9Ol7weVKVfUpQKtW4Th5ckxF8my15sQTUf9L2uuxfqn8eB7yBDN4&#10;k/e2H9L94bpGfZZpa8PQ2pq5X8L798CrV+AsW4Y1rVrhSWn36dq1692Splkljh8/Ps7b23tkRfIn&#10;hBDyaRhFgZGRUaaRkVEmANRl+wSqZsOH43xiIlg7Ldapg3SpVMXLbwCQFmlJH4e3KSxszfrIWyYp&#10;fxOdiZh4OAMZSovyXOASvBzLV5d1frt27R6dPn36i/Lej1Xr1uHYwt6dEQBw7Vr/Cl0fgJ5Ver7R&#10;eL+s8Vh/TH48E2KjGTi1VwedRADg6Qls3crcKOHMGcDDo6IZEEIIqU4aNXVcIEB+aY+iy9zuNzSs&#10;LdCaPfYJGxVdw7X+yVDurKjq/TwhhBCiCRhFga+vb58dO3bMBoDnz583U09KpFI9etQOhQoTAlNS&#10;zCCTAXfvdv04/0BZmzaPUbe4NfQojDorHxLj/3spyCBVuTqBEEKIZmEUBVlZWYavXr1qAnyeS8bs&#10;YBf9M37+mS3WDJqzMyIA4OM2zlDYc+BfTZpEoVu3AJXne3qeGnBywNUIRDR7heI/E/Kc4BTaGZ3v&#10;5SBHHzBUeZl3eGfVCg1KnVMQFhbWdvfu3TPlx4KCglgnLxJCCKk6jKJg5MiR3iNHjvQGaujeB2XQ&#10;0UHhK/tBLxH1Umm+vJGV/bvLGFfq+Sbx5vn9JhWxbhdd3/1ZEmaVbxfFIhRpqXqVoAWtIg44MrZY&#10;perU6T6Cg12Qy74hEoKD22PJkg04ffoLpSWLM2fuRna2wRRMOTAFUw6UfqMsZGUBsbHM0ZSU4n+f&#10;PaHtfuMQWLdOtrZGrKWlZcKNGzf63rhxo69iXEdHp/Dw4cMT161bt5TtfB6PJzl16pTn0KFDL5We&#10;IyGEkPLQqDkFZeFyIbXzbHca7+o3UAra2UXbhaY6fYVDrOeamY1LDXog6zjgxiqlH04A4KV/ONd9&#10;FnaXJ49v8M2fe7BnBltMivLNXWjfvv3DP//8k3WHQgcHh5dlXoDDkaF9+4cq4y8/Fk6dO9+DFXPv&#10;A6jY4IiVTiH++gv46y/28L61ZtO0tSHT1mauThCJwBGJwElJCa8nkWSwtnYWCoU5M2fO3C0UCnPk&#10;228Xny/S3rhx46LIyEhHKgoIIaRy1KqiAADwyy8/qgp1mz17RzcsZg/aj4uKfQEVK/KZ6qN+MhfK&#10;PRzqovJWbNjb20fZ29urXoKJ4nbKERERSnM/OnToEOTr69unsnIpjeDcuOyOEV8FjccExgqFh3jY&#10;bofu+jkYexK//grO4sXM1QkbNwKLFwO6uoJCAwNBWmn3MDU1TVN8apWTkyPcuHHjosr7TgjRfA0b&#10;NnybkaG8Mmr48OHnjx49OkEdORHNUvuKgtKsWrUCS5eyNjcCny8GRKwhRY/xuE1lpvVf5eXl6eWw&#10;tDHOU7XlchXgdXxU1Kxjs4hJmHBIftwAb7J35FyeU115EEKKi2W2vxMKCgp01ZEP0TyMouDq1asD&#10;Nm/evAAAoqKi7NWTUhUyMXkPE5P36k6DEEIIqYkYRYFIJNIuWXWQn59f+pr/z9nFi8OUlvkBgIVF&#10;Irp2vauGjP67b775Ex83wfrXq1dNYGqahp07v8Z69g2TwOeLsW/fNHQHfOAzcCzGnpAPv8XbhuW5&#10;vQgiPsC+KpIQQkj1YhQFw4YNuzhs2LCLgGauPqhSPL645Jdbxj84lpstNVA8pImz0SPPR11ZN/ep&#10;cZydQ9Cy5VNERjoqxerVS0W/ftdx+3ZPvH9vguHDzzPiIpE2Tp4cjYcP27t1d7twD/c6hyDEWfEy&#10;TnB+FAq0Ky2NpA+F9ZPfapuzxYyNkQEAmZmZRgcPHpwsH6PHoYQQUvk+rzkFZWjZSfjg0CFMYou1&#10;7zn2dsmv1+bO00+GmdIxQ98FNfAE4ApXv9I2G7qN2z2/xtc72WLbsX1OH/SplI2b3r171yApKYn1&#10;B26bNm0e8588aVXqBUaPPglLywQcPjyRMZ6ZaYSTJ0cDwCEcmqTq9GROjpk5kLxsmQw//8xhTMwU&#10;iWRcgIP+XfVvJMTDku18LhfSadPq70tJSTGbMoV9aSSXyy0aMmTIZVVFwujRo0/OmDFjT6nfJyGE&#10;EABUFDBYWiLhq6+gYnFd+Y3DuOPjwL6ZEQDkIEcYCZZP6B9j5b3PoEGD/mnVqpVSY6CSVQt//vnn&#10;N2vXrv2e7dzU1NR6pqampc76ryh9feRh+2x0fj3JzwUujOWRD/GwvZ/1X64Z324zHjoUl778Ekfk&#10;4wEB6LZtG+YuWLDhj2XLFqxhuz6Px5PcuXOn+5UrVwY7OzuH6Cm8BgkPD28tEom0qSggnwt3d/cz&#10;uSy9STp06BCkjnyI5qGiQIOtV/W+vyaZ/SeGwebSYrhskB/eCP9Fftjhim+3wdERkZ6eOCUfl0jA&#10;27YNc7W0tKSNGzd+U9Ztjh07Nt7R0TFSfqxPnz6+IlVtnAmphfbt2zdN3TkQzUZFQRXw9UWfp0/R&#10;ki02bx4U9hMkhBBCagZGURAfH2/1/Pnz5gAQExNjo56UNN+pU/DcswesHQ3nzQP7XgQ1VU6OENev&#10;M9sUq2qdrMIN3OhbAOY7/wAEdAOKOzy+wdvG1xHFuMcTmLcESp/yQAghpHIp9SmYOnXq/pKvuVzl&#10;rn0EgLFxBj5AecMox6YvKusWT/CkVQxibNliQzDkMg88SWXdSyVDwyy8e9cA/ftfUxmfNOkQ7t3r&#10;zBbWrVfnQ0P/Bu+ucq8OuIqrAxTjDdHw7VsUNDyN01+cxtIvmNGxAI4jGclmDqhfdltnQgghFcYo&#10;CoYMGXI5IKD4E9zevXunHTlyZCL7aZ+3h4+120ilyvsFCwRG+QCAD+/rAibsJyckWNS1qvuhB3r4&#10;s4VNUNxc6QAOTNmM4kZSinKQI6yMoiAoKKgDWz8KIyOjzLZt24bhjz/+h0mTDrGezOeL4ewcgiVL&#10;1sPUNA3t2j1ixN++bci7e7dr7LOwNtJWLVg3kuKCK9VCflEdX4/0PvPGM1ZchLzIc4oB7J69EDeP&#10;C0ZjtvMNDJAtkxW/jImNjbXW0mKu+MjLy9Pj8aqheCKEkFqCURTUr18/uX79+skA4OPjM1A9KdV8&#10;DRrgXakHpKbWU1kUvH3bsItVl0A/+LlWQWoMI0eO9LaxsXnNFhMKhTnjx48/VrJVtjxXV1e/27dv&#10;94RQmFOuZkwDB/pg69Z5jLEzZ9xx925XLrgybikFDLfr/aL8h50FvrF6jL0aRCjUhv1LrF/a+NuY&#10;SLA+MQGAdet0lwDFKzHY4n379r1R0qlTJlPeuVJLS6to5cqVP7UvbfMoQgj5TNBEQ3XIzxcgLc2U&#10;NWZqmgaBIL8ybuPi4hLs4uISXBnXqiq619wKv8E3f64HcyXFcZwZNx7jj4ntCvlubriwYQNzJ6vA&#10;QHSZNAmHnJ0HhXh5eXmo6lPQsWPHB7/99tt3vr6+fZydnUPkYzKZjBMUFNShY8eOD6goIIQQKgrU&#10;4vqGx4u+WtFoNVvs4E+hKwf83OXnak6pRjM0RJa9PRg7RsbFoREAaGvriN3d3c+UdQ0zM7OU+/fv&#10;d5Ifk0qlXMVXDoQQ8jmjoqAK/OQWemG+3ygVrwcOolDM5SeyN/FDgegtvwpTI4QQQlSioqAKWBrn&#10;Z1gigj1YG3sUvHvXAH4KcySePWsBALh6tT9UzU9p3PgNPIHzOD/8NV4zlsDGIa4RUDyp0h9Penhg&#10;m5d8PAWt6gE/IQ95AqDadoomhJBajYqCGmo6pu/th37X2WI60CkEgExkGhWhSEsxzgNPYgjDrMrI&#10;Iz09vQ7bBD0+ny82MDDIhlCYA2/vkfD2Hsl6gSVLNrCOf+QxatyxR7zHbdnaPrvC1e8usrvmIFGp&#10;LXQqtE0BIApR9gPQhn3JJCGEkE9CRUFV8PDwQg/2JYdo0OAdLocPLusSzdH8eXM0Z13KV6Irut59&#10;ho+fyOV0Qqf798DeO0Dexo0bF2VnZyvt9mhmZpZS8mtHR8fIlJQUpd2f3NzcLpw/f344/P174PVr&#10;9kZXOjoF6No1EL/88iMWLNjMiG3ZMh8//PDrX/m7voaBQbaqHPl4I+ZeHSSt22PMB/nxvPScfx8P&#10;JCejfkEBWCcaWloiAQAkEgkvLq746UMJqVSqtKyUEEI+Z1QUVAVDwywYVuyT+pQpOPDkiXJLP1tb&#10;xJw8idEVuXYJNze3CxW+iLV1LKytY1ljOR83d9LRKYS+fi4jplP8tKMsBlNPZ2nfGCTmwYixrNGo&#10;nigTbueR9b6Jgbk5klSd7+6OM2Zm2inJycn1Ve2hoKOjU1hUVKTFtpEMAGhra4t0dXULypMvIYRo&#10;MkZR4O/v32P//v1TASA0NLStelKq/eq3MX88rOnLSLaYeVvzMACIvJ/e6WFEnWaK8fw3yY0hqqMN&#10;bW1RVedZE9RZtjOjy7LHgUdw5Ev5cV+E9umLETdEfz/XBYBff8UPFhZIlD9m3TosTU5G/S1bfpiv&#10;asmhlpZWkZub24VevXrdunPnTne2Y3R0dAojIiKaqer5QAghtQWjKEhKSjL39/fvAQDp6enG6kmp&#10;9nNxb3T2gjvOlnpQRoYxUEd5PDW1HsRCfnmKgnVYt3QHdsxmi4Ui1Kku6n5gi2miUaNw1tERjELr&#10;6FFMEImgbWVlFT9lypQDpZ0fGxtr7eLiEjxmzJi/5ccjIyMd9+7dOz0pKcmcigJCSG3HKAo8PT1P&#10;eXp6ngKA5cuXr16zZs0y9aRFKkMGMoxLZvErkqKGvE8vLNRGYSF7Iyc9vTzoAQUo0E0Ds9lTJjKN&#10;KjuVli1bPl24cOEm+bGrV68O2Lt37/TKvhchVWLBgs3Iy1NejuPsHIJZs3apISOiYWhOAal6a9d+&#10;j507v2aMZWQUP4nq3PkeXr2yZz1PIMjnZ1nFe/G8PLzg5cF2iNbHFsoSSLQkCn+eZeByiteA1sZ1&#10;oISw+Ouvr/79f0ueu/sZKgpIeVBRoMGmY/reZCTXVxxviIZvK+se8+fP35JTMmFQTrNmzSKA4u22&#10;IyIilOY+AIBL+/bBRsuXr1a5OsHG5jU2blyE3r1vYuRIb0YsONgFhw9PPJjwyw+PGqUqrX4AAAMY&#10;ZMdC2hgAWqHlU0Bxk8obqI+GyYBDmd8nIYQQKgpqrKZ1UtILEz9YKI7bIRpA8c/YG8Pm9331Ckob&#10;GrVpg8df/42dZd3jKZ62LEShjuK4EMKcpijeBnrZsmVrSrvGlStXBs+YMWMPW+zBgwcdO6xataLU&#10;JDZuXARn5xDMmbOdMX78+DgcPjyxc4FTWGc4qNw6eR4CtwBAi00HnpqYShlzJO6+sumS3yhNsGkT&#10;Fl6+jCFs5+vrI3ffPkwrNUdCCPlMUFFQQx3s//c1PN/cnD2aAwB4HZzqEplcT+lJgXFBoi6gVE8o&#10;GYmR3q/AsksiXP1u43bPT0xZLerb5STDIAsvD3VuqviaQAqxlv6w+7mHDrWZFB8Pq+bNwej7kJUF&#10;w5s30Ts0FE4A8OTJk1br1zM3Znrx4kXTKv8mCCGkhqCioKZavXo5VH1K19PLA/DxvXw95Xhamilg&#10;AXvYRw3AgKtsl+CDL668ZNXHzuVDDLKMEI6I1o5wZKw+6IOBviKItDNbuxu5usLv7FmMko/fu4fO&#10;XbogEABsbW1j/Pz8XB8+fNhe8R66uroFZ8+eHTVLxTtZgUCQf+zYsfF2dnbRlfm9EUJIdaOioKYS&#10;CnMgFOZU5BKTZJMPTcLkQ2wxDgeyily7tvH19e2javtlPp8v7t69+52kpCTzLl26BMrHMjMzjW7d&#10;utUrPDy8NRUFhBBNR0VBLdavH677+qKP4riNDV7HxMBWHTmxun+/ExSXv4aFFTfPOnduBCQS9j+n&#10;dnbRldPbsbiJkb5i10UFzs7OId4Kezw8fvy4Tdu2bcMqJwtCKig9naW5CSHlR0VBbVYk0WL9T1wk&#10;0YKUy0U1dCq4f/9+pxUrVqxii61atWpFJ3v7KAQEdENAQDelA4yMMvHtt7+rvDiHI4P74S/BA47j&#10;+DhzmDPaHb/DuwZmMEvJR54gBkk2f8LnG/l4DOrbAO4QQ8wDaMdqQgihokCDOetG5NcpTFJaPdBC&#10;Ly0XaAXExlpDeXECEBfXCB8M64K9ZdC/ClCgG4xgF7ZYYzR+0wiN4vr06eN78uRJ1s/rdnZ20ffu&#10;3et8/fr1fmzxuXPnbkNIiLPKJwEZGUaoXz8FmzYtxOzZOxix33//FitWrLKQ1k8GgNVYvZztEs5w&#10;DnmI+HYFOa8Fs6M3Mq/xzhmAOx7lRjoHLmvVNS+PfQ/mfv3AulslIYTUNlQUaLDDDZbFI/OZcqMS&#10;206vAfadjOWtxurlWcgyVBy3gEUiACQjuX4PsO/2+Ct+/WEZlq2xtbWNsbW1jfn07D/icqUqWzZr&#10;aUkBADyeROkYXnHTIldZjzvpSK8jgkib7RImMHlvoBORjev9gSbsr/xfR+rY/LUWk/X1kcvjgbHx&#10;Uk4OhHfvoiuXC+mnfmuEEKJpqCjQZMHBLpDJlNv1cbnl+gE2Bsw+/5rKGMYZpcUb/PXjW8NHvbLm&#10;Y/5W+fFXiGqySv/bFY2w/C0A3LmD7k5OCJU/ZuhQXEpKgjkApKen17l3j7kldVRUFHs3RkII0UBU&#10;FGgygSC/Iqc/fYqWyclQ6nPA5ULaqxduVeTaNYlu85jCRs25b7/E/CPy4/eQ1nkVvFdwz/9Y5koM&#10;fX393Fu3bvVSXH1QoqCgQKdnz5632bo/AsCQIUMur1y58qf/9h0QQkj1oKKgFhvWJDLKPva6teK4&#10;KdIAfI21a/H98eMYpxgXCJCv6v365+ro0aMTnjx50ootJhAI8gsKCnT9/PxcO3fufK9uXebuk48e&#10;PWp36tQpTyoKCCE1HRUFtdh8l8CHuLGWdZIf8DUQcKcb0F05JBbxAdZX9J9MT08vT9WWw3olTZjK&#10;smLFKih0GkTmx10Sc3L0sWfPDKjoMYBevW5BqR3Rp7O0tEywtLRMUBW/ceNGXwBYt27d0m7dugXI&#10;x0aPHn0yPDy8dcWzIISQqkVFQW3Wu/dN8FV0LhQI8vFBxZpmafm3VfaBz8Bt2DaXLbYJmxb27t37&#10;ZkxMjMqeCC9fvnT43//+9wdbbM7s2dsHrVixCm/fNmQ92d4+Crdu9ca8eVtZ4wDQs+dt3AJu4Ebf&#10;1mgdLh/KRa4+AOQjXwAAq7BquSnevpc/JhxzWvPRSATQ8m9CSO3H+1bFOvA7d+4orxsnmqVv3xvo&#10;2/fGfz3dBCbvj+LoBLZYG7R5DABv8bbhFVwZzHbMT/hpZVn3yMzMNLpyhf384cOHn0dZj9z//nsM&#10;AODRo3Zo2pS5TeKQIZchkfDmYM52H/gMZDu9C7oESrhiLQA41/G7kVCcoynShsDpRe7w4XXOZ2bC&#10;iO0arq7w694dd0rNkxBCNABv69at89gCYrGYniJ85kQfhNr3fxrfiS1mOhRpLQfgaXXnpJKeXh4U&#10;OxJqaRWhqEhrBmbsmQH2nRwB4O+el0dj5QpMypt9sD7qp8jHvHDaQ2QVo31hXjO3li3x1MQEjCcJ&#10;L16g6atXaEJFASGkNuDl5xc/OlW0fPny1WsUW8+Sz0p2Ngy2b8cctpiFBRIHDADrZkuaRmAgKcCK&#10;1ZiHkducUJ+xJPEp/moZHWRiCwC//45vBw/GFfn4tGnY5+ODf59CREZGOgoUVoV8+PChblXmTwgh&#10;lYXxNODSpUtDSwqBuLg49ve4pNaYY3Qk0y3nmIHiuJajYySwEigs0AHY5+8hM8MIUO6b9LkqmTQ5&#10;ffr0vWzxdu3aPfL19e1z6dKloWxxXV3dgsWLF28wMTF5zxYnhJDqwCgKeDyeRPhxZz5tVV3mSK3R&#10;uXXuk87GcZlKARe9YABAapop0ID95NCwtkDPMu+RhSzDOMQ1Yos1QqO48mdbs3Xq1On+zZs3e6vq&#10;U9CiRYtn06ZN2+fn5+cqVNj9sqioSCs3N1e/devW4WPHjj1RPRkTQogyRlEwcOBAn4EDB/oA9Prg&#10;s6Bigt+n0Id+rhWs4tlifPDF/vDvMQzDLrLFL+CCW0N+w7dWVuznl+xa6OHh4fX+/XsTxXinTp3u&#10;r21TPOER/ftfU2qFHB9vhfbtH0Im47B2fizxca2FFFKuFMyVFzLIOLKPu0yfx3m3KMQyOhg+Q58W&#10;Ithrc7k60l69epXa8Ekmk3G6desW4Ofn5yo/HhUVZe/g4PBS+gmrPgghpCowioILFy64rV5dvLFM&#10;fHy8lXpSIppkHMYdH4dxx1XF41H6n6O2bduGvXv3TsXjiGKBgYFdEhMTLRTH9fX1czF//hZMnbpf&#10;ZZ+CESPOYfTokzh9+gvWuECQrxW5YREaAe3R/iHbITYYHQ0Ae95emYlIP2YwwwpaMCmSSCx4Fy7A&#10;LScHrE8KFNsnE1IV/OHfQwLlDcbqoV5qK7R6oo6ciGZh/OHR1dUtMDMzSwGAjIwMemFMypSfD0Fk&#10;JBzZYg0a4B3qVXEC5uZJ2LdvWqnHrFq1Ao6OkVB8NP/2bUPs2zet10ur+PWN1i/JQx5rF0exbjOt&#10;X4AVmLWb/fp2r3HvHjq7u+OMqhTatkWYsTFK3aOBkIoajuHnM6D8d7c73M94wctDHTkRzcIoCvr3&#10;73+tf//+1wB6fUCARlZF8SLwWWPcHqv8gZ6IioK9szNC2I7ZuhXzbOaCtZthtWvWLAIrVqxijN27&#10;1xn79k3TL9ItXIzFG1Sd+qBVUIdfrgxasTRzze9OcAqTj+3G7hnPm59uUZhyQwcA/v4bY1xcECx/&#10;zNy52BYTA5UNnAghpKZgFAUfPnyoW/LaICUlpao/45EajsMB+MydhP8fV1b8ol1USktkaVGteEfO&#10;4QAY5ANXzPUfDCfGksQbCO4bhUgHfGwRZWWFeFtbMLaSFgrBmFhICCE1FaMoOHfu3IipU6fuL/ma&#10;W84teEktZWLyHkeOfMkaa9u2+BPzxYvDAHf284vbE0eXdgsZSpkACIADTpk7GGoKLpcr9fPzc1Xs&#10;Y1AywTAoKMhlz549M9jO5fF4kvXr1y9xdnZmfSpDCCGVgVEU9O7d+6aXV/F7pxMnTozx9vYepZ60&#10;SI0gFOZgwoSjFblEC7R4pmpvhJZo+fQhHrbvgA5BbPHd2D1zBmbssbOzizYwMMhWjJesWvj777/H&#10;BAQEsLbl3rp167ya8rhixYoVq9q3Z5/MqKurW/DkyZOWwcHBLh07dnwgH5NIJLybN2/2vnXrVi8q&#10;CgghVYlRFFhbW8daW1vHAkBYWFhbb29vtSRFag+9ZJu8xkFz3rDFBC7Ih3lamde4c+cOy1aO/+/2&#10;7ds9d+/ePZMttmXLlvkAgJgYW/z55zeMYMlGTa9fW2PKlAOsG0FxODIs7uGHFsBMzNwtBLPHQCIS&#10;LYQQ5kgg0QJ48MbZkeFIYuyI+Ar9muSIG+gfP+46rrDQVYctT09PnHrxYkzTRo0axd26dauXfCw7&#10;O9vA0NAwq7TfA0IIqQyMoiA7O9sgLS3NFKDVB6RyBAfDxc0NF9hiFy7AzXwYkqo8CRpP8N0AACAA&#10;SURBVCurePj4DMTs2TuUYlyuFA8ftsfBg5PRuLFy8RIX16ilIU88fcv0vZnIVNoQqTVah3dDt4Dn&#10;eNYCaINNX9svhGF95kEv6oDHz5Hs2SOYYWWFeB6POVEjIQGWycmob2QE5UZShHyCAzgwRQyx0uzg&#10;BmjwTh35EM3DKApOnz79Bc0pIJ/Cyjg3Yydmsca6Os9+xPqIoLpdvDgMqvYf0NUtwO+/fwseT4LY&#10;WGuluJlZip6YL9kDhacMCrza+LljhDfa5HQLM0JTxg/3CKfnzQvqJOpknx5keO8eOjdsiLfy8Y4d&#10;8QCEVIKRGEmPd0mFMIqC7t273zl06NAkADh79uwoVX3aCSlhIizMnQUV6/ebTIl+kwKzilz/KZ62&#10;PIZj49likzH5oAMcXpZ5ER5Pgo/9N6qKcT1xJrxHYTvuzO2GbgHysdFYe9J/v3337NODDKsyB0II&#10;qShGUWBvbx9lb28fBQCvXr1qQkUBKVPr1uFYunQda8zCIhFJReaAFvu5RWUvWXyBF01/w2/fscV6&#10;ouftchUFGqSwsFDnxYsXTeXH5PdTePPmTeMCFd0bGzdu/EZXV7egqnMkhNReSu0wCfkkHTs+gMJs&#10;eYa9QdOADuyxR4/a1Rth9ngGZuxhCzdDs4gUpFToSUOJEydOjM3KylL6pG5paZkwrDJuUAl0dXUL&#10;YmNjrR0dHSPZ4q9fv7YumQjMZtSoUWfPnDmjYn0oIYSUjVEUPHnypNXVq1cHAMC9e/c6qScl8jkJ&#10;OWvt/GzT7hZsMfODSEqxP1NmUbB9+/Y5W7dunccWK5kXs3z58tXR0dF2ivFevXrdGta58z3IZBwU&#10;FiqvDJDJOBCLeZg+fS8ylScaAgC6dQvAvObPS8uxZKOlPwv3f21cmM1od5wgHWPBh76ou8Maf1PT&#10;AazLMbS0eBJ9/ZxcANiwYcNiS0vLBPn46tWrl5dMEiaEkP+KURQEBwe7LFmyZH3J1zTRkFSUi31G&#10;1EWwv4VycZgb5ZUIi7t30ZUtnpsL/fLcg8fjqWi7WE48ngRFRVpQ9eg9K8sIp055okGDd1Dsl5CQ&#10;YInAwC6YVzwXZxImHVJcthiLWGvwvpIBwG/2U79nu4VoaJB2eHiHNiLRWO2RI8GYLCYWg3/8OMbF&#10;x59oAABDhw691LRp0xfyx+zZs2cG7bJICKkoRlHw5ZdfHvH09DwFAKtXr/5xw4YNS9STFqkt6tcR&#10;ZQzFZfag8cwMRMQ7Aio2Ukz/UKfqMpMzffpe6OnlqexT4ODwAqdOeWL37pkYPJjR5hjTpu2Dj89A&#10;ZziHjMf4YznIUdol0RrWsdrD8wtPb1jkuUD07R9GMGKsTtiLvdOtB0bG4vcOsLBA4qFDmCQfz86G&#10;wfHjGFcp3yshhJSCURTw+Xwxn88XA4C2trZYPSmRz0r0qyYqi4KUVDNA1eYLlahBg3f49tvfVcaD&#10;glRMivh/dVH3w1EcnaAqvt94/9TTi6Z5LsSCPxpCh7Ek8R8cGWyIukodGwkhpLrRRENSow3DsIsf&#10;wN5joOQxfQ/08H+CJ60U423RNuwWmN0BCSGEqEZFAalaNjav8b///cEas7WNAUpvc+z7j3afb77R&#10;/pMt9tdf+KpHD/hnI9uAbQ/5bGQb/JeUa7o1a9Ysq1u37gf5saioKHs7O7tSN58ihJCyMIqCa9eu&#10;9S/pFf/y5UsH9aREapUWLZ5h06aFqsJ1BNfymuMZa0xXm1uYlwe92FhYs8Xz8yEobxrnz58fLhKJ&#10;lPZ4FgqLnzaIRCJtVX/m66enG9cDgOxsA6XOiCU9AwoKdLFjx2zkKM8pAAB8kWWA5mXnmZMDoY8P&#10;BsqP5eVBDwAEAoc8Y2OzDC+vcx6K53E4kLVo0fLpmDFj/s7OZi+G+vXrd33BggWby86CEPK5YhQF&#10;BQUFuikpxevCc3NzyzXzm5CKGOcS9XDcXwMmsQZtQmOfRUNpGeF/0aJFC/bK46N37941aNWq1RO2&#10;2Jo5c7Z9DwBjxvzNerK1dSzu3euMxYs3qLyBxDIBq4Hu6H6HDz5jvk4c4hr1Ru+beoaS3Ph4ntWg&#10;QfiH7RIBd527ZWQkq9yTpFGjm2937uzzTdOmTV8o7ioZHR1t9+rVqyZUFBBCSsMoCtzc3C64ubld&#10;AIrXda9Zs2aZetIi5KMXLxyApuyx6GhbVE7NUDoLiyQcOjRJZZ+Ctm3DUPIUwt+/B7ox2xxj9OiT&#10;/QNCnCZj8sFCKPdC6IAOQWMw5m/vP/43AlOC2XPgSSCad1nbxaV+8NatYPRkiI6G3YQJOJqfD12g&#10;eHlijx49/OWPGTt27ImQkBDncn/PhJDPEs0pIOo1ZszfUPgB9q8mTV7hWBjrvgcAgPT06lmyyOHI&#10;8NVXf5V6zI0bff89lsORKZ7fMIkvOYADU0q7xDH9Y+OtOr2L34u90+XH85Cn5wEPryJIeMbGyOjU&#10;Cffl40IhckAIIZWAigKiXiYm72Fi8r4il2jktfBN3j3j/2PvvuOjqLo+gP+2JpteSQ8khIRQQg+9&#10;NwHpSFE62EAQRAVUeBQEpEoRG00pUqRIFaT3DiG0kEYC6T3ZJNt33j9CfDM7dzdBQj/f9/N8DHNm&#10;7tx9fB/2ZObec2xMj4vhaDQuhLhQXGDXAz2YxRKGYujG9/G+mY5Oz54d7Aq7oRvv9cGrumCSEPLi&#10;oaSAvNCqOGryO+MfZszVwb4AALyODEvb8wt6s87hFkCkh156BmdaseKmHQ0JeZkFByM6Px+C11xv&#10;vol9a9ZgzPOYE3m5UFJAXmitQ7Pv/gPBYvsSwQdjntU89Hq99Oeff/6AFQsLC4ts8wzmoIbaOgbR&#10;NaZh7Xdlj2fCww2YDA3UVgBw925GTYUiqbjsOTk5xS4cB9EzmCZ5jjIz4Z6XB8FiVFaiQAgLLynQ&#10;6XSy0m1bOp1O9nymRMizN8t11oyqy6ommh53gUt25xadD+t0OtmECRNWsK6dOHHi8jaPFuiiT5+/&#10;YGWl4Z2Qk+MCZ+cc+PomgeOEX8wSiQErV45HOe0a85DnlB7h57Gwb3Ne+XGuwF4EAJHZGWEA8MEH&#10;bzFfh9ja1inq06fPX5cvX27Ciru6umafPXu2penOBULI64OXFGzYsGHYmDFj1pT+mRoikedOLtfC&#10;zY1d4ehRSW5oNHJA2ODwccQ4xgQnTkysanrcBjbFjdH4ikqlslwTITz8EiZNWmq2TkF8fADOnWuJ&#10;oUM3CmKrV4/FlSuN0RNIRarXKIxaVzasQ0mCruh1RCXbPEAXGN87vmxcDZV1dNMLwQGNa8QDm9G1&#10;a+EhDw+klT3n1Cm0NRobio4ebduxWrVqCc2aNeMtVoyNjQ06ceJEu5SUFG/TZkuEkNcHLylo0qTJ&#10;5QULFnwOAIcOHep6/DiViCXPWc+ee5GZ6W7xnL17egFvPaMJmWFvr8T33082G3///V9w505trOLv&#10;LABQkhSgpIbBeZxvfgzHOpieEojAeMW0DSrvaUdT/sE/XcrGbiGuTl00v+l27EQ2MBhffIG5bdrA&#10;ZEsiNl+7hoYA0KVLl38WL148pWx88+bNQ06cONHuMT4xIeQVxEsK6tate7O0gEtBQYEDJQXkVaAu&#10;klg5f7o5lxVL72pTBX2e9YzYxmP8yvEYv9JcvAVanHuW8yGEvH5ooSF56S3zWZi0OHukqyBQv8F1&#10;sfiM0VrjqMn9eTCzpoGHEzJelKSAkCfVowf2FxVBUI02PByXnsd8yMuHkgLy0rMS6zgrFAsDErUR&#10;InDCwNOh1Wrler2e+b8pRUWW/icl+cLc0zmpVI+BBjEkTzZHoxHiO3cQumEDhpU9fv48mj3ZyORF&#10;sHEjzLbvJqQiKCkgBEAQgmKLIOz3EYjAeADIs8pz/PPmn8y9kY1dG18BgFmzZs2cM2fOl6xz0oYO&#10;3eChVltj717zewy+/HIO1q8fbi4sahcQf8zramMnOOWVPW6AQVLyT70EAD5aff0Hx8P5vHOiIkND&#10;rWCnLi6G4uDBuG4HD+7txh/9KgAgORk+ISGghYaEvKYoKSAEwO/4fYSl+AbxhuFT60ydz4rFIKZG&#10;uTdwdMxHXp4TSrcumnJyyoNGY4WAgPs4fLgzL1ZYaIf69SNmnOt49GB/W8YjEUABhcrPHw/gmIeb&#10;m8Lqss6x73NUKYpxAsftBrCbOQ29Xio+e/ZsS1ZMKpXqGzVqdFUqlerNf1BCyMuMkgLy8hs7djVS&#10;U70Ex729UwAASqUdYKZS8K2bdYC66NkTey9fhmD/fnAwok+dwpPXJpo6dT5Gj15ntk5B3bo38c47&#10;myCXa1G9ehwv/qgV8hsJNe+9gSmLzd3iWNCxDshzxkmcbNsGJg2RMGTzNVxrmGR7xadv36RdkyeD&#10;1y3x4EF0/eorlznr1i0YvWXLz0PM3eOnn3768IMPPvi5Yh+aEPKyoaSAvPzGm1+xDwAw854fAJCV&#10;7QoAOTlwSU+Hh2nYxQU5Tzo9AIBcrkPDhtcqZawnIBZ7cB4eHhmNGj16X/BIdDSCAaCwsMDO29s7&#10;5bfffhtZNq5Wq6179eq1p6CgwOEZTpcQ8oxRUkBeec5OXJ4BYnaw7bSTQLtnOp8XnY2NTXHnzp0P&#10;lz1WXFwsaDhFCHn18JKCqKiomidPnmwLANR7nbwqRCKY34QgqrzNCWdwhvkuHgCykOXmAY/0SrsZ&#10;IYQ8Bbyk4Ny5cy3Kvi+kMseElLi7r3pNxEwSBqzVwIclP3q28EwD4xQAsLaxVsXGxgbNmDFjNiv+&#10;7rvvruoAAImJVdHKpHOjpdcf/8HmzRhy8SKalj2WmQl3AFCrYZ2dDdcpU8Bbu6DTlfxd8eAB/Cpz&#10;LoSQFwvvL5vBgwdv6datpJf7ggULPl++fPnE5zMtQl4sD3/r4I8d/QXHbV3URe4fajIBIKh7UBy6&#10;s6+3g11R4t3Eqlu2bBnMinfs2PFoh7fe+hNZWW7MAbp2PQSjUYzZs2cw456eaaKx1WMhAnqh1x45&#10;5Nqy4XzkOwYg4H6ncdGHI69K66UC/IWZfkDD+oZrObFwzc2F8y+/4H1Rmccr3KOfTp1CG7Vaba1W&#10;q61Z07C1tS2SlfakIIS8dHhJgY2NTbGNjU0xANjZ2RU+nykRUslEIg5eXqnM2KOOgK2TN/u4S+wM&#10;pmHfrGI3YBCc4JwnvBiwgrXGEdb5lTLP/v13oH//HWbjVlYaPOpiyhL+ZkzQZ16fLSwEuylTW7Q9&#10;+f788F/ykW+2jW6dxv1vAWno0WPYfrkc/yYWer1eumULBuv1KkmVKlUylUol8x5BQUHxMTEx1c1+&#10;BkLIC40WGpJXn7NzLlJSvC2d8p3PD8lIPCfokgi30CxgUKVMQwON2S/0CjEYJJg+fZ7gacHataPx&#10;3nu/2uqttAtQ0tDMnLEYu3oSJi1dhEWflj2+BVsGD8XQjX5BzR/cunq9zqVL58LFYvBeH8rlwVp7&#10;+5BCpVJpN2TIEISHh/PG3rdvH06dOuX/RJ+REPJcUVJAyDPyDt7Z9MSDiMVGSCQGwbHHGQJiowT8&#10;McQoGaNB86ERf2+d0v3aNTR0dgaviVSdOrjl4pKQAwBdunTByJEjeeNmZGTg1CleeQRCyEuGkgJC&#10;Kkkd1Ln1Ft76kxWzgpXmqU+goMAeY8euLi12JNCx41G892S3MBrN7e0sYTA8aXcGQsjzREkBIZXk&#10;/rzBASeXDm7LiuluQSaSiDgwSv9IIDGULs6rU6fOrczMTHfTc7p06fLPhvImcPNmXaxZMwb+/g/w&#10;aG3Qv5KTfRARUf9JkwKNBlaW4hXp+0QIeXFRUkBIBSxbho+//RZfmR4v+969qAi2GRmowrreaITY&#10;upG1BowliS3R8uwIjPgdALKystwyMjIEY+Tl5TlVeLIbNgxDG36ZYwwZshkVqD1SJFbaAB6o4qPN&#10;EJkUd9AVy2WN2hVcrvA8CCEvHUoKCAGAzp0Po2rVRMFxH59kAPA5vrE9Vq4cz7z2zz/fgq9vUnm3&#10;0CV6S6ETbHCAxtpdDt+Sn0s7HppSQ13yG/qyZR/DpAQxih51dxRVrBLTL/jl/a3Yyls9WYxHFQv7&#10;7+SQqodRZyUWVnYygKuRLcIJYP/+/UhP59diOn/+PADAaDSKzW1ZlEqlermcv12SEPLioKSAEAD4&#10;+uuvLcZTUrxx4UIzZszMF6CppC5r/BAdKDge1SYiFCdLfs5Bjgvr2khEhmHhws9w+3Zt5uCenmlw&#10;c8sqbw7zMG96BCLqs2KucM329JalYu5UZCHHzRnO/IWGqHPL5WbTXJHICdu3b8f27dsFY0gkNdGv&#10;X79du3fv7sW6h1wu112+fLlxWFhYZHlzJYQ8e5QUEFJZOA4w90qd4+AIx/wsQFCcyA3umRUaf/Lk&#10;7y3Gjx3rUN4QH+GjHyzFl2HZx5biUnu5nuMy8csvuveGDcPGsrGZM/HN0qXySfHxDYJq166N4cOH&#10;86598OABVq5cKUtOTvahpICQFxMlBYRUlpMn25ptrpSV5eYC9xxWUuADn5SK3uLtt9/+4969eyGm&#10;x2vXrn17/ciRvwEACgvtkG9SoMhC0aPHJ0V0tDTk9Gm0Lnv04UP4i0SAVgtZrVrB+PxzfsmEixcv&#10;YuXKlTh1Cq27dcPflTcfQkhloaSAkEpS0zUzuxd2M2NW8uYVeo8u7yrXqvOEryOcmzjnaaGV37x7&#10;s+6tiFt1TOMiiYhDaXnhHj32MwevXft2ReZgidRWoxeJwC1ejCmLF2OKadzVFdnFxbC1NMaRI+g8&#10;bx6+eNK5EEIqHyUFhFSSoXVv3Bq6Z05vZtAxraAiY+hvXZAi01lwvMgl2uYSLoXfgjAhAIBc5Dqj&#10;WbML+PXX91DILnOM8PBLFZmDJUXuCbbyqDCNJsuOuY6iq2+bQ6dbUS9qQl5WlBQQUhHu7pkw9x68&#10;ElfTG5O9xEgX7mrUZqXJgXJuI5Pp8O67qyyeo9FYoaCAUS0BgI1Nsci2ZMdBNVRLKK1yWCof+Y52&#10;sFNqgm9afxj84U/uJmsh1mP98EScEZaKNlFYCNsePbCfVehIJAI3ZQoWd+qEI+WNQwipfJQUEFIR&#10;o0atw6hR655kiM8+w8LcXAgeA/j64t/tjLawLVICgoqE/vB7CMQ9ye1L1K8fgaiomsyYtbW6X9KF&#10;pg9cpyzWQSdjneIGt8yLuNjsI3z0Qy3UulM2dhZnW6pR8uojJiYGS5Ys4V2bmFiy4zMvj3M8cODT&#10;7i4uSdmm4+fmwiUzM9j9ypVZjf/T5yOEPBFKCgh5RsaOxeryzrHhFCpWUuBpcM+sSFLwwYIPftq0&#10;ZNNQViziRkS96klJvmjf/rigG+OVK43x228jfbOsNYtc+c2SytqGbQPLm4Ora7WsiIi93lOmCJYc&#10;QCSSQiRSGIHFkEqrODs7O5vUQsgSXb26tZFeP1MqlUr15d2LEFK5pLt27erLCkRFRQlWOBNCLGja&#10;9CLGjfuRGVMoVNi06R2wKhN6e6egb99dAICsLDewiiJevdYwK0XuCmkNwF/YxdnJp2ouANwpvFOr&#10;MJ29pkBpfNQToUGD6xg/fiUvuHnzEEFRpP9o3Li/Vrz3XuGqY8fQ3ssLvJbVAwfKtimVhfYAMHPm&#10;TPH48fx6UN9++y1mzOA3gSSEPDvSfv367TQXFD9m9zVCXms9e+5Fz557zcZnzZqJ6OhgwfE2bU79&#10;mxRYkBJv7Y0r0cxYk2/PXHmMmT5V963vBQCh6NABx1lx38Csh896ToSQipFGRLCrm61cuXLcmjVr&#10;xj7rCRHyOusoP63NVSsEK/sbOeXle6BjOusaAPCD/4OnOzO+rdg6yBvevPoKSUjydYNbVmq/lV4i&#10;Y5HRS1s11fS6FCT7uJ4fkJUUD79nN1tCSEVJ69Wrd6P0D5cuXQrftq3kneHNmzfDnt+0CHk9bXIc&#10;nw91unC7X/Cb0Wfwdoa56/zhXzm/fZ8+3RoNG16Djr3Q0POXoRsxCpiFWTNZ8TCERcpstXrPEYfS&#10;k5HiaxoXQcQp7r6pLm8ahw+jU2GhcG0FAISG4m6dOrhV3hiEkMfHW2gYFRVV8+eff/4AALSVWgGN&#10;EPIieGA0iub/8cfbOHOmJS+Qne02BECr+/cDUFxsg0mTlkKhUPHO+fXX99rsL3DIHpXtqoGG2ULZ&#10;He6Z42BmXcUjEiuDAQBUKhXy8/ltI9Xqknyhe3fzFQ8DAxEfF4fqlu5BCPlveEnB8OHD1w8fPnw9&#10;AMyYMWP23LlzqeoYIS8Ro76WGDXYrRR0Wivp7XreKT+ej62BtDRP07hDiJW6lZ1dIQBg5sxZcOY3&#10;RMKePb0AwAUuOU8yx0bv3rh69ju0+uyzz/DZZ58J4mKxmDMaU0UDB+7dWqMGF1s2tn8/esTHiwPS&#10;0vp6enp6pj3JPAghQryk4MKFC802b948BADOnz/P7ghHCHl6xo37EUql8LF5aOjdilzeQrr03NkY&#10;61asmJfckHZv+cxv0GT4Rlb8waT+O6GxKX6s+f4HzoGivJ+2/vTBg+QH/qy4I9ewYNqU5d9t27Zo&#10;ECsOACtWJE2YM2fOl09vloS8nnhJQWxsbND69euHA4BKpapQO1hCSAXt3t0bGsZjd1vbon9/njlz&#10;lrnL6xfCLiICzIXBfn54CADWsNaYu14CiREiM10cAUAEznzwEaNRhBEjfkd6ugczHhYWiQWAAQZJ&#10;FrIEzZ+AkgWJ3wz85n/mbtHsykfnAQns7e25uLg4wYT9/Pyh0+lkSiXsNRowX2M4OSFPKgXVOSDk&#10;MfGSgqFDh24cOnToRoBeHxBS6WrWjHqSy+3sUFivHm6Uf+aTGbgV2OPkJdg54HrUIEke6fcAu3b1&#10;Q2BgPNxNWj4/eOCPY8c6yBa8uyoDGVVMyyCX0kAjB0oWKwYiML5sbBEWfZqLXGfADWKxmHN3dxck&#10;BSKRCNnZcHV2Ri6rVDIAdOqEI4cPo/NjfGxCCEySgtzcXOfU1FQvAMjKYmf5hJDnJC/PCVeusMv/&#10;1q59G17CL/L/QicDNCLhEw2NrEzdkhkzZqO0VXOpL76Yi0WLPp2KqfNrodYdDpzgC10CicEBDvkb&#10;sXFYN3T7uzEa8+orbMGWwTFAUHlzLCqCrcEAyccfY1lQEHjrDtauxeikJAh2PhBCysdLCnbt2tV3&#10;zJgxa0r/TMWLCHmB3LpVB507H2bG1q8fjmHDNpQ3RGaKzGyyn37PyQPhHumnvwJYjY0Lw41iuLll&#10;lXcPf/g/GA+Tioll7MO+N8sbAwCMRojLO6dfP+xs0wanyh47fRqtIyNBW6oJ+Q94SUH79u2Pb926&#10;dRAAbN26deBff/3FLIFMCHk5uXnVzYKZV+1VapxOx+B2W4o+GfkbUoVPCozVpDr88PXX2Lhx2NOc&#10;o3XwA3W1am73s7MRYOYUzmAwiIEzuH5dX980ecjIgLvB0EjMaCFBCCkHLykICAi4HxAQcB8Abt68&#10;WZeSAkJeLtOm4buPP8YyVszZGbnBKcExYL+GRwtxy/MAAJGIveBQJAIkkqf+9FDiUGRs2PvhtV3L&#10;CwLq1K0juJ9arRLHx9+oDizBpEnsz+rkND4X+OFpT5WQVw4vKSgsLLTLzs52BYD8/HzH5zMlQsh/&#10;ZWNtVNtYcewdCCIxJ4XUYO5aGWQVWq1/JxT4x39XX+Tc5/8m3/BU64FeHLwrONelWDrJE/xaA7dx&#10;u7YznHP3DdzXk0vicJu7LXyFUBNw11bNwDXg0KFDkMv5ddYGDhzMaTRK8YkTaLdvH5ivKqytoZ48&#10;Gd+7ukLQvpmQ1xkvKdi2bdtAWlNAyEvs66+/xuzZ7DaDKSnegFe5Q1jBSqOGWrAl2QteqbCy0lwK&#10;ByZ32NMLKClm9K8BQPjPimLvo0c7YvnyieCECw0hkRgCP+ux1722leYv+ZbBrPt3SvBNimihl37c&#10;4uNln+PzBWVjm7F5yKf4dJHzWM9cAGjbti2srPhvOqytFSKNBpgzB18ePYqONjbg1V4wGiFWqaAI&#10;DcXdd97BpnL/CyHkNcJLClq1anVm7dq1o4GSRYf79+/v8XymRQh5XmxhW5QP4ZPC2ijZ4XCzad+d&#10;6LSrH+va+HFTFrXYunUQDhzojrp1bwpOuH69QS2FQpWxWWOF4OBoXo0GAIiLq46gIts1VwF72CtN&#10;my45wSkPAOwdOaW5+XMcYO9oLDQaIW7ZEmdPn0Zr/i1QPSgIsRVZyEjI64aXFAQHB0cHBwdHA0B8&#10;fHwgJQWEvEBq1ozCo4ZlAuHhlyoyhEgETi6HlhUTi2EEAJksXCeXZwleQVy5UrsxAOQrXHJxlD1+&#10;0SzfZCDdC+7umbh2rSFjAv+/XmHTpnfQmL8lET177i15omGZxi2ZWbQIACDVQ9PmoBWSyhuFEGJK&#10;Wv4phJAXgptbFt56688nGaJhQ1wzVwWwVIMGu64nJqKP6fEX6TdrLcw3bBNBxGmhlXGcETpdrjQ7&#10;G65l47m5cAJkABye+jwJednwkoL09HSPuLi46gCQlJRExT8IIQJJN53N/t2QEm/lAwALxhXaZpms&#10;BwCAwPeBDwoqby7Dhg2DRMLfTZGdkS2SQoq7d0eHpqX97uXmBkZtBRHu3DlSC+hQeZMh5BXASwr2&#10;79/fgxYaEkIsKc6XKczFVEUSKwBYPaTYNgYLBS0Q2w4GPvi1YvdZhVXvHsCB7mWPlfZTCGoWFCOp&#10;JcHFGxdTrGHNa/Es85V52LS3KVbvfWgdGBiISZMm8cbNzMzE7NmzkZmZ7DZtGr4rKGA/MmjRAueG&#10;DgWzeRQhrypeUtC1a9dDhw4d6goAv//++4gtW9irgwkhL6gmTS7jgw9+ZsZsKqcDYjVUSzxtJuYH&#10;vyQALuWNsWUQcNBr+jwUm7Rh/uhqo5++8Uj7DJ8tvI3btU2v84Z3Shd0+adt+7anv739LTZgw5A2&#10;aMOraDgIg7ZGIjJM/Qmsvb29MWHCBN4YcXFxmD17NnJy4LJmDcY6OKDAygq8NRQFBXA4cADdKSkg&#10;rxteUuDj45Ps4+OTDACnT59uzb6EEPLC6tlzL3r23PtEY2RnuQKMashajRywc/383gAAIABJREFU&#10;gr2VSwHMFBu0ldkXFQDcw7cMEjD6rCaHA7CyUl+pDfzuc6ST4ISuwIoFvg+/w3fTLE3xGI6V+9y/&#10;WjUkAHA2F69eHXEAsG0bBnbtikNlY6NGYd2xY/Rugbx+aKEhIa+TiIj66NTpCDO2ePEUjBjxe4PM&#10;w24qxnepg0ZtBfRBkyYDrgADmEPUrIl7+vCJl9V1V73HimsaOOdgzpwvkZvuCfzdjTnI0qWTmMcZ&#10;5mP+1PUoafde6hIuhVvDWp3uHOURqA00e22mTaJ7Re9DyOuCkgJCXicGgwSPqpYKqEsKFs2sue0e&#10;ov4KFcTtXZVAH+DKlUYAu1kj7t0LRm/vPeZuz9naFcHbO/Xu8Xc4zH2HeY5qdd3Y8roWBCEoNgQh&#10;927gRr0buFHPNN4N3f7eAsuvP7N0ma7AXzh1StfadF1BQgKqGQytxYBnOTMh5NXCSwoiIiLql9Ym&#10;OHPmTKvnMyVCyIvMUVTAhSCKGVOINOy+CY9kbOlYBQuA1AtOnvijOvOcgsVF9lUU9pmWxvGH/4Mo&#10;RNW0dM4WbBn84MEDzJkzh3c8O7uksnFS5F0/YDnmzsWXrOttbYcXAb9bugUhrxxeUnDt2rWGX331&#10;1belf6bdB4QQU30bPbjWFx3ZweCzMTnsCACgCtwzASA/4bIj2G0JcPXS7sZBd+++hTt3ajFP8PRM&#10;w7x501HO3082wTbFD449cP7qq6+EQRkgVyi0AHD27Fk4OvILOL75Zk8uI0MlWr4cE3/8EeNY48vl&#10;0K5bh1GNGuGqpXkQ8jLhJQUjR478bdijnuxff/311999Z3mxDyGEPA4RSioalv7TrC++mAt7eyWc&#10;nXN5x5VKe2Rnu+LDD3/EjRv1UVhox7y+fv2I4B+D71VdXjXhBE60LxuKQ1xgqCg0yuVzz2wACA0N&#10;hbMzfw2FXG4tEonAHT6Mzunp8DBdiKhSQbFnD3pdvYpGlBSQVwkvKRCLxcbSpwP0lIAQ8l9IJBKD&#10;XF5Xq9VCUHVQLvfUAkAoat2NA4JY1ytgo9JJOYw7EhCPxo35X7hR90Lazzrd+u3r1xusPNJv16/M&#10;5YzAsfF1bopOVMkUy8ScDDJd2VhpN0iFb7aKfTUAEQdFg3vFRUUxtq6uMVnDh2N92XB2Nlz27HHq&#10;BbQwOwQhLyNaaEjI68TJKQ/9++9gxgIC7gMAZs+egUmTlgriUmmFWis7OjrmV60amRgTgxqmMV/f&#10;Rx0J9FqZ2QE4o8goBlY3jmgARDTgxWoC1s2BtzUaq3QPIFKwxLCEXl+yaDIZyT7LsOzjsrHSAkjF&#10;EqWt2TmIjSj2irW9dKBLs6KiBEWPHtjPOi09PboKhB+TkJcWJQWEvE6qV4/D9u3s/YSl6tS5ZTHu&#10;6ZmG9u2PM2MODhUqYiyNvcdeZQgAarW1gRMDhYxCBwAMBkGvJiZ/+D84hmMdJkGY4Igg4uxhb7bT&#10;YunrDaOxSNqvXz9MnTqVFz9x4gSmTp0KrbbIbA8GQl5GlBQQQh7PG28cxBtvHLR0yuDB2JKRgSqm&#10;x4ODEQ0Ab9e8HvVXLPtXbBsFVOe5FoC9G4B7gvjOqkX48bvyp7kGa8YswZJPWDEZZLoZmDEbAPr2&#10;7QuZjP/g4mHiQxHqlPzs4eGB8PBwXjwlhdfRmZBXBi8p0Ov1Ur1eL330s4R9CSGEWDZre60BiIkR&#10;fum3aXMKnxxdUs/dPXOJmWtrVK8eFwsAiAdwRxBXFZaUWUi4D2ALYwCbkn+IITY6w2ShYhn129SP&#10;QFsgU5d510nnlFc2Zlffrrqhr0FcvA+O5q4HgNxcOC9ahE85DiLTmEQCw9tv4w9PT6RZGoOQFwkv&#10;KVi/fv1waohECHlier0Uj37B4DEYJAAQ7OKSG2zuWn//h7ESiQGw0KpZIjGcOSUGfmP8FeUrgtG/&#10;5Dv6IA6+wbrcBz7JwQ2Co3ECWIIlk7uiK7/MMUatO4ZjHYrHqCz2V758GU1WrsRH5uJqNay/+AJz&#10;LY1ByIuE9z/axo0bX5k3b950APjnn386nzx5st1zmRUh5PU2Y8ZsfPHJLGZMoVDB1TVHmRkAlLQv&#10;4EvyQ76rk9QLQA/02G+EUZBcjMbotWMxdjUAnMbp1kooeUUUE5BQDQBsbVEECHdRlLK3f1Dg5BSb&#10;u2IFeF2XOA6i4cNtN2i1XWQAPXQlLw9eUhAWFhYZFhYWCQBFRUW2lBQQQp4HeasOJ8zF3OReqQgL&#10;i3RQyXRZAHMXg3P7frtw5UpjNOREzOcNN2/VcQ6QaWEHzMEcZkXD+qgfoRIl2x04cAC9e/fmxVJT&#10;UwEA169/2SQv75bTsGHsbooPHpz0B9qY+yiEvHBooSEh5Nl7442DcOK/x/+XXK6F1sKWxewcV7i5&#10;ZcHOrhB5ZrogjhmzFp+88z3+5gTv+gEAly6F17wVE5w4JLFqAQqYrwj84Pdw/MDxP546e6rt9QfX&#10;BfGQdiFFGZEGz44dO2LpUv4Gh4iICAwbNgx6vcr85yDkBURJASHk2evU6YjZbo0AfHw0KbUhRx6j&#10;RXOYq2t2he5hMEiMNeLAeHuAyzW3Ae/opf7wf2BpiOIfihUP8dDHXNzeLbjY0dERderU4R1XKs3u&#10;diTkhUZJASGk8g0YsB3p6R6C4yEhwj2GDIEBuH8Ll9nB7j0OVHgeiVUBo/CdvtqP3SjSlA46WV3U&#10;vXkERzqVPZ6GNM96qHeDtV6hrGIU2SiVsGdVdwQAJyfkSSQwVGgyhDwDlBQQQirf3LlfPO1bdAp4&#10;P/7X6wsbCSNW//+j0RGAcIdCRmw4gDEoQIFDPvKZ2w694JUKlNQ0qIIqGWVjejzaug3GDosybmal&#10;1HFyQp7RyN5J0bs39vz1F3qzYoQ8D5QUEEJeSgPCFDddbl0JY8VsbIKKS35SgZUUOOaU/HK+EivH&#10;f4EvmFsG4xEfWN4cJI6FBlj4e9QxIDfPaEwUjxpVDC8vfmzbNiAxsWrVfwsrEPICoKSAEPJS6vzb&#10;O6M6/4ZR/+VaK23Fzy1GseIqrvKeSGQi0w0AxDZqw+nTp9GpE+/tAvLyStZQGjTRUqAa1q1jj+3g&#10;0DkQ+Odxpk7IU0VJASHkxSMWGzFw4DZmrEED4VaA/yI/3+H2mAufgWPuSESGzawl+AGIRnRIYzS+&#10;wjrH9R3XjLR9ad5qtZq3AMLa2lqELmghtbPRAcDcuXMRGMh/8DB//nxER2fT7gTyQuElBffu3Qs5&#10;ffp0awC4fv16/eczJULIa08m02Hr1kFPNMakSUtx7EQHVsjZWq1G1aqJF5fkO+P+HOblCXXqtQT8&#10;LlpaTOg7zTdJP00vO4MzrcoeN8IolkBiyJyRVwUAunTpgkaN+MsfNm7ciNvRifSLGXmh8P4f8uzZ&#10;sy3ffffdVaV/pjLHhJCXVs+ee8UwMlYUAHX88h/Aza3crY29knvt3j9tfw8OwnoHbu+4ZXi/4Z2S&#10;gAThvslHDDCUV86QXUeBkOeElxQMGjRoa5cuXf4BgIULF376ww8/TGBfRgghL753AI5jfPE2r8Lf&#10;TWBOy/yW57iN7AJI/o38kxzfcCxIQYq3N7x5bRNZSYQ5Oh1kajWYfaKtrKCRy/EYKyAIeTK8pMDW&#10;1rbI1ta2CAAcHByo+gYh5KW2XizmYDQKv6BDQqIBWOihCNgVibnyxn8X764SQ2xkJQESSAw33Qrr&#10;PACqmrteYq3Te3gsSM/NvcOszGhl5aXJyJjr7uAgor+PyTNB77MIIa8tZ3ahZQCAfZHl16d5d3wc&#10;wxF+qb42PIIVF4nADQ0ctBHDgL7avrC+zn8YkPx+MuyybZWZ56e62ds7wNmZnxcolUrk5uZY3bs3&#10;PqRJE1/mQkdCKpvFalyEEPJay811MheSnK5tBZ1O5lwrJdfKChrT/1TrGpXgHOScgxbAw+YPEdMg&#10;hvef4jeL4drUNRMAJk+ehMTEBN5/FiyY/+w+JyGP0JMCQsir6wi/PPG/vLxSYTSKv8QZtGQ3WkQd&#10;F1VO2rfffmVuaPuoJF9s2zZQi1bMAYqhUriFumUj1Pz0Wn7f8mzU0igLZwAaaMy2biakslFSQAh5&#10;dbVvf9xSuE3HdkfbHD3aURBwds7FyePt0wcO3Gqu4qAIEqCoyBbmFhVynKgFWpxzhnNuLnKZawZa&#10;ouXZNVgz1tIcI2LvhxVk6pilmENDPe4GBDgnWLqekMdBSQEh5PVlb89ewCeV6lGlSkaovX2hHdJQ&#10;CHvBKcH4AyhKt4HeTP8DpdK+e1Hbk6Pyuh5a4rNlMOuUAdpee0aXM8UJb3f/CdAxYyJRFc5oTKfX&#10;wKTSUFJACCH/kWb37l7GQhEAT0HMUKiU4KfLH6JxTA2Ya76s0VgFAuh88CD0efxVj01u3UIjAFeh&#10;Q2joe+jUqT0vvn37VqSm7qU6B6RSUVJACCH/UaFKpTBmT2bGtLlDgOKaNgqdVO9kbuujFPBwFqPQ&#10;+RKO3LvEj8kAfy/gairQtGlTLF/Of9hw7dotpKburYRPQcj/o6SAEEIsuC5qZOQ4TvCI3h5KWChB&#10;AHeXaAA1Efr9hOwef3/EPEeabq8vWmxENzNtnVoslsPpUy063TkCLC/kxQakXEYxOGRnw/XkSbTl&#10;OGGRJokEho4dcdS+ZLKElIuSAkLI62v+/KmYNu07wXGpVF/6YxAXY/adfbaFpGBo1FUAvXAm2dZn&#10;E2ozz1mpNcrQwML8qklh30SLC0M34wI282OTgQZLgdmzMePWX6s+tpHlCy7PVXnj3oS3p02dCtrf&#10;SCqEkgJCyOsrODjaYrx79wM4cKA7jIymSC4uOeX2T4iNDbp8+2Rt4BgzXLRjdT/rtnI1oGWWOQbA&#10;6WpCZK7g/KCtgDozyS3+0Ie4H2IQxOudUCD7QBdXwM3iNAkpRUkBIYSY8+GHP2Hnzn4oLhbuS+zc&#10;+TBiY6tbvD4xsSoMFv6evXCh2eiQOT9fWpIyiRWuKSm4Go81jS3d4saN+fU5CBOCEipcvfprI+AL&#10;i9MEAOh07IINIhFX9skJebVRUkAIIZYcPtzZbGzo0A3lD2Bhg4BUalAnVxNjyqfMsGbqSgMkzgDM&#10;rFSUu0JtLLS2tAWh2KC0wbVrDfHrr+8xT5g4cTlq1bqDJk0u48aNeoJ448ZXcPlyEwu3IK8QSgoI&#10;IeQ/cujZc+9RM1+YVRUKFapWTQQemB9AJOYQEHjfXFhSq/o9XYdqTTHtc2Zc1WeVIfvnHBdmZaRH&#10;0pDmifv3A/DLL+8zT+jXbydq1bpjYYgSFy82xfTp85ixWbNmolWrM+WOceJEOxw8+AYz9tlnC+Hq&#10;Wm47a/J0UVJACCH/kWzQoG0dBg3aZvaEr776Vgyz3/kAAHeVazrALrwYVOAX0yRv7LmD88e1YMXD&#10;/pdz4RSi2KsYH+HAie7ZJXvvmsqOD1KkeQRYnOEj2dmuOH68PTOWlVWxRQsXLzbF/Pnsmbz77ipK&#10;Cp4/6d69e3uyAtHR0TWe9WQIIeRV01p0lrvM2C4IAPZyjS4zNsEd6MC8NuX2Bm+/8Np3ATCTAq+m&#10;vXdjWzlJgdGAKTtn/W//L+z4uVHT5/3VcuimtxYlVLsnrMGE2qlxgVst3aCsd99dxVyU2bLlWYwe&#10;vbaiw5DnR9qrV6895oJiseXWoYQQQizrCXDe48b9KAisXTvGSiIxt0LwXy0lrU+vAsawYnXsm1+w&#10;889RWq+wdVr0yUhBfNlPK+Hom1WQlZVtdu9kcnKKj16vl8b5aaxuhwjjCpHG3M4IoXXrRsFgkAiO&#10;G41iSgpeDtIrV64wV7b+9NNPH6xbt668styEEELMsbMrbMdx4nY//jieGXd0LChviEsXtzcB2MWP&#10;ou7sDbWvmlN4d+VhTPtF+I2u13eC96QlhZaWNZScB+EX+fMycOA2qFQKwfFWrc5g6tT5KChwYD6N&#10;kEr1sLMrxOHDnXHhQjPm2J99thDW1upKn/MrRNqoUaOrpX+4fPlyk+3btw8AgDt37tR6ftMihJBX&#10;wMcfL0PTpheZX2IiEYfw8Es1GzS7Zu7yhn9OH3DZoZ0SyGTG9Zs2Dqn+dfW4qD9ca+oLXYSvKNyc&#10;UK1NSGLCxtPNLU3TaIQYTs65QKqXIOjikgMAedJC22gzexBqyAptLS12fCwHD74BpVLYgcrGphhA&#10;yW6ImBjh6+22bU/ixIl2OHSoKxYvnsIce+LE5ZDLtTDzyzCqVMlAtWoJ/33yLz/eQsM7d+7UWr58&#10;+UQA0Ol0tAiREEKehEKhKq99s3XsbbPrtxTZSe7Ijnc3e/Hp06192jdbzXlzIrDKMNUGqtTxTre0&#10;JuDfjMSjSgYzKfDyTAOAc57xgT0uCaIAgF0RsUF9AHy8xCg2MlZPNLWKCxxqYQ7PlE4nQ9OmF5mx&#10;jz76AStWTMDKleMRFVVTEHd2zsWsWTOf9hQr7Nq1hli3jl0k+6OPfkBIyL3HHZL3xT9ixIjfR4wY&#10;8TsAzJgxY/bcuXMrUPGCEELI09IMF7HKTKw2bqMJVq35PXfrCDV0gnf/jqmKvLZoe3JFVsuP0XUG&#10;e5CCL6BDBX4JDAu7aTZWv/4NAFg5jhMZGCMVnk71Hgpg6Sdiw9efOzBfmVw3cqjQLohnYc+eXvjn&#10;ny6C435+DyucFCxY8DnziUdwcDSGDduAKVMWY80a5loRZGe7IjvbFZcuhTPjjRpdhZdXKmJjg/DD&#10;D+x3S336/PXESUF8fHzg5Ud7bun1ASGEPH2hALb0778Db731Jy9w7FiHpr/++t4ps9UKAYnIiCZo&#10;ctmQN1QC1qOC9LYiPwx8iAsegLYrexD5Yvy2FiNu5HcMg3tDQfhKhmvDtb7cKM/RSH+cz8UjEnEA&#10;oJEZJfkocGCdYpS8Yl2gly6dhFTGk5fu3Q9g2LANUKkUyM93NHv91auN0LMnuw3mjh390a/fznLn&#10;YDBIzK6v8PJKRWBgvOlhXlJw4sSJdmPGjFlT+mfafUAIIU9XFQCDate+jUGD+E/5lUp7/Prre6ee&#10;cHxra2s1tDoA69gnaEXY9MfCobg4TATUZ5xwWbyuzfzR00eHsQsXlSWVGADG7oNWLc8+3qxfArdv&#10;s7eCOjnlwccn+RnPhk2rlZstKjVhwgpMmrSUt6jT3l7JSwr69eu3s3nz5ucBYPny5RN/NVcWkxBC&#10;yDPhB6B3gwbX4e/P30Nw926oS2xsdWg0VjZWBk2+DoLeBY4KrUohl+uAtwAMN3OHnXio3uIvEvUF&#10;x7HiIsSrIgOBsCf9KBXj6ZkGO7tCwXFn51wAONyi2KaI8RzbzS/fsdVTn1wZYWGRzAWko0evNfta&#10;4EUzePAWXgnrvn138ZICJyenPCcnpzwAcHNzy3rG0yOEkNfTjRv1sGHDMN6x8+ebA0B7AO0HDNiO&#10;AQO28+Lffz8ZcXHVMWPGbI/CODth42QgIO28p8OfqwbCzxZ4aObeNZJhFBnEIpGYmRSIRCIYYRQb&#10;DBBDI9wpCAAGuUhcWfVxQ6MlhkII6zf0hNj4I4DxSzRWMS7C69qmFNucAPD7N9Xj9szq9jdr7PXW&#10;YoOtrvw53AhQ2ue2FR63ctLILW7jeAXw/jVu3Lhx6EcfffQDAKjV6ooXrCCEEPLfuLtnYvfu3ti9&#10;u7cgJpdroNVa4csv5+DLL+cI4ra2RcjPd4RYbGT+1gpAWpRvh0F7gUVm7j9qHbitVWE09gMg/Guf&#10;41qD4zhMb3t0Ls4OYQ7xRbMT3/Y712uXpd5PFZWMZB8lhAv0spHtCgBwcc4FGGWVvb1SAeCmbVz1&#10;nfi7G2vstTBKIJWqsHr1WObNH/WA+HxsdPA/jE2LfsnZbuWUfHjp8ZKCoKCg2JEjR/4GAOfPn29u&#10;rrARIYSQShITU8Ns7wAnpzxERNRHeroHM169ehzWrh1dupDPLLnGQkwLcAAQa+aEUHAGI26fPVkX&#10;uMo8I/pCeGhqar7nHW1xKCvuYCcugBsQgpB7b8FkQeUjtrAtsvQRKgsnERsTx3Q8yorZw17pCgAN&#10;G14DGN0xvb1TKnqfh94GsUEuPK5w0sg9Su9huri0VHn/Pkv1778DGo0VMyaV6s3GLOAlBc2aNbvQ&#10;rFmzC0DJlkRKCggh5ClzdMyHoyPr6X+JjuwvsH+tXTv6rKtrliEyUtD2WObpmeasUqj6N6y+fQci&#10;BrAuH1G30W/7oexh6RYcJyr3GYBOB3mtIPldg0FYHXHkSPy2bh1G9UGfv/qgz1/ljfU0aaGVByCA&#10;2aXqI3z0wwqsmACxmS/lx3gS0vSiCKmMOpHddWLjfgAYO3Y1xo5dbXaARo2uYs+eXsxY48ZXAAAS&#10;iQEVKJX9OKhAESGEvOTcxGIOHh5mtgyKMARDtuzADmZS8Dbe3nzIdrlwT/6/LkFqU09fGfN8rUjM&#10;7N6TySr03+WpKlE13+35KfOlzwqsmNAFJa9LLJLJdFi/nr3CNCTkHmu7Ii8p2LJly+ApU6YsBoCC&#10;ggJh0QVCCCEvnfbt2x+/YGa/ekhIyL3Q4aq7aefhzbxYkojQIbXupJ6Dz5POIycHLtnZcGXFqlZF&#10;olwO7ZPe41mR6DgRaxXH6OQU7zXCwwLjMO7Hn/DTh6yYHnppEYpsoxEdzIoXotAOAK7hWsPf8NtI&#10;1jnjMX5liDTkHoYN22B2ElOmLOa9mqpePY6XFPj6+iZ17979AABcuXKlUSTjcRQhhJAXTF6ek9ku&#10;hBwHl2XLPm768KEfM16jRsz4KeN+PP7hsY6ssNv7blkjBo/+/diE74Tv2MtQQmnLcedEjxYo8OTk&#10;+DoD9TBhwrYVf/yx9m3W9WfPrm3RooX3+S7o8o8KwoZIDdDgOgCsxuqxxSi2MY27oKRHgy1si9zA&#10;3j0nQgXf1VeEWMQBnPCFgk/F1x08qVjEBq3AigmsWG/03h2CcioamtbGgMmTglatWp1p9ajQwYwZ&#10;M2ZTUkAIIS+4Fi3O4eDBN3DkSCdBrFq1BNSsGYW3394MJ6c82NsrefH8fEcUFDj0mlho26JFi3Os&#10;4fsF9tvZDu1OAp9AJJJA+GKdA8elIekh52c09hKDUYHx0qWR4RrNOqucnPvOwCHmx1CrVdYAcMzF&#10;voNWKxUs0VM2VNhPO4Xv2qCNxXpO3+Cb/32Db/5nLq5B+YvvpmP6vFEYJaj2ZINHTZleEg/x0O9P&#10;/PkWK9YN3f6+jusN0pDmWXosCEGxtKaAEEJeZiNG/I5HPWuYsh9t5Zs1ayYmTFjBi82d+wW+/HKO&#10;TCbTnz17tqW5IZJzc72AFHCcuTVtDzHrf1ZmmisAaWnw2vGXvl8ecp3MnZOKFC+gOnJzdzgDSkE8&#10;IYGrBnxs7vJK1Q7tTjyTGz1l8YgPnIKSJQGmqqBKxnIsn3gZ/1+8qC9MihdlZma6379/PwAAUlJS&#10;2O+XCCGEvFqSk71x4EAPcIzH4WKx0anPGwfR7ks4J7jmOYK/U6IABfY5vtkut7K31mW9OihxDitP&#10;zhh/ARfM1v6Zhmnz3sHZP8qbav36iIiNRZDp8datcfrvv8GsT1CWBBLDXLCb/TVCI/aey/9gOqbP&#10;K333X1Z1VI+rrHs8DbykYO/evT2p9wEhhLxmVqyYgO+//8RcWJT+6UIcX4RpmD/vc0xcUDa2FEsn&#10;TcY332sDRssB9leGSBSLlHvXvcHYt19KjYoVzCsuhk1REWxNj6tUUABAv36zdxw8+AszOYiLuxPo&#10;6emQPkk9fSkrLpHAADmwbRsGJiSgmmnc3h7KDz/ETxWZ5wSYPJV5TM5wzjX3qsTcmonKwEsKOnfu&#10;fHj//v09AGDDhg3Dtm3bNvBp3ZgQQsgLQqeTwd5eifj4QEHM3/8BdDpBX4XHIZPJoNdoJGCuWiih&#10;nKV0RIfyx0pOftMbSBQcj4pqHAKsw8OH+f4qVTKzHrNOx8kKC7W2Dg6NhO8nADRrNuT8+fNftFiz&#10;BmP++QeCbZp+fnhYmhSMwZg1HGOhYUtUrPlTS7Q8qwP7v1cRRFwzNLtwEicZxZafLl5S4Ofn99DP&#10;z+8hUFLR8FlPhhBCyFNiMEgEX+6GMh0NxWIjWD1vylTXm4d500230eXDQvvfMrSFWjnUyZDJXCEW&#10;8/fy6XQ66C+rLTxHKHtutByIERxXq13ZjRlMcBwnAm4xY0VFqbYAkJS0xgcQLtPIyECV7Oxdrq6u&#10;rtlOnzvlcYzXLTZNbIoxEJg9GzMKCiBoE12zJqLGjMGa0Guhd+VxcuYWTNEAEVeRQkn90X8Ha6cG&#10;AMgg053BmcfuEUULDQkh5FVWWvFu8uTvMXny94K4SMShnIKFNjqZ/ht88784xFVnxauiauJCLulz&#10;sViMXbt2CeLDho2AQSWWAYnYvfsAunXjP90fM2YM1m88KNJAYyW3ttMadMKqiPZuYiXrN/OnQa1O&#10;VACnBcc1GlhptVo5ACxevHiKkdFvYvTo0WsHDhy47aef8GFqKrxM492748CYMVjz88+r31+16idm&#10;J2KdTi+VSsuvVGjUScRalYSZTEltoP8v3/CUFBBCyKvMySkPv/02EklJvsx49epxrMp2PByHme8+&#10;9EOcmVoHVcXGhVq9TCQSo1cvYWVeqVQGqNm/0ZY1LHXYeu0fqcwvuTvyLbU2aXowaxy8SJRK2AFA&#10;fv7HDkCeIH7/fr0A4BOcOwezuz2MRogPHDjVddy4935kxRcvXv5J//5ddu7ahb6DBkFQawAAjhxB&#10;pwYtG11t0//YCVb8YWcvn22Ttg0su5bDDnaFvKQgNTXVKyoqqiYAJCQkVDU3YUIIIS8RS1sWAZSb&#10;FOj1UqxePRbVqiXg0SvmfyUl+eL48fa2LRvrctON4uPHjwsu1+m1sLcpKre879lJZ1thm/n44d8O&#10;d7G1RWFeHpxNY87OyC1v/MpkNILZlTIiAvUBQK3+UwEIKxFnZXV3A8yu6fzX1atFjRIT7zG/hy9e&#10;LGzavz923rx5pC7wFfP6e/dWhDRoUOfaqQMd2rHieUkTnGMil4fcuYNapcfatcMJXlLw999/d6Pd&#10;B4QQ8hoqKHBAnTrCl+3FZaoHfvjhT/j8c97uAyxdOgmTJ3/fzDW+YL+VE7uZAAAUVElEQVTR6Nqh&#10;A3u1YC2/qvkpEL5jLyXiAH0hJ6kREow/t/Izg+zsbHTs2BGaIq3M3R1ZrKSgatWS1YeenqGpMll3&#10;HeseMpmUefxlVViYYwdcZMaKigoEVR9N7djRqX9BwbV//52kpLzpxUsKunXr9veJEyfaAcCaNWtG&#10;b9q0aeiTTZkQQsgLb9CgrUhO9mHWKahV6w769duJZcsmWRpiR27t25fq5Dobf/iBX3Y3NdVTNGTI&#10;ltv+nW5cvB3pd/LkSRQUFPBOiY+Ph4gDCiKrOXq5qlGvHr+Ybnp6Sa+nG1cl9XMb5Drbu9kLdg9E&#10;146ucRZnW+7dO6YXMMbsPIuLtQovr+bMZkINGwZcB4DevbH7++8x2dLnfRUYDAUSlHnAotcXSnlJ&#10;gZeXV6qXV0nnpSOskpmEEEJePc2bn8ef7HK4APhPC8ywEou51o6OBWjb9iQv8KggXoaNkwoA5s+f&#10;z75eUhucTmJxIWFWcbFb/tZ8R9b+/aM42vEwDncub0ugjY1clZJyzmJxvoAA9/uhoaF3WTGpVPpK&#10;d4ykhYaEEEKeutrujplAEoACZryaRKNPALO3D48b3LKOQPhLa2U2O5owYcKKCaYloU3vJ8ozcpxw&#10;XUHz5rLzAFClCjLS0uBpGm/YEFcBoG7diZG3b/evzRr7eb66p6SAEEJIxWRmuiPapJ1vRkaVf3+O&#10;iKiPpk35L7nVJavbQz1yMm6hC/LBLmsQWEWXVk1n7W7p9ka1WqTaqFJs4DYMEwQlgLq72jrJKcmX&#10;1UURAHzhm1RZTY1EIntwjDREKi3pCKVQWKusra3VpnGFQq4GgIEDa/7p51cziTW2WAzOzs5FCbBr&#10;Fzk4uCkBwNsbZjsyVqmCDEvzF4vZ5ScpKSCEEGKZRGKARGLAokWfYtGiTwVxsdiIoUM3QqFQMa8P&#10;CLiPt9/+o7ajYwHyzRQ7atLksnTMki1xcRFWXbt25YU0Gk3JP2/HKor+yrMdjuHrWUMcnXe0w/xp&#10;86ea+xid0OnIV/jqW9aTBgBQQKHqj/7bt2DLED30zO/HgRi4rS7q3vz1V7zHMUoMBQcjGgDiWdUh&#10;y+jbF7v69oWwqMMjAwY03WFvf6KQFevYEUcBoF49pxv16tW7wTqnZk27ew4OMuWqVaveZcVr1ap1&#10;p2fPC3vKloy2sUGxiGOlOihpnTx37twvDGUrXhFCCHk9nTnTCg8e+DNjvr5JaGO5pXFF1A9cGheX&#10;sTWwTl3+cZ0OuHpVDtewwlwuNcH50vlLgmuDgoJQ5391bt36+lad2Zg9IxCB8WXji7F4ihFGcdHm&#10;ItuY3TE1mBNQAAO+G7Btu8f2gSKU/F9ZRhgxEiN/W4d1o57wo74Qpk+fPi8u7v8LUoWHh1/iZUK7&#10;d+/uPWvWrJkAdUkkhBBSRqtWZ572LfyLm9smWU1E/fr8V/XFxcDVq4BU0kzCSaWoXp1ZWBHafK1M&#10;1EqETcWbhiug4L0muI/7AdZ9rYuKDhTZ20TawM+PX4dJrVYjMTERaW+meaI/oIIKVrDinROIQIMB&#10;r84vyvPmzZtueoyXFNjY2BR7e3unAIBSqbTPKPuuiBBCCHmKmjvfy7l4P8Rt504nfilAzij2laQ5&#10;qwptJRIL38m5l+2duLMc3Fu713BycuLFUi6lQLlTKRdbi/WtWrXCoUOHePGbN28iLCys8j7MEzDA&#10;IGmIhtfMlZX2h/+DCETUl4PdO+FJCLokdu7c+TDw/68PKvuGhBBCCMv0GttjpyuWqnHtWkNeID3T&#10;A54+acHKfkX5ELZNLmWd76EBgCVLlqBx48a8WO/evXH0wdGShY9mSygByC8w3+CJAyrSqOhJaaGV&#10;RyIyrDVanw5HOO9dyTVca3gcx9sXotDOBS45//Ue27F9wCf4ZIkR/9+/QQaZjhYaEkIIeSlIOLHF&#10;bYcGrcTio319uqtUbFUshoVn4LpElfkdEAa9BLcjw4rqFdnGgL0uwRrWaitYqQ/jsKD1MgBIIdX3&#10;5fruzIjO8FCp2P0gfIJ8kmAH9ECP/VMxlVfYYTmWTzyO4+3Bcdj3x5A/UvTsdR6B1rXudBq0itlw&#10;CQAu4VJ4MpJ9RmHUOgBQQ229CZveoaSAEELIy0GptMvVZaF169bMsC5XbbGNs6HAVmKAowjB5s8p&#10;iKlqw2rNXEIEKJX2wzF8/U7s7GdujI7oePQojnY0F7+443DHX9/aYra5U7sGNWJwzfwcASAvOy6w&#10;5ztbhpiLS3XnWmoMP44TS2Rmiy1ZwUqzGqvHAkAOclwoKSCEEPJiMRgkgm2LBQUOAFBVHq6N1+ls&#10;5cw+ip3hKgrSZ+Kw2aHFBk5klAA6nQ75+fm8mFJZUjnZoDaI8ZYU9koXQc1nLXQitxAHR/tWeU41&#10;URPzMI8XT0UqxmEcilBkE4CA+2dwplXZeDGKbWqgRsy9tBv1AGD58uWCBY8zZ85EBHc3wOyHeET3&#10;aMvkHMzBSIzkxb7H91gkWwTO8PitpikpIIQQ8mKQSvWIjAyDk5Ow5zAAf+vGalf5TBw9KvzqEomA&#10;KtwCbRSAW7duwWjk1+bJzc2FTC/iOE7KHT9+XGy6ELGU1UVPA1L08K8eILK3t+fFEhLiEXPWyqHh&#10;MsANbuiDPrx4HOIAAEaVUay/qZcmgd+uWgWVNaSAnit5j9+xY0fUqlWLN8aKFSuQmHenwl/mTnCC&#10;N/ibBR0sLpqwjJICQgghL4Zvv/0KrVufZsbkci2WOUwsThN5bdzIvlwqUnAAMGoUu4yAnbQRFyD5&#10;TK0LSbF5/31+LDUVWLhQARedUgNsxtq1q9GmTRveOUOGDMHBv86JctZF1k2/LsNETOTF85EPWAPx&#10;yfeCs/7Id26KpswWhqkDCwRdHssyqK0BFOFa4q4+G5MSee2TL3tFhsFiWaQnQ0kBIYSQF0OtWndQ&#10;q9Ydc2H31QfG5CslGCYscgwACLKrUXAs47jH0qXFqGGyDHDWLEAZaaOzk7gZHaoOwmSTHog3bwIL&#10;FwIS8bJyeygk/pznXHCVw0YHfnZiMBiAAkDdWKPw9PbEmlVreHG1Wo3+/fujMNFZATAbNQIANA8D&#10;xbKG67Djfo1mO4BmpnGpbyJEO3LlmAr8kPwD9mAPLx6HOCAEOLnkVOsTONWOdY+LuNhUBZViH/a9&#10;CQBKKO0BSgoIIYS8JGY12n11dPJsH+7c+ZamMUmNgJhbPuNSfo3/rIatLeBosuRQKgXk4mgOCqnK&#10;aISd3mT53b9/lppfmPcvDmjevDlOn+Y/1IiLi0NQUBA4gwg2Nrbo3r07L15UVFRyud5y/SPOKBbp&#10;rz9AtWqnYLLkAMnJQPwtP2Ql2HlgLVBctRi5Hvy3LapkFXAIGG47cn3aljQf5j0UHLAT6BnSc2/Z&#10;47ykIDc317m0kmFmZqabxVkTQgghz5BEzHHVC2/YY9EHwv4LSECiTK0HgHeZ1f6BVnbFBq5G/Zgj&#10;R+Auk7HPETs55iEZfuwoAJHYCAi7I5aleegj4+zNLwtQZbrIAeDrr7+Gi4sLLxYVFQWOcwXQHwkJ&#10;HBIS2GOkZu52AYDPP/8c48aN48Vmz56NmTNnIv9IgVMVdRV06sRv9ZCbm4t9+/Zh1O1Ra8aFjPu5&#10;9LigTsGuXbv6jhkz5t/nHc+zfSMhhBDC07TpRezd2xN//dVHEPP2TmnTXHfuzLGWHYtr1IuBjW0R&#10;Lx4fH1jbX/kgYcE/nx07hg6s4RUKqG7e9KqL26ibnZ2N1FT+I36VSgVYybWG+OrWCDU/TWmhXCRy&#10;0JmNKwzOKBZXxfHjp2BaWSE/H5DY1zUai2+K//e//2GyyXuOn3/+GdOmTYO13DPL/AxKcBqZqF69&#10;eli/nt8/KjIyEvv27YOLwT23MRpf4c297B/at29/fNu2bQMBYOvWrYN27drVt7ybEkIIIc/EmDFr&#10;UOYXV1Pi5GSfllcuhaP4lrB1cn3cQO/eu71b4FyLFjhnboz335f/DAD9+rHLELi41DGI8pk1h/4l&#10;1Uo5wHxS4C6qWpBp3KU4eRIw2XyAjh2BuPzolMTMP3wVCgUcTd6DKBQl9xZXoLSiJsHLCha6GF3Z&#10;69noZJX/788sk4H/pCAgIOB+QEDAfQCIjIwMo6SAEELIS8PHJxkHD77xJEO0adPs1K+/bnwfYHYt&#10;Rv/+jbZtXzeu3C6JGRlpGDt2LO+YTleSKFgZpRbXLXiIvVMSAV9L51SIUWQxczi9aXn7jn+sbV/6&#10;Z46T0UJDQgghpNQ770j/6N//nZ1GI3vdgI0Nirf/Lh1x5swZWFtb82KltRGsJQEGpTZbcvDgQV6c&#10;4wCJpCpcbEKLAWDYMMDWpJNDZCQQYqHioqns7GwkJibyjuXlPVp4aOQsrn0AHqB375I3MVqtFvv2&#10;7aOkgBBCCCnL2hpqS/GA2vP+r727jYkqO+MA/p/hZRZ5kWGgbyJlXfCF3W4IllZRit0VabKrawLh&#10;CwStY5duqdg6xkTeDAGmm4bZCm5USi8oWfxQQsK6oaW8qVPqUnatRot2EbCC0kVmAIfCIAq3H8Do&#10;1VGYAbkV/r/khsw99znnCSHhyT1nzvmne9+fwxISpPcHB4GiIhUCPd4ZuqsO07R1SP/FDg8DHh5A&#10;uH9zt2sw2kdHIa0qAISFAdu2KqtavsAPnpeD+zfUvcDkDohZWVk2nphcSWkymVBXJ93lsbOzc/IJ&#10;FxUqKysBAP39/dBoNCwKiIiI7OGtjhpc4h6FDz+U3u/oAIqKAGdlm/ifXiWSkqTtU7MH8Fkyav1T&#10;Nd59Vv9Wq8Lt1/tQkJ+fL5aWlkoW/Pf39ysBKL75LZ87QA08PXtEd3dI9lYYGoJiePhVhWr84MSX&#10;XzYrt2yxeTaTTSwKiIiI7HTnDlBeLr3X2zv5c7VXj6X37iuapkpX6WpDEQh2Gnb9vv/Xt57Xt5ub&#10;mzUtLU3f0dHxmq32gICAruBg9fV9+2I+un0bNvchWLUKX332kUHnGiq6GwzStvZ2YOfO3wOoeCqO&#10;RQEREZEdfH1hamwEEhNtt8cnqj4pbXn/hzYbnZ0f4Bd5x6YbIy8vL326ZwwG6J7XXvM7b117ewhy&#10;cqT3J89++tR2etMNSkRERI+UlSEpNxcZttpUKtwLCFjfBdTYap5X8d515oohpweDg6u+kjSMjCzx&#10;hOWNoXtWnD8/+e1Mi8UCgEUBERGRXVQq3AsOxnW585iO7tunvtYNZqoxFiTdv/G+1bkSNxEHYMMG&#10;6Y7RLAqIiIgWouTkIpu7PwKIffPNy5+Hh//dcv++68N7LirVPRYFREREC9GuXSXYtavkWc1PHb+I&#10;aQ51ICIiosWDRQEREREBYFFAREREU1gUEBEREQAWBURERDTF2Ww2a2w1WK3W5x8YTURERAuKApAe&#10;pPA4pVI5MT4+7jSP+RAREZFMnAsLC1NtNVRXV79TV1cXPd8JERERkTyc9+zZc+Thh5s3b3730qVL&#10;oQDg5eV1V760iIiIaL5JdjRsaGh4W6vVCg8/K5XKiadDiIiIaCFSiOKjJQVms1nT1dUVAABHjx79&#10;oKSkRMs1BURERIuD5E2BxWLxam9vDwKAgYEBH3lSIiIiIjlIioIzZ878mNMHREREi5Nk+mBgYEDd&#10;09PzHQA4cuTIL4uLi9/n9AEREdHiIHlToFarB9Rq9QAA+Pn5meRJiYiIiOQgKQpqa2u3HD58+FcA&#10;0NbWFixPSkRERCQHSVEwOjr6islk8gWAkZGRJfKkRERERHKQrCl4XGZmZo5er0/jmgIiIqLFgack&#10;EhEREYAnpg8aGxvfOnbs2AcA0Nra+ro8KREREZEcJEXB4OCg99WrV0MAoK+vz0+elIiIiEgOXFNA&#10;REREALimgIiIiKawKCAiIiIAT6wpKC0t/enu3bv/AACiKCpUKtWok5PTuDypERER0XzR6/VpkjUF&#10;Fy5cWFtVVbUdAM6ePRvV1NS0MSMjI28uB62pqflJa2vr6zqdzjCbfm7cuBFYXl6emJSUdDIgIKDb&#10;3nir1epmMBh0MTExfwkPD/9ipnETExNKvV6ftmnTprMbN25smklMc3Pzuvr6+s0HDhz4raur65i9&#10;udIjFy9eDK2urn43NTW1wMvLa0jufBxx/Pjxn/v5+fXFxsZWypnHtWvX1lRWVsYmJycX+fn59b3I&#10;sYxGY6TRaIxKT0/PVSgUc9bviRMndrq4uNxPSEgon00/XV1dAWVlZUmJiYmfBAYG/tve+M7OzldP&#10;nTqVsGPHjhPLly+/ZU9sbm5uRmRkpDEqKso4k+dbWlrCa2trY3Q6Xb6bm9uovbnSI5cvX/7e6dOn&#10;30tJSflYrVYPyp2PI4qLi3+2dOnSu/Hx8X+cbV/R0dF1EEXR5pWRkZGjVCrHn9Xu6JWSkvKxRqMx&#10;zbaf+vr6twGIRqMx0pF4k8mkASAWFhbusSdubGzMBYCYm5ubPtOY/Px8HQDRYrF4zvXvc7FdxcXF&#10;uwGI3d3d/nLn4ugVEhLSGhcXVyF3HhUVFXEAxCtXrrzxosfKzs7OAiCOj48r57LfiIiIv23evLlu&#10;tv2cO3fuRwDEhoaGtxyJr62tjQYgNjU1bbA3FoCYlZWVPdPnCwoKUgGIZrPZR+6/oZf9OnnyZBIA&#10;saOjY4XcuTh6hYaGXty2bdunc9Uf1xQQERERgCfWFDxu+/btVStWrOic6wETEhLK169f//ls+1mz&#10;Zs01QRC0wcHB1x2Jd3d3HxYEQbtu3bpme+KcnJzGBUHQhoWF/cORcWl2IiMj/yoIgvbhaZ4vo5yc&#10;nExvb2/ZX1WuXbv2giAI2mXLlt1+0WNt3br1M39//1sKhcL2d6AddPDgwd84Ozs/mG0/K1eubBME&#10;Qbt69ep/ORIfEhJyVRAEbVBQULu9sYIgaENDQy85Mi7NTkRExHlBELS+vr4v7anAhw4dyvbw8Pjv&#10;XPX3zH0KaO4YDAbd/v378y0Wi5enp+dLOQ9ORP8fCgsLU/fu3VtgNps1Pj4+/XLnQwsLpw+IiIgI&#10;AIsCIiIimvI/PHlEizD12REAAAAASUVORK5CYIJQSwECLQAUAAYACAAAACEAsYJntgoBAAATAgAA&#10;EwAAAAAAAAAAAAAAAAAAAAAAW0NvbnRlbnRfVHlwZXNdLnhtbFBLAQItABQABgAIAAAAIQA4/SH/&#10;1gAAAJQBAAALAAAAAAAAAAAAAAAAADsBAABfcmVscy8ucmVsc1BLAQItABQABgAIAAAAIQCnWzJz&#10;JwMAABUKAAAOAAAAAAAAAAAAAAAAADoCAABkcnMvZTJvRG9jLnhtbFBLAQItABQABgAIAAAAIQCq&#10;Jg6+vAAAACEBAAAZAAAAAAAAAAAAAAAAAI0FAABkcnMvX3JlbHMvZTJvRG9jLnhtbC5yZWxzUEsB&#10;Ai0AFAAGAAgAAAAhAMNE/VLhAAAACQEAAA8AAAAAAAAAAAAAAAAAgAYAAGRycy9kb3ducmV2Lnht&#10;bFBLAQItAAoAAAAAAAAAIQAMZEBv5JQAAOSUAAAUAAAAAAAAAAAAAAAAAI4HAABkcnMvbWVkaWEv&#10;aW1hZ2UxLnBuZ1BLBQYAAAAABgAGAHwBAACknAAAAAA=&#10;">
                <v:shape id="Image 170" o:spid="_x0000_s1154" type="#_x0000_t75" style="position:absolute;width:24607;height:18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gswwAAANwAAAAPAAAAZHJzL2Rvd25yZXYueG1sRI/NTsNA&#10;DITvSH2HlStxoxtyABS6rSpaJG5AG3G2ss5Pm/VGWbdN3x4fkLjZmvHM5+V6Cr250Ji6yA4eFxkY&#10;4ir6jhsH5eH94QVMEmSPfWRycKME69XsbomFj1f+psteGqMhnAp00IoMhbWpailgWsSBWLU6jgFF&#10;17GxfsSrhofe5ln2ZAN2rA0tDvTWUnXan4ODc51/1l+b/JYL77ZWulAeyx/n7ufT5hWM0CT/5r/r&#10;D6/4z4qvz+gEdvULAAD//wMAUEsBAi0AFAAGAAgAAAAhANvh9svuAAAAhQEAABMAAAAAAAAAAAAA&#10;AAAAAAAAAFtDb250ZW50X1R5cGVzXS54bWxQSwECLQAUAAYACAAAACEAWvQsW78AAAAVAQAACwAA&#10;AAAAAAAAAAAAAAAfAQAAX3JlbHMvLnJlbHNQSwECLQAUAAYACAAAACEAoBuYLMMAAADcAAAADwAA&#10;AAAAAAAAAAAAAAAHAgAAZHJzL2Rvd25yZXYueG1sUEsFBgAAAAADAAMAtwAAAPcCAAAAAA==&#10;">
                  <v:imagedata r:id="rId81" o:title=""/>
                </v:shape>
                <v:shape id="Textbox 171" o:spid="_x0000_s1155" type="#_x0000_t202" style="position:absolute;left:9711;top:4464;width:562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704B53" w:rsidRDefault="00046D99">
                        <w:pPr>
                          <w:spacing w:line="149" w:lineRule="exact"/>
                          <w:rPr>
                            <w:rFonts w:ascii="Arial MT"/>
                            <w:sz w:val="13"/>
                          </w:rPr>
                        </w:pPr>
                        <w:r>
                          <w:rPr>
                            <w:rFonts w:ascii="Arial MT"/>
                            <w:w w:val="105"/>
                            <w:sz w:val="13"/>
                          </w:rPr>
                          <w:t>CNT,</w:t>
                        </w:r>
                        <w:r>
                          <w:rPr>
                            <w:rFonts w:ascii="Arial MT"/>
                            <w:spacing w:val="-7"/>
                            <w:w w:val="105"/>
                            <w:sz w:val="13"/>
                          </w:rPr>
                          <w:t xml:space="preserve"> </w:t>
                        </w:r>
                        <w:r>
                          <w:rPr>
                            <w:rFonts w:ascii="Arial MT"/>
                            <w:w w:val="105"/>
                            <w:sz w:val="13"/>
                          </w:rPr>
                          <w:t>10</w:t>
                        </w:r>
                        <w:r>
                          <w:rPr>
                            <w:rFonts w:ascii="Arial MT"/>
                            <w:spacing w:val="-6"/>
                            <w:w w:val="105"/>
                            <w:sz w:val="13"/>
                          </w:rPr>
                          <w:t xml:space="preserve"> </w:t>
                        </w:r>
                        <w:r>
                          <w:rPr>
                            <w:rFonts w:ascii="Arial MT"/>
                            <w:w w:val="105"/>
                            <w:sz w:val="13"/>
                          </w:rPr>
                          <w:t>wt.</w:t>
                        </w:r>
                        <w:r>
                          <w:rPr>
                            <w:rFonts w:ascii="Arial MT"/>
                            <w:spacing w:val="-6"/>
                            <w:w w:val="105"/>
                            <w:sz w:val="13"/>
                          </w:rPr>
                          <w:t xml:space="preserve"> </w:t>
                        </w:r>
                        <w:r>
                          <w:rPr>
                            <w:rFonts w:ascii="Arial MT"/>
                            <w:spacing w:val="-10"/>
                            <w:w w:val="105"/>
                            <w:sz w:val="13"/>
                          </w:rPr>
                          <w:t>%</w:t>
                        </w:r>
                      </w:p>
                    </w:txbxContent>
                  </v:textbox>
                </v:shape>
                <v:shape id="Textbox 172" o:spid="_x0000_s1156" type="#_x0000_t202" style="position:absolute;left:18824;top:1159;width:532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704B53" w:rsidRDefault="00046D99">
                        <w:pPr>
                          <w:spacing w:line="149" w:lineRule="exact"/>
                          <w:jc w:val="both"/>
                          <w:rPr>
                            <w:rFonts w:ascii="Arial MT"/>
                            <w:sz w:val="13"/>
                          </w:rPr>
                        </w:pPr>
                        <w:r>
                          <w:rPr>
                            <w:rFonts w:ascii="Arial MT"/>
                            <w:w w:val="105"/>
                            <w:sz w:val="13"/>
                          </w:rPr>
                          <w:t>d</w:t>
                        </w:r>
                        <w:r>
                          <w:rPr>
                            <w:rFonts w:ascii="Arial MT"/>
                            <w:spacing w:val="-3"/>
                            <w:w w:val="105"/>
                            <w:sz w:val="13"/>
                          </w:rPr>
                          <w:t xml:space="preserve"> </w:t>
                        </w:r>
                        <w:r>
                          <w:rPr>
                            <w:rFonts w:ascii="Arial MT"/>
                            <w:w w:val="105"/>
                            <w:sz w:val="13"/>
                          </w:rPr>
                          <w:t>=</w:t>
                        </w:r>
                        <w:r>
                          <w:rPr>
                            <w:rFonts w:ascii="Arial MT"/>
                            <w:spacing w:val="-3"/>
                            <w:w w:val="105"/>
                            <w:sz w:val="13"/>
                          </w:rPr>
                          <w:t xml:space="preserve"> </w:t>
                        </w:r>
                        <w:r>
                          <w:rPr>
                            <w:rFonts w:ascii="Arial MT"/>
                            <w:w w:val="105"/>
                            <w:sz w:val="13"/>
                          </w:rPr>
                          <w:t>0</w:t>
                        </w:r>
                        <w:r>
                          <w:rPr>
                            <w:rFonts w:ascii="Arial MT"/>
                            <w:spacing w:val="33"/>
                            <w:w w:val="105"/>
                            <w:sz w:val="13"/>
                          </w:rPr>
                          <w:t xml:space="preserve"> </w:t>
                        </w:r>
                        <w:r>
                          <w:rPr>
                            <w:rFonts w:ascii="Arial MT"/>
                            <w:spacing w:val="-5"/>
                            <w:w w:val="105"/>
                            <w:sz w:val="13"/>
                          </w:rPr>
                          <w:t>dry</w:t>
                        </w:r>
                      </w:p>
                      <w:p w:rsidR="00704B53" w:rsidRDefault="00046D99">
                        <w:pPr>
                          <w:spacing w:before="1" w:line="268" w:lineRule="auto"/>
                          <w:ind w:right="18"/>
                          <w:jc w:val="both"/>
                          <w:rPr>
                            <w:rFonts w:ascii="Arial MT" w:hAnsi="Arial MT"/>
                            <w:sz w:val="13"/>
                          </w:rPr>
                        </w:pP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20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dry</w:t>
                        </w:r>
                        <w:r>
                          <w:rPr>
                            <w:rFonts w:ascii="Arial MT" w:hAnsi="Arial MT"/>
                            <w:spacing w:val="40"/>
                            <w:w w:val="105"/>
                            <w:sz w:val="13"/>
                          </w:rPr>
                          <w:t xml:space="preserve"> </w:t>
                        </w: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40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dry</w:t>
                        </w:r>
                        <w:r>
                          <w:rPr>
                            <w:rFonts w:ascii="Arial MT" w:hAnsi="Arial MT"/>
                            <w:spacing w:val="40"/>
                            <w:w w:val="105"/>
                            <w:sz w:val="13"/>
                          </w:rPr>
                          <w:t xml:space="preserve"> </w:t>
                        </w:r>
                        <w:r>
                          <w:rPr>
                            <w:rFonts w:ascii="Arial MT" w:hAnsi="Arial MT"/>
                            <w:w w:val="105"/>
                            <w:sz w:val="13"/>
                          </w:rPr>
                          <w:t>d</w:t>
                        </w:r>
                        <w:r>
                          <w:rPr>
                            <w:rFonts w:ascii="Arial MT" w:hAnsi="Arial MT"/>
                            <w:spacing w:val="-6"/>
                            <w:w w:val="105"/>
                            <w:sz w:val="13"/>
                          </w:rPr>
                          <w:t xml:space="preserve"> </w:t>
                        </w:r>
                        <w:r>
                          <w:rPr>
                            <w:rFonts w:ascii="Arial MT" w:hAnsi="Arial MT"/>
                            <w:w w:val="105"/>
                            <w:sz w:val="13"/>
                          </w:rPr>
                          <w:t>=</w:t>
                        </w:r>
                        <w:r>
                          <w:rPr>
                            <w:rFonts w:ascii="Arial MT" w:hAnsi="Arial MT"/>
                            <w:spacing w:val="-5"/>
                            <w:w w:val="105"/>
                            <w:sz w:val="13"/>
                          </w:rPr>
                          <w:t xml:space="preserve"> </w:t>
                        </w:r>
                        <w:r>
                          <w:rPr>
                            <w:rFonts w:ascii="Arial MT" w:hAnsi="Arial MT"/>
                            <w:w w:val="105"/>
                            <w:sz w:val="13"/>
                          </w:rPr>
                          <w:t>60</w:t>
                        </w:r>
                        <w:r>
                          <w:rPr>
                            <w:rFonts w:ascii="Arial MT" w:hAnsi="Arial MT"/>
                            <w:spacing w:val="-4"/>
                            <w:w w:val="105"/>
                            <w:sz w:val="13"/>
                          </w:rPr>
                          <w:t xml:space="preserve"> </w:t>
                        </w:r>
                        <w:r>
                          <w:rPr>
                            <w:rFonts w:ascii="Symbol" w:hAnsi="Symbol"/>
                            <w:w w:val="105"/>
                            <w:sz w:val="12"/>
                          </w:rPr>
                          <w:t></w:t>
                        </w:r>
                        <w:r>
                          <w:rPr>
                            <w:rFonts w:ascii="Arial MT" w:hAnsi="Arial MT"/>
                            <w:w w:val="105"/>
                            <w:sz w:val="13"/>
                          </w:rPr>
                          <w:t>m</w:t>
                        </w:r>
                        <w:r>
                          <w:rPr>
                            <w:rFonts w:ascii="Arial MT" w:hAnsi="Arial MT"/>
                            <w:spacing w:val="-4"/>
                            <w:w w:val="105"/>
                            <w:sz w:val="13"/>
                          </w:rPr>
                          <w:t xml:space="preserve"> </w:t>
                        </w:r>
                        <w:r>
                          <w:rPr>
                            <w:rFonts w:ascii="Arial MT" w:hAnsi="Arial MT"/>
                            <w:spacing w:val="-5"/>
                            <w:w w:val="105"/>
                            <w:sz w:val="13"/>
                          </w:rPr>
                          <w:t>dry</w:t>
                        </w:r>
                      </w:p>
                    </w:txbxContent>
                  </v:textbox>
                </v:shape>
                <v:shape id="Textbox 173" o:spid="_x0000_s1157" type="#_x0000_t202" style="position:absolute;left:18824;top:6440;width:5461;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704B53" w:rsidRDefault="00046D99">
                        <w:pPr>
                          <w:spacing w:line="149" w:lineRule="exact"/>
                          <w:jc w:val="both"/>
                          <w:rPr>
                            <w:rFonts w:ascii="Arial MT"/>
                            <w:sz w:val="13"/>
                          </w:rPr>
                        </w:pPr>
                        <w:r>
                          <w:rPr>
                            <w:rFonts w:ascii="Arial MT"/>
                            <w:w w:val="105"/>
                            <w:sz w:val="13"/>
                          </w:rPr>
                          <w:t>d</w:t>
                        </w:r>
                        <w:r>
                          <w:rPr>
                            <w:rFonts w:ascii="Arial MT"/>
                            <w:spacing w:val="-3"/>
                            <w:w w:val="105"/>
                            <w:sz w:val="13"/>
                          </w:rPr>
                          <w:t xml:space="preserve"> </w:t>
                        </w:r>
                        <w:r>
                          <w:rPr>
                            <w:rFonts w:ascii="Arial MT"/>
                            <w:w w:val="105"/>
                            <w:sz w:val="13"/>
                          </w:rPr>
                          <w:t>=</w:t>
                        </w:r>
                        <w:r>
                          <w:rPr>
                            <w:rFonts w:ascii="Arial MT"/>
                            <w:spacing w:val="-3"/>
                            <w:w w:val="105"/>
                            <w:sz w:val="13"/>
                          </w:rPr>
                          <w:t xml:space="preserve"> </w:t>
                        </w:r>
                        <w:r>
                          <w:rPr>
                            <w:rFonts w:ascii="Arial MT"/>
                            <w:w w:val="105"/>
                            <w:sz w:val="13"/>
                          </w:rPr>
                          <w:t>0</w:t>
                        </w:r>
                        <w:r>
                          <w:rPr>
                            <w:rFonts w:ascii="Arial MT"/>
                            <w:spacing w:val="33"/>
                            <w:w w:val="105"/>
                            <w:sz w:val="13"/>
                          </w:rPr>
                          <w:t xml:space="preserve"> </w:t>
                        </w:r>
                        <w:r>
                          <w:rPr>
                            <w:rFonts w:ascii="Arial MT"/>
                            <w:spacing w:val="-5"/>
                            <w:w w:val="105"/>
                            <w:sz w:val="13"/>
                          </w:rPr>
                          <w:t>wet</w:t>
                        </w:r>
                      </w:p>
                      <w:p w:rsidR="00704B53" w:rsidRDefault="00046D99">
                        <w:pPr>
                          <w:spacing w:before="1" w:line="268" w:lineRule="auto"/>
                          <w:ind w:right="18"/>
                          <w:jc w:val="both"/>
                          <w:rPr>
                            <w:rFonts w:ascii="Arial MT" w:hAnsi="Arial MT"/>
                            <w:sz w:val="13"/>
                          </w:rPr>
                        </w:pP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20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wet</w:t>
                        </w:r>
                        <w:r>
                          <w:rPr>
                            <w:rFonts w:ascii="Arial MT" w:hAnsi="Arial MT"/>
                            <w:spacing w:val="40"/>
                            <w:w w:val="105"/>
                            <w:sz w:val="13"/>
                          </w:rPr>
                          <w:t xml:space="preserve"> </w:t>
                        </w:r>
                        <w:r>
                          <w:rPr>
                            <w:rFonts w:ascii="Arial MT" w:hAnsi="Arial MT"/>
                            <w:w w:val="105"/>
                            <w:sz w:val="13"/>
                          </w:rPr>
                          <w:t>d</w:t>
                        </w:r>
                        <w:r>
                          <w:rPr>
                            <w:rFonts w:ascii="Arial MT" w:hAnsi="Arial MT"/>
                            <w:spacing w:val="-10"/>
                            <w:w w:val="105"/>
                            <w:sz w:val="13"/>
                          </w:rPr>
                          <w:t xml:space="preserve"> </w:t>
                        </w:r>
                        <w:r>
                          <w:rPr>
                            <w:rFonts w:ascii="Arial MT" w:hAnsi="Arial MT"/>
                            <w:w w:val="105"/>
                            <w:sz w:val="13"/>
                          </w:rPr>
                          <w:t>=</w:t>
                        </w:r>
                        <w:r>
                          <w:rPr>
                            <w:rFonts w:ascii="Arial MT" w:hAnsi="Arial MT"/>
                            <w:spacing w:val="-9"/>
                            <w:w w:val="105"/>
                            <w:sz w:val="13"/>
                          </w:rPr>
                          <w:t xml:space="preserve"> </w:t>
                        </w:r>
                        <w:r>
                          <w:rPr>
                            <w:rFonts w:ascii="Arial MT" w:hAnsi="Arial MT"/>
                            <w:w w:val="105"/>
                            <w:sz w:val="13"/>
                          </w:rPr>
                          <w:t>40</w:t>
                        </w:r>
                        <w:r>
                          <w:rPr>
                            <w:rFonts w:ascii="Arial MT" w:hAnsi="Arial MT"/>
                            <w:spacing w:val="-10"/>
                            <w:w w:val="105"/>
                            <w:sz w:val="13"/>
                          </w:rPr>
                          <w:t xml:space="preserve"> </w:t>
                        </w:r>
                        <w:r>
                          <w:rPr>
                            <w:rFonts w:ascii="Symbol" w:hAnsi="Symbol"/>
                            <w:w w:val="105"/>
                            <w:sz w:val="12"/>
                          </w:rPr>
                          <w:t></w:t>
                        </w:r>
                        <w:r>
                          <w:rPr>
                            <w:rFonts w:ascii="Arial MT" w:hAnsi="Arial MT"/>
                            <w:w w:val="105"/>
                            <w:sz w:val="13"/>
                          </w:rPr>
                          <w:t>m</w:t>
                        </w:r>
                        <w:r>
                          <w:rPr>
                            <w:rFonts w:ascii="Arial MT" w:hAnsi="Arial MT"/>
                            <w:spacing w:val="-9"/>
                            <w:w w:val="105"/>
                            <w:sz w:val="13"/>
                          </w:rPr>
                          <w:t xml:space="preserve"> </w:t>
                        </w:r>
                        <w:r>
                          <w:rPr>
                            <w:rFonts w:ascii="Arial MT" w:hAnsi="Arial MT"/>
                            <w:w w:val="105"/>
                            <w:sz w:val="13"/>
                          </w:rPr>
                          <w:t>wet</w:t>
                        </w:r>
                        <w:r>
                          <w:rPr>
                            <w:rFonts w:ascii="Arial MT" w:hAnsi="Arial MT"/>
                            <w:spacing w:val="40"/>
                            <w:w w:val="105"/>
                            <w:sz w:val="13"/>
                          </w:rPr>
                          <w:t xml:space="preserve"> </w:t>
                        </w:r>
                        <w:r>
                          <w:rPr>
                            <w:rFonts w:ascii="Arial MT" w:hAnsi="Arial MT"/>
                            <w:w w:val="105"/>
                            <w:sz w:val="13"/>
                          </w:rPr>
                          <w:t>d</w:t>
                        </w:r>
                        <w:r>
                          <w:rPr>
                            <w:rFonts w:ascii="Arial MT" w:hAnsi="Arial MT"/>
                            <w:spacing w:val="-6"/>
                            <w:w w:val="105"/>
                            <w:sz w:val="13"/>
                          </w:rPr>
                          <w:t xml:space="preserve"> </w:t>
                        </w:r>
                        <w:r>
                          <w:rPr>
                            <w:rFonts w:ascii="Arial MT" w:hAnsi="Arial MT"/>
                            <w:w w:val="105"/>
                            <w:sz w:val="13"/>
                          </w:rPr>
                          <w:t>=</w:t>
                        </w:r>
                        <w:r>
                          <w:rPr>
                            <w:rFonts w:ascii="Arial MT" w:hAnsi="Arial MT"/>
                            <w:spacing w:val="-5"/>
                            <w:w w:val="105"/>
                            <w:sz w:val="13"/>
                          </w:rPr>
                          <w:t xml:space="preserve"> </w:t>
                        </w:r>
                        <w:r>
                          <w:rPr>
                            <w:rFonts w:ascii="Arial MT" w:hAnsi="Arial MT"/>
                            <w:w w:val="105"/>
                            <w:sz w:val="13"/>
                          </w:rPr>
                          <w:t>60</w:t>
                        </w:r>
                        <w:r>
                          <w:rPr>
                            <w:rFonts w:ascii="Arial MT" w:hAnsi="Arial MT"/>
                            <w:spacing w:val="-4"/>
                            <w:w w:val="105"/>
                            <w:sz w:val="13"/>
                          </w:rPr>
                          <w:t xml:space="preserve"> </w:t>
                        </w:r>
                        <w:r>
                          <w:rPr>
                            <w:rFonts w:ascii="Symbol" w:hAnsi="Symbol"/>
                            <w:w w:val="105"/>
                            <w:sz w:val="12"/>
                          </w:rPr>
                          <w:t></w:t>
                        </w:r>
                        <w:r>
                          <w:rPr>
                            <w:rFonts w:ascii="Arial MT" w:hAnsi="Arial MT"/>
                            <w:w w:val="105"/>
                            <w:sz w:val="13"/>
                          </w:rPr>
                          <w:t>m</w:t>
                        </w:r>
                        <w:r>
                          <w:rPr>
                            <w:rFonts w:ascii="Arial MT" w:hAnsi="Arial MT"/>
                            <w:spacing w:val="-4"/>
                            <w:w w:val="105"/>
                            <w:sz w:val="13"/>
                          </w:rPr>
                          <w:t xml:space="preserve"> </w:t>
                        </w:r>
                        <w:r>
                          <w:rPr>
                            <w:rFonts w:ascii="Arial MT" w:hAnsi="Arial MT"/>
                            <w:spacing w:val="-5"/>
                            <w:w w:val="105"/>
                            <w:sz w:val="13"/>
                          </w:rPr>
                          <w:t>wet</w:t>
                        </w:r>
                      </w:p>
                    </w:txbxContent>
                  </v:textbox>
                </v:shape>
                <w10:wrap anchorx="page"/>
              </v:group>
            </w:pict>
          </mc:Fallback>
        </mc:AlternateContent>
      </w:r>
      <w:r>
        <w:rPr>
          <w:rFonts w:ascii="Arial MT"/>
          <w:spacing w:val="-2"/>
          <w:sz w:val="11"/>
        </w:rPr>
        <w:t>10000</w:t>
      </w:r>
    </w:p>
    <w:p w:rsidR="00704B53" w:rsidRDefault="00704B53">
      <w:pPr>
        <w:pStyle w:val="a3"/>
        <w:rPr>
          <w:rFonts w:ascii="Arial MT"/>
          <w:sz w:val="11"/>
        </w:rPr>
      </w:pPr>
    </w:p>
    <w:p w:rsidR="00704B53" w:rsidRDefault="00704B53">
      <w:pPr>
        <w:pStyle w:val="a3"/>
        <w:spacing w:before="72"/>
        <w:rPr>
          <w:rFonts w:ascii="Arial MT"/>
          <w:sz w:val="11"/>
        </w:rPr>
      </w:pPr>
    </w:p>
    <w:p w:rsidR="00704B53" w:rsidRDefault="00046D99">
      <w:pPr>
        <w:ind w:left="1363"/>
        <w:rPr>
          <w:rFonts w:ascii="Arial MT"/>
          <w:sz w:val="11"/>
        </w:rPr>
      </w:pPr>
      <w:r>
        <w:rPr>
          <w:rFonts w:ascii="Arial MT"/>
          <w:spacing w:val="-4"/>
          <w:sz w:val="11"/>
        </w:rPr>
        <w:t>1000</w:t>
      </w:r>
    </w:p>
    <w:p w:rsidR="00704B53" w:rsidRDefault="00704B53">
      <w:pPr>
        <w:pStyle w:val="a3"/>
        <w:rPr>
          <w:rFonts w:ascii="Arial MT"/>
          <w:sz w:val="11"/>
        </w:rPr>
      </w:pPr>
    </w:p>
    <w:p w:rsidR="00704B53" w:rsidRDefault="00704B53">
      <w:pPr>
        <w:pStyle w:val="a3"/>
        <w:spacing w:before="70"/>
        <w:rPr>
          <w:rFonts w:ascii="Arial MT"/>
          <w:sz w:val="11"/>
        </w:rPr>
      </w:pPr>
    </w:p>
    <w:p w:rsidR="00704B53" w:rsidRDefault="00046D99">
      <w:pPr>
        <w:spacing w:before="1"/>
        <w:ind w:left="1424"/>
        <w:rPr>
          <w:rFonts w:ascii="Arial MT"/>
          <w:sz w:val="11"/>
        </w:rPr>
      </w:pPr>
      <w:r>
        <w:rPr>
          <w:rFonts w:ascii="Arial MT"/>
          <w:spacing w:val="-5"/>
          <w:sz w:val="11"/>
        </w:rPr>
        <w:t>100</w:t>
      </w:r>
    </w:p>
    <w:p w:rsidR="00704B53" w:rsidRDefault="00704B53">
      <w:pPr>
        <w:pStyle w:val="a3"/>
        <w:rPr>
          <w:rFonts w:ascii="Arial MT"/>
          <w:sz w:val="11"/>
        </w:rPr>
      </w:pPr>
    </w:p>
    <w:p w:rsidR="00704B53" w:rsidRDefault="00704B53">
      <w:pPr>
        <w:pStyle w:val="a3"/>
        <w:spacing w:before="72"/>
        <w:rPr>
          <w:rFonts w:ascii="Arial MT"/>
          <w:sz w:val="11"/>
        </w:rPr>
      </w:pPr>
    </w:p>
    <w:p w:rsidR="00704B53" w:rsidRDefault="00046D99">
      <w:pPr>
        <w:ind w:left="1484"/>
        <w:rPr>
          <w:rFonts w:ascii="Arial MT"/>
          <w:sz w:val="11"/>
        </w:rPr>
      </w:pPr>
      <w:r>
        <w:rPr>
          <w:noProof/>
          <w:lang w:eastAsia="ru-RU"/>
        </w:rPr>
        <mc:AlternateContent>
          <mc:Choice Requires="wps">
            <w:drawing>
              <wp:anchor distT="0" distB="0" distL="0" distR="0" simplePos="0" relativeHeight="15764992" behindDoc="0" locked="0" layoutInCell="1" allowOverlap="1">
                <wp:simplePos x="0" y="0"/>
                <wp:positionH relativeFrom="page">
                  <wp:posOffset>1612714</wp:posOffset>
                </wp:positionH>
                <wp:positionV relativeFrom="paragraph">
                  <wp:posOffset>-26236</wp:posOffset>
                </wp:positionV>
                <wp:extent cx="136525" cy="3594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359410"/>
                        </a:xfrm>
                        <a:prstGeom prst="rect">
                          <a:avLst/>
                        </a:prstGeom>
                      </wps:spPr>
                      <wps:txbx>
                        <w:txbxContent>
                          <w:p w:rsidR="00704B53" w:rsidRDefault="00046D99">
                            <w:pPr>
                              <w:spacing w:before="43"/>
                              <w:ind w:left="20"/>
                              <w:rPr>
                                <w:rFonts w:ascii="Arial MT"/>
                                <w:sz w:val="13"/>
                              </w:rPr>
                            </w:pPr>
                            <w:r>
                              <w:rPr>
                                <w:rFonts w:ascii="Arial MT"/>
                                <w:sz w:val="13"/>
                              </w:rPr>
                              <w:t>I(q),</w:t>
                            </w:r>
                            <w:r>
                              <w:rPr>
                                <w:rFonts w:ascii="Arial MT"/>
                                <w:spacing w:val="9"/>
                                <w:sz w:val="13"/>
                              </w:rPr>
                              <w:t xml:space="preserve"> </w:t>
                            </w:r>
                            <w:r>
                              <w:rPr>
                                <w:rFonts w:ascii="Arial MT"/>
                                <w:sz w:val="13"/>
                              </w:rPr>
                              <w:t>cm</w:t>
                            </w:r>
                            <w:r>
                              <w:rPr>
                                <w:rFonts w:ascii="Arial MT"/>
                                <w:sz w:val="13"/>
                                <w:vertAlign w:val="superscript"/>
                              </w:rPr>
                              <w:t>-</w:t>
                            </w:r>
                            <w:r>
                              <w:rPr>
                                <w:rFonts w:ascii="Arial MT"/>
                                <w:spacing w:val="-10"/>
                                <w:sz w:val="13"/>
                                <w:vertAlign w:val="superscript"/>
                              </w:rPr>
                              <w:t>1</w:t>
                            </w:r>
                          </w:p>
                        </w:txbxContent>
                      </wps:txbx>
                      <wps:bodyPr vert="vert270" wrap="square" lIns="0" tIns="0" rIns="0" bIns="0" rtlCol="0">
                        <a:noAutofit/>
                      </wps:bodyPr>
                    </wps:wsp>
                  </a:graphicData>
                </a:graphic>
              </wp:anchor>
            </w:drawing>
          </mc:Choice>
          <mc:Fallback>
            <w:pict>
              <v:shape id="Textbox 174" o:spid="_x0000_s1158" type="#_x0000_t202" style="position:absolute;left:0;text-align:left;margin-left:127pt;margin-top:-2.05pt;width:10.75pt;height:28.3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cHtwEAAFkDAAAOAAAAZHJzL2Uyb0RvYy54bWysU8tu2zAQvBfIPxC817SV2GkFy0HTIEGB&#10;oC2Q5AMoirSEilyWS1vy33dJW07Q3oJeVnwMZ2d2V+ub0fZsrwN24Cq+mM05005B07ltxV+e7z9+&#10;4gyjdI3swemKHzTym83Fh/XgS11AC32jAyMSh+XgK97G6EshULXaSpyB144uDQQrI23DVjRBDsRu&#10;e1HM5ysxQGh8AKUR6fTueMk3md8YreIPY1BH1lectMUcQ451imKzluU2SN926iRDvkOFlZ2jpGeq&#10;Oxkl24XuHyrbqQAIJs4UWAHGdEpnD+RmMf/LzVMrvc5eqDjoz2XC/0ervu9/BtY11LvrK86ctNSk&#10;Zz3GGkaWjqhAg8eScE+ekHG8hZHA2Sz6R1C/kCDiDeb4AAmdCjKaYNOXrDJ6SD04nOtOaZhKbJer&#10;ZbHkTNHV5fLz1SL3Rbw+9gHjgwbL0qLigdqaBcj9I8aUXpYT5KTlmD6pimM9ZoOrYjJTQ3MgLzS2&#10;RJZicU26BpqCiuPvnQyas/6bozKnkZkWYVrU0yLE/ivkwUoOHXzZRTBdFpQyH9OcBFH/ss7TrKUB&#10;ebvPqNc/YvMHAAD//wMAUEsDBBQABgAIAAAAIQDPaiyJ3wAAAAkBAAAPAAAAZHJzL2Rvd25yZXYu&#10;eG1sTI/BTsMwEETvSPyDtUjcWqchhhKyqSoQqLeI0gNHN16SQLyOYqcNf485wXE0o5k3xWa2vTjR&#10;6DvHCKtlAoK4dqbjBuHw9rxYg/BBs9G9Y0L4Jg+b8vKi0LlxZ36l0z40IpawzzVCG8KQS+nrlqz2&#10;SzcQR+/DjVaHKMdGmlGfY7ntZZokt9LqjuNCqwd6bKn+2k8WYTq8bO/t51O2W1c3LE2zq6bqHfH6&#10;at4+gAg0h78w/OJHdCgj09FNbLzoEVKVxS8BYZGtQMRAeqcUiCOCShXIspD/H5Q/AAAA//8DAFBL&#10;AQItABQABgAIAAAAIQC2gziS/gAAAOEBAAATAAAAAAAAAAAAAAAAAAAAAABbQ29udGVudF9UeXBl&#10;c10ueG1sUEsBAi0AFAAGAAgAAAAhADj9If/WAAAAlAEAAAsAAAAAAAAAAAAAAAAALwEAAF9yZWxz&#10;Ly5yZWxzUEsBAi0AFAAGAAgAAAAhAASE5we3AQAAWQMAAA4AAAAAAAAAAAAAAAAALgIAAGRycy9l&#10;Mm9Eb2MueG1sUEsBAi0AFAAGAAgAAAAhAM9qLInfAAAACQEAAA8AAAAAAAAAAAAAAAAAEQQAAGRy&#10;cy9kb3ducmV2LnhtbFBLBQYAAAAABAAEAPMAAAAdBQAAAAA=&#10;" filled="f" stroked="f">
                <v:path arrowok="t"/>
                <v:textbox style="layout-flow:vertical;mso-layout-flow-alt:bottom-to-top" inset="0,0,0,0">
                  <w:txbxContent>
                    <w:p w:rsidR="00704B53" w:rsidRDefault="00046D99">
                      <w:pPr>
                        <w:spacing w:before="43"/>
                        <w:ind w:left="20"/>
                        <w:rPr>
                          <w:rFonts w:ascii="Arial MT"/>
                          <w:sz w:val="13"/>
                        </w:rPr>
                      </w:pPr>
                      <w:r>
                        <w:rPr>
                          <w:rFonts w:ascii="Arial MT"/>
                          <w:sz w:val="13"/>
                        </w:rPr>
                        <w:t>I(q),</w:t>
                      </w:r>
                      <w:r>
                        <w:rPr>
                          <w:rFonts w:ascii="Arial MT"/>
                          <w:spacing w:val="9"/>
                          <w:sz w:val="13"/>
                        </w:rPr>
                        <w:t xml:space="preserve"> </w:t>
                      </w:r>
                      <w:r>
                        <w:rPr>
                          <w:rFonts w:ascii="Arial MT"/>
                          <w:sz w:val="13"/>
                        </w:rPr>
                        <w:t>cm</w:t>
                      </w:r>
                      <w:r>
                        <w:rPr>
                          <w:rFonts w:ascii="Arial MT"/>
                          <w:sz w:val="13"/>
                          <w:vertAlign w:val="superscript"/>
                        </w:rPr>
                        <w:t>-</w:t>
                      </w:r>
                      <w:r>
                        <w:rPr>
                          <w:rFonts w:ascii="Arial MT"/>
                          <w:spacing w:val="-10"/>
                          <w:sz w:val="13"/>
                          <w:vertAlign w:val="superscript"/>
                        </w:rPr>
                        <w:t>1</w:t>
                      </w:r>
                    </w:p>
                  </w:txbxContent>
                </v:textbox>
                <w10:wrap anchorx="page"/>
              </v:shape>
            </w:pict>
          </mc:Fallback>
        </mc:AlternateContent>
      </w:r>
      <w:r>
        <w:rPr>
          <w:rFonts w:ascii="Arial MT"/>
          <w:spacing w:val="-5"/>
          <w:sz w:val="11"/>
        </w:rPr>
        <w:t>10</w:t>
      </w:r>
    </w:p>
    <w:p w:rsidR="00704B53" w:rsidRDefault="00704B53">
      <w:pPr>
        <w:pStyle w:val="a3"/>
        <w:rPr>
          <w:rFonts w:ascii="Arial MT"/>
          <w:sz w:val="11"/>
        </w:rPr>
      </w:pPr>
    </w:p>
    <w:p w:rsidR="00704B53" w:rsidRDefault="00704B53">
      <w:pPr>
        <w:pStyle w:val="a3"/>
        <w:spacing w:before="72"/>
        <w:rPr>
          <w:rFonts w:ascii="Arial MT"/>
          <w:sz w:val="11"/>
        </w:rPr>
      </w:pPr>
    </w:p>
    <w:p w:rsidR="00704B53" w:rsidRDefault="00046D99">
      <w:pPr>
        <w:ind w:left="1545"/>
        <w:rPr>
          <w:rFonts w:ascii="Arial MT"/>
          <w:sz w:val="11"/>
        </w:rPr>
      </w:pPr>
      <w:r>
        <w:rPr>
          <w:rFonts w:ascii="Arial MT"/>
          <w:spacing w:val="-10"/>
          <w:sz w:val="11"/>
        </w:rPr>
        <w:t>1</w:t>
      </w:r>
    </w:p>
    <w:p w:rsidR="00704B53" w:rsidRDefault="00704B53">
      <w:pPr>
        <w:pStyle w:val="a3"/>
        <w:rPr>
          <w:rFonts w:ascii="Arial MT"/>
          <w:sz w:val="11"/>
        </w:rPr>
      </w:pPr>
    </w:p>
    <w:p w:rsidR="00704B53" w:rsidRDefault="00704B53">
      <w:pPr>
        <w:pStyle w:val="a3"/>
        <w:spacing w:before="71"/>
        <w:rPr>
          <w:rFonts w:ascii="Arial MT"/>
          <w:sz w:val="11"/>
        </w:rPr>
      </w:pPr>
    </w:p>
    <w:p w:rsidR="00704B53" w:rsidRDefault="00046D99">
      <w:pPr>
        <w:ind w:left="1454"/>
        <w:rPr>
          <w:rFonts w:ascii="Arial MT"/>
          <w:sz w:val="11"/>
        </w:rPr>
      </w:pPr>
      <w:r>
        <w:rPr>
          <w:rFonts w:ascii="Arial MT"/>
          <w:spacing w:val="-5"/>
          <w:sz w:val="11"/>
        </w:rPr>
        <w:t>0,1</w:t>
      </w:r>
    </w:p>
    <w:p w:rsidR="00704B53" w:rsidRDefault="00704B53">
      <w:pPr>
        <w:pStyle w:val="a3"/>
        <w:rPr>
          <w:rFonts w:ascii="Arial MT"/>
          <w:sz w:val="11"/>
        </w:rPr>
      </w:pPr>
    </w:p>
    <w:p w:rsidR="00704B53" w:rsidRDefault="00704B53">
      <w:pPr>
        <w:pStyle w:val="a3"/>
        <w:spacing w:before="72"/>
        <w:rPr>
          <w:rFonts w:ascii="Arial MT"/>
          <w:sz w:val="11"/>
        </w:rPr>
      </w:pPr>
    </w:p>
    <w:p w:rsidR="00704B53" w:rsidRDefault="00046D99">
      <w:pPr>
        <w:ind w:left="1393"/>
        <w:rPr>
          <w:rFonts w:ascii="Arial MT"/>
          <w:sz w:val="11"/>
        </w:rPr>
      </w:pPr>
      <w:r>
        <w:rPr>
          <w:rFonts w:ascii="Arial MT"/>
          <w:spacing w:val="-4"/>
          <w:sz w:val="11"/>
        </w:rPr>
        <w:t>0,01</w:t>
      </w:r>
    </w:p>
    <w:p w:rsidR="00704B53" w:rsidRDefault="00704B53">
      <w:pPr>
        <w:pStyle w:val="a3"/>
        <w:spacing w:before="29"/>
        <w:rPr>
          <w:rFonts w:ascii="Arial MT"/>
          <w:sz w:val="11"/>
        </w:rPr>
      </w:pPr>
    </w:p>
    <w:p w:rsidR="00704B53" w:rsidRDefault="00046D99">
      <w:pPr>
        <w:tabs>
          <w:tab w:val="left" w:pos="4358"/>
        </w:tabs>
        <w:spacing w:before="1"/>
        <w:ind w:left="2243"/>
        <w:rPr>
          <w:rFonts w:ascii="Arial MT"/>
          <w:sz w:val="11"/>
        </w:rPr>
      </w:pPr>
      <w:r>
        <w:rPr>
          <w:rFonts w:ascii="Arial MT"/>
          <w:spacing w:val="-5"/>
          <w:sz w:val="11"/>
        </w:rPr>
        <w:t>0,1</w:t>
      </w:r>
      <w:r>
        <w:rPr>
          <w:rFonts w:ascii="Arial MT"/>
          <w:sz w:val="11"/>
        </w:rPr>
        <w:tab/>
      </w:r>
      <w:r>
        <w:rPr>
          <w:rFonts w:ascii="Arial MT"/>
          <w:spacing w:val="-10"/>
          <w:sz w:val="11"/>
        </w:rPr>
        <w:t>1</w:t>
      </w:r>
    </w:p>
    <w:p w:rsidR="00704B53" w:rsidRDefault="00046D99">
      <w:pPr>
        <w:spacing w:before="92"/>
        <w:ind w:left="3402"/>
        <w:rPr>
          <w:rFonts w:ascii="Arial MT"/>
          <w:sz w:val="13"/>
        </w:rPr>
      </w:pPr>
      <w:r>
        <w:rPr>
          <w:rFonts w:ascii="Arial MT"/>
          <w:sz w:val="13"/>
        </w:rPr>
        <w:t>q,</w:t>
      </w:r>
      <w:r>
        <w:rPr>
          <w:rFonts w:ascii="Arial MT"/>
          <w:spacing w:val="7"/>
          <w:sz w:val="13"/>
        </w:rPr>
        <w:t xml:space="preserve"> </w:t>
      </w:r>
      <w:r>
        <w:rPr>
          <w:rFonts w:ascii="Arial MT"/>
          <w:sz w:val="13"/>
        </w:rPr>
        <w:t>nm</w:t>
      </w:r>
      <w:r>
        <w:rPr>
          <w:rFonts w:ascii="Arial MT"/>
          <w:sz w:val="13"/>
          <w:vertAlign w:val="superscript"/>
        </w:rPr>
        <w:t>-</w:t>
      </w:r>
      <w:r>
        <w:rPr>
          <w:rFonts w:ascii="Arial MT"/>
          <w:spacing w:val="-10"/>
          <w:sz w:val="13"/>
          <w:vertAlign w:val="superscript"/>
        </w:rPr>
        <w:t>1</w:t>
      </w:r>
    </w:p>
    <w:p w:rsidR="00704B53" w:rsidRDefault="00704B53">
      <w:pPr>
        <w:pStyle w:val="a3"/>
        <w:spacing w:before="135"/>
        <w:rPr>
          <w:rFonts w:ascii="Arial MT"/>
          <w:sz w:val="13"/>
        </w:rPr>
      </w:pPr>
    </w:p>
    <w:p w:rsidR="00704B53" w:rsidRDefault="00046D99">
      <w:pPr>
        <w:pStyle w:val="a3"/>
        <w:ind w:left="202" w:right="380" w:firstLine="566"/>
        <w:jc w:val="both"/>
      </w:pPr>
      <w:r>
        <w:t>Рисунок 37 – Сравнение интенсивностей рассеяния для мокрых и сухих электродов с 10 вес. % содержанием CNT и разной толщиной. Показаны исходные экспериментальные кривые (без вычитания вклада от подложки и остаточного некогерентного фона)</w:t>
      </w:r>
    </w:p>
    <w:p w:rsidR="00704B53" w:rsidRDefault="00704B53">
      <w:pPr>
        <w:pStyle w:val="a3"/>
        <w:rPr>
          <w:sz w:val="20"/>
        </w:rPr>
      </w:pPr>
    </w:p>
    <w:p w:rsidR="00704B53" w:rsidRDefault="00704B53">
      <w:pPr>
        <w:pStyle w:val="a3"/>
        <w:rPr>
          <w:sz w:val="20"/>
        </w:rPr>
      </w:pPr>
    </w:p>
    <w:p w:rsidR="00704B53" w:rsidRDefault="00704B53">
      <w:pPr>
        <w:pStyle w:val="a3"/>
        <w:spacing w:before="25"/>
        <w:rPr>
          <w:sz w:val="20"/>
        </w:rPr>
      </w:pPr>
    </w:p>
    <w:p w:rsidR="00704B53" w:rsidRDefault="00704B53">
      <w:pPr>
        <w:rPr>
          <w:sz w:val="20"/>
        </w:rPr>
        <w:sectPr w:rsidR="00704B53">
          <w:pgSz w:w="11920" w:h="16850"/>
          <w:pgMar w:top="1280" w:right="180" w:bottom="1260" w:left="1500" w:header="0" w:footer="1054" w:gutter="0"/>
          <w:cols w:space="720"/>
        </w:sectPr>
      </w:pPr>
    </w:p>
    <w:p w:rsidR="00704B53" w:rsidRDefault="00704B53">
      <w:pPr>
        <w:pStyle w:val="a3"/>
        <w:spacing w:before="11"/>
        <w:rPr>
          <w:sz w:val="8"/>
        </w:rPr>
      </w:pPr>
    </w:p>
    <w:p w:rsidR="00704B53" w:rsidRDefault="00046D99">
      <w:pPr>
        <w:ind w:right="67"/>
        <w:jc w:val="right"/>
        <w:rPr>
          <w:rFonts w:ascii="Arial MT"/>
          <w:sz w:val="8"/>
        </w:rPr>
      </w:pPr>
      <w:r>
        <w:rPr>
          <w:noProof/>
          <w:lang w:eastAsia="ru-RU"/>
        </w:rPr>
        <w:drawing>
          <wp:anchor distT="0" distB="0" distL="0" distR="0" simplePos="0" relativeHeight="15761920" behindDoc="0" locked="0" layoutInCell="1" allowOverlap="1">
            <wp:simplePos x="0" y="0"/>
            <wp:positionH relativeFrom="page">
              <wp:posOffset>1846833</wp:posOffset>
            </wp:positionH>
            <wp:positionV relativeFrom="paragraph">
              <wp:posOffset>-30910</wp:posOffset>
            </wp:positionV>
            <wp:extent cx="27441" cy="819240"/>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2" cstate="print"/>
                    <a:stretch>
                      <a:fillRect/>
                    </a:stretch>
                  </pic:blipFill>
                  <pic:spPr>
                    <a:xfrm>
                      <a:off x="0" y="0"/>
                      <a:ext cx="27441" cy="819240"/>
                    </a:xfrm>
                    <a:prstGeom prst="rect">
                      <a:avLst/>
                    </a:prstGeom>
                  </pic:spPr>
                </pic:pic>
              </a:graphicData>
            </a:graphic>
          </wp:anchor>
        </w:drawing>
      </w:r>
      <w:r>
        <w:rPr>
          <w:rFonts w:ascii="Arial MT"/>
          <w:spacing w:val="-4"/>
          <w:w w:val="125"/>
          <w:sz w:val="8"/>
        </w:rPr>
        <w:t>3000</w:t>
      </w:r>
    </w:p>
    <w:p w:rsidR="00704B53" w:rsidRDefault="00704B53">
      <w:pPr>
        <w:pStyle w:val="a3"/>
        <w:spacing w:before="13"/>
        <w:rPr>
          <w:rFonts w:ascii="Arial MT"/>
          <w:sz w:val="8"/>
        </w:rPr>
      </w:pPr>
    </w:p>
    <w:p w:rsidR="00704B53" w:rsidRDefault="00046D99">
      <w:pPr>
        <w:ind w:right="67"/>
        <w:jc w:val="right"/>
        <w:rPr>
          <w:rFonts w:ascii="Arial MT"/>
          <w:sz w:val="8"/>
        </w:rPr>
      </w:pPr>
      <w:r>
        <w:rPr>
          <w:rFonts w:ascii="Arial MT"/>
          <w:spacing w:val="-4"/>
          <w:w w:val="125"/>
          <w:sz w:val="8"/>
        </w:rPr>
        <w:t>2500</w:t>
      </w:r>
    </w:p>
    <w:p w:rsidR="00704B53" w:rsidRDefault="00704B53">
      <w:pPr>
        <w:pStyle w:val="a3"/>
        <w:spacing w:before="14"/>
        <w:rPr>
          <w:rFonts w:ascii="Arial MT"/>
          <w:sz w:val="8"/>
        </w:rPr>
      </w:pPr>
    </w:p>
    <w:p w:rsidR="00704B53" w:rsidRDefault="00046D99">
      <w:pPr>
        <w:spacing w:before="1"/>
        <w:ind w:right="67"/>
        <w:jc w:val="right"/>
        <w:rPr>
          <w:rFonts w:ascii="Arial MT"/>
          <w:sz w:val="8"/>
        </w:rPr>
      </w:pPr>
      <w:r>
        <w:rPr>
          <w:noProof/>
          <w:lang w:eastAsia="ru-RU"/>
        </w:rPr>
        <mc:AlternateContent>
          <mc:Choice Requires="wps">
            <w:drawing>
              <wp:anchor distT="0" distB="0" distL="0" distR="0" simplePos="0" relativeHeight="15762944" behindDoc="0" locked="0" layoutInCell="1" allowOverlap="1">
                <wp:simplePos x="0" y="0"/>
                <wp:positionH relativeFrom="page">
                  <wp:posOffset>1528365</wp:posOffset>
                </wp:positionH>
                <wp:positionV relativeFrom="paragraph">
                  <wp:posOffset>13854</wp:posOffset>
                </wp:positionV>
                <wp:extent cx="76200" cy="6032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60325"/>
                        </a:xfrm>
                        <a:prstGeom prst="rect">
                          <a:avLst/>
                        </a:prstGeom>
                      </wps:spPr>
                      <wps:txbx>
                        <w:txbxContent>
                          <w:p w:rsidR="00704B53" w:rsidRDefault="00046D99">
                            <w:pPr>
                              <w:spacing w:before="20"/>
                              <w:ind w:left="20"/>
                              <w:rPr>
                                <w:rFonts w:ascii="Microsoft Sans Serif"/>
                                <w:sz w:val="7"/>
                              </w:rPr>
                            </w:pPr>
                            <w:r>
                              <w:rPr>
                                <w:rFonts w:ascii="Microsoft Sans Serif"/>
                                <w:w w:val="85"/>
                                <w:sz w:val="7"/>
                              </w:rPr>
                              <w:t>-</w:t>
                            </w:r>
                            <w:r>
                              <w:rPr>
                                <w:rFonts w:ascii="Microsoft Sans Serif"/>
                                <w:spacing w:val="-10"/>
                                <w:w w:val="95"/>
                                <w:sz w:val="7"/>
                              </w:rPr>
                              <w:t>1</w:t>
                            </w:r>
                          </w:p>
                        </w:txbxContent>
                      </wps:txbx>
                      <wps:bodyPr vert="vert270" wrap="square" lIns="0" tIns="0" rIns="0" bIns="0" rtlCol="0">
                        <a:noAutofit/>
                      </wps:bodyPr>
                    </wps:wsp>
                  </a:graphicData>
                </a:graphic>
              </wp:anchor>
            </w:drawing>
          </mc:Choice>
          <mc:Fallback>
            <w:pict>
              <v:shape id="Textbox 176" o:spid="_x0000_s1159" type="#_x0000_t202" style="position:absolute;left:0;text-align:left;margin-left:120.35pt;margin-top:1.1pt;width:6pt;height:4.7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jtswEAAFcDAAAOAAAAZHJzL2Uyb0RvYy54bWysU8Fu2zAMvQ/oPwi6N3ZTzBmMOMW2osOA&#10;YhvQ7gNkWYqFWaIqKrHz96PkOC2227ALTUmPfHwkvb2b7MCOKqAB1/CbVcmZchI64/YN//n8cP2B&#10;M4zCdWIApxp+UsjvdlfvtqOv1Rp6GDoVGCVxWI++4X2Mvi4KlL2yAlfglaNHDcGKSMewL7ogRspu&#10;h2JdllUxQuh8AKkQ6fZ+fuS7nF9rJeN3rVFFNjScaovZhmzbZIvdVtT7IHxv5LkM8Q9VWGEckV5S&#10;3Yso2CGYv1JZIwMg6LiSYAvQ2kiVNZCam/IPNU+98Cproeagv7QJ/19a+e34IzDT0ew2FWdOWBrS&#10;s5piCxNLV9Sg0WNNuCdPyDh9gonAWSz6R5C/kCDFG8wcgIRODZl0sOlLUhkF0gxOl74TDZN0ualo&#10;lJxJeqnK2/X7RFq8hvqA8YsCy5LT8EBDzfTi+Ihxhi6QcyUzeaopTu2U5VW3i5QWuhMpoaWlZMmu&#10;N0Q+0g40HF8OIijOhq+OmpwWZnHC4rSLE+LwGfJaJX0OPh4iaJMLSswzzbkgml6WdN60tB5vzxn1&#10;+j/sfgMAAP//AwBQSwMEFAAGAAgAAAAhADM1LcDdAAAACAEAAA8AAABkcnMvZG93bnJldi54bWxM&#10;j8FOwzAQRO9I/IO1SNyoU1PaEuJUVRGot6ilB45uvCSh8TqKnTb8Pcup3HY0T7Mz2Wp0rThjHxpP&#10;GqaTBARS6W1DlYbDx9vDEkSIhqxpPaGGHwywym9vMpNaf6EdnvexEhxCITUa6hi7VMpQ1uhMmPgO&#10;ib0v3zsTWfaVtL25cLhrpUqSuXSmIf5Qmw43NZan/eA0DIf39bP7fp1tl8UjSVtti6H41Pr+bly/&#10;gIg4xisMf/W5OuTc6egHskG0GtQsWTDKhwLBvnpSrI8MThcg80z+H5D/AgAA//8DAFBLAQItABQA&#10;BgAIAAAAIQC2gziS/gAAAOEBAAATAAAAAAAAAAAAAAAAAAAAAABbQ29udGVudF9UeXBlc10ueG1s&#10;UEsBAi0AFAAGAAgAAAAhADj9If/WAAAAlAEAAAsAAAAAAAAAAAAAAAAALwEAAF9yZWxzLy5yZWxz&#10;UEsBAi0AFAAGAAgAAAAhAOGrWO2zAQAAVwMAAA4AAAAAAAAAAAAAAAAALgIAAGRycy9lMm9Eb2Mu&#10;eG1sUEsBAi0AFAAGAAgAAAAhADM1LcDdAAAACAEAAA8AAAAAAAAAAAAAAAAADQQAAGRycy9kb3du&#10;cmV2LnhtbFBLBQYAAAAABAAEAPMAAAAXBQAAAAA=&#10;" filled="f" stroked="f">
                <v:path arrowok="t"/>
                <v:textbox style="layout-flow:vertical;mso-layout-flow-alt:bottom-to-top" inset="0,0,0,0">
                  <w:txbxContent>
                    <w:p w:rsidR="00704B53" w:rsidRDefault="00046D99">
                      <w:pPr>
                        <w:spacing w:before="20"/>
                        <w:ind w:left="20"/>
                        <w:rPr>
                          <w:rFonts w:ascii="Microsoft Sans Serif"/>
                          <w:sz w:val="7"/>
                        </w:rPr>
                      </w:pPr>
                      <w:r>
                        <w:rPr>
                          <w:rFonts w:ascii="Microsoft Sans Serif"/>
                          <w:w w:val="85"/>
                          <w:sz w:val="7"/>
                        </w:rPr>
                        <w:t>-</w:t>
                      </w:r>
                      <w:r>
                        <w:rPr>
                          <w:rFonts w:ascii="Microsoft Sans Serif"/>
                          <w:spacing w:val="-10"/>
                          <w:w w:val="95"/>
                          <w:sz w:val="7"/>
                        </w:rPr>
                        <w:t>1</w:t>
                      </w:r>
                    </w:p>
                  </w:txbxContent>
                </v:textbox>
                <w10:wrap anchorx="page"/>
              </v:shape>
            </w:pict>
          </mc:Fallback>
        </mc:AlternateContent>
      </w:r>
      <w:r>
        <w:rPr>
          <w:noProof/>
          <w:lang w:eastAsia="ru-RU"/>
        </w:rPr>
        <mc:AlternateContent>
          <mc:Choice Requires="wps">
            <w:drawing>
              <wp:anchor distT="0" distB="0" distL="0" distR="0" simplePos="0" relativeHeight="15763968" behindDoc="0" locked="0" layoutInCell="1" allowOverlap="1">
                <wp:simplePos x="0" y="0"/>
                <wp:positionH relativeFrom="page">
                  <wp:posOffset>1542054</wp:posOffset>
                </wp:positionH>
                <wp:positionV relativeFrom="paragraph">
                  <wp:posOffset>48554</wp:posOffset>
                </wp:positionV>
                <wp:extent cx="133985" cy="2984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298450"/>
                        </a:xfrm>
                        <a:prstGeom prst="rect">
                          <a:avLst/>
                        </a:prstGeom>
                      </wps:spPr>
                      <wps:txbx>
                        <w:txbxContent>
                          <w:p w:rsidR="00704B53" w:rsidRDefault="00046D99">
                            <w:pPr>
                              <w:spacing w:before="16" w:line="116" w:lineRule="exact"/>
                              <w:jc w:val="center"/>
                              <w:rPr>
                                <w:rFonts w:ascii="Microsoft Sans Serif" w:hAnsi="Microsoft Sans Serif"/>
                                <w:sz w:val="12"/>
                              </w:rPr>
                            </w:pPr>
                            <w:r>
                              <w:rPr>
                                <w:rFonts w:ascii="Arial MT" w:hAnsi="Arial MT"/>
                                <w:w w:val="95"/>
                                <w:sz w:val="12"/>
                              </w:rPr>
                              <w:t>I(q</w:t>
                            </w:r>
                            <w:r>
                              <w:rPr>
                                <w:rFonts w:ascii="Arial MT" w:hAnsi="Arial MT"/>
                                <w:spacing w:val="42"/>
                                <w:sz w:val="12"/>
                              </w:rPr>
                              <w:t xml:space="preserve"> </w:t>
                            </w:r>
                            <w:r>
                              <w:rPr>
                                <w:rFonts w:ascii="Arial MT" w:hAnsi="Arial MT"/>
                                <w:w w:val="95"/>
                                <w:sz w:val="12"/>
                              </w:rPr>
                              <w:t>),</w:t>
                            </w:r>
                            <w:r>
                              <w:rPr>
                                <w:rFonts w:ascii="Arial MT" w:hAnsi="Arial MT"/>
                                <w:spacing w:val="-6"/>
                                <w:w w:val="95"/>
                                <w:sz w:val="12"/>
                              </w:rPr>
                              <w:t xml:space="preserve"> </w:t>
                            </w:r>
                            <w:r>
                              <w:rPr>
                                <w:rFonts w:ascii="Microsoft Sans Serif" w:hAnsi="Microsoft Sans Serif"/>
                                <w:spacing w:val="-5"/>
                                <w:w w:val="95"/>
                                <w:sz w:val="12"/>
                              </w:rPr>
                              <w:t>см</w:t>
                            </w:r>
                          </w:p>
                          <w:p w:rsidR="00704B53" w:rsidRDefault="00046D99">
                            <w:pPr>
                              <w:spacing w:line="58" w:lineRule="exact"/>
                              <w:ind w:right="90"/>
                              <w:jc w:val="center"/>
                              <w:rPr>
                                <w:rFonts w:ascii="Arial MT"/>
                                <w:sz w:val="7"/>
                              </w:rPr>
                            </w:pPr>
                            <w:r>
                              <w:rPr>
                                <w:rFonts w:ascii="Arial MT"/>
                                <w:spacing w:val="-5"/>
                                <w:w w:val="95"/>
                                <w:sz w:val="7"/>
                              </w:rPr>
                              <w:t>min</w:t>
                            </w:r>
                          </w:p>
                        </w:txbxContent>
                      </wps:txbx>
                      <wps:bodyPr vert="vert270" wrap="square" lIns="0" tIns="0" rIns="0" bIns="0" rtlCol="0">
                        <a:noAutofit/>
                      </wps:bodyPr>
                    </wps:wsp>
                  </a:graphicData>
                </a:graphic>
              </wp:anchor>
            </w:drawing>
          </mc:Choice>
          <mc:Fallback>
            <w:pict>
              <v:shape id="Textbox 177" o:spid="_x0000_s1160" type="#_x0000_t202" style="position:absolute;left:0;text-align:left;margin-left:121.4pt;margin-top:3.8pt;width:10.55pt;height:23.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FgtwEAAFkDAAAOAAAAZHJzL2Uyb0RvYy54bWysU8tu2zAQvBfoPxC813Schx3BctA2aFEg&#10;aAsk+QCKIi2iIpfl0pb8913SlhO0t6CXFR/D2Znd1fpudD3b64gWfM0vZnPOtFfQWr+t+fPTlw8r&#10;zjBJ38oevK75QSO/27x/tx5CpRfQQd/qyIjEYzWEmncphUoIVJ12EmcQtKdLA9HJRNu4FW2UA7G7&#10;Xizm8xsxQGxDBKUR6fT+eMk3hd8YrdIPY1An1tectKUSY4lNjmKzltU2ytBZdZIh36DCSesp6Znq&#10;XibJdtH+Q+WsioBg0kyBE2CMVbp4IDcX87/cPHYy6OKFioPhXCb8f7Tq+/5nZLal3i2XnHnpqElP&#10;ekwNjCwfUYGGgBXhHgMh0/gJRgIXsxgeQP1CgohXmOMDJHQuyGiiy1+yyugh9eBwrjulYSqzXV7e&#10;rq45U3S1uF1dXZe+iJfHIWL6qsGxvKh5pLYWAXL/gCmnl9UEOWk5ps+q0tiMxeDN1WSmgfZAXmhs&#10;iSzHxZJ0DTQFNcffOxk1Z/03T2XOIzMt4rRopkVM/Wcog5Udevi4S2BsEZQzH9OcBFH/is7TrOUB&#10;eb0vqJc/YvMHAAD//wMAUEsDBBQABgAIAAAAIQC7bn8t3gAAAAgBAAAPAAAAZHJzL2Rvd25yZXYu&#10;eG1sTI9BT4NAFITvJv6HzTPxZpdSxBZ5NE2Npjdi7cHjln0CLfuWsEuL/971pMfJTGa+ydeT6cSF&#10;BtdaRpjPIhDEldUt1wiHj9eHJQjnFWvVWSaEb3KwLm5vcpVpe+V3uux9LUIJu0whNN73mZSuasgo&#10;N7M9cfC+7GCUD3KopR7UNZSbTsZRlEqjWg4Ljepp21B13o8GYTy8bVbm9JLsluWCpa535Vh+It7f&#10;TZtnEJ4m/xeGX/yADkVgOtqRtRMdQpzEAd0jPKUggh+nixWII8JjkoIscvn/QPEDAAD//wMAUEsB&#10;Ai0AFAAGAAgAAAAhALaDOJL+AAAA4QEAABMAAAAAAAAAAAAAAAAAAAAAAFtDb250ZW50X1R5cGVz&#10;XS54bWxQSwECLQAUAAYACAAAACEAOP0h/9YAAACUAQAACwAAAAAAAAAAAAAAAAAvAQAAX3JlbHMv&#10;LnJlbHNQSwECLQAUAAYACAAAACEAY+KxYLcBAABZAwAADgAAAAAAAAAAAAAAAAAuAgAAZHJzL2Uy&#10;b0RvYy54bWxQSwECLQAUAAYACAAAACEAu25/Ld4AAAAIAQAADwAAAAAAAAAAAAAAAAARBAAAZHJz&#10;L2Rvd25yZXYueG1sUEsFBgAAAAAEAAQA8wAAABwFAAAAAA==&#10;" filled="f" stroked="f">
                <v:path arrowok="t"/>
                <v:textbox style="layout-flow:vertical;mso-layout-flow-alt:bottom-to-top" inset="0,0,0,0">
                  <w:txbxContent>
                    <w:p w:rsidR="00704B53" w:rsidRDefault="00046D99">
                      <w:pPr>
                        <w:spacing w:before="16" w:line="116" w:lineRule="exact"/>
                        <w:jc w:val="center"/>
                        <w:rPr>
                          <w:rFonts w:ascii="Microsoft Sans Serif" w:hAnsi="Microsoft Sans Serif"/>
                          <w:sz w:val="12"/>
                        </w:rPr>
                      </w:pPr>
                      <w:r>
                        <w:rPr>
                          <w:rFonts w:ascii="Arial MT" w:hAnsi="Arial MT"/>
                          <w:w w:val="95"/>
                          <w:sz w:val="12"/>
                        </w:rPr>
                        <w:t>I(q</w:t>
                      </w:r>
                      <w:r>
                        <w:rPr>
                          <w:rFonts w:ascii="Arial MT" w:hAnsi="Arial MT"/>
                          <w:spacing w:val="42"/>
                          <w:sz w:val="12"/>
                        </w:rPr>
                        <w:t xml:space="preserve"> </w:t>
                      </w:r>
                      <w:r>
                        <w:rPr>
                          <w:rFonts w:ascii="Arial MT" w:hAnsi="Arial MT"/>
                          <w:w w:val="95"/>
                          <w:sz w:val="12"/>
                        </w:rPr>
                        <w:t>),</w:t>
                      </w:r>
                      <w:r>
                        <w:rPr>
                          <w:rFonts w:ascii="Arial MT" w:hAnsi="Arial MT"/>
                          <w:spacing w:val="-6"/>
                          <w:w w:val="95"/>
                          <w:sz w:val="12"/>
                        </w:rPr>
                        <w:t xml:space="preserve"> </w:t>
                      </w:r>
                      <w:r>
                        <w:rPr>
                          <w:rFonts w:ascii="Microsoft Sans Serif" w:hAnsi="Microsoft Sans Serif"/>
                          <w:spacing w:val="-5"/>
                          <w:w w:val="95"/>
                          <w:sz w:val="12"/>
                        </w:rPr>
                        <w:t>см</w:t>
                      </w:r>
                    </w:p>
                    <w:p w:rsidR="00704B53" w:rsidRDefault="00046D99">
                      <w:pPr>
                        <w:spacing w:line="58" w:lineRule="exact"/>
                        <w:ind w:right="90"/>
                        <w:jc w:val="center"/>
                        <w:rPr>
                          <w:rFonts w:ascii="Arial MT"/>
                          <w:sz w:val="7"/>
                        </w:rPr>
                      </w:pPr>
                      <w:r>
                        <w:rPr>
                          <w:rFonts w:ascii="Arial MT"/>
                          <w:spacing w:val="-5"/>
                          <w:w w:val="95"/>
                          <w:sz w:val="7"/>
                        </w:rPr>
                        <w:t>min</w:t>
                      </w:r>
                    </w:p>
                  </w:txbxContent>
                </v:textbox>
                <w10:wrap anchorx="page"/>
              </v:shape>
            </w:pict>
          </mc:Fallback>
        </mc:AlternateContent>
      </w:r>
      <w:r>
        <w:rPr>
          <w:rFonts w:ascii="Arial MT"/>
          <w:spacing w:val="-4"/>
          <w:w w:val="125"/>
          <w:sz w:val="8"/>
        </w:rPr>
        <w:t>2000</w:t>
      </w:r>
    </w:p>
    <w:p w:rsidR="00704B53" w:rsidRDefault="00704B53">
      <w:pPr>
        <w:pStyle w:val="a3"/>
        <w:spacing w:before="12"/>
        <w:rPr>
          <w:rFonts w:ascii="Arial MT"/>
          <w:sz w:val="8"/>
        </w:rPr>
      </w:pPr>
    </w:p>
    <w:p w:rsidR="00704B53" w:rsidRDefault="00046D99">
      <w:pPr>
        <w:spacing w:before="1"/>
        <w:ind w:right="67"/>
        <w:jc w:val="right"/>
        <w:rPr>
          <w:rFonts w:ascii="Arial MT"/>
          <w:sz w:val="8"/>
        </w:rPr>
      </w:pPr>
      <w:r>
        <w:rPr>
          <w:rFonts w:ascii="Arial MT"/>
          <w:spacing w:val="-4"/>
          <w:w w:val="125"/>
          <w:sz w:val="8"/>
        </w:rPr>
        <w:t>1500</w:t>
      </w:r>
    </w:p>
    <w:p w:rsidR="00704B53" w:rsidRDefault="00704B53">
      <w:pPr>
        <w:pStyle w:val="a3"/>
        <w:spacing w:before="12"/>
        <w:rPr>
          <w:rFonts w:ascii="Arial MT"/>
          <w:sz w:val="8"/>
        </w:rPr>
      </w:pPr>
    </w:p>
    <w:p w:rsidR="00704B53" w:rsidRDefault="00046D99">
      <w:pPr>
        <w:spacing w:before="1"/>
        <w:ind w:right="67"/>
        <w:jc w:val="right"/>
        <w:rPr>
          <w:rFonts w:ascii="Arial MT"/>
          <w:sz w:val="8"/>
        </w:rPr>
      </w:pPr>
      <w:r>
        <w:rPr>
          <w:rFonts w:ascii="Arial MT"/>
          <w:spacing w:val="-4"/>
          <w:w w:val="125"/>
          <w:sz w:val="8"/>
        </w:rPr>
        <w:t>1000</w:t>
      </w:r>
    </w:p>
    <w:p w:rsidR="00704B53" w:rsidRDefault="00704B53">
      <w:pPr>
        <w:pStyle w:val="a3"/>
        <w:spacing w:before="14"/>
        <w:rPr>
          <w:rFonts w:ascii="Arial MT"/>
          <w:sz w:val="8"/>
        </w:rPr>
      </w:pPr>
    </w:p>
    <w:p w:rsidR="00704B53" w:rsidRDefault="00046D99">
      <w:pPr>
        <w:ind w:right="67"/>
        <w:jc w:val="right"/>
        <w:rPr>
          <w:rFonts w:ascii="Arial MT"/>
          <w:sz w:val="8"/>
        </w:rPr>
      </w:pPr>
      <w:r>
        <w:rPr>
          <w:rFonts w:ascii="Arial MT"/>
          <w:spacing w:val="-5"/>
          <w:w w:val="125"/>
          <w:sz w:val="8"/>
        </w:rPr>
        <w:t>500</w:t>
      </w:r>
    </w:p>
    <w:p w:rsidR="00704B53" w:rsidRDefault="00704B53">
      <w:pPr>
        <w:pStyle w:val="a3"/>
        <w:spacing w:before="13"/>
        <w:rPr>
          <w:rFonts w:ascii="Arial MT"/>
          <w:sz w:val="8"/>
        </w:rPr>
      </w:pPr>
    </w:p>
    <w:p w:rsidR="00704B53" w:rsidRDefault="00046D99">
      <w:pPr>
        <w:ind w:right="67"/>
        <w:jc w:val="right"/>
        <w:rPr>
          <w:rFonts w:ascii="Arial MT"/>
          <w:sz w:val="8"/>
        </w:rPr>
      </w:pPr>
      <w:r>
        <w:rPr>
          <w:rFonts w:ascii="Arial MT"/>
          <w:spacing w:val="-10"/>
          <w:w w:val="125"/>
          <w:sz w:val="8"/>
        </w:rPr>
        <w:t>0</w:t>
      </w:r>
    </w:p>
    <w:p w:rsidR="00704B53" w:rsidRDefault="00046D99">
      <w:pPr>
        <w:spacing w:before="77"/>
        <w:ind w:right="54"/>
        <w:jc w:val="right"/>
        <w:rPr>
          <w:rFonts w:ascii="Arial MT"/>
          <w:sz w:val="8"/>
        </w:rPr>
      </w:pPr>
      <w:r>
        <w:rPr>
          <w:noProof/>
          <w:lang w:eastAsia="ru-RU"/>
        </w:rPr>
        <mc:AlternateContent>
          <mc:Choice Requires="wpg">
            <w:drawing>
              <wp:anchor distT="0" distB="0" distL="0" distR="0" simplePos="0" relativeHeight="15761408" behindDoc="0" locked="0" layoutInCell="1" allowOverlap="1">
                <wp:simplePos x="0" y="0"/>
                <wp:positionH relativeFrom="page">
                  <wp:posOffset>1855186</wp:posOffset>
                </wp:positionH>
                <wp:positionV relativeFrom="paragraph">
                  <wp:posOffset>80403</wp:posOffset>
                </wp:positionV>
                <wp:extent cx="1283335" cy="83883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3335" cy="838835"/>
                          <a:chOff x="0" y="0"/>
                          <a:chExt cx="1283335" cy="838835"/>
                        </a:xfrm>
                      </wpg:grpSpPr>
                      <pic:pic xmlns:pic="http://schemas.openxmlformats.org/drawingml/2006/picture">
                        <pic:nvPicPr>
                          <pic:cNvPr id="179" name="Image 179"/>
                          <pic:cNvPicPr/>
                        </pic:nvPicPr>
                        <pic:blipFill>
                          <a:blip r:embed="rId83" cstate="print"/>
                          <a:stretch>
                            <a:fillRect/>
                          </a:stretch>
                        </pic:blipFill>
                        <pic:spPr>
                          <a:xfrm>
                            <a:off x="0" y="0"/>
                            <a:ext cx="1283255" cy="838425"/>
                          </a:xfrm>
                          <a:prstGeom prst="rect">
                            <a:avLst/>
                          </a:prstGeom>
                        </pic:spPr>
                      </pic:pic>
                      <wps:wsp>
                        <wps:cNvPr id="180" name="Textbox 180"/>
                        <wps:cNvSpPr txBox="1"/>
                        <wps:spPr>
                          <a:xfrm>
                            <a:off x="926644" y="82708"/>
                            <a:ext cx="169545" cy="95250"/>
                          </a:xfrm>
                          <a:prstGeom prst="rect">
                            <a:avLst/>
                          </a:prstGeom>
                        </wps:spPr>
                        <wps:txbx>
                          <w:txbxContent>
                            <w:p w:rsidR="00704B53" w:rsidRDefault="00046D99">
                              <w:pPr>
                                <w:spacing w:line="148" w:lineRule="exact"/>
                                <w:rPr>
                                  <w:rFonts w:ascii="Arial MT"/>
                                  <w:sz w:val="13"/>
                                </w:rPr>
                              </w:pPr>
                              <w:r>
                                <w:rPr>
                                  <w:rFonts w:ascii="Arial MT"/>
                                  <w:spacing w:val="-5"/>
                                  <w:w w:val="120"/>
                                  <w:sz w:val="13"/>
                                </w:rPr>
                                <w:t>wet</w:t>
                              </w:r>
                            </w:p>
                          </w:txbxContent>
                        </wps:txbx>
                        <wps:bodyPr wrap="square" lIns="0" tIns="0" rIns="0" bIns="0" rtlCol="0">
                          <a:noAutofit/>
                        </wps:bodyPr>
                      </wps:wsp>
                    </wpg:wgp>
                  </a:graphicData>
                </a:graphic>
              </wp:anchor>
            </w:drawing>
          </mc:Choice>
          <mc:Fallback>
            <w:pict>
              <v:group id="Group 178" o:spid="_x0000_s1161" style="position:absolute;left:0;text-align:left;margin-left:146.1pt;margin-top:6.35pt;width:101.05pt;height:66.05pt;z-index:15761408;mso-wrap-distance-left:0;mso-wrap-distance-right:0;mso-position-horizontal-relative:page" coordsize="12833,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R6lxQIAALkGAAAOAAAAZHJzL2Uyb0RvYy54bWycVclu2zAQvRfoPxC8&#10;J7LlJbYQO2ibJggQpEGTfgBFURIRcSlJWfLfd0gtDuwuaQ4WhtvMm/dmxpdXrajQjhnLldzg6fkE&#10;IyapyrgsNvjH883ZCiPriMxIpSTb4D2z+Gr78cNloxMWq1JVGTMInEibNHqDS+d0EkWWlkwQe640&#10;k3CYKyOIg6UposyQBryLKoonk2XUKJNpoyizFnavu0O8Df7znFH3Lc8tc6jaYMDmwteEb+q/0faS&#10;JIUhuuS0h0HegUIQLiHo6OqaOIJqw09cCU6Nsip351SJSOU5pyzkANlMJ0fZ3BpV65BLkTSFHmkC&#10;ao94erdb+rB7NIhnoN0FSCWJAJFCXOQ3gJ5GFwncujX6ST+aLkcw7xV9sXAcHZ/7dXG43OZG+EeQ&#10;KmoD7/uRd9Y6RGFzGq9ms9kCIwpnq9lqBXYQhpag3skzWn79+8OIJF3YAG4EozlN4NfTCNYJjf8u&#10;N3jlasNw70S8yYcg5qXWZ6C4Jo6nvOJuH6oXtPWg5O6RU8+tX7xWZD0ocidIwUCRtedluOXfeAVO&#10;XKQV1ze8qjzv3u7BQtkflc1v8u1K8lrRWjDpuh4zrALcStqSa4uRSZhIGZSMucumIBr0t4Oq0YZL&#10;1+lmnWGOlj5+Dji+Qxt6oCQZDwLoA06fgu3L660VEy8OFTOPQ8WMwpNEG+tumRLIGwAVIADbJCG7&#10;e9uDGa70FHbxAzCA4wsfRpIdyIPVCX3/1XVPJdEMIHi3rzRewVTquu4Z2iFVLZrCFrDV3/NNh1z7&#10;Wfk+Gfb/QNU6Xi7nc4x8F8UXk9C+JBm7bLlezHvK1ot4EaK8mzEPr4PhLdembZgiy6CD30pVtgfo&#10;DczWDbY/a+K7prqTQKMfxINhBiMdDOOqLyqMa6+XVJ9qp3IeNDv4DYMn6BOsMB9DhfWz3A/g1+tw&#10;6/CPs/0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dfN84QAAAAoBAAAPAAAA&#10;ZHJzL2Rvd25yZXYueG1sTI/BTsMwDIbvSLxDZCRuLG1XYCtNp2kCTtMkNiTELWu8tlrjVE3Wdm+P&#10;OcHR/j/9/pyvJtuKAXvfOFIQzyIQSKUzDVUKPg9vDwsQPmgyunWECq7oYVXc3uQ6M26kDxz2oRJc&#10;Qj7TCuoQukxKX9ZotZ+5Domzk+utDjz2lTS9HrnctjKJoidpdUN8odYdbmosz/uLVfA+6nE9j1+H&#10;7fm0uX4fHndf2xiVur+b1i8gAk7hD4ZffVaHgp2O7kLGi1ZBskwSRjlInkEwkC7TOYgjL9J0AbLI&#10;5f8Xih8AAAD//wMAUEsDBAoAAAAAAAAAIQCTq6FQBRgAAAUYAAAUAAAAZHJzL21lZGlhL2ltYWdl&#10;MS5wbmeJUE5HDQoaCgAAAA1JSERSAAABDQAAALAIBgAAABUxOxcAAAAGYktHRAD/AP8A/6C9p5MA&#10;AAAJcEhZcwAADsQAAA7EAZUrDhsAABelSURBVHic7d17XM334wfw96nTTXRZF63LMIZSKMwlOgc5&#10;G3MZ02Yu+5ktSRcrKsp0SopFJnQ1+36NMm1afUdWWeUrsZSlG2aVlGtJJUqX8/vD4/Q9OwrHOZ33&#10;ubyej8f7oT7neH9e5TxePtdzGIQQHhHy4Ycf/pKcnLxQeDkAALO4uNhGcEFUVNTa6OhoV1qBAEC2&#10;Ma2trUsEFxgbG9+jFQYAZJ8K7QAAIF9QGgAgEpQGAIgEpQEAIkFpAIBIUBoAIBKUBgCIBKUBACJB&#10;aQCASFAaACCS7tJoaGjQr6ioeLuhoUFf3Em3bt36tZqaWrvgCA4O3iLuvABAH5P/RWRkpCeXy+VK&#10;YlJ7e/tcX1/fbw4fPrycEEKWL19+2N7ePlcScwMAXQwe79md8UVFRWOKiorGJCcnL/zll18+5PF4&#10;DHEnZ7PZ2YQQkp2dzRZ3LgCQDd27J2PGjCn67LPPDo0ZM6aIZiAAkG04EAoAIkFpAIBIUBoAIBKU&#10;BgCIBKUBACJBaQCASJgvfwqA9LW2tmq2trZq9vY4k8ns6N+//yNpZoJnsKUBMmn79u0b9fX1G3ob&#10;c+fO/ZV2RmWF0gAAkUhs9+TQoUOfHTp06DPBZY8fP9YihBBHR8dMweU7d+7cMHbs2D8ltW6QDWVl&#10;ZVbNzc0DxJ1nwIABza/yvKamJp3y8nJLcddHCCGWlpblOjo6TZKYS9FJrDQqKyuHnD59euarPFcS&#10;d9KC7Fm7dm1UTk4OS9x52Gx2NovFynnZ8woLC+2mT5+eJe76CHl2f9SrrBMIYQpvBVRUVLxNKwzI&#10;tx07dvg9ePDgDXHneeONNx6kpaXNftnzbGxsik+ePDlH3PXx55LEPMqAKXyEuqOjA2dU4LVMnDjx&#10;gqTmepXSMDAwqJ89e3aapNYJr4Z59uzZqYILuFwuNygoKJBWIABCCOnXr99jAwOD+t4e19XVbZRm&#10;HvgfbFWATPL19f3G19f3G9o54Hk45QoAIkFpAIBIUBoAIBKJHdNYsGBByuDBg6sElxUWFtoRQoid&#10;nV2h4PKRI0dekdR6AUC6JFYaY8eO/VP4Ks/vv//+c0II2bNnzzpJrQcA6JL67kllZeWQ69evD5P2&#10;egFAMqR6yrW9vV3NwcHhzODBg6tycnJYKioqXdJcPwCIT6pbGvxPWjt79uzUuLi41dJcNwBIhtR3&#10;T1auXPmvGTNm/O7n57fj1q1bptJePwCIR+qlwWAweLGxsS5Pnz5Vd3d33yft9QOAeLpLIyMjY5aP&#10;j094RkbGrL5e6bBhw65zuVxucnLywuTk5IV9vT4AkJzu0sjPz58QFRW1Nj8/f4I0Vuzt7R0xZsyY&#10;Ijc3t/2NjY260lgnAIivuzT8/f1DW1patP39/UOlsWI1NbX2+Ph457t37w708/PbIY11AoD4qF5G&#10;PmHChPx169btiY2NdRG+RR8AZBP1e0+Cg4O3DBo06Iazs3N8W1ubBu08APBifVIax44d+3jx4sU/&#10;lZaWjiotLR21ePHin44dO/ZxT8/t37//o5iYmDVXrlwZGRoa6t8XeQBAcvqkNOrq6gyvXLky0sjI&#10;6L6RkdH9K1eujKyrqzPs7fnvv//+qWXLlh0JCwvbVFpaOqovMgGAZDB4PN4/FvDf7o/H4zGkGeT+&#10;/ftGlpaW5cOHD7929uzZqbjEHEA2UT+mwWdkZHQ/IiLCOy8vb3J0dLQr7TwA0DOZKQ1CCFmxYsUP&#10;jo6OmZs2bQqrqakxp50HAJ4nU6XBv8S8o6OD6ebmtl/au0gA8HIyVRqEEPL2229XBAUFBaamps7/&#10;+eefP6KdBwD+SeZKgxBCvLy8dtva2l7y8PDY+/DhQz3aeQDgf2SyNJhMZseBAwe+vHfvnjE++wJA&#10;tjATEhKWCi4oLi62oRVGkJ2dXaG3t3fEzp07NyxbtuwIPpwXQDYwCCG8nh6QhYOQLS0t2jY2NsVq&#10;amrtRUVFYzQ1NVtpZwJQdipXr14dIThk6Y1xtLW1W2JiYtZcu3ZteEhIyGbaeQCAEMLj8f4xAgMD&#10;uc8W8557jNZYsWLFISaT2X758mUb2lkwMJR9yOSBUGERERHeenp6D52dneM7OztVaecBUGZyURqG&#10;hoZ133777VcXLlyYGBUVtZZ2HgBlJhelQQghS5cuTXjvvfd+8/f3D62urn6Ldh4AZSU3pcFgMHjR&#10;0dGuXV1dKmvXro3iycDZHQBlJDelQQghQ4YMqdy6devXJ06c+KC3N/UBgL4lV6VBCCGenp6R48aN&#10;K/D09Ix88ODBG7TzACgbuSsN/iXm9fX1Bj4+PuG08wAoG7krDUIIGTt27J8bNmzYefDgwVVZWVnT&#10;aecBUCZyWRqEEBIYGBg0dOjQv1evXh335MkTLdp5AJSF3JaGlpbWk9jYWJfr168PCw4O3kI7D4Cy&#10;kNvSIISQmTNnnl65cuW/wsPDfYqKisbQzgOgDLrfjTw0NNQ/NDTU/+nTp+rt7e1q8nIdRH19vYGl&#10;pWX54MGDq/Ly8iarqqp20s4EoMi6tzTGjx9/cc2aNTHjx4+/SDOQqAwMDOojIyM98/PzJ+zdu9eD&#10;dh4AhSd8B5ss3uX6stHV1cWYM2fOCW1t7UdVVVWDaOfBwFDkIdfHNPgYDAaPfyObq6trNE9Odq0A&#10;5JFClAYhhAwaNOjGtm3bAtLS0mYnJiZ+SjsPgKJSmNIghBB3d/d9EyZMyP/qq6++ra+vN6CdB0AR&#10;KVRpqKqqdh44cODLhoYG/fXr1++inQdAESlUaRBCyOjRoy/7+vp+8+9///v/MjMzHWnnAVA0Clca&#10;hBCyefPmkHfeeecvFxeX2MePH/ejnQdAkShkaWhpaT2Ji4tbXVFR8XZQUFAg7TwAikQhS4MQQths&#10;dvYXX3zx3a5du9ZfunTJlnYeAEWhsKVBCCHh4eE+hoaGdc7OzvEdHR1M2nkAFIFCl4a+vn5DZGSk&#10;Z0FBwbg9e/aso50HQBEodGkQQoiTk1PS3Llzf92yZUtwZWXlENp5AOQdw97e/qzggurq6rdu3rxp&#10;oUiXYt+8edPCysqqzN7ePjctLW02g8Ho8fNrAeDlVDQ1NVsFB5PJ7KAdStIsLCxuhoWFbfrtt9/e&#10;O3LkyDLaeQDkWff7afBxuVxuUFBQoCJtaRBCSGdnp+rUqVPP/vXXX++Ul5dbGhkZ3aedCUAeKfwx&#10;DT5VVdXO+Ph458bGRl1vb+8I2nkA5JXSlAYhhFhbW5ds3Lhx++HDh5enp6dzaOcBkEdKVRqEEBIQ&#10;ELBtxIgRV11cXGJbWlq0aecBkDdKVxqampqtcXFxq6uqqgYHBgYG0c4DIG+UrjQIIcTBweHM6tWr&#10;43bv3u1VUFAwjnYeAHmilKVBCCE7duzwMzY2vodLzAFEo7Sloaen93Dfvn3uly5dso2IiPCmnQdA&#10;XihtaRBCyKJFi44vWLAghcvlcv/++++htPMAyAOlLg0Gg8Hbv3+/G5PJ7FizZk2Mol3QBtAXlLo0&#10;CCHEzMysdseOHX6ZmZmOhw4d+ox2HgBZp/SlQQghLi4usVOmTDnn7e0dce/ePWPaeQBkWXdppKWl&#10;zfb09IxMS0ubTTMQDSoqKl3x8fHOzc3NA7y8vHbTzgMgy7pL4/Lly6MPHz68/PLly6NpBqLFysqq&#10;zN/fPzQhIWGpMhYnwKtSmrtcX0VbW5vG2LFj/3zy5IlWSUmJdf/+/R/RzgQga3BMQ4CGhkbbgQMH&#10;vrxx48agr7/+eivtPACyCKUhxN7ePtfV1TU6MjLSMz8/fwLtPACyBqXRg7CwsE0mJiZ3nJ2d49vb&#10;29Vo5wGQJSiNHujq6jbu37/fraioaMyuXbvW084DIEtQGr348MMPf1m0aNFxLpfL/euvv96hnQdA&#10;VqA0XmDv3r0eGhoabS4uLrHKeDYJoCcojRcwNTW9FR4e7pOVlTX9+++//5x2HgBZgNJ4iS+//PLA&#10;tGnT/rthw4add+/eHUg7DwBtKI2XUFFR6YqLi1vd0tKivW7duj208wDQhtJ4BSNHjryyefPmkB9/&#10;/PGTEydOfEA7DzzT3t6uVl9fbyA4GhsbdWnnUnQojVfk5+e3Y9SoUaWurq7Rzc3NA2jnAUJyc3Pt&#10;DQ0N6wTHggULUmjnUnTMkpISa8EFuDW8Z+rq6k/j4+Od7e3tcwMCArZFRkZ60s6k7IYNG3Y9MjLS&#10;8+TJk7NPnTo1OzIy0tPMzKyWdi5lwOtp8Hg8gvH8cHd338tgMLrOnz8/kXYWjGcjMDCQi9es9AYj&#10;KSlpsWCDHDt27OOkpCQnHq5L6FFTU5POqFGjSvX09B4WFBSMU1dXf0o7kzJ5/Phxv5qaGnPBZT/8&#10;8MPyI0eOLD916tT7gssNDAzqDQwM6qWbUAmgtUUfqamp8wghvJCQkADaWZRtZGVlsUkvW8fCIzAw&#10;kEs7ryIOHAh9DfPmzfuPk5NT0tatW7++du3acNp5AKQJpfGaIiMjPbW0tJ6sXr06rqurC79HUBp4&#10;sb8mExOTO+Hh4T45OTms77777gvaeQCkBaUhhlWrVh1ksVg5Pj4+4bdv336Tdh54sfLycsu0tLTZ&#10;ly9fHv3gwYM3eDjY/1rwGaZi4F9iPnr06Muenp6RSUlJTrQzQe+OHDmybNu2bQH87zU1NVvNzc1r&#10;zM3Na8zMzGoF/+R/PXDgwLuqqqqdNHO/rjt37pi0tbVpCC4bOHDgXU1NzVZx5kVpiGn48OHXtmzZ&#10;EhwQELAtNTV1/vz581NpZ1IEN27cGJSRkTErPT2dM2/evP+sWLHiB3HnXLdu3Z4PPvjgRE1NjXlN&#10;TY15bW2tGf/r3Nxc+9raWjPhd2pTVVXtNDU1vdVbqZibm9eYmpre0tDQaBM3n6R98sknP545c8ZB&#10;cFl2djabxWLliDMvSkMCfHx8wo8ePbpk7dq1UWw2O1tHR6eJdiZ509zcPCA7O5udnp7OycjImHX1&#10;6tURhDx7ewIHB4czkliHkZHRfSMjo/u9Pd7V1aVSV1dnKFwq/D+Li4ttTp069f6jR4/69zT3i7ZY&#10;zMzMaqXxuvD29o7gfwxJY2OjjqWlZVlLS4u2urp6u5qa2tPNmzdv1dDQeEoIIZmZmY6vsw6UhgSo&#10;qam1x8fHO0+ePDnP398/dN++fe60M8m6zs5O1YKCgnH8rYlz585N6ejoYGppaT1hs9nZLi4usRwO&#10;J93KyqqMwWB0f86GiopKV79+/R6/yjrU1NTaRcmkoqLSZWxsfM/Y2PienZ1dYU/P4fF4jKamJh3B&#10;rRTBcrl586ZFXl7e5Pr6egPhvztgwIDml+0OGRoa1gn+vKIqKCgYJ7x1IWkoDQmZOHHiBQ8Pj717&#10;9+71WLp0acKUKVPO0c4kawR3OTIzMx0bGhr0CSHE1tb20vr163dxOJx0e3v73Bdt6js4OJxpaWnR&#10;Fly2f/9+t6ioqLWlpaWj+vpnYDAYPF1d3UZdXd1GKyurst6e19raqllbW2vWW7mUlZVZ3b59+03h&#10;0/Xq6upPe9oFEvzaxMTkDpPJ7Ojrn7U3KA0JCgkJ2ZycnLzQ2dk5/tKlS7bKfom54C5Heno6h38h&#10;nKmp6a0FCxakcDicdEdHx8wX7TK8ivv37xuVlZVZSSa1ZGhqarYOHTr076FDh/7d23M6OztV79y5&#10;YyJ8fIX/9R9//PFuTU2NufDBTBUVlS4TE5M7ZmZmtS4uLrFffPHFd33/E/0PSkOCBgwY0BwdHe06&#10;d+7cX7dv375xy5YtwT09r7Cw0E54ma2t7SVxNktlAX+Xg18SeXl5kzs6Opj9+vV7zGKxclxdXaM5&#10;HE66paVluSR+1lu3bpmmpqbOv3jx4nhCCImJiVljamp6S14ORquqqnbyj3f09hwej8eor683ED6+&#10;wv+aypkd/vXkQUFBW1RVVTsYDEYXwb0nYo0lS5Ykqqurt5WXl4/s6XHSw30SXV1dDNq5X2dUVlYO&#10;jouLc168eHGSvr7+A/7PY2dnV7Bx48aw33//fXpra6tGX6y7p/tQWCxWNu3fCc3h4OCQ09Prq6fx&#10;uuvo/uL06dMzAgICQqZNm3YGpSHeuHPnzkB9ff0H06ZNO9PZ2aki/HhKSsr8kJAQf/Lspjf/lJSU&#10;+fJSGo2NjTopKSnz3dzc9g0fPvwq/wVoZmZW8/nnnx9MSEj49N69e0bSyNLW1qZ++/ZtE8FRX1//&#10;Bu3fEc0h1dLgD9zlKplx8ODBzwkhvJiYGJeeHuf/L5mVlcWmnfVFo6OjQ/X8+fMTt27dunnatGln&#10;mExmOyGE169fv5Y5c+ac2L1791elpaVW8lJ6ij6kURo4ptFHVq5c+a/Dhw8v9/X1/WbevHn/MTU1&#10;vUU706uqqqoaLHiW4+HDh3oMBoNna2t7acOGDTs5HE76lClTzsniBU3Q91AafYTBYPBiY2NdbGxs&#10;it3d3fcdP358Ee1MvWlqatIRPMvB/0Q5MzOz2oULFybzz3IYGhrW0c4KL7Zp06awVatWHSSEkKys&#10;LHZdXZ1RVVXVID09vUY9Pb2HLBYr29jYWKyzVc9temD3RLJj+/btfoQQ3vHjxxcKLqe5e8Lf5QgO&#10;Dv566tSp/xXe5fj222/XlZWVWWKXQ76Ho6NjhoaGRqu6unqbhoZGq4aGRmtOTo6DuPNiS6OPeXt7&#10;RyQmJn7q7u6+b8aMGb/r6uo20shRWVk5hL/Lcfr06Zn8XQ47O7tCHx+f8FmzZmVgl0OxZGRkzOqL&#10;eVEafYx/ifmkSZPO//TTT4uldSFOU1OTTlZW1nR+UfB3OczNzWsWLVp0fNasWRnY5YDXgdKQggkT&#10;JuSXlZVZjRgx4mpfraOjo4MpfGFVZ2enqra2dguLxcpxc3Pbz+Fw0keOHHlF3i8iA7pQGlLSF4Xx&#10;ol0OX1/fb/hnOZT9cnaQLAaP98//dLhcLjcoKCiQh3c1kqi5c+f+Kvj906dP1RoaGvT19fUb1NXV&#10;u+/GtLGxKQ4LC9vU0xyNjY26gmc5rl+/PoyQZ7scHA4nncPhpM+cOfM0djmgL2FLQ0pe9TNghd+r&#10;4cKFCxN/++2399LT0znnz5+fxN/lYLPZ2R4eHns5HE76iBEjrmKXA6QFpSHjPDw89l68eHH8uHHj&#10;Cvz8/Hbwz3JglwNoQWnIuIMHD64yMTG5g10OkBXMd9999w/BBbW1tWa0wsDzrK2tS2hnABDEFP4f&#10;jP9uSgAAPWGePHlyjuAC/tkTWoEAQLbhw5IAQCQoDQAQCc6eSEl0dLSr4PeNjY06paWl1qNGjSrR&#10;1dXt/jwMeXrfDVBOKA0pWbNmTYzg99nZ2eyNGzfuyMrKms5ms7MpxQIQGXZPAEAkKA0AEAlKAwBE&#10;gtIAAJGgNABAJCgNABAJSgMARNJ9nUZhYaEdf9AMpAyKi4ttKioqhhBCSEVFxRADA4N6a2vrEryR&#10;DsiD7rf7CwoKCuRyuVz+A3i7v77TUzl0dXWpoDRAHnSXRlNTk05TU5NORESE9+7du71QGn3n559/&#10;/kh42aJFi46jNEAedO+e6OjoNPEHzUDK4KOPPvqZdgaA14UDoQAgEpQGAIgEpQEAIkFpAIBIUBoA&#10;IBKUBgCIBKUBACJBaQCASFAaACASlAYAiIRZUFAwTnDB7du33ySEEOHlAABvvvnmbQYh5LmbpLS1&#10;tR+1tLT0p5AJAGQYh8NJZ6Smps4TXJiQkPDp0aNHP01NTZ0v7gr8/f1DCSEkNDTUX9y55s+fn7pk&#10;yZLEpUuXJsrKXCUlJdb+/v6hISEhAaNHjy4WZ67ExMQliYmJS1NSUuYzGOLdYCzJ37ss/hsWFxdb&#10;BwQEhG7bts3fxsamRJy5EhISlh49enSJJF7vmzZtCmUwGLzQ0NAAWZpL0r93wuPx/jEiIiK8LCws&#10;qoWXv85gsVjZLBYrWxJzWVhYVEdERHhJYi5CCC8wMJAr7jx5eXmTLCwsqnNzc6eIOxeXyw0khPC6&#10;uroY4s7l5OR0zMnJ6Zii/htmZWWxCSG8rKwstrhz7dq1y1tSr3cHB4ccNpudJYm5Fi9enPTxxx//&#10;KIm5JPV6P3fu3GQLC4vq5z5hzcvLa7eXl9ducRqpL1RXV79FO4OwSZMmnZfFXMeOHfuYdoaeyOLv&#10;ytvbO8Lb2zuCdg5hSUlJTrQzCJs8eXJedXX1Wzh7AgAi+X9dcWifFZpplwAAAABJRU5ErkJgglBL&#10;AQItABQABgAIAAAAIQCxgme2CgEAABMCAAATAAAAAAAAAAAAAAAAAAAAAABbQ29udGVudF9UeXBl&#10;c10ueG1sUEsBAi0AFAAGAAgAAAAhADj9If/WAAAAlAEAAAsAAAAAAAAAAAAAAAAAOwEAAF9yZWxz&#10;Ly5yZWxzUEsBAi0AFAAGAAgAAAAhANYBHqXFAgAAuQYAAA4AAAAAAAAAAAAAAAAAOgIAAGRycy9l&#10;Mm9Eb2MueG1sUEsBAi0AFAAGAAgAAAAhAKomDr68AAAAIQEAABkAAAAAAAAAAAAAAAAAKwUAAGRy&#10;cy9fcmVscy9lMm9Eb2MueG1sLnJlbHNQSwECLQAUAAYACAAAACEA0XXzfOEAAAAKAQAADwAAAAAA&#10;AAAAAAAAAAAeBgAAZHJzL2Rvd25yZXYueG1sUEsBAi0ACgAAAAAAAAAhAJOroVAFGAAABRgAABQA&#10;AAAAAAAAAAAAAAAALAcAAGRycy9tZWRpYS9pbWFnZTEucG5nUEsFBgAAAAAGAAYAfAEAAGMfAAAA&#10;AA==&#10;">
                <v:shape id="Image 179" o:spid="_x0000_s1162" type="#_x0000_t75" style="position:absolute;width:12832;height: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ZnwQAAANwAAAAPAAAAZHJzL2Rvd25yZXYueG1sRE9NawIx&#10;EL0L/ocwgjfNWsTqapRFELyVqgePQzLurm4mcZPq1l/fFAq9zeN9zmrT2UY8qA21YwWTcQaCWDtT&#10;c6ngdNyN5iBCRDbYOCYF3xRgs+73Vpgb9+RPehxiKVIIhxwVVDH6XMqgK7IYxs4TJ+7iWosxwbaU&#10;psVnCreNfMuymbRYc2qo0NO2In07fFkFWt6nXMyO/nV66eu88B9nul6UGg66YgkiUhf/xX/uvUnz&#10;3xfw+0y6QK5/AAAA//8DAFBLAQItABQABgAIAAAAIQDb4fbL7gAAAIUBAAATAAAAAAAAAAAAAAAA&#10;AAAAAABbQ29udGVudF9UeXBlc10ueG1sUEsBAi0AFAAGAAgAAAAhAFr0LFu/AAAAFQEAAAsAAAAA&#10;AAAAAAAAAAAAHwEAAF9yZWxzLy5yZWxzUEsBAi0AFAAGAAgAAAAhAIl1xmfBAAAA3AAAAA8AAAAA&#10;AAAAAAAAAAAABwIAAGRycy9kb3ducmV2LnhtbFBLBQYAAAAAAwADALcAAAD1AgAAAAA=&#10;">
                  <v:imagedata r:id="rId84" o:title=""/>
                </v:shape>
                <v:shape id="Textbox 180" o:spid="_x0000_s1163" type="#_x0000_t202" style="position:absolute;left:9266;top:827;width:169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04B53" w:rsidRDefault="00046D99">
                        <w:pPr>
                          <w:spacing w:line="148" w:lineRule="exact"/>
                          <w:rPr>
                            <w:rFonts w:ascii="Arial MT"/>
                            <w:sz w:val="13"/>
                          </w:rPr>
                        </w:pPr>
                        <w:r>
                          <w:rPr>
                            <w:rFonts w:ascii="Arial MT"/>
                            <w:spacing w:val="-5"/>
                            <w:w w:val="120"/>
                            <w:sz w:val="13"/>
                          </w:rPr>
                          <w:t>wet</w:t>
                        </w:r>
                      </w:p>
                    </w:txbxContent>
                  </v:textbox>
                </v:shape>
                <w10:wrap anchorx="page"/>
              </v:group>
            </w:pict>
          </mc:Fallback>
        </mc:AlternateContent>
      </w:r>
      <w:r>
        <w:rPr>
          <w:rFonts w:ascii="Arial MT"/>
          <w:spacing w:val="-5"/>
          <w:w w:val="125"/>
          <w:sz w:val="8"/>
        </w:rPr>
        <w:t>250</w:t>
      </w:r>
    </w:p>
    <w:p w:rsidR="00704B53" w:rsidRDefault="00704B53">
      <w:pPr>
        <w:pStyle w:val="a3"/>
        <w:spacing w:before="30"/>
        <w:rPr>
          <w:rFonts w:ascii="Arial MT"/>
          <w:sz w:val="8"/>
        </w:rPr>
      </w:pPr>
    </w:p>
    <w:p w:rsidR="00704B53" w:rsidRDefault="00046D99">
      <w:pPr>
        <w:ind w:right="54"/>
        <w:jc w:val="right"/>
        <w:rPr>
          <w:rFonts w:ascii="Arial MT"/>
          <w:sz w:val="8"/>
        </w:rPr>
      </w:pPr>
      <w:r>
        <w:rPr>
          <w:rFonts w:ascii="Arial MT"/>
          <w:spacing w:val="-5"/>
          <w:w w:val="125"/>
          <w:sz w:val="8"/>
        </w:rPr>
        <w:t>200</w:t>
      </w:r>
    </w:p>
    <w:p w:rsidR="00704B53" w:rsidRDefault="00704B53">
      <w:pPr>
        <w:pStyle w:val="a3"/>
        <w:spacing w:before="29"/>
        <w:rPr>
          <w:rFonts w:ascii="Arial MT"/>
          <w:sz w:val="8"/>
        </w:rPr>
      </w:pPr>
    </w:p>
    <w:p w:rsidR="00704B53" w:rsidRDefault="00046D99">
      <w:pPr>
        <w:ind w:right="54"/>
        <w:jc w:val="right"/>
        <w:rPr>
          <w:rFonts w:ascii="Arial MT"/>
          <w:sz w:val="8"/>
        </w:rPr>
      </w:pPr>
      <w:r>
        <w:rPr>
          <w:noProof/>
          <w:lang w:eastAsia="ru-RU"/>
        </w:rPr>
        <mc:AlternateContent>
          <mc:Choice Requires="wps">
            <w:drawing>
              <wp:anchor distT="0" distB="0" distL="0" distR="0" simplePos="0" relativeHeight="15762432" behindDoc="0" locked="0" layoutInCell="1" allowOverlap="1">
                <wp:simplePos x="0" y="0"/>
                <wp:positionH relativeFrom="page">
                  <wp:posOffset>1535514</wp:posOffset>
                </wp:positionH>
                <wp:positionV relativeFrom="paragraph">
                  <wp:posOffset>55954</wp:posOffset>
                </wp:positionV>
                <wp:extent cx="76200" cy="6032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60325"/>
                        </a:xfrm>
                        <a:prstGeom prst="rect">
                          <a:avLst/>
                        </a:prstGeom>
                      </wps:spPr>
                      <wps:txbx>
                        <w:txbxContent>
                          <w:p w:rsidR="00704B53" w:rsidRDefault="00046D99">
                            <w:pPr>
                              <w:spacing w:before="20"/>
                              <w:ind w:left="20"/>
                              <w:rPr>
                                <w:rFonts w:ascii="Microsoft Sans Serif"/>
                                <w:sz w:val="7"/>
                              </w:rPr>
                            </w:pPr>
                            <w:r>
                              <w:rPr>
                                <w:rFonts w:ascii="Microsoft Sans Serif"/>
                                <w:w w:val="85"/>
                                <w:sz w:val="7"/>
                              </w:rPr>
                              <w:t>-</w:t>
                            </w:r>
                            <w:r>
                              <w:rPr>
                                <w:rFonts w:ascii="Microsoft Sans Serif"/>
                                <w:spacing w:val="-10"/>
                                <w:w w:val="95"/>
                                <w:sz w:val="7"/>
                              </w:rPr>
                              <w:t>1</w:t>
                            </w:r>
                          </w:p>
                        </w:txbxContent>
                      </wps:txbx>
                      <wps:bodyPr vert="vert270" wrap="square" lIns="0" tIns="0" rIns="0" bIns="0" rtlCol="0">
                        <a:noAutofit/>
                      </wps:bodyPr>
                    </wps:wsp>
                  </a:graphicData>
                </a:graphic>
              </wp:anchor>
            </w:drawing>
          </mc:Choice>
          <mc:Fallback>
            <w:pict>
              <v:shape id="Textbox 181" o:spid="_x0000_s1164" type="#_x0000_t202" style="position:absolute;left:0;text-align:left;margin-left:120.9pt;margin-top:4.4pt;width:6pt;height:4.7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oEswEAAFcDAAAOAAAAZHJzL2Uyb0RvYy54bWysU8Fu2zAMvQ/oPwi6L3YyzC2MOMXaYsOA&#10;YhvQ7gNkWYqFWaIqKrHz96PkOC2227ALTUmPfHwkvb2d7MCOKqAB1/D1quRMOQmdcfuG/3z+/P6G&#10;M4zCdWIApxp+Ushvd1fvtqOv1QZ6GDoVGCVxWI++4X2Mvi4KlL2yAlfglaNHDcGKSMewL7ogRspu&#10;h2JTllUxQuh8AKkQ6fZhfuS7nF9rJeN3rVFFNjScaovZhmzbZIvdVtT7IHxv5LkM8Q9VWGEckV5S&#10;PYgo2CGYv1JZIwMg6LiSYAvQ2kiVNZCadfmHmqdeeJW1UHPQX9qE/y+t/Hb8EZjpaHY3a86csDSk&#10;ZzXFFiaWrqhBo8eacE+ekHG6g4nAWSz6R5C/kCDFG8wcgIRODZl0sOlLUhkF0gxOl74TDZN0eV3R&#10;KDmT9FKVHzYfE2nxGuoDxi8KLEtOwwMNNdOL4yPGGbpAzpXM5KmmOLVTlldVi5QWuhMpoaWlZMlu&#10;rol8pB1oOL4cRFCcDV8dNTktzOKExWkXJ8ThHvJaJX0OPh0iaJMLSswzzbkgml6WdN60tB5vzxn1&#10;+j/sfgMAAP//AwBQSwMEFAAGAAgAAAAhAKlgMjbeAAAACAEAAA8AAABkcnMvZG93bnJldi54bWxM&#10;j0FPwzAMhe9I+w+RJ3Fj6dqBuq7pNA2BdqsYO3DMGtOWNU7VpFv595gTnGzrPT1/L99OthNXHHzr&#10;SMFyEYFAqpxpqVZwen95SEH4oMnozhEq+EYP22J2l+vMuBu94fUYasEh5DOtoAmhz6T0VYNW+4Xr&#10;kVj7dIPVgc+hlmbQNw63nYyj6Ela3RJ/aHSP+wary3G0CsbT625tv55Xh7RMSJr6UI7lh1L382m3&#10;ARFwCn9m+MVndCiY6exGMl50CuLVktGDgpQH6/FjwsuZjWkCssjl/wLFDwAAAP//AwBQSwECLQAU&#10;AAYACAAAACEAtoM4kv4AAADhAQAAEwAAAAAAAAAAAAAAAAAAAAAAW0NvbnRlbnRfVHlwZXNdLnht&#10;bFBLAQItABQABgAIAAAAIQA4/SH/1gAAAJQBAAALAAAAAAAAAAAAAAAAAC8BAABfcmVscy8ucmVs&#10;c1BLAQItABQABgAIAAAAIQBYsooEswEAAFcDAAAOAAAAAAAAAAAAAAAAAC4CAABkcnMvZTJvRG9j&#10;LnhtbFBLAQItABQABgAIAAAAIQCpYDI23gAAAAgBAAAPAAAAAAAAAAAAAAAAAA0EAABkcnMvZG93&#10;bnJldi54bWxQSwUGAAAAAAQABADzAAAAGAUAAAAA&#10;" filled="f" stroked="f">
                <v:path arrowok="t"/>
                <v:textbox style="layout-flow:vertical;mso-layout-flow-alt:bottom-to-top" inset="0,0,0,0">
                  <w:txbxContent>
                    <w:p w:rsidR="00704B53" w:rsidRDefault="00046D99">
                      <w:pPr>
                        <w:spacing w:before="20"/>
                        <w:ind w:left="20"/>
                        <w:rPr>
                          <w:rFonts w:ascii="Microsoft Sans Serif"/>
                          <w:sz w:val="7"/>
                        </w:rPr>
                      </w:pPr>
                      <w:r>
                        <w:rPr>
                          <w:rFonts w:ascii="Microsoft Sans Serif"/>
                          <w:w w:val="85"/>
                          <w:sz w:val="7"/>
                        </w:rPr>
                        <w:t>-</w:t>
                      </w:r>
                      <w:r>
                        <w:rPr>
                          <w:rFonts w:ascii="Microsoft Sans Serif"/>
                          <w:spacing w:val="-10"/>
                          <w:w w:val="95"/>
                          <w:sz w:val="7"/>
                        </w:rPr>
                        <w:t>1</w:t>
                      </w:r>
                    </w:p>
                  </w:txbxContent>
                </v:textbox>
                <w10:wrap anchorx="page"/>
              </v:shape>
            </w:pict>
          </mc:Fallback>
        </mc:AlternateContent>
      </w:r>
      <w:r>
        <w:rPr>
          <w:noProof/>
          <w:lang w:eastAsia="ru-RU"/>
        </w:rPr>
        <mc:AlternateContent>
          <mc:Choice Requires="wps">
            <w:drawing>
              <wp:anchor distT="0" distB="0" distL="0" distR="0" simplePos="0" relativeHeight="15763456" behindDoc="0" locked="0" layoutInCell="1" allowOverlap="1">
                <wp:simplePos x="0" y="0"/>
                <wp:positionH relativeFrom="page">
                  <wp:posOffset>1549203</wp:posOffset>
                </wp:positionH>
                <wp:positionV relativeFrom="paragraph">
                  <wp:posOffset>90653</wp:posOffset>
                </wp:positionV>
                <wp:extent cx="133985" cy="29845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 cy="298450"/>
                        </a:xfrm>
                        <a:prstGeom prst="rect">
                          <a:avLst/>
                        </a:prstGeom>
                      </wps:spPr>
                      <wps:txbx>
                        <w:txbxContent>
                          <w:p w:rsidR="00704B53" w:rsidRDefault="00046D99">
                            <w:pPr>
                              <w:spacing w:before="16" w:line="116" w:lineRule="exact"/>
                              <w:jc w:val="center"/>
                              <w:rPr>
                                <w:rFonts w:ascii="Microsoft Sans Serif" w:hAnsi="Microsoft Sans Serif"/>
                                <w:sz w:val="12"/>
                              </w:rPr>
                            </w:pPr>
                            <w:r>
                              <w:rPr>
                                <w:rFonts w:ascii="Arial MT" w:hAnsi="Arial MT"/>
                                <w:w w:val="95"/>
                                <w:sz w:val="12"/>
                              </w:rPr>
                              <w:t>I(q</w:t>
                            </w:r>
                            <w:r>
                              <w:rPr>
                                <w:rFonts w:ascii="Arial MT" w:hAnsi="Arial MT"/>
                                <w:spacing w:val="42"/>
                                <w:sz w:val="12"/>
                              </w:rPr>
                              <w:t xml:space="preserve"> </w:t>
                            </w:r>
                            <w:r>
                              <w:rPr>
                                <w:rFonts w:ascii="Arial MT" w:hAnsi="Arial MT"/>
                                <w:w w:val="95"/>
                                <w:sz w:val="12"/>
                              </w:rPr>
                              <w:t>),</w:t>
                            </w:r>
                            <w:r>
                              <w:rPr>
                                <w:rFonts w:ascii="Arial MT" w:hAnsi="Arial MT"/>
                                <w:spacing w:val="-6"/>
                                <w:w w:val="95"/>
                                <w:sz w:val="12"/>
                              </w:rPr>
                              <w:t xml:space="preserve"> </w:t>
                            </w:r>
                            <w:r>
                              <w:rPr>
                                <w:rFonts w:ascii="Microsoft Sans Serif" w:hAnsi="Microsoft Sans Serif"/>
                                <w:spacing w:val="-5"/>
                                <w:w w:val="95"/>
                                <w:sz w:val="12"/>
                              </w:rPr>
                              <w:t>см</w:t>
                            </w:r>
                          </w:p>
                          <w:p w:rsidR="00704B53" w:rsidRDefault="00046D99">
                            <w:pPr>
                              <w:spacing w:line="58" w:lineRule="exact"/>
                              <w:ind w:right="90"/>
                              <w:jc w:val="center"/>
                              <w:rPr>
                                <w:rFonts w:ascii="Arial MT"/>
                                <w:sz w:val="7"/>
                              </w:rPr>
                            </w:pPr>
                            <w:r>
                              <w:rPr>
                                <w:rFonts w:ascii="Arial MT"/>
                                <w:spacing w:val="-5"/>
                                <w:w w:val="95"/>
                                <w:sz w:val="7"/>
                              </w:rPr>
                              <w:t>min</w:t>
                            </w:r>
                          </w:p>
                        </w:txbxContent>
                      </wps:txbx>
                      <wps:bodyPr vert="vert270" wrap="square" lIns="0" tIns="0" rIns="0" bIns="0" rtlCol="0">
                        <a:noAutofit/>
                      </wps:bodyPr>
                    </wps:wsp>
                  </a:graphicData>
                </a:graphic>
              </wp:anchor>
            </w:drawing>
          </mc:Choice>
          <mc:Fallback>
            <w:pict>
              <v:shape id="Textbox 182" o:spid="_x0000_s1165" type="#_x0000_t202" style="position:absolute;left:0;text-align:left;margin-left:122pt;margin-top:7.15pt;width:10.55pt;height:23.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matwEAAFkDAAAOAAAAZHJzL2Uyb0RvYy54bWysU8tu2zAQvBfoPxC813SUJnEEy0HboEWB&#10;oCmQ9AMoirSIilyWS1vy33dJW07Q3opeVnwMZ2d2V+u7yQ1sryNa8A2/WCw5015BZ/224T+eP79b&#10;cYZJ+k4O4HXDDxr53ebtm/UYal1BD0OnIyMSj/UYGt6nFGohUPXaSVxA0J4uDUQnE23jVnRRjsTu&#10;BlEtl9dihNiFCEoj0un98ZJvCr8xWqVHY1AnNjSctKUSY4ltjmKzlvU2ytBbdZIh/0GFk9ZT0jPV&#10;vUyS7aL9i8pZFQHBpIUCJ8AYq3TxQG4uln+4eepl0MULFQfDuUz4/2jVt/33yGxHvVtVnHnpqEnP&#10;ekotTCwfUYHGgDXhngIh0/QRJgIXsxgeQP1EgohXmOMDJHQuyGSiy1+yyugh9eBwrjulYSqzXV7e&#10;rq44U3RV3a7eX5W+iJfHIWL6osGxvGh4pLYWAXL/gCmnl/UMOWk5ps+q0tROxeD1zWymhe5AXmhs&#10;iSzH6oZ0jTQFDcdfOxk1Z8NXT2XOIzMv4rxo50VMwycog5UdeviwS2BsEZQzH9OcBFH/is7TrOUB&#10;eb0vqJc/YvMbAAD//wMAUEsDBBQABgAIAAAAIQDc3DsV3gAAAAkBAAAPAAAAZHJzL2Rvd25yZXYu&#10;eG1sTI/NTsMwEITvSLyDtUjcqPNHVEKcqgKBeosoPXB04yUJxOsodtrw9iwnehzNaOabcrPYQZxw&#10;8r0jBfEqAoHUONNTq+Dw/nK3BuGDJqMHR6jgBz1squurUhfGnekNT/vQCi4hX2gFXQhjIaVvOrTa&#10;r9yIxN6nm6wOLKdWmkmfudwOMomiXFrdEy90esSnDpvv/WwVzIfX7YP9es526zoladpdPdcfSt3e&#10;LNtHEAGX8B+GP3xGh4qZjm4m48WgIMky/hLYyFIQHEjy+xjEUUEepyCrUl4+qH4BAAD//wMAUEsB&#10;Ai0AFAAGAAgAAAAhALaDOJL+AAAA4QEAABMAAAAAAAAAAAAAAAAAAAAAAFtDb250ZW50X1R5cGVz&#10;XS54bWxQSwECLQAUAAYACAAAACEAOP0h/9YAAACUAQAACwAAAAAAAAAAAAAAAAAvAQAAX3JlbHMv&#10;LnJlbHNQSwECLQAUAAYACAAAACEAh59JmrcBAABZAwAADgAAAAAAAAAAAAAAAAAuAgAAZHJzL2Uy&#10;b0RvYy54bWxQSwECLQAUAAYACAAAACEA3Nw7Fd4AAAAJAQAADwAAAAAAAAAAAAAAAAARBAAAZHJz&#10;L2Rvd25yZXYueG1sUEsFBgAAAAAEAAQA8wAAABwFAAAAAA==&#10;" filled="f" stroked="f">
                <v:path arrowok="t"/>
                <v:textbox style="layout-flow:vertical;mso-layout-flow-alt:bottom-to-top" inset="0,0,0,0">
                  <w:txbxContent>
                    <w:p w:rsidR="00704B53" w:rsidRDefault="00046D99">
                      <w:pPr>
                        <w:spacing w:before="16" w:line="116" w:lineRule="exact"/>
                        <w:jc w:val="center"/>
                        <w:rPr>
                          <w:rFonts w:ascii="Microsoft Sans Serif" w:hAnsi="Microsoft Sans Serif"/>
                          <w:sz w:val="12"/>
                        </w:rPr>
                      </w:pPr>
                      <w:r>
                        <w:rPr>
                          <w:rFonts w:ascii="Arial MT" w:hAnsi="Arial MT"/>
                          <w:w w:val="95"/>
                          <w:sz w:val="12"/>
                        </w:rPr>
                        <w:t>I(q</w:t>
                      </w:r>
                      <w:r>
                        <w:rPr>
                          <w:rFonts w:ascii="Arial MT" w:hAnsi="Arial MT"/>
                          <w:spacing w:val="42"/>
                          <w:sz w:val="12"/>
                        </w:rPr>
                        <w:t xml:space="preserve"> </w:t>
                      </w:r>
                      <w:r>
                        <w:rPr>
                          <w:rFonts w:ascii="Arial MT" w:hAnsi="Arial MT"/>
                          <w:w w:val="95"/>
                          <w:sz w:val="12"/>
                        </w:rPr>
                        <w:t>),</w:t>
                      </w:r>
                      <w:r>
                        <w:rPr>
                          <w:rFonts w:ascii="Arial MT" w:hAnsi="Arial MT"/>
                          <w:spacing w:val="-6"/>
                          <w:w w:val="95"/>
                          <w:sz w:val="12"/>
                        </w:rPr>
                        <w:t xml:space="preserve"> </w:t>
                      </w:r>
                      <w:r>
                        <w:rPr>
                          <w:rFonts w:ascii="Microsoft Sans Serif" w:hAnsi="Microsoft Sans Serif"/>
                          <w:spacing w:val="-5"/>
                          <w:w w:val="95"/>
                          <w:sz w:val="12"/>
                        </w:rPr>
                        <w:t>см</w:t>
                      </w:r>
                    </w:p>
                    <w:p w:rsidR="00704B53" w:rsidRDefault="00046D99">
                      <w:pPr>
                        <w:spacing w:line="58" w:lineRule="exact"/>
                        <w:ind w:right="90"/>
                        <w:jc w:val="center"/>
                        <w:rPr>
                          <w:rFonts w:ascii="Arial MT"/>
                          <w:sz w:val="7"/>
                        </w:rPr>
                      </w:pPr>
                      <w:r>
                        <w:rPr>
                          <w:rFonts w:ascii="Arial MT"/>
                          <w:spacing w:val="-5"/>
                          <w:w w:val="95"/>
                          <w:sz w:val="7"/>
                        </w:rPr>
                        <w:t>min</w:t>
                      </w:r>
                    </w:p>
                  </w:txbxContent>
                </v:textbox>
                <w10:wrap anchorx="page"/>
              </v:shape>
            </w:pict>
          </mc:Fallback>
        </mc:AlternateContent>
      </w:r>
      <w:r>
        <w:rPr>
          <w:rFonts w:ascii="Arial MT"/>
          <w:spacing w:val="-5"/>
          <w:w w:val="125"/>
          <w:sz w:val="8"/>
        </w:rPr>
        <w:t>150</w:t>
      </w:r>
    </w:p>
    <w:p w:rsidR="00704B53" w:rsidRDefault="00704B53">
      <w:pPr>
        <w:pStyle w:val="a3"/>
        <w:spacing w:before="30"/>
        <w:rPr>
          <w:rFonts w:ascii="Arial MT"/>
          <w:sz w:val="8"/>
        </w:rPr>
      </w:pPr>
    </w:p>
    <w:p w:rsidR="00704B53" w:rsidRDefault="00046D99">
      <w:pPr>
        <w:spacing w:before="1"/>
        <w:ind w:right="54"/>
        <w:jc w:val="right"/>
        <w:rPr>
          <w:rFonts w:ascii="Arial MT"/>
          <w:sz w:val="8"/>
        </w:rPr>
      </w:pPr>
      <w:r>
        <w:rPr>
          <w:rFonts w:ascii="Arial MT"/>
          <w:spacing w:val="-5"/>
          <w:w w:val="125"/>
          <w:sz w:val="8"/>
        </w:rPr>
        <w:t>100</w:t>
      </w:r>
    </w:p>
    <w:p w:rsidR="00704B53" w:rsidRDefault="00704B53">
      <w:pPr>
        <w:pStyle w:val="a3"/>
        <w:spacing w:before="30"/>
        <w:rPr>
          <w:rFonts w:ascii="Arial MT"/>
          <w:sz w:val="8"/>
        </w:rPr>
      </w:pPr>
    </w:p>
    <w:p w:rsidR="00704B53" w:rsidRDefault="00046D99">
      <w:pPr>
        <w:ind w:right="54"/>
        <w:jc w:val="right"/>
        <w:rPr>
          <w:rFonts w:ascii="Arial MT"/>
          <w:sz w:val="8"/>
        </w:rPr>
      </w:pPr>
      <w:r>
        <w:rPr>
          <w:rFonts w:ascii="Arial MT"/>
          <w:spacing w:val="-5"/>
          <w:w w:val="125"/>
          <w:sz w:val="8"/>
        </w:rPr>
        <w:t>50</w:t>
      </w:r>
    </w:p>
    <w:p w:rsidR="00704B53" w:rsidRDefault="00704B53">
      <w:pPr>
        <w:pStyle w:val="a3"/>
        <w:spacing w:before="29"/>
        <w:rPr>
          <w:rFonts w:ascii="Arial MT"/>
          <w:sz w:val="8"/>
        </w:rPr>
      </w:pPr>
    </w:p>
    <w:p w:rsidR="00704B53" w:rsidRDefault="00046D99">
      <w:pPr>
        <w:ind w:right="54"/>
        <w:jc w:val="right"/>
        <w:rPr>
          <w:rFonts w:ascii="Arial MT"/>
          <w:sz w:val="8"/>
        </w:rPr>
      </w:pPr>
      <w:r>
        <w:rPr>
          <w:rFonts w:ascii="Arial MT"/>
          <w:spacing w:val="-10"/>
          <w:w w:val="125"/>
          <w:sz w:val="8"/>
        </w:rPr>
        <w:t>0</w:t>
      </w:r>
    </w:p>
    <w:p w:rsidR="00704B53" w:rsidRDefault="00704B53">
      <w:pPr>
        <w:pStyle w:val="a3"/>
        <w:spacing w:before="30"/>
        <w:rPr>
          <w:rFonts w:ascii="Arial MT"/>
          <w:sz w:val="8"/>
        </w:rPr>
      </w:pPr>
    </w:p>
    <w:p w:rsidR="00704B53" w:rsidRDefault="00046D99">
      <w:pPr>
        <w:spacing w:before="1"/>
        <w:ind w:right="54"/>
        <w:jc w:val="right"/>
        <w:rPr>
          <w:rFonts w:ascii="Arial MT"/>
          <w:sz w:val="8"/>
        </w:rPr>
      </w:pPr>
      <w:r>
        <w:rPr>
          <w:rFonts w:ascii="Arial MT"/>
          <w:w w:val="125"/>
          <w:sz w:val="8"/>
        </w:rPr>
        <w:t>-</w:t>
      </w:r>
      <w:r>
        <w:rPr>
          <w:rFonts w:ascii="Arial MT"/>
          <w:spacing w:val="-5"/>
          <w:w w:val="125"/>
          <w:sz w:val="8"/>
        </w:rPr>
        <w:t>50</w:t>
      </w:r>
    </w:p>
    <w:p w:rsidR="00704B53" w:rsidRDefault="00046D99">
      <w:pPr>
        <w:spacing w:after="25"/>
        <w:rPr>
          <w:rFonts w:ascii="Arial MT"/>
          <w:sz w:val="5"/>
        </w:rPr>
      </w:pPr>
      <w:r>
        <w:br w:type="column"/>
      </w:r>
    </w:p>
    <w:p w:rsidR="00704B53" w:rsidRDefault="00046D99">
      <w:pPr>
        <w:pStyle w:val="a3"/>
        <w:ind w:left="53" w:right="-29"/>
        <w:rPr>
          <w:rFonts w:ascii="Arial MT"/>
          <w:sz w:val="20"/>
        </w:rPr>
      </w:pPr>
      <w:r>
        <w:rPr>
          <w:rFonts w:ascii="Arial MT"/>
          <w:noProof/>
          <w:sz w:val="20"/>
          <w:lang w:eastAsia="ru-RU"/>
        </w:rPr>
        <mc:AlternateContent>
          <mc:Choice Requires="wpg">
            <w:drawing>
              <wp:inline distT="0" distB="0" distL="0" distR="0">
                <wp:extent cx="1131570" cy="732790"/>
                <wp:effectExtent l="0" t="0" r="0" b="634"/>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1570" cy="732790"/>
                          <a:chOff x="0" y="0"/>
                          <a:chExt cx="1131570" cy="732790"/>
                        </a:xfrm>
                      </wpg:grpSpPr>
                      <pic:pic xmlns:pic="http://schemas.openxmlformats.org/drawingml/2006/picture">
                        <pic:nvPicPr>
                          <pic:cNvPr id="184" name="Image 184"/>
                          <pic:cNvPicPr/>
                        </pic:nvPicPr>
                        <pic:blipFill>
                          <a:blip r:embed="rId85" cstate="print"/>
                          <a:stretch>
                            <a:fillRect/>
                          </a:stretch>
                        </pic:blipFill>
                        <pic:spPr>
                          <a:xfrm>
                            <a:off x="0" y="68906"/>
                            <a:ext cx="1131507" cy="663492"/>
                          </a:xfrm>
                          <a:prstGeom prst="rect">
                            <a:avLst/>
                          </a:prstGeom>
                        </pic:spPr>
                      </pic:pic>
                      <wps:wsp>
                        <wps:cNvPr id="185" name="Textbox 185"/>
                        <wps:cNvSpPr txBox="1"/>
                        <wps:spPr>
                          <a:xfrm>
                            <a:off x="490625" y="0"/>
                            <a:ext cx="147320" cy="104139"/>
                          </a:xfrm>
                          <a:prstGeom prst="rect">
                            <a:avLst/>
                          </a:prstGeom>
                        </wps:spPr>
                        <wps:txbx>
                          <w:txbxContent>
                            <w:p w:rsidR="00704B53" w:rsidRDefault="00046D99">
                              <w:pPr>
                                <w:spacing w:before="3"/>
                                <w:rPr>
                                  <w:rFonts w:ascii="Microsoft Sans Serif"/>
                                  <w:sz w:val="14"/>
                                </w:rPr>
                              </w:pPr>
                              <w:r>
                                <w:rPr>
                                  <w:rFonts w:ascii="Microsoft Sans Serif"/>
                                  <w:spacing w:val="-5"/>
                                  <w:w w:val="125"/>
                                  <w:sz w:val="14"/>
                                </w:rPr>
                                <w:t>(a)</w:t>
                              </w:r>
                            </w:p>
                          </w:txbxContent>
                        </wps:txbx>
                        <wps:bodyPr wrap="square" lIns="0" tIns="0" rIns="0" bIns="0" rtlCol="0">
                          <a:noAutofit/>
                        </wps:bodyPr>
                      </wps:wsp>
                      <wps:wsp>
                        <wps:cNvPr id="186" name="Textbox 186"/>
                        <wps:cNvSpPr txBox="1"/>
                        <wps:spPr>
                          <a:xfrm>
                            <a:off x="902081" y="217156"/>
                            <a:ext cx="152400" cy="95250"/>
                          </a:xfrm>
                          <a:prstGeom prst="rect">
                            <a:avLst/>
                          </a:prstGeom>
                        </wps:spPr>
                        <wps:txbx>
                          <w:txbxContent>
                            <w:p w:rsidR="00704B53" w:rsidRDefault="00046D99">
                              <w:pPr>
                                <w:spacing w:line="148" w:lineRule="exact"/>
                                <w:rPr>
                                  <w:rFonts w:ascii="Arial MT"/>
                                  <w:sz w:val="13"/>
                                </w:rPr>
                              </w:pPr>
                              <w:r>
                                <w:rPr>
                                  <w:rFonts w:ascii="Arial MT"/>
                                  <w:spacing w:val="-5"/>
                                  <w:w w:val="120"/>
                                  <w:sz w:val="13"/>
                                </w:rPr>
                                <w:t>dry</w:t>
                              </w:r>
                            </w:p>
                          </w:txbxContent>
                        </wps:txbx>
                        <wps:bodyPr wrap="square" lIns="0" tIns="0" rIns="0" bIns="0" rtlCol="0">
                          <a:noAutofit/>
                        </wps:bodyPr>
                      </wps:wsp>
                    </wpg:wgp>
                  </a:graphicData>
                </a:graphic>
              </wp:inline>
            </w:drawing>
          </mc:Choice>
          <mc:Fallback>
            <w:pict>
              <v:group id="Group 183" o:spid="_x0000_s1166" style="width:89.1pt;height:57.7pt;mso-position-horizontal-relative:char;mso-position-vertical-relative:line" coordsize="11315,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zNUAQMAAGQIAAAOAAAAZHJzL2Uyb0RvYy54bWy8Vtlu2zAQfC/QfxD0&#10;nuiwfAmxg7ZpggBBGzTpB1AUJRERRZakbfnvu0tJdmq7R1IgDxaWIrmcnZmlfHHZitpbM224bBZ+&#10;dB76HmuozHlTLvzvj9dnM98zljQ5qWXDFv6WGf9y+f7dxUalLJaVrHOmPUjSmHSjFn5lrUqDwNCK&#10;CWLOpWINTBZSC2JhqMsg12QD2UUdxGE4CTZS50pLyoyBt1fdpL90+YuCUfu1KAyzXr3wAZt1T+2e&#10;GT6D5QVJS01UxWkPg7wChSC8gUN3qa6IJd5K86NUglMtjSzsOZUikEXBKXM1QDVReFDNjZYr5Wop&#10;002pdjQBtQc8vTot/bK+1x7PQbvZyPcaIkAkd66HL4CejSpTWHWj1YO6112NEN5J+mRgOjicx3G5&#10;X9wWWuAmKNVrHe/bHe+stR6Fl1E0isZTkIfC3HQUT+e9MLQC9Y620erznzcGJO2OdeB2YBSnKfx6&#10;GiE6ovHvdoNddqWZ3ycR/5RDEP20UmeguCKWZ7zmduvcC9oiqGZ9zylyi4PniiSDIreClAwUSVCR&#10;YRXuQQWOUmQ1V9e8rpF3jHuwYPsD25yot7PklaQrwRrb9ZhmNeCWjam4Mr6nUyYyBpbRt3kEokF/&#10;W3CN0ryxXUMZq5mlFZ5fAI5v0IYIlKS7CQd6jxNLML29TjpmMpuHky75L64Jp51rJpNRMo9xwU58&#10;kipt7A2TwsMA4AIMYJykZH1nekDDkp7GDoMDB5DQ/HAtmYFAGB1R+KLOe6iIYgAB0z7XeTzo/AjF&#10;ZbIFpcdYS78OG8+z7UeJvTK8/w1dCfAUQ74TXZZAa/VNFoVJNJr/F12IrcOAkW2z1l0jk9kAMJP5&#10;FnBv4HJd+ObHimDb1LcNcIg38RDoIciGQNv6k3T3NYrVyA8rKwvuBMOjurwgGA5AnDdTaXKskrMk&#10;4gA1X6LSPIzDGfQOqBRH02h8aO1xnIS9VPNxPHbX4auNjfhOKeX03zP6Fkq5Cxk+Za5N+88ufiuf&#10;j52y+z8Hy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Znlp3AAAAAUBAAAP&#10;AAAAZHJzL2Rvd25yZXYueG1sTI9Ba8JAEIXvBf/DMkJvdROtrcRsRMT2JIVqoXgbs2MSzM6G7JrE&#10;f9+1l/YyvOEN732TrgZTi45aV1lWEE8iEMS51RUXCr4Ob08LEM4ja6wtk4IbOVhlo4cUE217/qRu&#10;7wsRQtglqKD0vkmkdHlJBt3ENsTBO9vWoA9rW0jdYh/CTS2nUfQiDVYcGkpsaFNSftlfjYL3Hvv1&#10;LN52u8t5czse5h/fu5iUehwP6yUIT4P/O4Y7fkCHLDCd7JW1E7WC8Ij/nXfvdTEFcQoinj+DzFL5&#10;nz77AQAA//8DAFBLAwQKAAAAAAAAACEAQ1jmHdQUAADUFAAAFAAAAGRycy9tZWRpYS9pbWFnZTEu&#10;cG5niVBORw0KGgoAAAANSUhEUgAAAO4AAACLCAYAAABm16XLAAAABmJLR0QA/wD/AP+gvaeTAAAA&#10;CXBIWXMAAA7EAAAOxAGVKw4bAAAUdElEQVR4nO3deVQT99oH8CcJBEFj2GQRiEEoSZBNUPSCSryl&#10;tmqrx6pVqdel1ooblFputW5oXWq1Ksh2bd0X6q20p1XLa9UarHBUVLYCiYLGsGMQEAWBJPP+wTu+&#10;KWWtJJPl+ZzzO2gYMl+OPnl+mfxmBgiCAHJ88MEHh8zNzZvodLrC1NS01dzcvOn48eP/Ut8GBw4c&#10;1A8aQRDQEYfDkYWGhl4+fPjwB3/5JkKIcnSqAyCE+g4LFyE9hIWLkB7CwkVID2HhIqSHsHAR0kNY&#10;uAjpISxchPQQFi5Cesjk6dOngxUKhYn6gyqVit7S0sJ88uSJtfrjgwcPfmpiYqLQbkSEUEc0APjr&#10;mscuBAUFZWZkZARrMA9CqBdMAAC2bt26ic1mN3S34enTp8NkMhlHO7EQQt0xAQD48MMPv3V0dKzs&#10;bsPc3Fzf8vJyJ+3EQgh1Bw9OIaSHsHAR0kNYuAjpISxchPQQFi5CeggLFyE9ZAIA4OLiUkqj0V4u&#10;xCCvQ0Wj0V5uqFAoTDgcjkzbARFCf2USExMT09raylR/MD4+fhWXy3349ttvX1B/PDAw8JZW0yGE&#10;OtXrqzwqlUoGg8FQajUdQqhTvXqPe+vWrUAejycRi8V8TQdCCPWsV4U7bNiwR7W1tTYrVqxIJAiC&#10;1vNPIIQ0qVeFa29vX71z5851V69enXjq1Kn3NR0KIdS9Xn8ctHTp0m8CAwNvrVmz5uv6+npLTYZC&#10;CHWv14XLYDCUSUlJy+Vyue3nn3++Q5OhEELd69MCDH9//7urV68+kJycHH7r1q1ATYVCCHWvzyun&#10;tm7dusnBwaEqPDw8ueMlbxBC2tHnwh08ePDT/fv3f5ydnT0yMTFxhSZCIYS697fWKs+ePfv7SZMm&#10;/bphw4ZtFRUVQ/s7FEKoe38q3IaGBnZ1dbW9UqmkNzc3D6iurrZvbm427/hDNBqNSEhIWNna2sqM&#10;iorap724CCEAgD/d5Xr+/PknoP2qjy/HkSNHFnV1V+wtW7ZsAgDi4sWLk6i+QzcOHMY0/rRW+cqV&#10;K6/fu3fPQ72wJ06ceJXP54s7K/oXL14M8PHxySMIgpafn+89YMCAF5p7iUEIkTo9yaAvLl269Mak&#10;SZN+3bx585aYmJiY/omFjElzc7N5dXW1fXfbDBky5PHAgQOfayuTzuuPtj137twUMzOzF/fu3XuN&#10;6ikEDv0bQUFBGdDhLVrHIRAICqnOqUvjlTsuAEBlZaUjn88XBwYG3vr1118nqZ+Uj1BPXnvttfs2&#10;Nja14eHhyZ19/8SJE//Kzc31lcvlttrOprP66xXgwIEDqwCASElJmUv1qxEO/Rru7u73w8LCTnX1&#10;/ZUrV8bb2NjIqc6pS6PfVj4tX7486ejRo4uioqL2TZ48Oa2nW5og/ZaZmRn0008/Te+P51Iqlb1a&#10;T7B///6PKysrHV91f25ubiUfffTRwVd9Hir1W+GSJyGMGTPm5saNG7+Ii4uL6K/nRronNzfXt7/+&#10;je3t7at7s93p06fD8vPzvV91fyEhIen6Xrj93sJXrFiRQKfTlbdv3w6gejqBQz8GTpX7Pvr9JIHt&#10;27evT01NnRkeHp5848aNsXidKtQbDQ0N7K4ujVRXV2el7Tw6TxOvBqdOnQoDACIhIWEF1a9MOHR/&#10;eHl55UMPHwc5OTmVUZ1Tl0a/fBzUyYsBLTQ09PKdO3cCJBIJr7fvYZBxKigoGNHTe1c+ny/28/PL&#10;0VYmXaeRwgUAkEgkPG9v7/z33nvvvydPnpyvkZ0gZKQ0dgsSHo8nWbt27ZenTp16/7fffvunpvaD&#10;kDHSWMcFaF+D6uXl9YepqWlbbm6ur5mZWYvGdoaQEdHoTb/Mzc2bExISVkokEt7u3bujNbkvhIyJ&#10;Rjsuafbs2d+fP3/+7YKCghHDhw9/oPEdImTgtFK4ZWVlzgKBoGj8+PG/X7hwYSqehIDQq9HK/XGd&#10;nZ3Lvvjii41paWmTU1NTZ2pjnwgZMq10XID2++uOGjXqtlwuty0qKhKwWKxGrewYIQOktTvSm5iY&#10;KJKTk8PLy8udNm/evEVb+0XIEGmt45KWLVv2n0OHDi25c+dOgK+vb65Wd46QgdB64T558sSaz+eL&#10;3dzcSjIyMoLpdLpKqwEQMgBamyqTrK2tn+zZs+fTGzdujP32228/1Pb+ETIEWu+4AO0nIUycOPFq&#10;Xl6ej0Qi4Q0ZMuSx1kMgpMe03nEB2u+EkJiYuKKxsZEVHR29m4oMCOkzSgoXAMDT07MwOjp697Fj&#10;xxZeu3ZtAlU5ENJHlEyVSU1NTRYjRowosLCwaMrOzh7JZDJbKQuDkB6hrOMCAFhYWDQdOHBgdWFh&#10;oefevXs/oTILQvqE0o5LmjFjxo8XL158s7Cw0JPL5UqpzoOQrtOJwpXJZByBQFD0+uuvX/n555+n&#10;UZ0HIV1H6VSZxOFwZFu2bNl87ty5d/rrItsIGTKd6LgAAG1tbab+/v53Gxoa2IWFhZ6DBg16RnUm&#10;hHSVTnRcAABTU9O25OTk8NLSUpetW7duojoPQrpMZzouacmSJYeOHz++IDs7e6SXl9cfVOdBSBfp&#10;XOHK5XJbPp8vFggERenp6SF4EgJCf6UzU2WSra2t/Kuvvvr39evXxx09enQR1XkQ0kU613EBAFQq&#10;FX3ChAnXxGIxXyKR8GxsbGqpzoSQLtG5jgsAQKfTVUlJScvr6+stP/vss11U50FI1+hk4QIAeHt7&#10;50dFRe07dOjQkoyMjGCq8yCkS3Ryqkx69uzZIE9Pz0JLS8v6O3fuBJiamrZRnQkhXaCzHRcAYNCg&#10;Qc/i4uIi8vPzvWNjYyOpzoOQrtDpjgvQfrWMadOm/Xz16tWJRUVFAhcXl1KqMyFENZ3uuADtV8uI&#10;i4uLUKlU9MjIyFiq8yCkCxgxMTFUZ+iRlZVVPYPBUMbHx68aPXr0bQ8Pj/tUZ0KISjo/VSa1trYy&#10;/fz8cpqbm80LCgpGWFhYNFGdCSGq6PxUmcRkMluTkpKWS6VS7rZt2zZQnQchKulNxyUtXLjwWEpK&#10;yrzc3FxfgUBQRHUehKigd4VbU1Njx+PxJH5+fjm//fbbP/GWncgY6c1UmWRnZ1eza9euz0QikfDk&#10;yZPzqc6DEBX0ruMCtJ+EEBwcnFFSUuImkUh4VlZWdVRnQkib9K7jAvz/SQi1tbU269at20l1HoS0&#10;TS8LFwDAz88vJyIiIu7gwYMf3bx5cwzVeRDSJr2cKpMaGxtZfD5fbGdnV5OVlTXaxMREQXUmhLRB&#10;bzsuAACLxWqMjY2NzMnJ8UtISFhJdR6EtEWvOy5A+0kIU6ZM+eX69evjxGIx38nJqZzqTAhpml53&#10;XID2kxDi4+NXtbW1mUZFRe2jOg9C2qAXJxn0xNraug4AID4+ftU//vGPG+7u7iVUZ0JIk/R+qkxq&#10;aWkx8/HxyVMqlYz8/Hxvc3PzZqozIaQpej9VJpmZmbUkJiauKCkpcdu5c+c6qvMgpEkG03FJ77//&#10;/qmzZ8/Oys/P9/bw8LhHdR6ENMHgCreqqsqBx+NJRo8enXXp0qU38CQEZIgM4uCUukGDBj1js9lP&#10;4+PjV/F4PIm3tzfefwjpFYVCYVJVVeXQ2NjIIsfz588Hqt/B0uA6LgCAUqlkjB079kZZWZmzWCzm&#10;s9nsBqozIdRbUqmU6+rq+lD9saFDh1aUl5c7kX83uI4LAECn04mAgIC7+/fv//jp06eDp0yZ8gvV&#10;mRDqLQaDoeRyuVJbW1t5Tk7OyG3btq2fNWtWqo+PT97LjQiCMNixatWqAzQaTZWVlTWK6iw4cHQ3&#10;pkyZcoFOpyvVB41GUwIAQaPR/vT4gAEDmg1yqkxqaGhg8/l8sbOzc9mNGzfGMhgMJdWZEOoMh8OR&#10;WVlZ1U2bNu3n7rZrbGxkxcbGRlL+SqPpkZKSMhcAiPj4+JVUZ8GBo6vh4uIiW7x48eGetquoqHAE&#10;AMJgFmB0Zc6cOWdCQ0Mvr1+/fntVVZUD1XkQ6g8GX7g0Go1ISEhY2dzcbP7JJ5/spToPQv3B4AsX&#10;AMDDw+Pe2rVrv0xJSZl35cqV16nOg4wXQRC0x48fD8nKyhqtUqn+dv0Z9MEpdc3Nzebe3t75DAZD&#10;mZeX52NmZtZCdSZkmOrr6y0fPnzoKpVKuepfydHU1GQBAFBWVuZMnj/O4XBkoaGhlw8fPvxBd89d&#10;WVnpOHTo0AoTbfwiusDc3Lw5MTFxxZtvvnnxq6+++vfGjRu/oDqTMbt3755HW1ubqfpj7u7uxfrw&#10;gtrY2Mh69OjRsK6Ks6Ghga2+/eDBg59yuVypu7t7cWho6GVXV9eHrq6uDy0tLev/bgajKVwAgEmT&#10;Jv363nvv/Xf79u3r582bl+Lu7l5MdSZjQRAETX3lzxtvvHFJJpNx1LcRiUQhbm5uDwDaVwrR6XSV&#10;tnMCtM/OHj16NKxjUZJf5XK5rfr2FhYWTVwuV8rlcqXBwcEZrq6uD7lcrpT8amVlVdffa+aNZqpM&#10;qqioGMrn88VBQUGZaWlpk/EkBO1Yu3btl7t27fqst9tHRETEaepm5q2trczS0lKXzopSKpVyKysr&#10;HdW3ZzKZrcOGDXukXpDqfx4yZMjjV/1/NGzYsEc1NTV2PV0jXKlUMmpqauyMquMCtL+Sb9u2bUNk&#10;ZGTs2bNnZ82ePft7qjMZg6qqKgdra+snvSneDRs2bHuVj+4UCoVJeXm5U1cds6yszJkgCBq5vYmJ&#10;icLFxaWUy+VKJ0+enNaxOB0dHSs13f23bNmyOTMzM0j9seLiYreMjIxx7777biqLxXp5ggGTyWw1&#10;uo4L0P4PGxgYeKu6utpeLBbzWSxWI9WZDN2iRYuOikQioVQq5fa0rUAgKPLx8ck7c+bMnM6+r1Kp&#10;6FVVVQ5ddUyZTMZRKBQvmxKNRiOcnJzKO05hyeJ0cnIq16VL+9bW1trExMTEiMVi/uXLl0MXLFhw&#10;3MXFpVT9LpVG13EB2l9hk5OTw8eOHXtj06ZNW/ft2xdFdSbUtdraWpv169dvVy/O1tZWpvo2Dg4O&#10;VVwuVzpmzJibc+bMOaNenBwOR8ZkMlupyt9Xz58/H3j69OkwgiBobDa74fz58287ODhUGX3hAgAE&#10;BgbeWrZs2X/i4uIiFixYcHzkyJHZVGdCnWMyma1nz56d5erq+tDHxydv+vTpP6l3Ti6XKzWka4xx&#10;OBxZbW2tTXfbGG3hAgDs2LHj89TU1JnLly9PyszMDKLqKCbqHovFaux4JNfYGcXKqa5YWVnV7d27&#10;95ObN2+O+eabb5ZSncfQtLS0mFGdwVAZdeECtF9cTigUitatW7ezpqbGjuo8+kwul9v++OOPMyIj&#10;I2N9fX1zAwIC7lCdyVAZ9VQZoP2IY2Ji4gpfX9/c6Ojo3ceOHVtIdSZ98fjx4yHXrl2bIBKJhOnp&#10;6SH5+fneAO0LEoKCgjKFQqFIpVLRybcgBEHQOq6W6oz6RzWoc0ZfuADtHz9ER0fv3rFjx+eLFy8+&#10;IhQKRVRn0kXV1dX2165dm5Cenh4iEomEBQUFIwAABg4c+Dw4ODhj7ty53wmFQtGoUaNudzyKy2Aw&#10;lDKZjNPbo7v+/v53NfE7GAqj/By3M01NTRZeXl5/DBgw4EVOTo6fPn18oClVVVUO6h21sLDQE6D9&#10;SprBwcEZQqFQFBISkj5q1Kjbpqambd09l1gs5qemps4k/37mzJk5dXV1lmVlZS42NjZyFov1bNas&#10;Wd9bWlo2AABMnz79Jy8vL7xCZxewcNX88ssvU6ZOnXphx44dnxvjne4rKysd09PTQ8iOKhaL+QDt&#10;R3XHjRt3PSQkJF0oFIr8/f3v9lSoPQkLCzvdcWnhsWPHFnI4HNmrPK+xwMLtYObMmalpaWmTCwoK&#10;RnS8RKahqaioGEoWaXp6eohEIuEBtBfq+PHjfyc7qr+//11dWlmEsHD/orS01EUgEBQJhULRuXPn&#10;3jGkkxDKysqc1Tvq/fv3XwMAYLPZDePHj/+d7Kh+fn45WKg6juqLZOni2LNnzxoAIH744YcZVGd5&#10;lSGTyVxOnDgxf8mSJd+6u7vfBwACAAg2m13/zjvv/Pz1119/cvv27QCFQsGgOiuOvg3suJ1oa2sz&#10;DQgIuFNfX29ZWFjoqX7rB1326NGjYeod9cGDB8MB2heaTJgw4RrZUX18fPLwUrX6DQu3C5mZmUHB&#10;wcEZn3766Z7du3dHU52nM1KplKv+HvXhw4euAADW1tZPJkyYcI18j+rj45OHyzkNCxZuN5YuXfrN&#10;kSNHFmdnZ4/09vbOpzILQRA0qVTKJYv06tWrE8krSNjY2NSGhISkkx3Vy8vrDyxUw4aF243a2lob&#10;Ho8n8fLy+kMkEgm1uW+CIGgPHjwYTnZUkUgkLC0tdQEAsLW1lZNFGhISkj5ixIgCLFTjgoXbg7S0&#10;tMnOzs5lmu64BEHQSkpK3NQ7KnmNJjs7uxr1jurp6VloSEe7Ud9h4XajpaXFjFyE0BsCgaCotyuu&#10;CIKg3b9//zX1jlpRUTEUAMDe3r5avaMKBIIiLFT0J1Qf1tblsWzZsmT4v49QejMiIiJiu3oulUpF&#10;E4vFvOTk5GXz5s077ejoWEH+nIODQ+XcuXNTkpKSwouKivgqlYpG9e+OQ7cHnmTQjbq6OisnJ6fy&#10;AwcOrAYAiI2NjZTL5TYFBQVeXC5Xam1tXbt69ep4NpvdEB4enlxXV2dF/ixBEDSxWMwnp74ikUhY&#10;XV1tDwDg6OhYKRQKRWRH9fDwuIcdFfUFFm4PWCxW44wZM34EADh48OBH5ubmL/z9/e/SaDQVjUaD&#10;t956638cHByq1qxZ87X6z4WFhZ3+7rvv5gIAODk5lYeGhl4mp7/u7u7FWKjoVWDh9kFaWtrk3m47&#10;f/78k2Sxurm5lWChov6EhashU6dOvUB1BmS4jP7SNQjpIyxchPQQTpX7oLi42F2pVDLUHxs+fPiD&#10;Vz2pHKG+wsLtgUKhMCHvYzNu3Ljr5Ec6pKysrFHOzs7l6re8QEjT8D9bN5hMZmtxcbG7o6NjZVfb&#10;jB49+rb69tpJhozd/wJKTAfmP2LWQAAAAABJRU5ErkJgglBLAQItABQABgAIAAAAIQCxgme2CgEA&#10;ABMCAAATAAAAAAAAAAAAAAAAAAAAAABbQ29udGVudF9UeXBlc10ueG1sUEsBAi0AFAAGAAgAAAAh&#10;ADj9If/WAAAAlAEAAAsAAAAAAAAAAAAAAAAAOwEAAF9yZWxzLy5yZWxzUEsBAi0AFAAGAAgAAAAh&#10;ADDTM1QBAwAAZAgAAA4AAAAAAAAAAAAAAAAAOgIAAGRycy9lMm9Eb2MueG1sUEsBAi0AFAAGAAgA&#10;AAAhAKomDr68AAAAIQEAABkAAAAAAAAAAAAAAAAAZwUAAGRycy9fcmVscy9lMm9Eb2MueG1sLnJl&#10;bHNQSwECLQAUAAYACAAAACEAGmZ5adwAAAAFAQAADwAAAAAAAAAAAAAAAABaBgAAZHJzL2Rvd25y&#10;ZXYueG1sUEsBAi0ACgAAAAAAAAAhAENY5h3UFAAA1BQAABQAAAAAAAAAAAAAAAAAYwcAAGRycy9t&#10;ZWRpYS9pbWFnZTEucG5nUEsFBgAAAAAGAAYAfAEAAGkcAAAAAA==&#10;">
                <v:shape id="Image 184" o:spid="_x0000_s1167" type="#_x0000_t75" style="position:absolute;top:689;width:11315;height:6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PxwAAAANwAAAAPAAAAZHJzL2Rvd25yZXYueG1sRE9Ni8Iw&#10;EL0L/ocwC15E0xVXpGsUXRCVPdnqfWhm27LNpCRR6783guBtHu9zFqvONOJKzteWFXyOExDEhdU1&#10;lwpO+XY0B+EDssbGMim4k4fVst9bYKrtjY90zUIpYgj7FBVUIbSplL6oyKAf25Y4cn/WGQwRulJq&#10;h7cYbho5SZKZNFhzbKiwpZ+Kiv/sYhSE3fT+dfCO/H74S3hu8vXmlCs1+OjW3yACdeEtfrn3Os6f&#10;T+H5TLxALh8AAAD//wMAUEsBAi0AFAAGAAgAAAAhANvh9svuAAAAhQEAABMAAAAAAAAAAAAAAAAA&#10;AAAAAFtDb250ZW50X1R5cGVzXS54bWxQSwECLQAUAAYACAAAACEAWvQsW78AAAAVAQAACwAAAAAA&#10;AAAAAAAAAAAfAQAAX3JlbHMvLnJlbHNQSwECLQAUAAYACAAAACEAOzBD8cAAAADcAAAADwAAAAAA&#10;AAAAAAAAAAAHAgAAZHJzL2Rvd25yZXYueG1sUEsFBgAAAAADAAMAtwAAAPQCAAAAAA==&#10;">
                  <v:imagedata r:id="rId86" o:title=""/>
                </v:shape>
                <v:shape id="Textbox 185" o:spid="_x0000_s1168" type="#_x0000_t202" style="position:absolute;left:4906;width:1473;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04B53" w:rsidRDefault="00046D99">
                        <w:pPr>
                          <w:spacing w:before="3"/>
                          <w:rPr>
                            <w:rFonts w:ascii="Microsoft Sans Serif"/>
                            <w:sz w:val="14"/>
                          </w:rPr>
                        </w:pPr>
                        <w:r>
                          <w:rPr>
                            <w:rFonts w:ascii="Microsoft Sans Serif"/>
                            <w:spacing w:val="-5"/>
                            <w:w w:val="125"/>
                            <w:sz w:val="14"/>
                          </w:rPr>
                          <w:t>(a)</w:t>
                        </w:r>
                      </w:p>
                    </w:txbxContent>
                  </v:textbox>
                </v:shape>
                <v:shape id="Textbox 186" o:spid="_x0000_s1169" type="#_x0000_t202" style="position:absolute;left:9020;top:2171;width:1524;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704B53" w:rsidRDefault="00046D99">
                        <w:pPr>
                          <w:spacing w:line="148" w:lineRule="exact"/>
                          <w:rPr>
                            <w:rFonts w:ascii="Arial MT"/>
                            <w:sz w:val="13"/>
                          </w:rPr>
                        </w:pPr>
                        <w:r>
                          <w:rPr>
                            <w:rFonts w:ascii="Arial MT"/>
                            <w:spacing w:val="-5"/>
                            <w:w w:val="120"/>
                            <w:sz w:val="13"/>
                          </w:rPr>
                          <w:t>dry</w:t>
                        </w:r>
                      </w:p>
                    </w:txbxContent>
                  </v:textbox>
                </v:shape>
                <w10:anchorlock/>
              </v:group>
            </w:pict>
          </mc:Fallback>
        </mc:AlternateContent>
      </w: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rPr>
          <w:rFonts w:ascii="Arial MT"/>
          <w:sz w:val="8"/>
        </w:rPr>
      </w:pPr>
    </w:p>
    <w:p w:rsidR="00704B53" w:rsidRDefault="00704B53">
      <w:pPr>
        <w:pStyle w:val="a3"/>
        <w:spacing w:before="30"/>
        <w:rPr>
          <w:rFonts w:ascii="Arial MT"/>
          <w:sz w:val="8"/>
        </w:rPr>
      </w:pPr>
    </w:p>
    <w:p w:rsidR="00704B53" w:rsidRDefault="00046D99">
      <w:pPr>
        <w:ind w:left="82"/>
        <w:rPr>
          <w:rFonts w:ascii="Arial MT"/>
          <w:sz w:val="8"/>
        </w:rPr>
      </w:pPr>
      <w:r>
        <w:rPr>
          <w:rFonts w:ascii="Arial MT"/>
          <w:w w:val="125"/>
          <w:sz w:val="8"/>
        </w:rPr>
        <w:t>0</w:t>
      </w:r>
      <w:r>
        <w:rPr>
          <w:rFonts w:ascii="Arial MT"/>
          <w:spacing w:val="71"/>
          <w:w w:val="125"/>
          <w:sz w:val="8"/>
        </w:rPr>
        <w:t xml:space="preserve">  </w:t>
      </w:r>
      <w:r>
        <w:rPr>
          <w:rFonts w:ascii="Arial MT"/>
          <w:w w:val="125"/>
          <w:sz w:val="8"/>
        </w:rPr>
        <w:t>10</w:t>
      </w:r>
      <w:r>
        <w:rPr>
          <w:rFonts w:ascii="Arial MT"/>
          <w:spacing w:val="56"/>
          <w:w w:val="125"/>
          <w:sz w:val="8"/>
        </w:rPr>
        <w:t xml:space="preserve">  </w:t>
      </w:r>
      <w:r>
        <w:rPr>
          <w:rFonts w:ascii="Arial MT"/>
          <w:w w:val="125"/>
          <w:sz w:val="8"/>
        </w:rPr>
        <w:t>20</w:t>
      </w:r>
      <w:r>
        <w:rPr>
          <w:rFonts w:ascii="Arial MT"/>
          <w:spacing w:val="57"/>
          <w:w w:val="125"/>
          <w:sz w:val="8"/>
        </w:rPr>
        <w:t xml:space="preserve">  </w:t>
      </w:r>
      <w:r>
        <w:rPr>
          <w:rFonts w:ascii="Arial MT"/>
          <w:w w:val="125"/>
          <w:sz w:val="8"/>
        </w:rPr>
        <w:t>30</w:t>
      </w:r>
      <w:r>
        <w:rPr>
          <w:rFonts w:ascii="Arial MT"/>
          <w:spacing w:val="57"/>
          <w:w w:val="125"/>
          <w:sz w:val="8"/>
        </w:rPr>
        <w:t xml:space="preserve">  </w:t>
      </w:r>
      <w:r>
        <w:rPr>
          <w:rFonts w:ascii="Arial MT"/>
          <w:w w:val="125"/>
          <w:sz w:val="8"/>
        </w:rPr>
        <w:t>40</w:t>
      </w:r>
      <w:r>
        <w:rPr>
          <w:rFonts w:ascii="Arial MT"/>
          <w:spacing w:val="56"/>
          <w:w w:val="125"/>
          <w:sz w:val="8"/>
        </w:rPr>
        <w:t xml:space="preserve">  </w:t>
      </w:r>
      <w:r>
        <w:rPr>
          <w:rFonts w:ascii="Arial MT"/>
          <w:w w:val="125"/>
          <w:sz w:val="8"/>
        </w:rPr>
        <w:t>50</w:t>
      </w:r>
      <w:r>
        <w:rPr>
          <w:rFonts w:ascii="Arial MT"/>
          <w:spacing w:val="57"/>
          <w:w w:val="125"/>
          <w:sz w:val="8"/>
        </w:rPr>
        <w:t xml:space="preserve">  </w:t>
      </w:r>
      <w:r>
        <w:rPr>
          <w:rFonts w:ascii="Arial MT"/>
          <w:spacing w:val="-5"/>
          <w:w w:val="125"/>
          <w:sz w:val="8"/>
        </w:rPr>
        <w:t>60</w:t>
      </w:r>
    </w:p>
    <w:p w:rsidR="00704B53" w:rsidRDefault="00046D99">
      <w:pPr>
        <w:spacing w:before="56"/>
        <w:ind w:left="84"/>
        <w:jc w:val="center"/>
        <w:rPr>
          <w:rFonts w:ascii="Arial MT" w:hAnsi="Arial MT"/>
          <w:sz w:val="10"/>
        </w:rPr>
      </w:pPr>
      <w:r>
        <w:rPr>
          <w:rFonts w:ascii="Arial MT" w:hAnsi="Arial MT"/>
          <w:w w:val="120"/>
          <w:sz w:val="10"/>
        </w:rPr>
        <w:t>d,</w:t>
      </w:r>
      <w:r>
        <w:rPr>
          <w:rFonts w:ascii="Arial MT" w:hAnsi="Arial MT"/>
          <w:spacing w:val="33"/>
          <w:w w:val="120"/>
          <w:sz w:val="10"/>
        </w:rPr>
        <w:t xml:space="preserve"> </w:t>
      </w:r>
      <w:r>
        <w:rPr>
          <w:rFonts w:ascii="Symbol" w:hAnsi="Symbol"/>
          <w:spacing w:val="-7"/>
          <w:w w:val="120"/>
          <w:sz w:val="9"/>
        </w:rPr>
        <w:t></w:t>
      </w:r>
      <w:r>
        <w:rPr>
          <w:rFonts w:ascii="Arial MT" w:hAnsi="Arial MT"/>
          <w:spacing w:val="-7"/>
          <w:w w:val="120"/>
          <w:sz w:val="10"/>
        </w:rPr>
        <w:t>m</w:t>
      </w:r>
    </w:p>
    <w:p w:rsidR="00704B53" w:rsidRDefault="00046D99">
      <w:pPr>
        <w:rPr>
          <w:rFonts w:ascii="Arial MT"/>
          <w:sz w:val="10"/>
        </w:rPr>
      </w:pPr>
      <w:r>
        <w:br w:type="column"/>
      </w:r>
    </w:p>
    <w:p w:rsidR="00704B53" w:rsidRDefault="00704B53">
      <w:pPr>
        <w:pStyle w:val="a3"/>
        <w:spacing w:before="42"/>
        <w:rPr>
          <w:rFonts w:ascii="Arial MT"/>
          <w:sz w:val="10"/>
        </w:rPr>
      </w:pPr>
    </w:p>
    <w:p w:rsidR="00704B53" w:rsidRDefault="00046D99">
      <w:pPr>
        <w:jc w:val="right"/>
        <w:rPr>
          <w:rFonts w:ascii="Arial MT"/>
          <w:sz w:val="10"/>
        </w:rPr>
      </w:pPr>
      <w:r>
        <w:rPr>
          <w:rFonts w:ascii="Arial MT"/>
          <w:spacing w:val="-4"/>
          <w:w w:val="95"/>
          <w:sz w:val="10"/>
        </w:rPr>
        <w:t>0,08</w:t>
      </w:r>
    </w:p>
    <w:p w:rsidR="00704B53" w:rsidRDefault="00704B53">
      <w:pPr>
        <w:pStyle w:val="a3"/>
        <w:spacing w:before="95"/>
        <w:rPr>
          <w:rFonts w:ascii="Arial MT"/>
          <w:sz w:val="10"/>
        </w:rPr>
      </w:pPr>
    </w:p>
    <w:p w:rsidR="00704B53" w:rsidRDefault="00046D99">
      <w:pPr>
        <w:jc w:val="right"/>
        <w:rPr>
          <w:rFonts w:ascii="Arial MT"/>
          <w:sz w:val="10"/>
        </w:rPr>
      </w:pPr>
      <w:r>
        <w:rPr>
          <w:rFonts w:ascii="Arial MT"/>
          <w:spacing w:val="-4"/>
          <w:w w:val="95"/>
          <w:sz w:val="10"/>
        </w:rPr>
        <w:t>0,07</w:t>
      </w:r>
    </w:p>
    <w:p w:rsidR="00704B53" w:rsidRDefault="00704B53">
      <w:pPr>
        <w:pStyle w:val="a3"/>
        <w:spacing w:before="94"/>
        <w:rPr>
          <w:rFonts w:ascii="Arial MT"/>
          <w:sz w:val="10"/>
        </w:rPr>
      </w:pPr>
    </w:p>
    <w:p w:rsidR="00704B53" w:rsidRDefault="00046D99">
      <w:pPr>
        <w:spacing w:before="1"/>
        <w:jc w:val="right"/>
        <w:rPr>
          <w:rFonts w:ascii="Arial MT"/>
          <w:sz w:val="10"/>
        </w:rPr>
      </w:pPr>
      <w:r>
        <w:rPr>
          <w:rFonts w:ascii="Arial MT"/>
          <w:spacing w:val="-4"/>
          <w:w w:val="95"/>
          <w:sz w:val="10"/>
        </w:rPr>
        <w:t>0,06</w:t>
      </w:r>
    </w:p>
    <w:p w:rsidR="00704B53" w:rsidRDefault="00704B53">
      <w:pPr>
        <w:pStyle w:val="a3"/>
        <w:spacing w:before="94"/>
        <w:rPr>
          <w:rFonts w:ascii="Arial MT"/>
          <w:sz w:val="10"/>
        </w:rPr>
      </w:pPr>
    </w:p>
    <w:p w:rsidR="00704B53" w:rsidRDefault="00046D99">
      <w:pPr>
        <w:jc w:val="right"/>
        <w:rPr>
          <w:rFonts w:ascii="Arial MT"/>
          <w:sz w:val="10"/>
        </w:rPr>
      </w:pPr>
      <w:r>
        <w:rPr>
          <w:noProof/>
          <w:lang w:eastAsia="ru-RU"/>
        </w:rPr>
        <mc:AlternateContent>
          <mc:Choice Requires="wps">
            <w:drawing>
              <wp:anchor distT="0" distB="0" distL="0" distR="0" simplePos="0" relativeHeight="15765504" behindDoc="0" locked="0" layoutInCell="1" allowOverlap="1">
                <wp:simplePos x="0" y="0"/>
                <wp:positionH relativeFrom="page">
                  <wp:posOffset>3352976</wp:posOffset>
                </wp:positionH>
                <wp:positionV relativeFrom="paragraph">
                  <wp:posOffset>25371</wp:posOffset>
                </wp:positionV>
                <wp:extent cx="110489" cy="2540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254000"/>
                        </a:xfrm>
                        <a:prstGeom prst="rect">
                          <a:avLst/>
                        </a:prstGeom>
                      </wps:spPr>
                      <wps:txbx>
                        <w:txbxContent>
                          <w:p w:rsidR="00704B53" w:rsidRDefault="00046D99">
                            <w:pPr>
                              <w:spacing w:before="38"/>
                              <w:ind w:left="20"/>
                              <w:rPr>
                                <w:rFonts w:ascii="Microsoft Sans Serif" w:hAnsi="Microsoft Sans Serif"/>
                                <w:sz w:val="10"/>
                              </w:rPr>
                            </w:pPr>
                            <w:r>
                              <w:rPr>
                                <w:rFonts w:ascii="Arial MT" w:hAnsi="Arial MT"/>
                                <w:w w:val="120"/>
                                <w:sz w:val="10"/>
                              </w:rPr>
                              <w:t>C,</w:t>
                            </w:r>
                            <w:r>
                              <w:rPr>
                                <w:rFonts w:ascii="Arial MT" w:hAnsi="Arial MT"/>
                                <w:spacing w:val="-8"/>
                                <w:w w:val="120"/>
                                <w:sz w:val="10"/>
                              </w:rPr>
                              <w:t xml:space="preserve"> </w:t>
                            </w:r>
                            <w:r>
                              <w:rPr>
                                <w:rFonts w:ascii="Microsoft Sans Serif" w:hAnsi="Microsoft Sans Serif"/>
                                <w:w w:val="120"/>
                                <w:sz w:val="10"/>
                              </w:rPr>
                              <w:t>см</w:t>
                            </w:r>
                            <w:r>
                              <w:rPr>
                                <w:rFonts w:ascii="Microsoft Sans Serif" w:hAnsi="Microsoft Sans Serif"/>
                                <w:w w:val="120"/>
                                <w:sz w:val="10"/>
                                <w:vertAlign w:val="superscript"/>
                              </w:rPr>
                              <w:t>-</w:t>
                            </w:r>
                            <w:r>
                              <w:rPr>
                                <w:rFonts w:ascii="Microsoft Sans Serif" w:hAnsi="Microsoft Sans Serif"/>
                                <w:spacing w:val="-10"/>
                                <w:w w:val="120"/>
                                <w:sz w:val="10"/>
                                <w:vertAlign w:val="superscript"/>
                              </w:rPr>
                              <w:t>1</w:t>
                            </w:r>
                          </w:p>
                        </w:txbxContent>
                      </wps:txbx>
                      <wps:bodyPr vert="vert270" wrap="square" lIns="0" tIns="0" rIns="0" bIns="0" rtlCol="0">
                        <a:noAutofit/>
                      </wps:bodyPr>
                    </wps:wsp>
                  </a:graphicData>
                </a:graphic>
              </wp:anchor>
            </w:drawing>
          </mc:Choice>
          <mc:Fallback>
            <w:pict>
              <v:shape id="Textbox 187" o:spid="_x0000_s1170" type="#_x0000_t202" style="position:absolute;left:0;text-align:left;margin-left:264pt;margin-top:2pt;width:8.7pt;height:20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A4tAEAAFkDAAAOAAAAZHJzL2Uyb0RvYy54bWysU9tu2zAMfR/QfxD03sgJujUz4hRriw0D&#10;iq1Auw+QZSkWZomaqMTO349SbsX2NuyFpkTq8BySXt1NbmA7HdGCb/h8VnGmvYLO+k3Df7x+vl5y&#10;hkn6Tg7gdcP3Gvnd+urdagy1XkAPQ6cjIxCP9Rga3qcUaiFQ9dpJnEHQnoIGopOJjnEjuihHQneD&#10;WFTVBzFC7EIEpRHp9vEQ5OuCb4xW6bsxqBMbGk7cUrGx2DZbsV7JehNl6K060pD/wMJJ66noGepR&#10;Jsm20f4F5ayKgGDSTIETYIxVumggNfPqDzUvvQy6aKHmYDi3Cf8frPq2e47MdjS75S1nXjoa0que&#10;UgsTy1fUoDFgTXkvgTLTdA8TJRexGJ5A/URKEW9yDg+QsnNDJhNd/pJURg9pBvtz36kMUxltXt0s&#10;P3KmKLR4f1NVZS7i8jhETF80OJadhkcaayEgd0+YcnlZn1KOXA7lM6s0tVMReFtQ81UL3Z600NoS&#10;WLYLirGRtqDh+Gsro+Zs+OqpzXllTk48Oe3JiWl4gLJYWaGHT9sExhZClzJHQjS/wvO4a3lB3p5L&#10;1uWPWP8GAAD//wMAUEsDBBQABgAIAAAAIQAGrPFX3QAAAAgBAAAPAAAAZHJzL2Rvd25yZXYueG1s&#10;TI9BT8MwDIXvSPyHyEjcWMpoUemaThOIabdqYweOWeO13RqnatKt+/eYE5ys52c9fy9fTrYTFxx8&#10;60jB8ywCgVQ501KtYP/1+ZSC8EGT0Z0jVHBDD8vi/i7XmXFX2uJlF2rBIeQzraAJoc+k9FWDVvuZ&#10;65HYO7rB6sByqKUZ9JXDbSfnUfQqrW6JPzS6x/cGq/NutArG/Xr1Zk8f8SYtX0iaelOO5bdSjw/T&#10;agEi4BT+juEXn9GhYKaDG8l40SlI5il3CQpiHuwncRKDOLDmhSxy+b9A8QMAAP//AwBQSwECLQAU&#10;AAYACAAAACEAtoM4kv4AAADhAQAAEwAAAAAAAAAAAAAAAAAAAAAAW0NvbnRlbnRfVHlwZXNdLnht&#10;bFBLAQItABQABgAIAAAAIQA4/SH/1gAAAJQBAAALAAAAAAAAAAAAAAAAAC8BAABfcmVscy8ucmVs&#10;c1BLAQItABQABgAIAAAAIQBigoA4tAEAAFkDAAAOAAAAAAAAAAAAAAAAAC4CAABkcnMvZTJvRG9j&#10;LnhtbFBLAQItABQABgAIAAAAIQAGrPFX3QAAAAgBAAAPAAAAAAAAAAAAAAAAAA4EAABkcnMvZG93&#10;bnJldi54bWxQSwUGAAAAAAQABADzAAAAGAUAAAAA&#10;" filled="f" stroked="f">
                <v:path arrowok="t"/>
                <v:textbox style="layout-flow:vertical;mso-layout-flow-alt:bottom-to-top" inset="0,0,0,0">
                  <w:txbxContent>
                    <w:p w:rsidR="00704B53" w:rsidRDefault="00046D99">
                      <w:pPr>
                        <w:spacing w:before="38"/>
                        <w:ind w:left="20"/>
                        <w:rPr>
                          <w:rFonts w:ascii="Microsoft Sans Serif" w:hAnsi="Microsoft Sans Serif"/>
                          <w:sz w:val="10"/>
                        </w:rPr>
                      </w:pPr>
                      <w:r>
                        <w:rPr>
                          <w:rFonts w:ascii="Arial MT" w:hAnsi="Arial MT"/>
                          <w:w w:val="120"/>
                          <w:sz w:val="10"/>
                        </w:rPr>
                        <w:t>C,</w:t>
                      </w:r>
                      <w:r>
                        <w:rPr>
                          <w:rFonts w:ascii="Arial MT" w:hAnsi="Arial MT"/>
                          <w:spacing w:val="-8"/>
                          <w:w w:val="120"/>
                          <w:sz w:val="10"/>
                        </w:rPr>
                        <w:t xml:space="preserve"> </w:t>
                      </w:r>
                      <w:r>
                        <w:rPr>
                          <w:rFonts w:ascii="Microsoft Sans Serif" w:hAnsi="Microsoft Sans Serif"/>
                          <w:w w:val="120"/>
                          <w:sz w:val="10"/>
                        </w:rPr>
                        <w:t>см</w:t>
                      </w:r>
                      <w:r>
                        <w:rPr>
                          <w:rFonts w:ascii="Microsoft Sans Serif" w:hAnsi="Microsoft Sans Serif"/>
                          <w:w w:val="120"/>
                          <w:sz w:val="10"/>
                          <w:vertAlign w:val="superscript"/>
                        </w:rPr>
                        <w:t>-</w:t>
                      </w:r>
                      <w:r>
                        <w:rPr>
                          <w:rFonts w:ascii="Microsoft Sans Serif" w:hAnsi="Microsoft Sans Serif"/>
                          <w:spacing w:val="-10"/>
                          <w:w w:val="120"/>
                          <w:sz w:val="10"/>
                          <w:vertAlign w:val="superscript"/>
                        </w:rPr>
                        <w:t>1</w:t>
                      </w:r>
                    </w:p>
                  </w:txbxContent>
                </v:textbox>
                <w10:wrap anchorx="page"/>
              </v:shape>
            </w:pict>
          </mc:Fallback>
        </mc:AlternateContent>
      </w:r>
      <w:r>
        <w:rPr>
          <w:rFonts w:ascii="Arial MT"/>
          <w:spacing w:val="-4"/>
          <w:w w:val="95"/>
          <w:sz w:val="10"/>
        </w:rPr>
        <w:t>0,05</w:t>
      </w:r>
    </w:p>
    <w:p w:rsidR="00704B53" w:rsidRDefault="00704B53">
      <w:pPr>
        <w:pStyle w:val="a3"/>
        <w:spacing w:before="95"/>
        <w:rPr>
          <w:rFonts w:ascii="Arial MT"/>
          <w:sz w:val="10"/>
        </w:rPr>
      </w:pPr>
    </w:p>
    <w:p w:rsidR="00704B53" w:rsidRDefault="00046D99">
      <w:pPr>
        <w:jc w:val="right"/>
        <w:rPr>
          <w:rFonts w:ascii="Arial MT"/>
          <w:sz w:val="10"/>
        </w:rPr>
      </w:pPr>
      <w:r>
        <w:rPr>
          <w:rFonts w:ascii="Arial MT"/>
          <w:spacing w:val="-4"/>
          <w:w w:val="95"/>
          <w:sz w:val="10"/>
        </w:rPr>
        <w:t>0,04</w:t>
      </w:r>
    </w:p>
    <w:p w:rsidR="00704B53" w:rsidRDefault="00704B53">
      <w:pPr>
        <w:pStyle w:val="a3"/>
        <w:spacing w:before="94"/>
        <w:rPr>
          <w:rFonts w:ascii="Arial MT"/>
          <w:sz w:val="10"/>
        </w:rPr>
      </w:pPr>
    </w:p>
    <w:p w:rsidR="00704B53" w:rsidRDefault="00046D99">
      <w:pPr>
        <w:jc w:val="right"/>
        <w:rPr>
          <w:rFonts w:ascii="Arial MT"/>
          <w:sz w:val="10"/>
        </w:rPr>
      </w:pPr>
      <w:r>
        <w:rPr>
          <w:rFonts w:ascii="Arial MT"/>
          <w:spacing w:val="-4"/>
          <w:w w:val="95"/>
          <w:sz w:val="10"/>
        </w:rPr>
        <w:t>0,03</w:t>
      </w:r>
    </w:p>
    <w:p w:rsidR="00704B53" w:rsidRDefault="00704B53">
      <w:pPr>
        <w:pStyle w:val="a3"/>
        <w:spacing w:before="95"/>
        <w:rPr>
          <w:rFonts w:ascii="Arial MT"/>
          <w:sz w:val="10"/>
        </w:rPr>
      </w:pPr>
    </w:p>
    <w:p w:rsidR="00704B53" w:rsidRDefault="00046D99">
      <w:pPr>
        <w:jc w:val="right"/>
        <w:rPr>
          <w:rFonts w:ascii="Arial MT"/>
          <w:sz w:val="10"/>
        </w:rPr>
      </w:pPr>
      <w:r>
        <w:rPr>
          <w:rFonts w:ascii="Arial MT"/>
          <w:spacing w:val="-4"/>
          <w:w w:val="95"/>
          <w:sz w:val="10"/>
        </w:rPr>
        <w:t>0,02</w:t>
      </w:r>
    </w:p>
    <w:p w:rsidR="00704B53" w:rsidRDefault="00704B53">
      <w:pPr>
        <w:pStyle w:val="a3"/>
        <w:spacing w:before="95"/>
        <w:rPr>
          <w:rFonts w:ascii="Arial MT"/>
          <w:sz w:val="10"/>
        </w:rPr>
      </w:pPr>
    </w:p>
    <w:p w:rsidR="00704B53" w:rsidRDefault="00046D99">
      <w:pPr>
        <w:jc w:val="right"/>
        <w:rPr>
          <w:rFonts w:ascii="Arial MT"/>
          <w:sz w:val="10"/>
        </w:rPr>
      </w:pPr>
      <w:r>
        <w:rPr>
          <w:rFonts w:ascii="Arial MT"/>
          <w:spacing w:val="-4"/>
          <w:w w:val="95"/>
          <w:sz w:val="10"/>
        </w:rPr>
        <w:t>0,01</w:t>
      </w:r>
    </w:p>
    <w:p w:rsidR="00704B53" w:rsidRDefault="00046D99">
      <w:pPr>
        <w:spacing w:before="11"/>
        <w:rPr>
          <w:rFonts w:ascii="Arial MT"/>
          <w:sz w:val="14"/>
        </w:rPr>
      </w:pPr>
      <w:r>
        <w:br w:type="column"/>
      </w:r>
    </w:p>
    <w:p w:rsidR="00704B53" w:rsidRDefault="00046D99">
      <w:pPr>
        <w:pStyle w:val="a3"/>
        <w:ind w:left="-13"/>
        <w:rPr>
          <w:rFonts w:ascii="Arial MT"/>
          <w:sz w:val="20"/>
        </w:rPr>
      </w:pPr>
      <w:r>
        <w:rPr>
          <w:rFonts w:ascii="Arial MT"/>
          <w:noProof/>
          <w:sz w:val="20"/>
          <w:lang w:eastAsia="ru-RU"/>
        </w:rPr>
        <mc:AlternateContent>
          <mc:Choice Requires="wpg">
            <w:drawing>
              <wp:inline distT="0" distB="0" distL="0" distR="0">
                <wp:extent cx="1831339" cy="1579880"/>
                <wp:effectExtent l="0" t="0" r="0" b="1269"/>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339" cy="1579880"/>
                          <a:chOff x="0" y="0"/>
                          <a:chExt cx="1831339" cy="1579880"/>
                        </a:xfrm>
                      </wpg:grpSpPr>
                      <pic:pic xmlns:pic="http://schemas.openxmlformats.org/drawingml/2006/picture">
                        <pic:nvPicPr>
                          <pic:cNvPr id="189" name="Image 189"/>
                          <pic:cNvPicPr/>
                        </pic:nvPicPr>
                        <pic:blipFill>
                          <a:blip r:embed="rId87" cstate="print"/>
                          <a:stretch>
                            <a:fillRect/>
                          </a:stretch>
                        </pic:blipFill>
                        <pic:spPr>
                          <a:xfrm>
                            <a:off x="120700" y="1215452"/>
                            <a:ext cx="1612396" cy="226014"/>
                          </a:xfrm>
                          <a:prstGeom prst="rect">
                            <a:avLst/>
                          </a:prstGeom>
                        </pic:spPr>
                      </pic:pic>
                      <pic:pic xmlns:pic="http://schemas.openxmlformats.org/drawingml/2006/picture">
                        <pic:nvPicPr>
                          <pic:cNvPr id="190" name="Image 190"/>
                          <pic:cNvPicPr/>
                        </pic:nvPicPr>
                        <pic:blipFill>
                          <a:blip r:embed="rId88" cstate="print"/>
                          <a:stretch>
                            <a:fillRect/>
                          </a:stretch>
                        </pic:blipFill>
                        <pic:spPr>
                          <a:xfrm>
                            <a:off x="0" y="0"/>
                            <a:ext cx="1830794" cy="1579769"/>
                          </a:xfrm>
                          <a:prstGeom prst="rect">
                            <a:avLst/>
                          </a:prstGeom>
                        </pic:spPr>
                      </pic:pic>
                      <wps:wsp>
                        <wps:cNvPr id="191" name="Textbox 191"/>
                        <wps:cNvSpPr txBox="1"/>
                        <wps:spPr>
                          <a:xfrm>
                            <a:off x="896105" y="5877"/>
                            <a:ext cx="143510" cy="138430"/>
                          </a:xfrm>
                          <a:prstGeom prst="rect">
                            <a:avLst/>
                          </a:prstGeom>
                        </wps:spPr>
                        <wps:txbx>
                          <w:txbxContent>
                            <w:p w:rsidR="00704B53" w:rsidRDefault="00046D99">
                              <w:pPr>
                                <w:spacing w:before="1"/>
                                <w:rPr>
                                  <w:rFonts w:ascii="Microsoft Sans Serif"/>
                                  <w:sz w:val="19"/>
                                </w:rPr>
                              </w:pPr>
                              <w:r>
                                <w:rPr>
                                  <w:rFonts w:ascii="Microsoft Sans Serif"/>
                                  <w:spacing w:val="-7"/>
                                  <w:sz w:val="19"/>
                                </w:rPr>
                                <w:t>(b)</w:t>
                              </w:r>
                            </w:p>
                          </w:txbxContent>
                        </wps:txbx>
                        <wps:bodyPr wrap="square" lIns="0" tIns="0" rIns="0" bIns="0" rtlCol="0">
                          <a:noAutofit/>
                        </wps:bodyPr>
                      </wps:wsp>
                      <wps:wsp>
                        <wps:cNvPr id="192" name="Textbox 192"/>
                        <wps:cNvSpPr txBox="1"/>
                        <wps:spPr>
                          <a:xfrm>
                            <a:off x="1569153" y="152833"/>
                            <a:ext cx="160020" cy="260350"/>
                          </a:xfrm>
                          <a:prstGeom prst="rect">
                            <a:avLst/>
                          </a:prstGeom>
                        </wps:spPr>
                        <wps:txbx>
                          <w:txbxContent>
                            <w:p w:rsidR="00704B53" w:rsidRDefault="00046D99">
                              <w:pPr>
                                <w:spacing w:line="264" w:lineRule="auto"/>
                                <w:ind w:right="11"/>
                                <w:rPr>
                                  <w:rFonts w:ascii="Arial MT"/>
                                  <w:sz w:val="17"/>
                                </w:rPr>
                              </w:pPr>
                              <w:r>
                                <w:rPr>
                                  <w:rFonts w:ascii="Arial MT"/>
                                  <w:spacing w:val="-6"/>
                                  <w:sz w:val="17"/>
                                </w:rPr>
                                <w:t xml:space="preserve">dry </w:t>
                              </w:r>
                              <w:r>
                                <w:rPr>
                                  <w:rFonts w:ascii="Arial MT"/>
                                  <w:spacing w:val="-6"/>
                                  <w:w w:val="90"/>
                                  <w:sz w:val="17"/>
                                </w:rPr>
                                <w:t>wet</w:t>
                              </w:r>
                            </w:p>
                          </w:txbxContent>
                        </wps:txbx>
                        <wps:bodyPr wrap="square" lIns="0" tIns="0" rIns="0" bIns="0" rtlCol="0">
                          <a:noAutofit/>
                        </wps:bodyPr>
                      </wps:wsp>
                    </wpg:wgp>
                  </a:graphicData>
                </a:graphic>
              </wp:inline>
            </w:drawing>
          </mc:Choice>
          <mc:Fallback>
            <w:pict>
              <v:group id="Group 188" o:spid="_x0000_s1171" style="width:144.2pt;height:124.4pt;mso-position-horizontal-relative:char;mso-position-vertical-relative:line" coordsize="1831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wrsQQMAAKIKAAAOAAAAZHJzL2Uyb0RvYy54bWzUVl1v0zAUfUfiP0R5&#10;3/LVpEm0dgLGpkkIJjZ+gOM4ibUkNrbbtP+eaztNRwsam9gED638eX18zrnXOTvfdK2zJkJS1i/c&#10;4NR3HdJjVtK+Xrjf7i5PUteRCvUlallPFu6WSPd8+fbN2cBzErKGtSURDgTpZT7whdsoxXPPk7gh&#10;HZKnjJMeJismOqSgK2qvFGiA6F3rhb6feAMTJRcMEylh9MJOuksTv6oIVl+qShLltAsXsCnzL8x/&#10;of+95RnKa4F4Q/EIAz0DRYdoD4dOoS6QQs5K0KNQHcWCSVapU8w6j1UVxcTcAW4T+Ae3uRJsxc1d&#10;6nyo+UQTUHvA07PD4s/rG+HQErRLQaoedSCSOdfRA0DPwOscVl0JfstvhL0jND8xfC9h2juc1/16&#10;v3hTiU5vgqs6G8P7duKdbJSDYTBIoyCKMtfBMBfE8yxNR2VwA/Id7cPNx0d2eii3Bxt4ExxOcQ6/&#10;kUhoHRH5uOFgl1oJ4o5Buj+K0SFxv+InoDlHiha0pWpr/AvqalD9+oZiza7uPNQESLGaXHeoJqBJ&#10;pjXZrdJ7tAZHIYqW8kvatpp53R7BgvEPjPOL+1pTXjC86kivbJYJ0gJu1suGcuk6IiddQcA04roM&#10;QDbIcAW+4YL2yqaUVIIo3OjzK8DxFRJRA0X5NGFA73HqK8jRYAeeCUJ/7kPyanOEQTyLQ3vGZJ8k&#10;CKMssfYJw8QPZnrB5AGUcyHVFWGdoxuAGtAA8ShH609yxLVbMrJpoRiMgMwyDo3/xzkZEPaTc2Dg&#10;H3NO+OLOsaYZa8lklzTy59lsX23miUmqv+qXgcN7Jnd5B72jzHtSyb5tECdgWR32QXnIIPmsyHdw&#10;u4JtnACGQOZxna7Yjtq8Z7rI7sZ/k2VplgR+bLIsTudzvRrlE2ezKA6ATVOgo3QWGU6fzZiGZ2Ho&#10;ltoUG/MEzSeMBSu3AH2Ah3nhyu8rpAtue90DjYBC7Rpi1yh2DaHaD8y89Rp+z96tFKuoyXF9lI0L&#10;Oa47oI9l6hWEAq8fCmWqmMYBgj5FqCBOsiCObD2MwzSKDrRKfD8ctYJiGMUvo9UE//W0Mo85fAiZ&#10;2j5+tOkvrYd9o+3+03L5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sdp6ENwAAAAFAQAADwAAAGRycy9kb3ducmV2LnhtbEyPQUvDQBCF74L/YRnBm92kVlnSbEop&#10;6qkItoL0Ns1Ok9Dsbshuk/TfO3rRy/CGN7z3Tb6abCsG6kPjnYZ0loAgV3rTuErD5/71QYEIEZ3B&#10;1jvScKUAq+L2JsfM+NF90LCLleAQFzLUUMfYZVKGsiaLYeY7cuydfG8x8tpX0vQ4crht5TxJnqXF&#10;xnFDjR1tairPu4vV8DbiuH5MX4bt+bS5HvZP71/blLS+v5vWSxCRpvh3DD/4jA4FMx39xZkgWg38&#10;SPyd7M2VWoA4slgoBbLI5X/64hsAAP//AwBQSwMECgAAAAAAAAAhAG5u/FccEgAAHBIAABQAAABk&#10;cnMvbWVkaWEvaW1hZ2UxLnBuZ4lQTkcNChoKAAAADUlIRFIAAAFTAAAALwgGAAAAXtwpegAAAAZi&#10;S0dEAP8A/wD/oL2nkwAAAAlwSFlzAAAOxAAADsQBlSsOGwAAEbxJREFUeJztnXlUU9e+x/cJYQiT&#10;IBqmDBBQkEkgQDAMTm2tr1eUUku1KuBybNVKi1jreK22FWlR0eftsBCk9IpDseLztlalgg0kMolB&#10;CDIlhDAIRkiEkISc9wfv9J3LhRAVDOD+rLVXzjrZ+5xfIPme3/7tvX8bQVEUQCCQ8cHKlSt/Ki4u&#10;DqipqZmpb1sgzwZB3wZAIBDIZACKKQQyjlAoFCYajQb+Licg8J8GgeiZmpqamXFxcWdcXV1rc3Jy&#10;Iuvq6lxmzZpVtW7duh9qa2td9W0fRDcQGDOFQPTHzz///HZsbGw6giDoggULboWGht5RKpVGhYWF&#10;c/Ly8uYTCARNWlra2qioqEv6thUyAiiKwgILLHoo6enpMQAANCgoiCsUCmmD329sbKQHBQVxAQDo&#10;d999t17f9sKivUDPFALRA48fP546c+bMmlmzZlXduHHjNWNj476h6imVSqPFixf/q7S01F8gELiR&#10;yeT2l20rRDdgzBQC0QMHDhw4IJVKrU+ePLllOCEFAAAjIyPlqVOnPpTL5ea7du368mXaCHk2oGcK&#10;gbxkUBRFpk+f/mjRokW/ZWVlva9Lmw0bNnyXlZX1vkwmsyAQCJqxthHy7EDPFAJ5ybS0tNh3dnba&#10;BAcHF+naJjg4uKinp8e0vr6eMZa2QZ4fKKYQyEvm/v373gAA4O3tfV/XNljdiooKn7GyC/JiQDGF&#10;QMYYFEWRR48eTUdRFAEAgL6+PmMAACCRSL26XgOrq1AoTMbGSsiLQtS3ARDIZKCnp8e0sbHRqb6+&#10;ntHQ0OA8+FUul5u3tbXZksnkdg8PjwcAAFBZWenJYrG4ulyfz+d7AQCAl5cXHzv366+/vunn51dm&#10;a2vbNjafCvIsQDGdgCQnJyd0dHRM++qrrz7Vty2vCv39/QbNzc2OQwllfX09o7W11Q5f39TUtMfZ&#10;2bmBwWDUz58/P4/BYNQbGRkpAQDA2dm5gUQi9WLdfV24f/++t4GBQb+bm5sAgIG46+LFi/8FAAB0&#10;Ol3IYrG4QUFBvKCgIJ6/v3+pmZnZ09H8/JCRgaP5E5ClS5f+IhKJaGVlZX76tmUyIZVKrfECiT8W&#10;CoV0lUpliNUlEAgaKpXaxGAw6jHRxL+SyeR2BEGG/XG9+eabvxYXFwc8fPhwhrW1tVSbXTKZzMLN&#10;zU3g4uJSV1BQEAbAwPxTHo8XxOPxgrhcLovH4wU1NjY6YbZ5e3vfxwush4fHAwMDg/5R+lNBhgCK&#10;6QQEiunzoVAoTIRCIX0477Krq2sKvr6NjU3nUELJYDDqaTSayNDQUPW8tpSXl/v6+/uXfvTRR8dT&#10;UlLitdX99NNPvzpy5MjOoqKiYG1hgfb2djJeYO/evRsolUqtAQDAzMzsaUBAQDEmsCwWi+vo6Nis&#10;TfAhzwYU0wkIFNOh0Wg0hNbWVruhhLK+vp4hkUgcsEEgAAAwMTFRODk5NQ7nXVpaWnaPpb0bN278&#10;9ocffliXlJSU+PHHH38zWNhQFEVSUlLiExMTk1atWvVjenp67LNcH0VR5OHDhzPw3mt5ebmvUqk0&#10;AgAAOzu7VhaLxcUENiAgoHjKlCldo/gRXymgmE5AXmUx7erqmtLQ0OA8lHfZ0NDgjI2UAwAAgiCo&#10;o6Nj83DepZ2dXas+J8DL5XLz2NjY9EuXLkUtXbr0l7Vr16ax2WyOSqUyLCwsnJOenh6bm5u7JDIy&#10;Mic9PT12NMS9r6/P+N69e7PxAoslokYQBHV3d6/Ghwe8vb3vY7FeiHagmE4gZDKZRVFRUfDWrVtT&#10;ZTKZxfnz599lMpklJiYmCn3bNlqoVCpDkUhEG25UvLOz0wZf38rK6slwYkmn04XalmqOB1AURZKT&#10;kxP27dt3cPC0JxKJ1Pv555/vHcprHU2kUqn13bt3A/EC297eTgYAAGNj4z5/f/9SvMAyGIx6GB74&#10;T6CYTgD6+/sN9u3bd/DIkSM7+/v7DQAAKAAAAWCgq/rFF198tn379mMT4QuOoijS3t5OHi5u2dTU&#10;RMUnRzY0NFQ5OTk1DieYIw3eTBQUCoVJcXFxwJYtW1Kbm5sdc3NzI/z8/Mr08TBAURQRCoV0fPy1&#10;pKSE2dvbSwJgIJaMxV0xgbWxsel82XaON6CYjnM6OzttoqOjs2/evLlw9erVmatWrfoxODi4SKFQ&#10;mBQWFs5JS0tbe+XKlYhly5ZdzsjIiBnrOJ8uyOVyc21zLnt6ekzx9e3t7VuGE0sHBwfJqzQKPV73&#10;gFKr1UQ+n++F914fPHjggT34XFxc6vAC6+fnVzaZeky6AMV0nBMVFXXp6tWrfzt9+vTmtWvXpg1+&#10;H0VR5NixY9t37NhxdM2aNWfT0tLWjrVNarWaKBaLKcN5l1gXEcPc3Fw+lFAyGIx6JyenxmdZCTTZ&#10;Ga9iOhRyudy8uLg4AC+wYrGYAgAARCJRPXv27Ht4gXVzcxNM5iQtUEzHMTdu3Hjt9ddf//3QoUN7&#10;du/efVhb3Z07dx5JSkpK5HA47Dlz5hS+yH1RFEUeP348dbg5lyKRiKZWq/9a8GFgYNBPp9OFw3mX&#10;NjY2nRMhBDEeyM/PD+/s7LSJjIzM0bctz4NEInEYPD1LJpNZAACApaVld2Bg4F18eMDe3r5F3zaP&#10;FlBMxzFMJrOkq6trCp/P9xqpyySTySzc3d2rXVxc6vLz88NHunZvby9JKBTSBwsl9or9ADCmT5/+&#10;aLgpRFQqtYlIJKpf9PNCJh8ajYZQXV3tjvdeKyoqfLCHMZVKbcJ7r0wms8Tc3Fyub7ufByim4xS5&#10;XG5uYWEhO3jw4L69e/d+rkubnTt3HklJSYl/+vSpmaGhoUqj0RDu3LkTOlR3XCKROODbYssfhxJL&#10;Z2fnhon6BYeMP3p7e0llZWV+eIHFUgsSCASNp6dnJV5gPT09K/X9sG5pabHn8XhBdnZ2rb6+vuVD&#10;DQxCMR2ncLlcVnBwcFFOTk7ksmXLLuvSJisr6/1Vq1b9yOfzvTw9PStRFEUsLS275XK5OYFA0FAo&#10;FPFw3qWtrW0b7IpD9EVHR8c0vLjyeLygx48fTwVg4EHPZDJL8AJLo9FEY/19RVEUOXXq1IcpKSnx&#10;+DyyxsbGfWw2m5OamrrV09OzEjsPxXSckpGRERMbG5teXV3tjiW3GInS0lJ/JpNZcv78+XeXL19+&#10;AQAAOBwOm0wmt9NoNBGcfA2ZKKAoitTV1bngBbasrMwPW5RBJpPbB6/eGs1pcjKZzGL9+vXfZ2dn&#10;R8+dO/d2RETEFQKB0K9QKEgdHR3TMjMzV8vlcvPTp09vXrNmzVkAYNYovaDRaAhtbW22IpGIJhKJ&#10;aE1NTVTs+Pz58+8SiUQ1tnFae3s7WVcxxUbR8Zuusdlszth8Cghk7EAQBHV1da11dXWtXbly5U8A&#10;DCR3qaio8MELbG5u7hKsjZubmwDvvfr4+FQ87zzdlStX/nTt2rX/+vLLL3clJiYmDZ6F8Mknn3y9&#10;YsWKf8bExGQYGxv3RUdHZ0PPdAzo6uqaggkkXiixY7FYTMFnIAJgIBEFjUYT3b59e+706dMfiUQi&#10;Gp1OF54+fXrzpk2b/qHLfb/++utPEhISkjs6OqbBSdSQV4EnT55YFRcXB+DDA1g6RCMjI6Wfn18Z&#10;XmBdXV1rRwoPXL169W9LlizJPXr06I6EhITk4eqp1Woii8Xitra22lVXV7tDMX1GlEqlUXNzs+NQ&#10;XiV23N3dbYlvY2Bg0O/o6NhMo9FENBpNRKVSmwYfW1lZPcH/k1EURaysrJ5ERERcyczMXK2LbZGR&#10;kTlcLpc1eHAJAnlVQFEUaWpqouK915KSEubTp0/NAADA2tpaik3LYrFY3MDAwLv4nlx/f7+Bu7t7&#10;tYGBQX9FRYXPSKGxwsLCOWw2m/PZZ5998R9iWldX55Kfnx+enZ0d3djYSN+0adM/2Gx2YUBAQPFk&#10;nnALwP9vL6FNKFtaWuwHt5s2bVoHJopDCaW9vX3L86zi2b59+7HU1NStpaWl/rNnz76nrS6Hw2GH&#10;hIT8uXv37sOHDh3a86z3gkAmK2q1mvjgwQMPvMDy+XwvbPWWs7Nzwx9//DGPRqOJampqZrq5uQm+&#10;//779evWrftBl+u/9tprN6RSqfVfYqpWq4l79+79HMvebmVl9cTIyEiJxeEWLlx4Mysr6/2JvEWC&#10;XC43H0ogseOmpiYqPusQAAPJJoYSSOyYSqU2mZqa9oyFvVKp1HrGjBkPPTw8Hly/fv2N4eaayuVy&#10;87lz595ua2uzFQgEbjDLOgSiHblcbl5aWurP5XJZpaWl/pmZmauJRKL64sWL7yxfvvxCcXFxAJPJ&#10;LNHlWgkJCcknT57cQgRgIMYXGRmZk5eXN3/9+vXfx8fHp2BLv8RiMSUnJycyMTExydfXt/zy5cvL&#10;dN235mWiUqkMW1pa7LV5lViiXAwCgaCxt7dvodFoIiaTWbJs2bLLg0VTn6t3rK2tpcnJyQlxcXFn&#10;wsPD8y9evPgOjUYT4etUVVXNioqKuiQQCNwuXLiwHAopBDIy5ubm8vDw8Pzw8PB8/Hk+n++FIAiK&#10;7dOlC97e3vf7+vqMiQAAsHv37sO3b9+em56eHhsTE5OBr0ihUMRbt25NnTdv3h8RERFXVqxY8c/K&#10;ykrPl7meGkVRpLOz00abVymRSBzw2YYAGBAjTBRDQkL+HOxVOjg4SF4kW/rLIDY2Nn3KlCldMTEx&#10;GV5eXvx58+b9ERIS8mdvby+Jw+GwCwoKwiwsLGTXr19/Y+HChTf1bS8EMpExNjbuQ1EUUalUhrpq&#10;HNabRcrLy2f7+/uXbt68+fTJkye3aGuUl5c3f8GCBbf279//9wMHDhwYBdsBAAM7O4rFYoo2rxJL&#10;/4VhbGzcR6FQxNoGdSbTqp2ampqZSUlJiQUFBWE1NTUzEQRBfXx8KkJDQ+/s2rXrS0dHx2Z92wiB&#10;THRyc3OXREREXCksLJwTHBxcpEubbdu2nThz5kwc8s4771y4devWgocPH86YOnXq45EaRkdHZ1+5&#10;ciWio6Njmi5dyv7+foOWlhZ7bV5lR0fHNHwbBEFQOzu7Vm2xypE2LJvMLF68+JpEInG8d+/ebH3b&#10;AoFMJhoaGpwZDEb9qVOnPvzggw/+W5c2YWFhBSqVyhCh0+mNwcHBRefOnXtPl4Y5OTmRb7/99s9c&#10;LpcVFBTEA2AgbldXV+cylFCKxWLK/yU0/gtLS8tubUJJoVDEcLXO8LzK25ZAIGMJiqKIr69veXd3&#10;t2VVVdWskRIMYb31w4cP7yYKhUL6hg0bvtP1Zj4+PhUADOzjjYnpxo0bv8W2oDU0NFRRKBQxlUpt&#10;CgsLKxhKLOGmXRAIZDyCIAiakpISv3DhwpvJyckJe/bsOTRcXaVSabRt27YTTk5OjfHx8SlEAABw&#10;dXWt1fVmTk5OjQQCQVNbW+uKnTt69OgOAAbSael7kzIIBAJ5ERYsWHArKirq0r59+w5qNBrCnj17&#10;Dg3WNLFYTImOjs7m8/leOTk5kSQSqZcIAAAikYim642am5sdNRoNgU6nC7Fz43GqFAQCgTwvZ8+e&#10;XUMikXr379//999///31pUuX/kKn0xulUql1dXX1rMzMzNUKhcLk3Llz72FZ3Yj29vYtfD7fS9eb&#10;YHW9vLz4Y/VBINrZuHHjt4OTN0MgkNHD1NS05+zZs2vYbDbnm2+++XjHjh1HsfdMTEwUoaGhd1JT&#10;U7e6u7tXY+eRRYsW/SoQCNwEAoGbLoM+8fHxKcePH/+os7PTZrLsDAmBQCDaaGtrs+XxeEG2trZt&#10;vr6+5UNq5bVr1xYDANDk5ORPUBQF2opAIJhpaGiojIuLSxupLiywwALLq1QQFEXBW2+99T937twJ&#10;5XA4bHzmaDxyudx8yZIluSUlJcyampqZdnZ2rWP9NIBAIJCJAgEAAI4fP/4RiUTqZbFY3Ozs7GgU&#10;RRF8pcrKSs/AwMC7+fn54SdOnNgGhRQCgUD+nb+yRkkkEofly5df4HA4bAcHB0lYWFiBmZnZ08LC&#10;wjlVVVWzyGRy+7lz596bP39+np5thkAgkHHHv+UzVSqVRhkZGTF5eXnzf/vtt0Xd3d2Wb7zxxm8h&#10;ISGcuLi4M5Npj2sIBAIZTf4XNYwNMS7QedIAAAAASUVORK5CYIJQSwMECgAAAAAAAAAhAOHl3Jgo&#10;MQAAKDEAABQAAABkcnMvbWVkaWEvaW1hZ2UyLnBuZ4lQTkcNChoKAAAADUlIRFIAAAGAAAABSwgG&#10;AAAA3+hbyAAAAAZiS0dEAP8A/wD/oL2nkwAAAAlwSFlzAAAOxAAADsQBlSsOGwAAIABJREFUeJzt&#10;3XtcTPn/B/DPmaaLSinlklj3Uk0Xqsll+co1yyK7wiKUNrcsohApUblkVYok5W6t1m3dyv3SRXQv&#10;uX9zCRFRdJ3z+2M3vzb2q2jmMzPn9Xw83o8Hp5nOax525zVnznzOMCzLEkIISUxMtOnZs2cCIYTY&#10;2dmdiIiIcNHX139EAABALvFr/tC+ffsHmzZtmvXo0aM2/v7+S65du2aFAgAAkF+8mj+0atXq6cyZ&#10;M8McHBx+oxkIAAAkg/f5mwAAgDxCAQAAcBQKAACAo1AAAAAchQIAAOAoFAAAAEehAAAAOAoFAADA&#10;USgAAACOQgEAAHAUCgAAgKNQAAAAHIUCAADgKBQAAABHoQAAADgKBQAAwFEoAAAAjkIBAABwFN/H&#10;x8e79oanT5+2pBUGAAAkh79ixYoVtEMAAIDk8UQi0T8mNTXVnHYoAAAQPz7DMGztDQzD0MoCAAAS&#10;hJPAAAAchQIAAOAoFAAAAEehAAAAOAoFAADAUSgAAACOQgHAJ3l4eAQOHjz4NO0cACA+KAD4pCdP&#10;nujdvXu3E+0cACA+KAAAAI5CAQAAcBQKAACAo1AAAAAchQIAAOAoFAAAAEfxaQcA6SISiXhZWVkm&#10;t27d6vr27dumOTk5RoaGhjd5PJ6IdjaAuvLy8gyOHDnyfVpamrmBgUHekCFDTgmFwiTauWQGy7L/&#10;mLS0NDNCCBsbGzu67s8w8j1bt2511tTUfE0IYWuPpqbm6y1btriIRCKGdkYMpmaioqKmKisrlxFC&#10;WD09vccMw4gIIay7u/vaiooKRdr5ZGE+2oAC4N6UlZUpOzs7b/37CV9UtwBqtk2aNGlHaWmpKu28&#10;GMyxY8e+I4SwAwYMiH/48KE+y7Lk1atXzWbOnLmJEMJ6enr6084oC/PRBhQA92b+/PnrP/Gk/8lx&#10;dnbeSjsvhttTUVGh2KlTpzuGhoa55eXlSnV/PmXKlO2KiooVeXl5XWlnlfb58IeUlJQerVu3fqKj&#10;o/McBcCdycnJ6aagoFBV3wJgGEZ07do1S9q5Mdyda9euWRJC2N27d0/41M8fPXrUhhDCrl271p12&#10;VmmfDyeBtbS0Xg0fPvzYy5cvtWNjY8c0/tkGkEaenp4BLMvW+4ugGYZh582bt+HSpUvfijMXyCcP&#10;D4/Aq1ev9mro/Xr37n0lICDAkxBCMjIyTAkhxMrK6tqnbtumTZvHenp6T2puRwghSUlJQnd393Vf&#10;kvnAgQM/tmrV6umX3FfafSiAjh073ouIiHBJT083QwFwA8uyzJkzZwaIRKJ6fxxYJBLxrl692qu8&#10;vFxZWVm5XJz5QP7w+fwqJSWlii+5X91tDMOw/3b7uj/j8XiiL9nv5/Yj6/AxUA7Lz89vV1paqtbQ&#10;+4lEIl5ubm43c3PzNHHkAvm1atWqpV/7O0xMTLIIISQtLc28c+fOd+r+/MWLFzqPHz9uU3M7Qv46&#10;Wjhz5syAr923vMFCMA7Lzs42pnFfgK9hamqaoaen92Tt2rULP3X06u/vv5hhGHbo0KEnaeSTJSgA&#10;DmvatOlbGvcF+BoqKipl/v7+i5OTk61dXV03V1RUKBHy11uawcHBbhs3bpzr5OS0zdTUNIN2VmmH&#10;t4A4zNjYOJvGfQG+1qRJk3bm5uZ2CwgI8Dx48OAYCwuL1Js3bxo+fvy4zYgRI46uX79+Ae2MsgBH&#10;ABymra1dpKurW9jQ+ykrK5d36NDhvjgyAdQHwzCsv7//4pMnTw4dOXLk4aKiIu1vv/32UnR09JRD&#10;hw6N0tDQeEM7oyzAEQDHjR079rewsLCZ9f0oKMMwrL29/UFcGwikwZAhQ04NGTLkFO0csgpHABzn&#10;7e3to66uXlLf2yspKVUEBgZ6ijMTAEgGCoDjdHV1C1euXLmsvrf38vLya9u27UNC/roS46ZNm2Y1&#10;ZCEZAEgPFAAQNze34KCgoPk8Hk/0qbd2arYHBgZ6LF26dFXN9sjISOfZs2eHDh069OTjx4/bSDY1&#10;AHy1uteGwMXguDvnzp37j5WVVTKPx6smf1/7R0FBocrKyir53Llz/6l7e5FIxISFhc1QVVUt1dLS&#10;Ktq3b58D7ceAwWDqPx9tQAFwax49etSm7raSkhK1QYMGndbT03tcn8s/5+XldRUKhYmEEHb8+PF7&#10;ioqKtGg/LgwG8/nBW0AcdurUqSEdO3a8V3eJvJqaWmnLli2fqaiolKmqqr773O/p2rXrrcuXL/fx&#10;9fVdfuDAgR8FAkFmXFzcIPElB4DGgALgqNevXzdzcnLa1qlTp7u9e/e+8rW/j8/nVy1btmxlQkJC&#10;z6ZNm74dPHjwaTc3t+B3796pNkZeAGh8KACOmjt37sanT5+2iomJcVRRUSlrrN9raWmZcv369R5z&#10;5swJCQkJmdO9e/cbKSkplo31+wGg8aAAOOjIkSPf79ixY/KSJUtW/9s11b+Gqqrqu+DgYLe4uLhB&#10;JSUl6jY2Nom+vr7Lq6qqsPAQQIqgADjm5cuXzV1cXCLMzMzSvby8/MS5r4EDB8ZnZmYKHBwc9nt7&#10;e/v07t37Sl5enoE49wkA9YcC4JhZs2ZtKioq0o6JiXH80i/IaAgtLa1Xu3fv/mnfvn3jbt++3cXC&#10;wiK1IZeeAADxQQFwyG+//TZ2//79Dt7e3j5mZmbpkty3g4PD/qysLJO+fftenDVr1iY7O7sTWDwG&#10;QBf/yJEj39fecP/+/faUsoAYPXv2rOXMmTPDrKysrnl4eAR+7vY9evS4rqamVtqYGfT09J6cOHHC&#10;Ljw8fIa7u/s6gUCQGR4ePsPBwWF/Y+4HAOqP/dRgIZj8jEgkYkaOHHlIWVm5LCcnpxvtPCz71+Ix&#10;a2vrJEIIO2HChN1YPIbBSH54169f71F79u7dO45mG0Hj27Vr18TDhw+PXLVq1dJu3brl0s5DyF+L&#10;x65cudLbx8fH+7fffhtramqaER8fP5B2LgBOqdsIuBSEfM3Dhw/1NTU1X/fp0+dSVVWVAu08n5pr&#10;165ZGhgY3CSEsG5ubhvfvXvXhHYmjGxNSUmJGu0Msjg4CSzHWJZlpk+fvrWyslJx+/btUxUUFKpp&#10;Z/oUS0vLlBs3bnSfM2dOSHBwsBsWj0F9VFZWKi5btmxlp06d7qqrq5fo6ek9cXZ2jiwqKtKmnU1m&#10;1G0EHAHIz0REREwnhLChoaGzaGep78TFxQ1s06bNIz6fX+nr67ussrKSTzsTRvrm7du36r17975E&#10;6py7ZBhGpK+v/zA3N9eQdkZZmI82oADkY+7fv99eXV39ra2t7Znq6moe7TwNmaKiIq3x48fvIYSw&#10;1tbWSXl5eV1pZ8JI13h4eATUffKvGR6PV92zZ8+rIpGIoZ1T2uejDSgA2Z/q6mpe//79zzZt2vTN&#10;gwcPvqGd50tn3759DlpaWkWqqqqlYWFhM/A/NIZlWVJYWKjD5/Mr/60AaubIkSMjaGeV9sG1WeTQ&#10;pk2bZp07d65/ZGSk8zfffPNf2nm+lIODw/4+ffpcnjZtWtTMmTPDDh8+PDIqKmqanp7eE9rZ4Mvk&#10;5+e3KykpUW/o/dTV1UvatWuXTwghN27c6P6560oxDMMmJCT0HDFixFFCCCkpKVHPz89v9yWZO3fu&#10;fEcSq+apqNsIOAKQ7bl161aXJk2avLOzszsuL6+YRSIRExoaOqtJkybvtLS0ivbv3z+WdibMl83w&#10;4cOPks+8cv/UjBgx4kjN7wgJCZn9udsrKChU2dvbH6y5z8mTJ4d8yX4JIawsH0V/bnAEIEeqq6sV&#10;pkyZEq2srFy+devW6QzDsLQzNQaGYdhZs2ZtGjhwYPykSZN2Ojg47D9y5Mj3oaGhs5s1a/aadj6o&#10;v0WLFq2ZNGnSzober/ZRX5s2bR5/7vYsyzJt27Z9WPN3MzOz9P379zs0dL+EEKKjo/PiS+4nE+o2&#10;Ao4AZHfWrFmzkBDC7tq16yfaWcQ1FRUViitWrPBWUFCo0tfXfxgXFzeQdiaMZOfOnTudSD1euUdG&#10;RjrRzirt89EGFIBsTlZWlrGysnLZ6NGjY+XlrZ//NcnJyVY1i8fmzp37KxaPcWvs7OyO83i86k89&#10;8TMMI9LR0SksLi7WoJ1T2uejDSgA2ZuKigrFHj16pOjo6BQ+e/asBe08kprS0lLV2bNnhxBCWEND&#10;w9yUlJQetDNhJDO5ubmGTZo0eVe3BGr+vnv37gm0M8rCYCWwHAgICPC8fv16j/Dw8BktWrR4TjuP&#10;pKiqqr4LCQmZc/r06cFv3rzRsLGxSfTz8/PCN4/JP0NDw5tJSUnCmk8G1VBXVy85dOjQqAkTJuyh&#10;lU2m1G0EHAHI1qSmpprz+fzK8ePH76Gdhea8fPlSe9y4cXsJIaxQKEy8detWF9qZMOKfiooKxatX&#10;r/YMCwubcebMGVtcE6hh89EGFIDsTFlZmbKpqWl6q1atCl68eNGcdh5pmL17946rWTwWHh7uyoXz&#10;IRjMlw7eApJhvr6+yzMyMky3bt06vXnz5i9p55EG48aN25eZmSno3bv3lRkzZoQPGzbs+JMnT/Ro&#10;5wKQRigAGZWcnGwdEBDgOXXq1O3Dhw8/RjuPNGnTps3jkydPDg0JCZlz4cKFfgKBIPPAgQM/0s4F&#10;IG1QADLo/fv3TRwdHWP09PSebNiwYR7tPNKIx+OJZs+eHZqammrRqVOnu2PHjv1t0qRJO1+/ft2M&#10;djYAaYECkEHLli1befPmTcOoqKhpmpqaxbTzSDMDA4O8K1eu9Pb29vbZu3fveIFAkHnmzJkBtHMB&#10;SAMUgIy5fPlyn6CgoPmurq6bBw0aFEc7jyxQVFSsXLFixYqEhISeqqqq7wYOHBg/b968De/fv29C&#10;OxsAVTVng3Nzcw3t7OyO13zJAj4FJH1TUlKi1qlTpzsdOnS49/btW3XaeWRxSktLVWfNmhVKCGG7&#10;deuWg8VjGC7PhyOAyspKxRcvXujgPVLp5eHhEXjv3r2O0dHRU9TV1Uto55FFqqqq70JDQ2efOnVq&#10;SHFxsaaNjU3iqlWrlmLxGHBS3UbAOgDpnPj4+AGEEPaXX37ZQDuLvMzLly+1HRwc9hFCWBsbmwQs&#10;HsNwbXAOQAa8efNGY9q0aVFdu3a9tWrVqqW088gLbW3ton379o3bs2fPhJs3bxqam5unbd682ZVl&#10;WYZ2NgBJQAHIgPnz5wc9evRIPyYmxlFVVfUd7TzyZvz48XszMzMFvXr1ujpjxozw77777s+CgoLW&#10;tHMBiBsKQModP3582LZt25wWLVq0xsbGJpF2Hnmlr6//6NSpU0OCg4Pdzp0719/ExCTr999//4F2&#10;LgBxQgFIsVevXmk5OztHGhsbZ69YsWIF7TzyjsfjiebMmROSmppq0bFjx3s//vjjASweA3mGApBi&#10;c+bMCSksLNTdsWPHZGVl5XLaebjC0NDw5tWrV3stX77cd+/eveNNTU0zzp49a0s7F0BjQwFIqdjY&#10;WPvdu3f/5OXl5de9e/cbtPNwjaKiYqWPj4/31atXezVp0uT9gAEDzsyfPz8Ii8dArtT9WBA+Bkp/&#10;nj9/rqurq/vcwsLiRkVFhSLtPFyf2ovHjIyMsq9fv96ddiYMpjEGRwBShmVZZsaMGeHFxcWaO3bs&#10;mKyoqFhJOxPX1SweO3ny5NDXr183EwqFSatXr16CxWMg61AAUmbfvn3jDh48OMbX13e5iYlJFu08&#10;8P+GDBlyKjMzUzBmzJiDS5cuXdW3b9+Ld+7c6Uw7F8CXQgFIkYKCgtazZs3aZGNjk+ju7r6Odh74&#10;WO3FY7m5ud3MzMzSt2zZ8jOLxWMgg1AAUoJlWcbFxSXi/fv3TaKjo6coKChU084E/6724jFXV9fN&#10;w4cPP4bFYyBrUABSIjo6esqxY8eGBwQEeBoYGOTRzgOfV7N4bOPGjXPPnj1rKxAIMg8ePDiGdi6A&#10;+kIBSIGHDx+2/eWXX37t16/fhTlz5oTQzgP1x+PxRG5ubsGpqakW7du3f/DDDz/87ujoGFNcXKxJ&#10;OxvA56AAKGNZlnFyctpWXV2tEBUVNY3H44loZ4KGMzQ0vJmQkNBz2bJlK3fv3v2TQCDIPHfuXH/a&#10;uQD+FxQAZZs3b3aNi4sbtG7dOveOHTveo50HvpyiomKlr6/v8itXrvRWUVEps7W1PTt//vygsrIy&#10;FdrZAD6p7sIALAST3Ny9e7ejmppayaBBg06LRCKGdh5M401JSYnajBkzwsjfi8du3LhhQTsTBlN3&#10;cARAiUgk4k2dOnW7goJC9bZt25wYhmFpZ4LGo6amVhoWFjbzxIkTdq9evdKytrZOxuIxkDYoAEo2&#10;btw49+LFi303btw4t23btg9p5wHxGDp06MmsrCwTe3v7WCweA2nDy8/Pb1d7CgoKWtEOJe/y8vIM&#10;lixZsnr48OHHHB0dY2jnAfGqWTy2a9euiTk5OUbm5uZpERERLiwWj4EUYD81OAcgnqmsrOQLhcJE&#10;bW3tlwUFBa1o58FIdvLz89sOGDAgnhDCDhs27E/8N4ChOfxt27Y51W6Dhw8ftsWXj4jPunXr3JOS&#10;koR79+4d36pVq6e084BktW3b9uHp06cHh4aGzvbw8Ag0MTHJ2rJly89jxow5KKkMHh4egQYGBnnT&#10;pk2LktQ+QUrVbQR8Ckh8k5GRIVBUVKz44YcfDuBTP5icnJxuPXr0SCGEsJMnT455/fq1piT2+803&#10;3zxwdHSMpv34MfQHJ4ElpLKyUtHR0TFGS0vrVVhY2Ex86ge6deuWW3vxmKmpacb58+f/QzsXcAcK&#10;QEJWrVq1NDU11WLLli0/6+rqFtLOA9Kh9uIxZWXlcltb27MLFixYj8VjIAkoAAm4fv16Dz8/P6+J&#10;EyfuGjVq1CHaeUD6CIXCpNTUVAtXV9fNQUFB83v06HE9NTXVgnYukG8oADErLy9XdnR0jGnZsuWz&#10;4OBgN9p5QHrVXTwmFAqT/P39F1dXVyvQzgbyCQUgZt7e3j7Z2dnGkZGRzlpaWq9o5wHpN3To0JOZ&#10;mZmCUaNGHVqyZMnqvn37Xrx7924n2rlA/qAAxCghIaHn2rVrFzo7O0fa2dmdoJ0HZEfz5s1f7t+/&#10;32Hnzp2TsrOzjc3MzNK3bt06ncXiMWhEKAAxeffunaqjo2OMvr7+o/Xr1y+gnQdkD8Mw7MSJE3dl&#10;ZmYKbGxsEl1cXCJGjBhx9OnTp1itD40CBSAmS5YsWX379u0u27dvn6qhofGGdh6QXTWLx3799ddf&#10;4uPjBwoEgsw//vhjNO1cIPtQAGJw4cKFfhs3bpw7e/bsUFtb27O084Ds4/F4orlz5268ceNG93bt&#10;2uXb29vHTpkyJRrfPAZfAwXQyN6+fdt06tSp2zt16nQ3ICDAk3YekC9GRkY5iYmJNl5eXn47d+6c&#10;hMVj8DVQAI1s4cKFax88eNA+Ojp6ipqaWintPCB/FBUVK1euXLnsypUrvZWUlCpsbW3Puru7r6vP&#10;4rGSkhL18vJy5ZKSEnWcUIaPrg2BawF9+Zw6dWowIYR1d3dfSzsLhhtTUlKi5urqGk4IYY2NjbNS&#10;U1PNP3W7HTt2TOrevft1Ho9XTf6+4q+Ojk7hhAkTdj958qQ17ceBoTMfbUABfNm8evWqmb6+/sNu&#10;3brlvH//XoV2Hgy35vjx43atWrUqUFRUrAgPD3et2V5WVqZcUxCEEBGpc9l3Ho9XraOjU3j27Nn+&#10;tB8DRvKDt4AayS+//PJrQUFB65iYGEcVFZUy2nmAW+zs7E5kZWWZjBo16lDHjh3v1WyfNGnSzs2b&#10;N7v+/deP3vIRiUS8oqIi7YEDB8ZfunTpW4kFBulQtxFwBNDwOXLkyAhCCOvl5bWSdhYMpmbi4+MH&#10;kH/5wqe6w+PxqkxMTDIrKyv5tHNjJDc4AvhKL1++bO7i4hJhamqasWzZspW08wAQ8tcr+zlz5oTw&#10;eDxRPW+vkJWVZRIREeEi7mwgPVAAX2n27NmhL1++bL5jx47JSkpKFbTzABBCyO3bt7vk5uZ2E4lE&#10;9f5/nGEYNjY2FgvMOIRPO4AsO3DgwI/79u0bt3LlymVmZmbptPMA1MjMzBQ09D4syzLp6enm4sgD&#10;0ulDAeTn57fbvHmz67Nnz1rQDCQrnj171nLGjBnhlpaWKZ6engG08wDUlpWVZfIl93vx4oXO8+fP&#10;W7Ro0eJ5Y2cC6fOhAAoKClqvW7fOncXikM9iWZZxdXXdXFJSoh4TE+PI5/OraGcCqO1rvkMA3z/A&#10;HR/eHxQKhUkVFRVKKSkpljQDyYJdu3ZNPHTo0Cg/Pz8vIyOjHNp5AOr60v8uNTU1i1u1avW0sfOA&#10;dMJJ4AZ6/PhxGzc3t+DevXtfmTdv3gbaeQA+xdjYOPsL7sYKBIJMhmHYRg8EUgkF0AAsyzLTp0/f&#10;WlFRoRQdHT1FQUGhmnYmgE8xNDS82aJFi+cNfDJnBgwYcEZsoUDqoAAaYNu2bU4nTpywCwwM9Ojc&#10;ufMd2nkA/o2SklJFYGCgR33P6TEMw7Zo0eL5ggUL1os7G0gPFEA9PXjwoP28efM29O/f/9zMmTPD&#10;aOcB+JzJkyfvsLCwSK3PYjCWZZk1a9Ysatq06VtC/vpUYFpaGj4SKudQAPUgEol406ZNiyKEkKio&#10;qGn1XV0JQBOPxxMdOnRolKmpacb/ug3DMKyfn5/X5MmTd9RsX7x4sb+VldW1lStXLqusrFSUTGKQ&#10;uLrXhsC1gD6ekJCQ2YQQduvWrc60s2AwDZ137941mTZt2jaGYT66GmjLli0L4uLiBta9z8uXL7Un&#10;TJiwmxDCdu/e/XpmZqYJ7ceBafz5aAMK4J9z+/btzqqqqqVDhw49IRKJGNp5MJgvndevX2seP37c&#10;rlmzZq969ep1JTs726i6upr3v+5z8OBBe11d3edKSkrl/v7+nrhYnHwN3gL6H6qrqxWmTJkSraio&#10;WBkZGemMj8eBLNPU1Cy2s7M7oampWdylS5fbRkZGOZ97O9Pe3j42OzvbeOTIkYcXL17s37t37ys3&#10;b940lFRmEC8UwP+wYcOGeVeuXOkdGho6u02bNo9p5wGgQVdXt/C3334bu2/fvnF3797tZG5unrZ+&#10;/foFWDEs+1AA/yInJ8fIy8vLb9SoUYd++umn3bTzANDm4OCwPzs729jOzu6Eu7v7ur59+168fft2&#10;F9q54MuhAD6hqqqK7+joGKOurl6yefNmV7z1A/CXli1bPouNjbXfuXPnpJycHCMzM7P04OBgt4Zc&#10;dhqkB/7RPiEgIMAzJSXFMjw8fEbLli2f0c4DIE0YhmEnTpy4Kzs729jW1vbs3LlzN9ra2p69d+9e&#10;R9rZoGFQAHWkp6eb+fr6Lh83bty+H3/88QDtPADSSk9P78nRo0dHREVFTUtNTbUwNTXN2Lx5syuL&#10;KwrLDBRALRUVFUqTJ0/eoa2tXRQaGjqbdh4AaccwDDt16tTtWVlZJr169bo6Y8aM8EGDBsX997//&#10;/YZ2Nvg8FEAtvr6+yzMyMkwjIiJcmjdv/pJ2HgBZ0bZt24enTp0asmXLlp+TkpKEAoEgc9u2bU44&#10;GpBuKIC/Xbt2zSogIMBzypQp0d9///0R2nkAZA3DMKyLi0tEZmamwNLSMsXZ2Tly2LBhxx89eqRP&#10;Oxt8GgqAEFJWVqbi6OgY07p164INGzbMo50HQJa1b9/+QXx8/MCQkJA5Fy9e7GtiYpK1Y8eOyTga&#10;kD4oAEKIl5eXX25ubrdt27Y5NWvW7DXtPACyjsfjiWbPnh2anp5uJhAIMh0dHWNGjhx5uKCgoDXt&#10;bPD/OF8AV65c6R0UFDTf1dV18+DBg0/TzgMgTzp37nzn/Pnz/wkKCpofFxc3yNjYOHvv3r3jcTQg&#10;HRgtLa2i2huqqqoU3r59qxEbG2s/evToP2gFk4TS0lI1c3PztOrqaoWMjAxTdXX1EtqZAMTtzZs3&#10;Gnw+v0pVVfWdJPebl5dnMGXKlOjExEQbe3v72PDw8BktWrR4LskM8E/8iRMn7qq9obCwUGffvn3j&#10;aQWSJE9Pz4A7d+50Pn/+/H/w5A9coaGh8YbGfg0MDPIuX77cZ/369QuWLVu28uLFi33DwsJmYr0N&#10;RXUvD8qVy0GfOXPGlhDCzp0791faWTAYrk12draRpaXlNUIIO27cuL2FhYU6tDNxcTh5DuDNmzca&#10;U6dO3d61a9dbq1evXkI7DwDXGBkZ5SQkJPT08/PzOnjw4BhjY+Psw4cPj6Sdi2s4WQALFixY/+jR&#10;I/2YmBhHSb8PCgB/4fP5VUuXLl2VkpJiqaen92TUqFGHJk+evOPVq1datLNxBecK4MSJE3aRkZHO&#10;CxcuXGtjY5NIOw8A15mammYkJSUJly9f7rtnz54JJiYmWcePHx9GOxcXcKoAXr16peXs7BxpbGyc&#10;7ePj4007DwD8RUlJqcLHx8c7OTnZWltbu+i7777708nJaVtxcbEm7WzyjFMF4ObmFvz8+fMWMTEx&#10;jsrKyuW08wDAP3Xv3v1GSkqK5eLFi/2jo6OnmJiYZJ0+fXow7VzyijMFcOjQoVG7du2auHTp0lU9&#10;evS4TjsPAHyasrJy+erVq5ckJCT0VFdXLxkyZMgpV1fXzW/fvm1KO5u84UQBFBYW6rq4uERYWFik&#10;Ll26dBXtPADwedbW1smpqakW7u7u6yIiIlxMTU0zzp071592Lnki9wXAsiwzc+bMsOLiYs2YmBhH&#10;RUXFStqZAKB+VFRUytauXbvw8uXLfRQVFSttbW3PzpkzJ6S0tFSNdjZ5IPcFsH//fofff//9Bx8f&#10;H2+BQJBJOw8ANFyvXr2upqWlmc+dO3djaGjobDMzs/RLly59SzuXrJPrAigoKGg9a9asTUKhMMnd&#10;3X0d7TwA8OVUVVXf/frrr7+cP3/+PyKRiNevX78LCxYsWP/+/fsmtLPJKrktAJZlGRcXl4h3796p&#10;xsTEOPL5/CramQDg6/Xr1+9CRkaGqaur6+agoKD55ubmaQkJCT1p55JFclsAMTExjseOHRvu7++/&#10;2MDAII92HgBoPOrq6iVhYWEz4+PjB5aVlan06dPnsqenZ0BZWZlDShWEAAAQvElEQVQK7Wwype7F&#10;geThYnD5+fltNTQ0ivv27XuhurqaRzsPBoMR3xQXF2tMnz49ghDCGhkZZScnJ1vRziQrI3dHACzL&#10;Mk5OTtuqq6sVtm/fPpXH44loZwIA8dHQ0HgTERHhcuLECbvi4mLNnj17JixbtmxlRUWFEu1s0k7u&#10;CmDLli0/x8XFDVq3bp17x44d79HOAwCSMXTo0JNZWVkmEydO3OXn5+dlZWV1LS0tzZx2LmkmVwVw&#10;7969ju7u7usGDRoU9/PPP2+hnQcAJKtZs2avo6Ojpxw9enTE8+fPW1hZWV3z9fVdXllZqUg7mzSS&#10;mwIQiUS8adOmRSkoKFRv27bNiWEYlnYmAKBj+PDhx7Kzs43Hjh37m7e3t49QKEzKzMwU0M4lbeSm&#10;AIKDg90uXLjQ79dff/2lbdu2D2nnAQC6tLW1i3bv3v3TwYMHxzx69Ei/R48e1/39/RdXVVXxaWeT&#10;GjVng//+LmCHwMDARUTGPgV08+ZNAxUVlffDhw8/KhKJGNp5MBiMdM3z5891f/zxx98IIayVlVVy&#10;Tk5ON9qZpGE+/CEhIcGGEMLWjKwUQFVVlYKNjU2ClpZW0ZMnT1rTzoPBYKR39u3b59C8efMXysrK&#10;ZWvXrnWvqqpSoJ2J5nx4C8jMzCw9JyfHKDY2djSlg5Evsm7dOvfExESbTZs2zWrdunUB7TwAIL0c&#10;HBz2Z2dnG9vZ2Z1YuHDh2r59+168detWV9q5qKnbCLK0ECwzM9NESUmpfMyYMb/jrR8MBlPfEYlE&#10;zM6dOyc2a9bsVZMmTd5t3LjRjYuLRmX2JHBlZaWio6NjjKamZnF4ePgMfOoHAOqLYRh24sSJu7Kz&#10;s41tbW3Pzp07d2P//v3P3bt3ryPtbJIkswWwevXqJTdu3Oi+ZcuWn3V1dQtp5wEA2aOnp/fk6NGj&#10;I6KioqalpaWZCwSCzLCwsJkikUhmnxsbpO4hgSy8BXT9+vXufD6/8qefftpFOwsGg5GPyc/Pbzto&#10;0KDThBDW1tb2zIMHD76hnUncI3MtV15eruzo6Bijq6tbGBwc7EY7DwDIh7Zt2z48derUkC1btvyc&#10;nJxsLRAIMiMjI51ZlmVoZxMXmSuAFStWrMjKyjKJjIx01tbWLqKdBwDkB8MwrIuLS0RmZqbA0tIy&#10;Zfr06Vvt7OxOPHr0SJ92NnGQqQJITEy0WbNmzSInJ6dtw4YNO047DwDIp/bt2z+Ij48fGBISMufS&#10;pUvfmpiYZMXExDjK29GAzBTA+/fvmzg6Osbo6+s/CgoKmk87DwDINx6PJ5o9e3Zoenq6mampacaU&#10;KVOiv//++yMFBQWtaWdrLDJTAEuWLFl969atrlFRUdM0NDTe0M4DANzQuXPnO+fPn/9PUFDQ/Pj4&#10;+IHGxsbZe/bsmSAPRwMyUQAXLlzot3HjxrmzZs3aNGDAgDO08wAAt/B4PNG8efM2pKWlmRsYGOT9&#10;9NNPu8eMGXPw2bNnLWln+xpSXwAlJSXqU6dO3d6xY8d7gYGBHrTzAAB3GRgY5F2+fLlPYGCgx59/&#10;/vmdsbFx9oEDB36knetLSX0BLFy4cO2DBw/aR0dHT1FTUyulnQcAuE1BQaF60aJFa1JTUy06dOhw&#10;f+zYsb+NGzdu34sXL3RoZ2soqS6AuLi4QZs3b3adP39+UJ8+fS7TzgMAUMPIyCgnISGhp5+fn1ds&#10;bKy9sbFx9qFDh0bRztUQUlsAxcXFmk5OTtsMDQ1vrly5chntPAAAdfH5/KqlS5euSklJsdTT03sy&#10;evToPyZNmrSzqKhIm3a2+pDaAvDw8Ah8/Phxm5iYGMcmTZq8p50HAODfmJqaZiQlJQmXL1/uu3fv&#10;3vEmJiZZx44dG96Q33H69OnBHTp0uJ+Tk2Mkrpx1US2AZ8+etQgODp7z8OHDj1bZLVy4cG1kZKSz&#10;tbV1Mo1sAAANoaSkVOHj4+OdnJxs3bx585cjRow4Om3atKjXr183q8/9X79+rfngwYP25eXlSuLO&#10;+kHdiwOJ+2Jw1dXVvJCQkNm2trZnlJSUygghrJqa2tvhw4cf3bVr10+4rj8Gg5H1KSsrU16yZMkq&#10;Ho9Xra+v//DUqVODP3W78vJypVWrVi3p3bv3ZQUFhUpCCKulpfVyzJgxv//555/DxJ3zow3iLICi&#10;oiKtYcOG/UkIYXk8XjWp9RWUNX93dHSMLi0tVaX9D4jBYDBfO0lJSdaGhoa5hBDWxcVly/v371Vq&#10;fvbw4UN9a2vrJEIIyzCM6FPPhx4eHgGVlZV8ceX7aIO4CqC0tFS1S5cut+o+0E+NpaXlNXE+aAwG&#10;g5HUvH//XsXd3X1t//79z9Z869jTp09b6urqPq/7QvhTM3LkyEPiemeE379//3O13xIqKSlRE8db&#10;TWvWrFl0+/btLvW5bUpKimV4ePiMOXPmhIgjCwCApKioqJStXbt2YVVVFZ/H44kIIWTx4sX+L168&#10;0GHrcTmJw4cPjzxy5Mj3I0eOPNzY2Xgikeijaeyd5Ofnt/P3919c39szDMN6eXn5FRYW6jZ2FgAA&#10;Gvh8fhUhf73A3b59+9T6PPkT8tdlKNzc3ILLyspUGj3ThQsX+tXekJ6ebmZubp7WmDs5cODAjxUV&#10;FfU+s82yLPPmzRuNI0eOfO/k5LStMbMAANC0c+fOSTweT1TfF9sikYiXn5/f7tKlS98OGjQorjGz&#10;SORjoJmZmQIFBYXqhtyHx+OJMjMzBeLKBABAQ0ZGhml9X/3XJo7nQ4kUQFpamnl1dbVCQ+7DsiyT&#10;kZGBAgAAucGyLJOenm7W0AJQUFCozsjIMG3sPBIpgDdv3mg09D4syzLFxcX1WkABACArSktLv+iD&#10;Nl/yPPo5EikAgUCQ+ffHnepNQUGh2sTEJEtcmQAAJI1hGNbQ0PBmQ+9XXV2tYGxsnN3YeSRSAMbG&#10;xtksyzZoX+J6wAAANAkEgsyGnhMl5K/n0cbOIpEC6NWr19UvOenRq1evq+LIAwBAS69eva429Jwo&#10;j8cTCYXCpMbOIpEC+O677/4UCoVJNYsgPofH44mGDRt2HN8BAADyxsnJaVu7du3y6/t8yDAM+/PP&#10;P2/p0KHD/cbOIpECYBiGDQ4OdqvP514ZhmEZhmGDgoLmSyIbAIAkKSsrl2/YsGFefZ4PeTyeqGnT&#10;pm99fX2XiyOLxC4HbW1tnRwaGjqbx+OJ/q35eDxetZKSUsWOHTsmGxgY5EkqGwCAJI0ePfqPJUuW&#10;rCbkrxe9n7pNzZP/77///oOOjs4LsQSpe3EgcV8O+vz58/10dHQKyf9f9a6q5s/t27e/l5aWZkb7&#10;4k0YDAYjiTl48KC9mppayd/PgaLaz4cWFhY37t+/316c+5f4F8L069fvwn//+99v4uLiBrm6uoar&#10;qKiUOzs7b71y5UrvvLw8QzMzs3RJZwIAoMHe3j728ePHbY4dOzbc3t4+ViQSKSxcuHBNSkqK5bVr&#10;16zat2//QJz7Z1j2n0cfNdcCio2NtR89evQf4tw5AAD85dChQ6NGjx79R2pqqkVjX4/t30jtdwID&#10;AHBJhw4d7s+YMSO8efPmLyW1T76kdgQAAP/OzMwsPSwsbKYk94kjAAAAjkIBAABwFAoAAICjUAAA&#10;ABz14STw+/fvm+Tn57d78ODBNzQDAQCAZHwogPT0dLOePXsm0AwDAACS8+EtoM6dO9/Zs2fPBH9/&#10;f0+agQAAQDI+FICOjs6L8ePH77WzsztJMxAAAEgGTgIDAHAUCgAAgKNQAAAAHIUCAADgKBQAAABH&#10;oQAAADgKBQAAwFEoAAAAjkIBAABwFAoAAICjUAAAAByFAgAA4CgUAAAAR6EAAAA4CgUAAMBRKAAA&#10;AI5CAQAAcBQKAACAo/jz5s3bUHtDYWGhDq0wAAAgOfyoqKhptTdUV1fjqAAAgAP4xcXFmrU3pKen&#10;m5mbm6fRCgQAAJKBV/sAAByFAgAA4CgUAAAAR6EAAAA4CgUAAMBRKAAAAI5CAQAAcBQKAACAo1AA&#10;AAAchQIAAOAoFAAAAEehAAAAOAoFAADAUSgAAACOQgEAAHAUCgAAgKNQAAAAHIUCAADgKBQAAABH&#10;fSiApKQkYZMmTd5bW1sn0QwEAACS8aEAWrduXeDm5hY8YcKEPTQDAQCAZDAsy/5jQ3p6upm5uXla&#10;bGys/ejRo/+glAsAAMQM5wAAADgKBQAAwFEoAAAAjkIBAABwFAoAAICjUAAAAByFAgAA4CgUAAAA&#10;R6EAAAA4CgUAAMBRKAAAAI5CAQAAcBQKAACAo1AAAAAchQIAAOAoFAAAAEehAAAAOAoFAADAUfzo&#10;6OgptTfk5+e3pZQFAAAkiD916tTttEMAAIDk8e/fv9+h9obc3Nxuw4YNO04rEAAASAa/ffv2D2pv&#10;KC4u1qSUBQAAJAgngQEAOAoFAADAUSgAAACOQgEAAHAUCgAAgKNQAAAAHIUCAADgKBQAAABHoQAA&#10;ADgKBQAAwFEoAAAAjkIBAABwFAoAAICjUAAAAByFAgAA4CgUAAAAR6EAAAA4CgUAAMBR/Jo/ZGVl&#10;mTg7O0eWlpaq0gwEAACS8aEAFBQUqps1a/aax+NV0wwEAACS8aEAunXrlnvy5Mmh6enpZubm5mk0&#10;QwEAgPjhHAAAAEehAAAAOAoFAADAUSgAAACOQgEAAHAUCgAAgKNQAAAAHIUCAADgKBQAAABHoQAA&#10;ADgKBQAAwFEoAAAAjkIBAABwFAoAAICjUAAAAByFAgAA4CgUAAAAR6EAAAA4ip+WlmZee0NeXl5X&#10;Qgi5f/9++7o/AwAA+dCmTZvHDCGErfsDDQ2N4jdv3mhSyAQAABJgb28fy/zxxx+jam988OBB+3nz&#10;5m3w8PAIsLGxSRJngLt373Z0d3dfv3jx4tXW1tbXxLmv27dvd160aNHapUuX+llaWl4X577y8vK6&#10;enp6Bi5btsy3e/fuqWLel4Gnp2fA8uXLfSwsLNLEua/c3NxuS5YsWb1ixQpvMzOzDHHuKzs729jL&#10;y8vP19d3mUAgyBLnvjIyMgTe3t6+fn5+S42NjXPEvC9Tb29vn1WrVi0xMjLKFee+0tLSzH18fLz9&#10;/f09DQ0N88S5rxs3bnRfuXLlssDAwEVdu3a9Lc59paSk9Fi1apXXmjVrFnbp0uWOOPd17do1y9Wr&#10;Vy9dt26de6dOne6Kc19JSUnCgIAAz6CgoPkdOnS4L859JSQk9FyzZs0iwrLsPyYtLc2MEMLGxsaO&#10;rvuzxp7r1693J4Swhw8f/l7c+0pOTrYihLDHjh37Ttz7SkhIsCGEsCdOnBgq7n1dvXq1JyGEPXny&#10;5BBx7+vSpUt9CCFsXFzcQHHv6/z58/0IIezZs2f7i3tfZ86csSWEsBcuXOgr7n3Fx8cPIISwFy9e&#10;/Fbc+zp16tRgQgh75cqVXuLe1/Hjx+0IIWxiYqJQ3Ps6duzYd4QQNjk52Urc+zpy5MgIQgibkpLS&#10;Q9z7+vvFOJuammou7n39/vvvYwgh7EcngVVVVd8JhcIkLS2tV+JsIElTU1MrFQqFSc2aNXtNO0tj&#10;UldXLxEKhUmamprFtLM0pqZNm74VCoVJGhoab2hnaUwaGhpvhEJhUtOmTd/SztKYNDU1i4VCYZK6&#10;unoJ7SyNqVmzZq+FQmGSmppaKe0sjUlbW7tIKBQm8ev+oEuXLrcTExNtaIQSJyMjoxx5fFwCgSBT&#10;Hh9X9+7db8jj47Kysromj4+rV69eV+XxcX377beX5PFx9e/f/1xiYqINPgYKAMBRKAAAAI76P2ki&#10;eP/etdKpAAAAAElFTkSuQmCCUEsBAi0AFAAGAAgAAAAhALGCZ7YKAQAAEwIAABMAAAAAAAAAAAAA&#10;AAAAAAAAAFtDb250ZW50X1R5cGVzXS54bWxQSwECLQAUAAYACAAAACEAOP0h/9YAAACUAQAACwAA&#10;AAAAAAAAAAAAAAA7AQAAX3JlbHMvLnJlbHNQSwECLQAUAAYACAAAACEAno8K7EEDAACiCgAADgAA&#10;AAAAAAAAAAAAAAA6AgAAZHJzL2Uyb0RvYy54bWxQSwECLQAUAAYACAAAACEALmzwAMUAAAClAQAA&#10;GQAAAAAAAAAAAAAAAACnBQAAZHJzL19yZWxzL2Uyb0RvYy54bWwucmVsc1BLAQItABQABgAIAAAA&#10;IQCx2noQ3AAAAAUBAAAPAAAAAAAAAAAAAAAAAKMGAABkcnMvZG93bnJldi54bWxQSwECLQAKAAAA&#10;AAAAACEAbm78VxwSAAAcEgAAFAAAAAAAAAAAAAAAAACsBwAAZHJzL21lZGlhL2ltYWdlMS5wbmdQ&#10;SwECLQAKAAAAAAAAACEA4eXcmCgxAAAoMQAAFAAAAAAAAAAAAAAAAAD6GQAAZHJzL21lZGlhL2lt&#10;YWdlMi5wbmdQSwUGAAAAAAcABwC+AQAAVEsAAAAA&#10;">
                <v:shape id="Image 189" o:spid="_x0000_s1172" type="#_x0000_t75" style="position:absolute;left:1207;top:12154;width:16123;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fYwAAAANwAAAAPAAAAZHJzL2Rvd25yZXYueG1sRE/bisIw&#10;EH1f8B/CCL6tqSKuVqOIIFQEYdUPGJqxqTaT0kSt+/UbQfBtDuc682VrK3GnxpeOFQz6CQji3OmS&#10;CwWn4+Z7AsIHZI2VY1LwJA/LRedrjql2D/6l+yEUIoawT1GBCaFOpfS5IYu+72riyJ1dYzFE2BRS&#10;N/iI4baSwyQZS4slxwaDNa0N5dfDzSqo/Dbb6+M032Wj9sec3Z+114tSvW67moEI1IaP+O3OdJw/&#10;mcLrmXiBXPwDAAD//wMAUEsBAi0AFAAGAAgAAAAhANvh9svuAAAAhQEAABMAAAAAAAAAAAAAAAAA&#10;AAAAAFtDb250ZW50X1R5cGVzXS54bWxQSwECLQAUAAYACAAAACEAWvQsW78AAAAVAQAACwAAAAAA&#10;AAAAAAAAAAAfAQAAX3JlbHMvLnJlbHNQSwECLQAUAAYACAAAACEA5VG32MAAAADcAAAADwAAAAAA&#10;AAAAAAAAAAAHAgAAZHJzL2Rvd25yZXYueG1sUEsFBgAAAAADAAMAtwAAAPQCAAAAAA==&#10;">
                  <v:imagedata r:id="rId89" o:title=""/>
                </v:shape>
                <v:shape id="Image 190" o:spid="_x0000_s1173" type="#_x0000_t75" style="position:absolute;width:18307;height:1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vnxQAAANwAAAAPAAAAZHJzL2Rvd25yZXYueG1sRI9PTwJB&#10;DMXvJHyHSUm8EJnVg+LCQAiJhpNBJJ7rTvdP2OksMyPs+untgcRbm/f63q/Lde9adaEQG88GHmYZ&#10;KOLC24YrA8fP1/s5qJiQLbaeycBAEdar8WiJufVX/qDLIVVKQjjmaKBOqcu1jkVNDuPMd8SilT44&#10;TLKGStuAVwl3rX7MsiftsGFpqLGjbU3F6fDjDDThefgO6UTToXzf7377r/Ic34y5m/SbBahEffo3&#10;3653VvBfBF+ekQn06g8AAP//AwBQSwECLQAUAAYACAAAACEA2+H2y+4AAACFAQAAEwAAAAAAAAAA&#10;AAAAAAAAAAAAW0NvbnRlbnRfVHlwZXNdLnhtbFBLAQItABQABgAIAAAAIQBa9CxbvwAAABUBAAAL&#10;AAAAAAAAAAAAAAAAAB8BAABfcmVscy8ucmVsc1BLAQItABQABgAIAAAAIQBwvuvnxQAAANwAAAAP&#10;AAAAAAAAAAAAAAAAAAcCAABkcnMvZG93bnJldi54bWxQSwUGAAAAAAMAAwC3AAAA+QIAAAAA&#10;">
                  <v:imagedata r:id="rId90" o:title=""/>
                </v:shape>
                <v:shape id="Textbox 191" o:spid="_x0000_s1174" type="#_x0000_t202" style="position:absolute;left:8961;top:58;width:1435;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704B53" w:rsidRDefault="00046D99">
                        <w:pPr>
                          <w:spacing w:before="1"/>
                          <w:rPr>
                            <w:rFonts w:ascii="Microsoft Sans Serif"/>
                            <w:sz w:val="19"/>
                          </w:rPr>
                        </w:pPr>
                        <w:r>
                          <w:rPr>
                            <w:rFonts w:ascii="Microsoft Sans Serif"/>
                            <w:spacing w:val="-7"/>
                            <w:sz w:val="19"/>
                          </w:rPr>
                          <w:t>(b)</w:t>
                        </w:r>
                      </w:p>
                    </w:txbxContent>
                  </v:textbox>
                </v:shape>
                <v:shape id="Textbox 192" o:spid="_x0000_s1175" type="#_x0000_t202" style="position:absolute;left:15691;top:1528;width:160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04B53" w:rsidRDefault="00046D99">
                        <w:pPr>
                          <w:spacing w:line="264" w:lineRule="auto"/>
                          <w:ind w:right="11"/>
                          <w:rPr>
                            <w:rFonts w:ascii="Arial MT"/>
                            <w:sz w:val="17"/>
                          </w:rPr>
                        </w:pPr>
                        <w:r>
                          <w:rPr>
                            <w:rFonts w:ascii="Arial MT"/>
                            <w:spacing w:val="-6"/>
                            <w:sz w:val="17"/>
                          </w:rPr>
                          <w:t xml:space="preserve">dry </w:t>
                        </w:r>
                        <w:r>
                          <w:rPr>
                            <w:rFonts w:ascii="Arial MT"/>
                            <w:spacing w:val="-6"/>
                            <w:w w:val="90"/>
                            <w:sz w:val="17"/>
                          </w:rPr>
                          <w:t>wet</w:t>
                        </w:r>
                      </w:p>
                    </w:txbxContent>
                  </v:textbox>
                </v:shape>
                <w10:anchorlock/>
              </v:group>
            </w:pict>
          </mc:Fallback>
        </mc:AlternateContent>
      </w:r>
    </w:p>
    <w:p w:rsidR="00704B53" w:rsidRDefault="00046D99">
      <w:pPr>
        <w:tabs>
          <w:tab w:val="left" w:pos="590"/>
          <w:tab w:val="left" w:pos="995"/>
          <w:tab w:val="left" w:pos="1401"/>
          <w:tab w:val="left" w:pos="1806"/>
          <w:tab w:val="left" w:pos="2211"/>
          <w:tab w:val="left" w:pos="2617"/>
        </w:tabs>
        <w:spacing w:before="5"/>
        <w:ind w:left="208"/>
        <w:rPr>
          <w:rFonts w:ascii="Arial MT"/>
          <w:sz w:val="10"/>
        </w:rPr>
      </w:pPr>
      <w:r>
        <w:rPr>
          <w:rFonts w:ascii="Arial MT"/>
          <w:spacing w:val="-10"/>
          <w:w w:val="95"/>
          <w:sz w:val="10"/>
        </w:rPr>
        <w:t>0</w:t>
      </w:r>
      <w:r>
        <w:rPr>
          <w:rFonts w:ascii="Arial MT"/>
          <w:sz w:val="10"/>
        </w:rPr>
        <w:tab/>
      </w:r>
      <w:r>
        <w:rPr>
          <w:rFonts w:ascii="Arial MT"/>
          <w:spacing w:val="-5"/>
          <w:w w:val="95"/>
          <w:sz w:val="10"/>
        </w:rPr>
        <w:t>10</w:t>
      </w:r>
      <w:r>
        <w:rPr>
          <w:rFonts w:ascii="Arial MT"/>
          <w:sz w:val="10"/>
        </w:rPr>
        <w:tab/>
      </w:r>
      <w:r>
        <w:rPr>
          <w:rFonts w:ascii="Arial MT"/>
          <w:spacing w:val="-5"/>
          <w:w w:val="95"/>
          <w:sz w:val="10"/>
        </w:rPr>
        <w:t>20</w:t>
      </w:r>
      <w:r>
        <w:rPr>
          <w:rFonts w:ascii="Arial MT"/>
          <w:sz w:val="10"/>
        </w:rPr>
        <w:tab/>
      </w:r>
      <w:r>
        <w:rPr>
          <w:rFonts w:ascii="Arial MT"/>
          <w:spacing w:val="-5"/>
          <w:w w:val="95"/>
          <w:sz w:val="10"/>
        </w:rPr>
        <w:t>30</w:t>
      </w:r>
      <w:r>
        <w:rPr>
          <w:rFonts w:ascii="Arial MT"/>
          <w:sz w:val="10"/>
        </w:rPr>
        <w:tab/>
      </w:r>
      <w:r>
        <w:rPr>
          <w:rFonts w:ascii="Arial MT"/>
          <w:spacing w:val="-5"/>
          <w:w w:val="95"/>
          <w:sz w:val="10"/>
        </w:rPr>
        <w:t>40</w:t>
      </w:r>
      <w:r>
        <w:rPr>
          <w:rFonts w:ascii="Arial MT"/>
          <w:sz w:val="10"/>
        </w:rPr>
        <w:tab/>
      </w:r>
      <w:r>
        <w:rPr>
          <w:rFonts w:ascii="Arial MT"/>
          <w:spacing w:val="-5"/>
          <w:w w:val="95"/>
          <w:sz w:val="10"/>
        </w:rPr>
        <w:t>50</w:t>
      </w:r>
      <w:r>
        <w:rPr>
          <w:rFonts w:ascii="Arial MT"/>
          <w:sz w:val="10"/>
        </w:rPr>
        <w:tab/>
      </w:r>
      <w:r>
        <w:rPr>
          <w:rFonts w:ascii="Arial MT"/>
          <w:spacing w:val="-5"/>
          <w:w w:val="95"/>
          <w:sz w:val="10"/>
        </w:rPr>
        <w:t>60</w:t>
      </w:r>
    </w:p>
    <w:p w:rsidR="00704B53" w:rsidRDefault="00046D99">
      <w:pPr>
        <w:spacing w:before="57"/>
        <w:ind w:left="1321"/>
        <w:rPr>
          <w:rFonts w:ascii="Arial MT" w:hAnsi="Arial MT"/>
          <w:sz w:val="12"/>
        </w:rPr>
      </w:pPr>
      <w:r>
        <w:rPr>
          <w:rFonts w:ascii="Arial MT" w:hAnsi="Arial MT"/>
          <w:w w:val="95"/>
          <w:sz w:val="12"/>
        </w:rPr>
        <w:t>d,</w:t>
      </w:r>
      <w:r>
        <w:rPr>
          <w:rFonts w:ascii="Arial MT" w:hAnsi="Arial MT"/>
          <w:spacing w:val="12"/>
          <w:sz w:val="12"/>
        </w:rPr>
        <w:t xml:space="preserve"> </w:t>
      </w:r>
      <w:r>
        <w:rPr>
          <w:rFonts w:ascii="Symbol" w:hAnsi="Symbol"/>
          <w:spacing w:val="-5"/>
          <w:w w:val="95"/>
          <w:sz w:val="11"/>
        </w:rPr>
        <w:t></w:t>
      </w:r>
      <w:r>
        <w:rPr>
          <w:rFonts w:ascii="Arial MT" w:hAnsi="Arial MT"/>
          <w:spacing w:val="-5"/>
          <w:w w:val="95"/>
          <w:sz w:val="12"/>
        </w:rPr>
        <w:t>m</w:t>
      </w:r>
    </w:p>
    <w:p w:rsidR="00704B53" w:rsidRDefault="00704B53">
      <w:pPr>
        <w:rPr>
          <w:rFonts w:ascii="Arial MT" w:hAnsi="Arial MT"/>
          <w:sz w:val="12"/>
        </w:rPr>
        <w:sectPr w:rsidR="00704B53">
          <w:type w:val="continuous"/>
          <w:pgSz w:w="11920" w:h="16850"/>
          <w:pgMar w:top="1040" w:right="180" w:bottom="280" w:left="1500" w:header="0" w:footer="1054" w:gutter="0"/>
          <w:cols w:num="4" w:space="720" w:equalWidth="0">
            <w:col w:w="1452" w:space="40"/>
            <w:col w:w="1863" w:space="39"/>
            <w:col w:w="793" w:space="40"/>
            <w:col w:w="6013"/>
          </w:cols>
        </w:sectPr>
      </w:pPr>
    </w:p>
    <w:p w:rsidR="00704B53" w:rsidRDefault="00046D99">
      <w:pPr>
        <w:pStyle w:val="a3"/>
        <w:spacing w:before="65"/>
        <w:ind w:left="202" w:right="376" w:firstLine="566"/>
        <w:jc w:val="both"/>
      </w:pPr>
      <w:r>
        <w:lastRenderedPageBreak/>
        <w:t xml:space="preserve">Рисунок 38 – Параметр </w:t>
      </w:r>
      <w:r>
        <w:rPr>
          <w:i/>
        </w:rPr>
        <w:t>I</w:t>
      </w:r>
      <w:r>
        <w:t>(</w:t>
      </w:r>
      <w:r>
        <w:rPr>
          <w:i/>
        </w:rPr>
        <w:t>q</w:t>
      </w:r>
      <w:r>
        <w:rPr>
          <w:vertAlign w:val="subscript"/>
        </w:rPr>
        <w:t>min</w:t>
      </w:r>
      <w:r>
        <w:t xml:space="preserve">) (a), остаточный некогерентный фон </w:t>
      </w:r>
      <w:r>
        <w:rPr>
          <w:i/>
        </w:rPr>
        <w:t xml:space="preserve">С </w:t>
      </w:r>
      <w:r>
        <w:t>(b) для электрода с 10 вес. % в зависимости CNT в зависимости толщины электрода, d, для сухих и смоченных электродов</w:t>
      </w:r>
    </w:p>
    <w:p w:rsidR="00704B53" w:rsidRDefault="00704B53">
      <w:pPr>
        <w:pStyle w:val="a3"/>
        <w:spacing w:before="6"/>
      </w:pPr>
    </w:p>
    <w:p w:rsidR="00704B53" w:rsidRDefault="00046D99">
      <w:pPr>
        <w:pStyle w:val="2"/>
        <w:spacing w:line="240" w:lineRule="auto"/>
        <w:ind w:left="202" w:right="381" w:firstLine="566"/>
      </w:pPr>
      <w:r>
        <w:t>Литийсодержащие катодные материалы с добавлением графена и ПВДФ по данным МУРН</w:t>
      </w:r>
    </w:p>
    <w:p w:rsidR="00704B53" w:rsidRDefault="00046D99">
      <w:pPr>
        <w:pStyle w:val="a4"/>
        <w:numPr>
          <w:ilvl w:val="0"/>
          <w:numId w:val="4"/>
        </w:numPr>
        <w:tabs>
          <w:tab w:val="left" w:pos="1000"/>
        </w:tabs>
        <w:spacing w:before="318"/>
        <w:ind w:left="1000" w:hanging="232"/>
        <w:rPr>
          <w:i/>
          <w:sz w:val="28"/>
        </w:rPr>
      </w:pPr>
      <w:r>
        <w:rPr>
          <w:i/>
          <w:sz w:val="28"/>
        </w:rPr>
        <w:t>Матрицы</w:t>
      </w:r>
      <w:r>
        <w:rPr>
          <w:i/>
          <w:spacing w:val="-8"/>
          <w:sz w:val="28"/>
        </w:rPr>
        <w:t xml:space="preserve"> </w:t>
      </w:r>
      <w:r>
        <w:rPr>
          <w:i/>
          <w:sz w:val="28"/>
        </w:rPr>
        <w:t>без</w:t>
      </w:r>
      <w:r>
        <w:rPr>
          <w:i/>
          <w:spacing w:val="-6"/>
          <w:sz w:val="28"/>
        </w:rPr>
        <w:t xml:space="preserve"> </w:t>
      </w:r>
      <w:r>
        <w:rPr>
          <w:i/>
          <w:sz w:val="28"/>
        </w:rPr>
        <w:t>добавления</w:t>
      </w:r>
      <w:r>
        <w:rPr>
          <w:i/>
          <w:spacing w:val="-7"/>
          <w:sz w:val="28"/>
        </w:rPr>
        <w:t xml:space="preserve"> </w:t>
      </w:r>
      <w:r>
        <w:rPr>
          <w:i/>
          <w:spacing w:val="-2"/>
          <w:sz w:val="28"/>
        </w:rPr>
        <w:t>графена.</w:t>
      </w:r>
    </w:p>
    <w:p w:rsidR="00704B53" w:rsidRDefault="00704B53">
      <w:pPr>
        <w:pStyle w:val="a3"/>
        <w:rPr>
          <w:i/>
          <w:sz w:val="12"/>
        </w:rPr>
      </w:pPr>
    </w:p>
    <w:p w:rsidR="00704B53" w:rsidRDefault="00704B53">
      <w:pPr>
        <w:pStyle w:val="a3"/>
        <w:rPr>
          <w:i/>
          <w:sz w:val="12"/>
        </w:rPr>
      </w:pPr>
    </w:p>
    <w:p w:rsidR="00704B53" w:rsidRDefault="00704B53">
      <w:pPr>
        <w:pStyle w:val="a3"/>
        <w:rPr>
          <w:i/>
          <w:sz w:val="12"/>
        </w:rPr>
      </w:pPr>
    </w:p>
    <w:p w:rsidR="00704B53" w:rsidRDefault="00704B53">
      <w:pPr>
        <w:pStyle w:val="a3"/>
        <w:spacing w:before="90"/>
        <w:rPr>
          <w:i/>
          <w:sz w:val="12"/>
        </w:rPr>
      </w:pPr>
    </w:p>
    <w:p w:rsidR="00704B53" w:rsidRDefault="00046D99">
      <w:pPr>
        <w:tabs>
          <w:tab w:val="left" w:pos="1476"/>
        </w:tabs>
        <w:spacing w:before="1"/>
        <w:ind w:left="1028"/>
        <w:jc w:val="center"/>
        <w:rPr>
          <w:rFonts w:ascii="Arial MT"/>
          <w:sz w:val="12"/>
        </w:rPr>
      </w:pPr>
      <w:r>
        <w:rPr>
          <w:noProof/>
          <w:lang w:eastAsia="ru-RU"/>
        </w:rPr>
        <mc:AlternateContent>
          <mc:Choice Requires="wpg">
            <w:drawing>
              <wp:anchor distT="0" distB="0" distL="0" distR="0" simplePos="0" relativeHeight="486208512" behindDoc="1" locked="0" layoutInCell="1" allowOverlap="1">
                <wp:simplePos x="0" y="0"/>
                <wp:positionH relativeFrom="page">
                  <wp:posOffset>2106753</wp:posOffset>
                </wp:positionH>
                <wp:positionV relativeFrom="paragraph">
                  <wp:posOffset>61139</wp:posOffset>
                </wp:positionV>
                <wp:extent cx="2746375" cy="16446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6375" cy="1644650"/>
                          <a:chOff x="0" y="0"/>
                          <a:chExt cx="2746375" cy="1644650"/>
                        </a:xfrm>
                      </wpg:grpSpPr>
                      <pic:pic xmlns:pic="http://schemas.openxmlformats.org/drawingml/2006/picture">
                        <pic:nvPicPr>
                          <pic:cNvPr id="194" name="Image 194"/>
                          <pic:cNvPicPr/>
                        </pic:nvPicPr>
                        <pic:blipFill>
                          <a:blip r:embed="rId91" cstate="print"/>
                          <a:stretch>
                            <a:fillRect/>
                          </a:stretch>
                        </pic:blipFill>
                        <pic:spPr>
                          <a:xfrm>
                            <a:off x="0" y="0"/>
                            <a:ext cx="2746355" cy="1644367"/>
                          </a:xfrm>
                          <a:prstGeom prst="rect">
                            <a:avLst/>
                          </a:prstGeom>
                        </pic:spPr>
                      </pic:pic>
                      <wps:wsp>
                        <wps:cNvPr id="195" name="Textbox 195"/>
                        <wps:cNvSpPr txBox="1"/>
                        <wps:spPr>
                          <a:xfrm>
                            <a:off x="1986138" y="35563"/>
                            <a:ext cx="247650" cy="368300"/>
                          </a:xfrm>
                          <a:prstGeom prst="rect">
                            <a:avLst/>
                          </a:prstGeom>
                        </wps:spPr>
                        <wps:txbx>
                          <w:txbxContent>
                            <w:p w:rsidR="00704B53" w:rsidRDefault="00046D99">
                              <w:pPr>
                                <w:spacing w:line="256" w:lineRule="auto"/>
                                <w:ind w:right="18"/>
                                <w:rPr>
                                  <w:rFonts w:ascii="Arial MT"/>
                                  <w:sz w:val="12"/>
                                </w:rPr>
                              </w:pPr>
                              <w:r>
                                <w:rPr>
                                  <w:rFonts w:ascii="Arial MT"/>
                                  <w:spacing w:val="-6"/>
                                  <w:w w:val="135"/>
                                  <w:sz w:val="12"/>
                                </w:rPr>
                                <w:t>Al</w:t>
                              </w:r>
                              <w:r>
                                <w:rPr>
                                  <w:rFonts w:ascii="Arial MT"/>
                                  <w:spacing w:val="-4"/>
                                  <w:w w:val="135"/>
                                  <w:sz w:val="12"/>
                                </w:rPr>
                                <w:t xml:space="preserve"> LTO LFP NMC</w:t>
                              </w:r>
                            </w:p>
                          </w:txbxContent>
                        </wps:txbx>
                        <wps:bodyPr wrap="square" lIns="0" tIns="0" rIns="0" bIns="0" rtlCol="0">
                          <a:noAutofit/>
                        </wps:bodyPr>
                      </wps:wsp>
                    </wpg:wgp>
                  </a:graphicData>
                </a:graphic>
              </wp:anchor>
            </w:drawing>
          </mc:Choice>
          <mc:Fallback>
            <w:pict>
              <v:group id="Group 193" o:spid="_x0000_s1176" style="position:absolute;left:0;text-align:left;margin-left:165.9pt;margin-top:4.8pt;width:216.25pt;height:129.5pt;z-index:-17107968;mso-wrap-distance-left:0;mso-wrap-distance-right:0;mso-position-horizontal-relative:page;mso-position-vertical-relative:text" coordsize="27463,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v8cywIAAL4GAAAOAAAAZHJzL2Uyb0RvYy54bWycVV1P2zAUfZ+0/2Dl&#10;HdKSNoWIFm1jICTE0GA/wHGcxCL+mO206b/fvU5SqnYTjIdG/rw+95x7bi+vOtmQNbdOaLWMpqeT&#10;iHDFdCFUtYx+Pd+cnEfEeaoK2mjFl9GWu+hq9fnT5cZk/EzXuim4JRBEuWxjllHtvcni2LGaS+pO&#10;teEKNkttJfUwtVVcWLqB6LKJzyaTNN5oWxirGXcOVq/7zWgV4pclZ/5HWTruSbOMAJsPXxu+OX7j&#10;1SXNKktNLdgAg34AhaRCwaO7UNfUU9JacRRKCma106U/ZVrGuiwF4yEHyGY6Ocjm1urWhFyqbFOZ&#10;HU1A7QFPHw7LHtaPlogCtLtIIqKoBJHCuwQXgJ6NqTI4dWvNk3m0fY4wvNfsxcF2fLiP8+r1cFda&#10;iZcgVdIF3rc73nnnCYPFs8UsTRbziDDYm6azWToflGE1yHd0j9Xf37gZ06x/OMDbwTGCZfAbiITR&#10;EZFvFxzc8q3l0RBEviuGpPalNSeguaFe5KIRfhvqF9RFUGr9KBiyi5N9TWajJneSVhw0maEm4ym8&#10;gxochcgbYW5E0yDzOB7AQuEfFM5f8u2L8lqzVnLle5dZ3gBurVwtjIuIzbjMORSNvSumIBs43EPd&#10;GCuU7y3lvOWe1fh+CTh+ghERKM12GwH0K05MwQ0F9u6ame/VTJIu8Omd8jQz1vlbriXBAWAFDEA3&#10;zej63g1oxiMDhz2AgAzwYO1DV3IjezA74u+/jPdUU8MBAobdFxmy6I33DI7IdQcyzzGX4Rz6jvju&#10;qwarTMf1f3A1vThPpwk0XXBSMp+nwcI02zlttkBvBaMl6XkyCT77MGcIsAeCI9/lXWgli6FxuCzX&#10;xRbAb6DBLiP3u6VonOZOAZHYjceBHQf5OLC++aZDz0bFlP7Sel2KoBo+1ccF1XACCoVRaJKhAoaG&#10;jl14fx5Ovf7tr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egsm4AAAAAkB&#10;AAAPAAAAZHJzL2Rvd25yZXYueG1sTI9BS8NAFITvgv9heYI3u0mjaxuzKaWopyLYCtLba/KahGbf&#10;huw2Sf+960mPwwwz32SrybRioN41ljXEswgEcWHLhisNX/u3hwUI55FLbC2This5WOW3NxmmpR35&#10;k4adr0QoYZeihtr7LpXSFTUZdDPbEQfvZHuDPsi+kmWPYyg3rZxHkZIGGw4LNXa0qak47y5Gw/uI&#10;4zqJX4ft+bS5HvZPH9/bmLS+v5vWLyA8Tf4vDL/4AR3ywHS0Fy6daDUkSRzQvYalAhH8Z/WYgDhq&#10;mKuFApln8v+D/AcAAP//AwBQSwMECgAAAAAAAAAhAPCLrV3T+AAA0/gAABQAAABkcnMvbWVkaWEv&#10;aW1hZ2UxLnBuZ4lQTkcNChoKAAAADUlIRFIAAAJBAAABWQgGAAAAn2n7xgAAAAZiS0dEAP8A/wD/&#10;oL2nkwAAAAlwSFlzAAAOxAAADsQBlSsOGwAAIABJREFUeJzs3Xd0FOXXB/DvbM8mm03vhRRaAgm9&#10;l9BBuoB0EFCKoChVaYoUEYQfIAIBRSlSRKRLF4h0iBBCAgRSSCCkt90kW2feP/IuLAmh7WZDuZ9z&#10;ODJ3Zp57o5zDdeaZ52E4joOx0aNHr1u/fv3HxrExY8aEr127diwIIYQQQt4SgtKBdu3anZBKpUWG&#10;4xUrVky0bEmEEEIIIRWPKf0kqMwFDMPRkyBCCCGEvG14lV0AIYQQQkhloCaIEEIIIe8kaoIIIYQQ&#10;8k4qMzF65cqVnx0+fLjzqwzW5fcuh3zkPsnh3cLHmF4aIYQQQkjFKdMEpaamety4caPWiw7AcRyz&#10;4uKKiVlFWU7/PfyvXkJugt+sf2bN7xTQ6UhL35b/mrdcQgghhBDzMPnrsPic+IDAHwPvMmA4ABwD&#10;BixYXliVsFMnh59sUxFFE0IIIYSYyuQ5QSzH8gBgc+/NQ9mvWb7+az0/rErYKUOcEEIIIeR1VOZ1&#10;2Ku6kXmj1omEE+0AIKc4x8FOYpdnrrEJIYQQQszN5CbIRmSjBIBFZxZ9uejMoi8N8a5Vux40dWxC&#10;CCGEkIpi8isrd5n7w5hPYoIjPoxoFWAfEN/Sp+W/ER9GtNrUe9Mw4+sKNYXWbTa2OflHzB8fmJqT&#10;EEIIIcRUZnkdFuQcFAsA1iLrQkepY7bxV2Fnks+06L6t+36VViVW6VVWZ5PPNh+5d+SGn3v8/NGA&#10;WgO2myM/IYQQQsjLMtucIAAYGjJ0s6OVY7ZxLC47rlqeKs9uTP0x4bZi2wIAWHJuydQbGS/+GT4h&#10;hBDyNioqKnLasWPHX2q12tY43rhx45V169bdUFl1mYtarbblOO7RWyc+n68WCoXFlVmTsTJN0N69&#10;e3teuXKlwasMNqXZlB/KOzej5YyFPnKfZABYdn7ZpFcZnxBCCHmbZGVlVU9OTm7p5eV13traOgMA&#10;EhMT2925c+e9t6EJCg8P/y83NzfAcNysWbMlHTp0mFaZNRkr0wQdPHiw6/r16z82d6IRe0f8KhVK&#10;iwBAz+n55h6fEEIIeVOFhYV9HRAQcAwAVq9efaOy63lXlGmCli5dOnnBggUzDccuLi4ZpiRo5Nno&#10;UlOvpuezi7IdTmWcCvOQeTxo4NHgSpsqbU6aMi4hhBDytoiMjBwTHx/fGQCUSqW7k5PTrcqu6V1Q&#10;pgmSyWQKmUymMFeCWi61bpwbda5ZgbrAVr5Inv9Fky+WT2o6aVnp684mn20ekxkTPLr+6HXmyk0I&#10;IYS8zuzs7O7JZLLU+Pj4TsZxd3f3/yqrJnMaMGBAL51OJzYc29jYpFdmPaWZvG3Gi9Kzev6dnDtV&#10;XaxdMhysHHIM8YmHJ644kXCiXZoyzS1XlWtf06nmzUCHwLu7++/uzTDMs4sjhBBCCHlFZv067Fn4&#10;PL6+hlONMo/39tza0wsAmnk3O6tjdYLk/GTfvbf39lTr1WKJQKKyVH2EEEIIebe8Fvt7tfVr+8++&#10;gft6/j34765DQoZsqex6CCGEEPL2s9iToGe5cP9Ck08PffojAFxJfbXP8wkhhBBCXkalN0HNvJud&#10;Oxp/tOMv//0yUqPXiOQSeUEjz0aXRHyRxnDNjhs7+h+JP9IpOT/ZJykvqUoLnxb/+sh9UuaGzf2a&#10;5g0RQggh5FVYbGL080w+Onnpush1oxVfKWSlz9VZW+fa7ezb1e3EdrlaVivUsTpBvjrfLn1KuquL&#10;tWmf8BNCCCHk3VTpT4IMugR2OeRu4/6wvPOdAjod2TOgZBL16surPxn/9/ifLFcdIYQQQt42Zm2C&#10;fmna9LxdlSpJfbZtG/iy97b3b3+8vX/74+WdTylI8d5yfcsQALj04FIjU+okhBBCCDFrE6QtKpLq&#10;VCqJOccEAGdr58zjCcfbD909dLMhZiWwKrYWWheaOxchhBBC3g1m+UQ+5o8/PlhVvfrtouxsx9Qr&#10;V+qvql79NsdxjDnGBoB9A/b1uPPpnapLOy6d3Ny7+dlb429VT/kixdtaRE0QIYQQQl6NWZ4EqfLz&#10;5dlxcdXMMdbTWAmtigMdAu9OajppWektN04mnmxzJvlMi2JdsUStU4vlYnm+j51Pyod1Pvytouoh&#10;hBBCyJvvtZkY/ao+P/L58uvp10NKx3vV6LXHTmKXVxk1EUIIIeT1x2MYhnvWrxcZxKd587Pv/fTT&#10;+Grdu++vNXDgtvd++ml86Wu0xcVWBz/5ZHXCiRPtzPkD6Fk9//2a7/+lm60T6GbrBMs7Lf/cEDdn&#10;HkIIIYS8XQRjxowJf9YF4eHhY543iHNQUKxzUFBsZHj4GHt//4SGn3yy2vi8trjYqjgnx/7KmjXj&#10;bL29U7ybNj0vlEqLTC3eILso2/Hig4uNASApP6mKucYlhBBCyNtLUHoRxL179/aMjIys/yqDsXo9&#10;X6/VCkvHD4wZE3598+ahAPDPjBkL7xw82HXkmTMtXq3kJ9mIbJSn751u3XxD87OGGJ/h68UCsdoc&#10;4xNCCCGWpi0uttIWFlobxyR2dnk8gUBXWTW9jcrMCTp48GDX9evXf/wqg6ny8uSFGRnOppf14v78&#10;4M++sZmxQQ8KHng8UDzwbOjR8LKHzOOhjchGack6CCGEEHPQazSi/3l7pxRnZzsax/3atTsx7Pjx&#10;9pVVl7mknDvXTJGa6mE4tnZ1Tfdt2fLfyqilTBP0ww8/TJk/f/4sw7Grq2v6swbQqdXiPcOGbSrK&#10;ynJS5+fb6dVq8aZ27U4EDxiwvf7HH6+viKKNedl63fey9br/tHNH4492XHx28TQtqxWodCoriUBS&#10;LBPJlGu7rR1b3j2EEEJIZdKpVJLi7GzHGr177/Zr2/YfALj2668jClJSvCu7NnM4t2TJ1Ft7SnaA&#10;AIDAzp0P+x461KUyainTBC1btmzSn3/+2fdFB8hPTvaJ+eOPDxyrVYtzqFo1juHx2NQrVxqwOp3A&#10;0ASFzZ37db2PPlp/YOzY8NoDB24N6tfvT3P+EOXZe3tvz9P3Trdu4NHgslqnFhVriyUR9yJaX35w&#10;uSE1QYQQQl5nPi1anGk0YcIqAEg5e7b5w//+q1fZNb1tyjRBUqm0yM7u5T8tbzVnzrchgwf/DgAb&#10;27Q5ybHso4UY7f38EqWOjtlZN2/WFFpbFznVqHHLtLJfnJ3ELu/8qPPNACAqLSq0Tnida5bKTQgh&#10;hLyqs4sXT7v2668jgJIHDjZubmmVXZM5iGxslFYODjmPjmUyRWXVUqYJmjZt2uJp06YtNhy/6Gfy&#10;t/fs6ZWXmOgHAHlJSVXkPj7Jxuc5gPNt3fq0yMbmqT/s6XnzZt/YunXQ+Js3a77cj/BshZpC6/kR&#10;Ja/3HiofuptzbEIIIcTcRDKZoumkScvykh5/7exYrVqcX/vy99d8k/T+/w+lXgdlmqAJEyas+vX/&#10;O88XIXVyypLY2+fG/vln31ij12j+HTocA4Ccu3cDj06evFRTWCi9d/p0a2VamtvtvXt7tZo9e55X&#10;kyYXNEqlze19+3pkxsYG6VQqcfTWrYOqhIWdknl4pJr6w1VzqBZXrCu2mn1y9jxDTMwXq33kTzZo&#10;hBBCyOuCYRiu49Klkyu7jndBmSaobt26V/Pz8+WG4y1bSnZuL4+VvX3utKwsJ45leeH160fa+/kl&#10;fvDnn30ZPl8PAPciIlrd3revh2to6DWnoKAYgVisvvP33++51a171atJkwuFmZnOf/3/azQA+Gvw&#10;4N8HHzrUxRxN0MQmE1eMbzT+J+MYA4bj80pqI4QQQsi7q0wTNGrUqF9GjRr1i+H4eU0QADA8Hsvw&#10;eCyDkg72aesYDNy3r6fhFdm3FlznQMB7dq6c4hyHW1m3ahjHnKROWdUcq8VVbGWEEEIIqUxlmiBT&#10;FkvssGTJVKH103d2v7JmzTiJvX0uABhPmubx+XprV9d0jmUZcBzD8PksXyTSvEr+VzFo16CtR+KP&#10;dDKOMWC49Cnprs7WzpmWqoMQQgghlmXWxRIDOnY8Wjom9/W9x/B47JlFi740jtv7+ycAgNzHJ3lK&#10;Wprb0cmTl0auWzf6K4VCVt740du2Dby+efPQgfv3d+fxzfNKq0BdYFvXre7VRe1L6jsaf7Tj0vNL&#10;Jys1ShtqggghhJC3F6904IcffpiSnp7uavhlagL/du1OzCgqkk5++NANANp9992XM4qKpHVHjtwA&#10;AOqCAtvM2Nig+GPHOmgKC60zY2ODCjMzn1h1Wq1QyH5r3fr0ucWLp2bfvl1tY5s2/ySePNnG1NoM&#10;nKROWR0DOh7tGNDxaG2X2tHmGpcQQgghr68yT4JsbW0LbG1tC8yaRCxWi+Xyggbjxq3xaNjwitDK&#10;qthw7rfWrU+nXbtWx3C8Ojg4RiSTKabn5DgY5hZxej3/XkREK8M1uQkJAUWlGqVXxWN47LGEYx1E&#10;80RqDhyP4zjGEDfH+IQQQgh5PZVpgqKjo2unVMDS3EIrq+Kuq1d/UjpenJPj4Nu69WnDzvO39uzp&#10;dWPbtoGsTiewxEZx89rMm3004WhHAGA5luExPM5F6pJBn9ETQgghb7cyTdCPP/746avOCXpV9n5+&#10;icEffPAHAOQmJPjf2LZtoPF5vlisbjV79ry8e/d88u/dq+LTsmWEc1BQrDlyt/Frc7KNX5uT5hiL&#10;EEIIIW+OMk3Q+PHjf+rWrdsBw3HPnj33VmgFDMPd2L59QNzBg++B4xidSmVV9hKGCx0+fGPsrl29&#10;8+/d8609ZMhmG2fn7AqtCwDHcUxSXlIVlnv8NZtYIFbTvmOEEELIm69MExQaGhoVGhoaZakC2nz7&#10;7ZyUs2ebp5w/3yTr1q2adUeM+NU+MPCuQCJRGa7Z1r37/oTjx9sbjlfXqBEnsLIqnpqZ6Swq55N8&#10;c1h+Yfnnk45OWlY6fnDQwa7vVX3v74rKSwghhJCKV6YJsrTQYcM2hQ4btunEV199V5iR4dotPHxM&#10;6WsKMzOd3erWvdrkiy/+BwCJx4+3j9q0aZi2sNCa4fHY/9av/zgzNrZmZmxsUM0+fXZV69r1b4fA&#10;wLum1pZRlOHCZ/j6X3uWbCOSUZjhMuXYlB8yC80zKZsQQgghladME3Tt2rU69+7d87V0Ie2+++6r&#10;dt9991V55+U+PsmhQ4duBgCNQiGL2rRpGABoCwutD0+cuMJwXfK//7ay9fJ6YI4mCAD4PL5+aGhJ&#10;3sTcRL8px6b8YI5xCSGEEFK5yjRBq1ev/sTSE6NfRPyRI53+5+2dzLEsT1NUJLVUXo1eI/Ja5pVS&#10;rCu2et4WHIQQQgh5c5Rpgj777LOVvXv33m04fu+9yp/70uLLLxfFHznSKS0qKiTt6tV6ocOGbZT7&#10;+KRInZ0zVXl5ds7BwTGsTsdndToBXyxWi820ztGgWoO2ZhRmuDwxMZovVncI6HDMcHy/4L6XUqO0&#10;Mb4vwD4gXsgXas1RAyGEkHfDQ8VD91NJp8KMYzYiG+V7Vd/7mzb+rhgMx3HPvoBhuDFjxoSvXbt2&#10;7PMGGzwYv3t4IHXJEkw1W4VGCh488FQ8eODp0bDhZYZhOADYPXTo5tg//+yr12oFHMvyeUKh2s7X&#10;N+WTGzdqVfQeZNHp0bVD1oZcLx0f33D8T6veWzWhInMTQgh5u3y076Off7n6y6jS8bMjzzZv5t3s&#10;XGXUZC6xmbFBKy6umGgcW9B2wUwnqVNWZdUEmGFiNMeB2boVg7Ky4HTqFMIcHZHt5YX7YWE4FRoK&#10;s35lZuvp+cDW0/OBcezh1at15T4+yTV69doDAKmRkfUTT5xop1YoZFJHx2wA0Gu1Qo1SaSOysVHy&#10;heZ7QpNTnOMAALNazZqvUCtsnKROWT9d/mlCdnG2o7lyEEIIeTeodCqJt613yrGhxzoAwOXUyw2H&#10;7h66WaVTSSq7NlM9KHjguS5y3Wjj2JfNv1z0xjdB9+7Bd8gQbDEcp6bC4/PPsbxdO5w4fhztn3Wv&#10;ubjUrh3d/vvvpwPAxR9//DTxxIl2hnObO3Q4lnnrVnW9Wi3hi8Wqeh999EvY11/PNWf+tlXa/mNY&#10;cHHz9c3DzDk2IYSQdweP4bFyiTwfAKyFFbcEDClhchOk1UIIAOHhGNOvH3YCQPfu2G+IW0LymTMt&#10;fv//uUt5SUlVjM8pUlM9FPfvP9oGRJVT8vTGHAyv5Pr80WcXy7EMn8fX56ny7Ou71480Vw5CCCHv&#10;BhFfpLmXf8/Xfan7w9LxyqrJXFxtXNP7B/ffYRyzFlV+k1emCZo/f/6s3bt3937ZgbKz4ZiSAm8A&#10;UKshlkpRZI4Cnye4f/8dcfv3d8+6ebNGUVaWs2ONGjdrvv/+XxI7u7yKzl3fvX7k5KaTlyo0Cplx&#10;fGhIySf1hBBCyIua03rOt408G10yjtmIbJRNvJpcqKyazCXENeT69r7bB1R2HaWVmRi9YMGCmXv2&#10;7OllOL5y5UqDZ02Mvn8fXt7eSCkd79QJRw4fRmfDsU4HwfnzaOrnh0QvL1hk24lLP/00/tBnn60E&#10;yzIAGAAcXyJRfXT+fDO3OnWuVXR+juOY2MzYoAJ1ga1xvLZr7WgbkY2yovMTQgghpHxlngTNnDlz&#10;wcyZMxcYjg2vfMrj5YX7p0+jdVYWnCZNwjJXV6RNn47FDRrgCgDk50O+cSOG5+fDds4czOvWDfvD&#10;wnB64EBs8/BAqvl/pMeyYmODBGKxutnkyUsBQJme7vrf+vUf5yYm+lmiCYrNjA2qtabWjdLxYaHD&#10;Nm3stXF4RecnhBBCSPnMsm1Gq1aIAIC5c/G1hwcevv8+/jKc27sXPSdOxKMVnQ8cQPcDB9BdoYDs&#10;m2/wjTnyP4vI2rqwzbx5swEgLSoq9D8LLgRpeAI0v838WXweXycXy/MXn1s8vfSTIUIIIYRYnln3&#10;DgsIQHzpV106XUmOmzdR0/DazNYWBYZ4RVPl5dlt7tjxKFCy3YYlcpbWwKPBlU6BnY4AwNrIteMq&#10;owZCCCGEPMmsjcjcNdFfSwQSFVC1zLn4eAQUFcFi210AQOB77/2ddu1ancLMTCdlWpq7jZvbQ7+2&#10;bf9xr1fvP8M1eq1W+GuLFmc4joMqL8/Oyt4+r+WsWfOrd+++39T8PIbHAkCP7T32sSzLYxiG1bJa&#10;UaCDefY1I4QQQsirM2sTNGT3kC3+9v4Ju/s//rrM8JVYt244YHytJb4eq9a168FqXbsefOZFHMc8&#10;uHSpkXGoKCvLyRz567rXvTqvzbzZpV9/9anZZxcA6Fid4PKDyw11rO7RfwcBT6Br6NnwMu1TRggh&#10;hFQsszVBGg1EBdGtZIU1NE887Xn/ffx16BC65OVBPnAgto8ciQ29e2N3WBhOGe7LzYX98uWYuHs3&#10;ep8+jTBbWxRYWaHYXLU9y43t2/uXjl3fsmVw6LBhm3h80/ZqEfFFmlmtZs0v7/yGqxtGjjkwJrx0&#10;PLxb+JjR9UevMyU3IYQQQp7NLE3Q5qjNQ7/YPX9Z9urbTuk9prm6qFwy0qekuzIMw4lE0HTujMNK&#10;JWyqVsWd5s1x1vipUFgYTp0/j6aGYzc3pLm4ICM1FR58Pip8w7jLa9aM4wmFWrFcnqstLLTmCQRs&#10;0j//tMtPTvax9/NLrMjcCnXJHKWdfXf2vZt7N9DN2i1txL4RvxnihBBCCKk4ZZqgzZs3D/33339b&#10;vswg9+8JPbOT3J0AoDjbUVqcIi8z94cRFXIuX3bKkDaaUAQ8Xi/pwQN4NmmCC8OGYRMAHDmCTnv3&#10;oqdWC6ElmiCGYVAlLOzU0KNHOwLAtY0bh+/98MPfKjqvsU6BnY72FffdpVArZCP2jbBobkIIIeRd&#10;VaYJOnPmTItffim7i+2z/PVTw/dx9P8bm7PTgQeN8PijeCAuO65aUm6S75XUKw0u3L/QOMg5KDbE&#10;9fHu6zVq4Na4cVgDlKwrtHcver7aj/NqClJSvK/8/2KQ98+fb/q8683FMHHabpFdLguWxwOPM44T&#10;QgghpOKUaYLCw8PHhIeHjzEcP2+xRABwtXbJMD4Ocg6KNT6eHzF/1ubrm4cCwIqLKz6/knql4ZmR&#10;Z1oYzu/ejd4XLqAJy4LJzYXZ9vZ6Ebaeng/unz/f9OC4cWsMMYGVVbEltt3oX6v/jjx1nl3pidED&#10;ag3YDpTsUr/l+pYhWr1WaHx+YO2B21xK/TsnhBBCyMsxy5wgG5HsiS0gXKxdMxgGz22eAGDKFPwQ&#10;EYFWUVEISUyEf69e2FO1Ku5IJFAZrklKQpXoaNS+fx+eKSnwbtwYFz088LBhQ1w2tfY+27YN7PLj&#10;j58ax0Q2NkqRTcm2FkenTPkhMzY2SKNUWgul0qLAzp2PNPn88+Wm5gUAD5lH6tywuV+Xd37HjR39&#10;Jx6euKJ0XKPXiKY2n7rEHDUQQggh7yqzNEE//4yPFi7EV1VrFdwN6rszZt9Po3qUuUgjBbbtBxqs&#10;Abwfb5D76af48dNP8ePkyVi6bh1G79yJfqVvHTQIW40nTwMAjwc2JwcOcjnyTamdJxDobNzc0so7&#10;n3L2bPP7Fy40MRzL3N3LvdbcDE+Ibo2/Vf1Ozp2qvnLfeyFrQ6KNnxwRQggh5NXwzDGIjQ2UcjkK&#10;2GJbXssqTc/IZFAYn59Za8P8v1o86ImkVmjJmx7xU8OTn5Qe45hz9/YNZ0x76pOdoiJIW7fG6StX&#10;0ODKFTSYPh3fsyx4ajXE5qi/PNFbtw4qvYZQ9Natg1IsOG8IAO7m3A08n3K+6Y2MG7UsmZcQQgh5&#10;m5n9iUJN56CbpWML5glmbd5sNxQA/t3RoNX4+1h95gxaAEB0enTtYwnHOkidMot4omL9svPLJk1s&#10;PHEFn/fkGj02NlBWr47bAODiAovMh8mIjq7NcRzjGhp6VV1QYMsTiTQ5t2/XzI6Lq+bdtOn5is4v&#10;FUpLFprc1u3g0+KEEELeXt99h6/i4lDNONaiBc6MGoVfKqumt43ZmiAbGyh37UKf0FBEvcx9lx5c&#10;ajT5aMku7wBwIvFE+08bffojH4+bIIEAuoMH0bX0EyaBABW+qjJfKNSOvXatHgDkJib6rfT3T6jo&#10;nAaDQwb/7iHzSNWyT06MDqsSdspSNRBCCLE8rRbCGTOwUC5HvmHaR1YWnE6cQLu3oQmaOBEr9u3D&#10;o6kzjRvj4vbtRuvnWIjZmiCxGGrj3ePN6ccf8enZs2h+4HBx19MnrMIWLcJ0Hx+kODggpyLyGdNr&#10;tcItnTsf0qlUVhzLlnl9mBETE5wZExOsTEtzFUgkKhs3t/TqPXrsM0duiUCi6lK1yyFzjEUIIeTN&#10;M3UqlsyciQUAMHIkNhw/jvaVXZM5ZGbCOSkJVQzHvr64Vxl1WGSC7fr1+Pj77zEtMBDxc+fi6/Hj&#10;8ZPhnIOVQ04dtzrXVDqVmAHDiQViTen73WsmPXSUnMzW223hNevLP+vcaGBm75CBuwEJTpxAu9RU&#10;eBhfX78+IoOCEFt6nJfl167dicR//mlblJXlxLEsj+HxWO/mzc96Nmp0yXBN7J9/9j39zTffGI5t&#10;3NzSzNUEPc/is4unLfx34QzjmK3YtuDsyLPNveXeKZaogRBCSMW5ehV1N23CMAC4exeBlV3P28Yi&#10;TZBYDLW1NYqKiiDl8cAa7wvWu2bv3b1r9t7t3n3tQydHfubV3z6uW/r+yNTI+iP3jdxgOD63/1jz&#10;HjW671cpJZL27XG89PWNGuHSxYtobGrd/u3bH/dv377M+Aa5CQn+Zxctmm4cU6aluUUsWDCz1cyZ&#10;C0zN/zxXUq804DE8tpl3s3OH7x7u3KZKm5PHE4+3v5d/z5eaIEIIeXPxeGAdHJCzaxf67NqFPoZ4&#10;/fqIrMy6zGX0aKwz/vvbzQ0W+/LamMU+tbayQvHWrRhUty6uPu18flSYHC4v97W7RgMRAHzzDb4Z&#10;MgRbAGDsWKzNzISzyQW/gPyUFG+dSmXFF4k0rF7PY3g8ltPrBZk3LPcVl5uNW9qBQQe6AcDxhOPt&#10;jycefyselRJCyLuMz4c+IQH+2dlwNI5XVrNgbmFhOGXYSL0yWawJEgqhHTgQ20rHt2/HgGnTsFiq&#10;qlqoTwbfxwfJ8fEIEAqhNVxjJbQq9rb1TtGzeh4A8Hl8lsfwWPb/P/EXCqE1PF3i8WDxLScGHz7c&#10;2a9Nm5MAsKp69duWzJ1SkOLd7JdmZ6+lXatb06mmya8ACSGEvB6MJ0WTilHpi+4VFsI6JQXeAL/c&#10;a96r+t7fyV8k+7Td2PYfHasTRIyIaAUAuSrYA8DMmVhgmDgGAOZYSfplHJ82bbFeqxUIrKyK81NS&#10;vN3r1fvPEnk7BXQ6cjPrZs18db7c1843Sa1Xi5t5NztXzbFanCXyE0IIIW+ySm+CXsbExhNXsNzj&#10;L7Ts7ZG7/S9l/692r/ouL8lPrmPVQif/B1kf92+/DmhY4fU4BwXF+rdvf1ytUMj4DMNyej3fNSTk&#10;ejWjidF3jxzpdHvv3p7Zd+5UFVlbFzoEBMR3XLp0sjnyj6o36pdR9UaV+6lkRmGGy5JzS6aqdepH&#10;i0ryGB47rsG4NdWdLPvEihBCCHndCDIyMlwqs4BWrRDx22/48K+/8L6NDZQdO+Ionw/9065l4npy&#10;e3ahV48N2Ge4pl0n1T+J17/yR0DJNQrA1sGvWi7QEHv3oue33+IbrRaC4mJIrKygksmg2LwZQ/z9&#10;YfJ6P9bOzplDjx3rUN55juOYO3//3eXKmjXjDDGRTKZo/c0334hlMkV595nLoTuHuvxw7ocpMpGs&#10;QK1TS0R8kUapVdpYi6wLF7RdMLOi8xNCCCGvM4Grq2t6ZRZQtSruVK2KO8uX43MfHyQPH46Npa8p&#10;KIBt3bq4qtFAqNFAVLUq4n78EZ917YqDTxvT4OhRdIyORmiHDmBUKkCtBs6eBaKiEGqOJuh5MmNj&#10;gy6tXDnROKZRKGSHJkxY1WvjxuEVnZ8DxwDA5Y8vN9x0fdPwzgGdD7fb1O4Ex5XECSGEkHeZYPbs&#10;2fOedcG8efNmW6KQ9u1x3MkJWU87x7LgJSTA3zhWWAhroGQLiQVtF8yMz4kPiM+ND+jg3+FosEtw&#10;jOE6uRzswYMlE46iooA6dSo8L5E4AAAgAElEQVTyp3iSuqDAFgCca9W6ocrNtRNKpUXKhw89DHFL&#10;ORZ/rMOtzFvVpQJpofHrREIIIeRdJvj222/nGAcWLlw4Y8+ePb0sXciSJZj6KvdJhdKiGS1nLLxw&#10;/0KTi/cvNv6s8WcrGYbhDOeVSvAm//8MnAyL7DhWVscffpgS2KnTEQBYGxr6UtuKmMJeYp8LAJ8e&#10;/nQVAPx1668+xnFCCCHkXVZmYjTLsjydTvdaTZi2skLx+vX4OCoKIdeuoe7QodjUoAGuGF9T37VJ&#10;ZKhjkycajDp1cE3HFHH/+5FhOJ0IjEADqR2rCgy0vmuJuhkejwWArV27HuQ4jmEYhuP0er5DYOCj&#10;/Jk3b9Yszs520Gu1Qh6fr5c6O2c516xZZhPaV9Gjeo99N8ffrFl6YnSQcxB9Sk8IIeSdx3Ac90Qg&#10;NzfXvqioSGo49vLyuj9mzJjwtWvXjrV4daUsXYrJ332Hr9LS4GbYPLWoCNJVqzDhv/9QLzIS9T76&#10;CD/36oW9hh3ng1cHx8RmxgYZxvis8WcrV3ReMbG8HOak12hE55ctm1T69VeN3r13ezZseFmVl2e3&#10;wt8/XpWb62A4J7KxUbT77rsZjSZMWGWJGmMzY4PSlemuxrEg56BYV5vKnStGCCGEVLQyT3ymT5/+&#10;/fr16z+ujGKeZ/JkLJ08GUuNY0VFkE6fju8Nx19+ie8DAxFvaIKeZ84cfLtlC4YAgE4HvkAAvYsL&#10;Mk6eRBvj7T1eBV8k0rT48stF5Z3PTUz0M26AAECnUknuHjrUxRJNUL4qX157Te3o0vOEWvm2ijj9&#10;4enWFZ2fEEIIqUxlmqCePXvu9fHxSTYcP2/i9Ovu5+4/f3Q7+3a1Pbf29OpVo9eepl5NLxifP34c&#10;7YuLYdW+PY7l5MAhLw/2586hWVoa3Pz8kGjpeoXW1kWWylWsK7ZiOZb3RZMv/hedHl1byBdq81R5&#10;dgq1QmapGgghhJDKUqYJat++/fGwsLBThuPXvQkSCKCrXx+RGg2EWi2EUimK7OyQZzjf1Lvp+abe&#10;Tc9/WOfDMp/eG9SujejNm0t26d24EcPPnUMzS9Ru4N+p0yG9RiMUWVsX3r9wwaK5AaCaY7W40fVH&#10;r2PAcFOPTV1yv+C+l6VrIIQQQiytTBP06aef/vi6vg57Gjs75F25ggaHD6Pz4cPo/L//4QuGAff8&#10;Ow04XL2uqfveB9l/5xQW2hVnOVsDdhVXsBFbL6/7dn5+iamXLjVh9XoewzBgeDzWo1GjS4ZrdCqV&#10;hGMfv65ieDxWIJGozJGfz/D1ADDu4Lg1xvEGHg2uPP0OQggh5O1Rpgnq0KHDMZnRasbLli2bZNmS&#10;Xk3nzjjcuTMOG8f0evAzMuBy/jyaXL6MRp99hpX29siVSPCoiWjZmo04H5PR9NBhdIHeFhAo4FtT&#10;d8/V1anCJwZbOztnTkxI8C/v/O39+7tvN9qCw6DPtm0Daw0YsN3U/M7Wzplru64dm6pM9TCOh/k+&#10;fhJICCGEvK3KNEH9+vXb2a9fv52G4zelCXqarCw4eXgg1XC8aBG+3LMHvXr2xF5DbN58/ZzFEp/p&#10;xvd93WPDXKl0hMXm5pQnLympytPiuYmJfubKMabBmPBnnb/04FKjVMWTTVKIa8h1f3v/Cl9xmxBC&#10;CKlIZZqg33//ffCZM2daVEYxr5u7dxG4bh1GsywevY4Si6H+4gv8r7zVrd8mCrVC1vSXpudLfz3W&#10;0KPh5UsfX2pUWXURQggh5lCmCTp9+nTrN2lOkKmEPKFWN1snyCjMcH6geOAZ4hJyXcAX6AHg118x&#10;YskSTJVKwbJsyfUqFXg1auDW0KHYbKkabTw87hdmZLiKbW3zVTk5TpbKq9FrRCzH8qY1n7Y4KS+p&#10;CsuyvFxVrn2aMs3NUjUQQgghFaVME7Ru3brR69atG204Nt6C4k3j6IjsmBgEnzqF1ufOofmMGVjo&#10;7Y0U42sYhuH4DF/vLnNPc5e5pxmfY1nwRCJwhYUlT4ISEwF//5K4Jer3a9v2n6pdux5ktVohgFgA&#10;4AkEOsMWHJbiaOWYXdOp5k2O45g9ty2/pQohhBBSEV6r7THMTSCALigIsUFBiP3kE6x5/h1l6fUc&#10;8/ffJZuup6U952IzcwkOjhl04EA3y2Z9TMAT6ABg+vHp3xvH67jVuVY5FRFCCCHmU6YJ2r59+4Bz&#10;585ZfK2ayqLXg//HH/iAZcHcvImawcGIbdwYF/39kSCXI1+vZ9C165P3yOXIr5xqn5QaGVn/v/Xr&#10;P+I47tGTKWsXl/RWs2YtEIjFalPHl0vk+X/0/eODlIIUb+N4U6+m500dmxBCCKlsZZqgf/75p+27&#10;NCdIrwd/0CBsNY5t2ICR/v5ImDwZS38vHDHoRnpMbcO5HkGd9/bs+e3esiNZ3rklS6bG7NjRv3S8&#10;apcuh72bNTtnjhz9gh9/KVgax3HMh3s//C0x98mv1ToGdDw6q9Ws+ebITwghhFSUMnNbVq9e/Yla&#10;rRYbflVGUa8LoRBal6rJmdZVYpVWvjeKrKvEKj2qZj40LMa4dSsGCYXQMgxYwy+JBOqTJ9HGEvVx&#10;LMtj+CULHpaOWyK/UqO02RS1aViqItUjITfBPy47rtrt7NvVN0ZtHG6J/IQQQogpyjwJEghK5oG8&#10;S1xdkc5xYFgWDI8H1njj1BPDTrQr777bt1Fdp4Ng6lQgIQGQy4ENGyC6exeBbdrgpEWK5zjGInme&#10;YVyDcWscpY7ZRdoi6dmUs80vPaDP5wkhhLz+3uqJ0S9CJIImLQ1uSiVsFArIXF2RzuOBfZkxFi8u&#10;+eeDB8CGDRVR5dOJbW0LnvbUR2xrW2C5KoDD8Yc7pynTXIu1xVZWQiuzbOlBCCGEVLQyTVBERESr&#10;mzdv1qyMYiqTjQ2UNjZQvsq9YWFAcfFzLzO7zsuXf15nxIhfjWNimUzhUrt2tCXySwQSlZ+dX+Lx&#10;hOPtjeM9qpfd6oMQQgh53ZRpgrZs2TLkXZoYbYoOHXBs096k4acTUnwNMVEgNM2btzxrifwiGxul&#10;T/Pm5eY698MPU07MmLGA4x4v9SSWyZQfXbzYxLFq1Tum5hfyhdqEieXvfUYIIYS8zso0QbNmzZo/&#10;btzjXcXr1av3n2VLer0MGIDtV6+ijkYDkVAIbd++2LVwIWYAQIsWODN3Y8ScjVEbhys1SmsBT6Dz&#10;kHk8DApqGQsARUWQTp+O7wsKYGs85uDB+L1jRxyt6NrTr18PAcBwOp3QEFPl5jrk37vna44m6EUs&#10;iFgwMy4nrppxrIV3izMf1/94vSXyE0IIIeUp0wT5+Pgk+/j4JFdGMa+je/fgGxeH6objhw/hbnx+&#10;WOiwTcNCh2162r1RUQhdtQoTXFw4luMAPh9cdjb4BQWMrSWaIAAQiMVqTcmK0xan1WuFs07Omm8n&#10;scsDwLEcy9ezev7JxJNtqAkihBBS2d75idGWsGkTw+vUqeT3tUL0APgWy60tLrayWLJyTGk65QeJ&#10;QKLKLMp0zijMcCk9h4gQQgipDNQEPcfkyViang7XqCiEhIbieo0auPWyYxw/Djx8WPL7vBwGCDB3&#10;lU9XrVu3A+lRUSE6tVqoKy6W8oRCjdTRMdelVq0blqmgxNW0q3WLdcWSfFW+nMfw3ti96AghhLxd&#10;yjRBSqXS5l1fJNFY377481XvdXRENsNw+OEH46V8eOjaFRlmKO25gj/44I/gDz7441nXsHo9n9Xp&#10;nvhzwBeJNObYOJfH8FgHK4ecXTd39TGO13evH2nq2IQQQoipyjRBkyZNWkZfh5lHtWqIu5mYV/1+&#10;Vp7XQ0Wqu0ggVjtJnbJbhVT5FwDOnkXzceMQrtPh0ZwdgQDaNWswpnlzVPgXZtqiIunyKlWSijIz&#10;nY3jQf367ez3xx8fmDo+n8fXJ3yW4J9dnO1oHHezcXu0FW2eKs+O5R6vdSTkCbUysUxham5CCCHk&#10;eco0QV26dDnk7OycaTheuHDhDMuW9GaJiECrhw/hlpMDB7kc+VWr4m7DhrhsOF/d1z6uuq99HOBX&#10;5t4LF9AkOhrB3bqV7FBvZ1fy6uzCBTSxRBOkLiiwLcrMdHasVu12wYMHngzDcHyxWJ0dF1fVXDnk&#10;Enm+XCJ/6oaz6yLXjR5zYEy4cYwBwx0afKhLp8BOR8xVAyGEEPI0ZZqg3r177+7du/duwzE1Qc82&#10;ezbmRUSgleF40CBs/f13DH6ZMbZuBWQyQKEAbG2ff725ZcfFPfr6DUqlTObp+cASeQ27009rNu37&#10;xecWT+8f3H/7jpgdA+4X3PeyRH5CCCHvNpoY/RqYMAFISgJcXCq7EsvjMTx2dqvZ83pU77HPRmSj&#10;2BGzY0Bl10QIIeTdQE2QiWxsoJTLkafXg8/ng5VKUfSi94aE4LqjsyZv9z5OpNXpBQIeT+/ozFOH&#10;hIiuG66JuBfRqkhbZKXWqcVSobSommO1O752vvfMUbvU2TnTv2PHI6mXLzfUFhVJAUAolRaFDnv6&#10;ukcVgeVYXv319f+Lz4kPcJe5P7RUXkIIIYSaIBMdPIiuzzqvUEBmvGI0w4Dz8EAqULLtRlaGyL68&#10;e+/cQdX2/dKOax9NnFYj1L3w2u/LMSQ4GDGm1s7j8/VDjxzp/Kxr0qKiQpUPHz6xQKRzUFCs3AwL&#10;avaq3mtPbGZsEMuxvCDnoFgAaObd7Fxbv7b/GK7JKspy0rP6RwsrCflCrYOVQ46puQkhhBBqgirY&#10;qlWYMGMGFhqO7eyQl5uLchsfY4cPo7M26gOhr58OmRk8yOUcomL4dfbtQw9zNEHPo1EqbdbVrx/J&#10;6fVPrO7o2ajRpY8uXmxs6vj1PepH7vrgyc/njf3y3y+jPtr/0c+l43998Nf7vWs+nrdGCCGEvAre&#10;8y8hle3yRQEy0nmIu225laYBQKdWizm9nl978OAtQR98sCOob98/3OvXv6JWKq0tkf+B4oEnAMxs&#10;OXM+AAyqPeh3AEhVpHpYIj8hhJC3Gz0JegOsWwdcvw74V9J+7dG//z7E+NixevWXXjXbFBMbT1zu&#10;b++fEOwcHLM1eutLfXlHCCGElKdME/Tll18u2rp166DKKOZtNGYMwvv0wa6UFHhJJFC5ur74atGG&#10;uUOzZj0Z9/SERT5h5/H5+qfGBQKdJfIbNP658aXk/GRfF2uXdEvmJYQQ8nYr0wR5eHik1jLaWyol&#10;pWQtF/JqHByQ4+CAnGrVEPe082lpcCsuxqNNTq2sUOzmhjQA6NMHu7Ky4KTTPf7vxOdD7+SELADI&#10;zIRz32VLd2YVZjnlqnLsXaQuGT1C2+yf+2HbrxkGJm97IbGzy2v02WcrL61c+ZlxvJ2F1o7qVaPX&#10;nptZN2vqWT2/gUeDSKBkYnTnwM6HLZGfEELI243huGf/XckwDDdmzJjwtWvXjrVQTe+U7t2x/8AB&#10;dDMcd+uGA/v3o/uL3Pvhh/ht40YMLx2PjET9evXwnznq02s0Im1RkVSjVFpzHMeIZTKl2Na2gOHx&#10;WI7jmANjxoTnJSY+sRy2f4cOx5pPm7bYHPkJIYSQikJzgt5gRUWQ+vjqsXIFH5cuAQ4OwJQpJXFz&#10;5eCLRBq+SKSR2NnllT6nUSpt/lu//mO5r+89vUYjYnU6Psey/LykpCqWaoLu5twNzFfly41jNZ1r&#10;3pQKpS+8XhMhhJB3EzVBbzixiOFatABTty4QWUl7s9cdNern6j177uX0ev6ZhQtnPrx6tY4l8t7J&#10;vlO12qpqZV4zDg0ZunlT703DLFEDIYSQN5fFmqD4+PiO+/fvXzd48OD3nJ2dYy2V93X388/4SKGA&#10;TVoa3O3skOvsXDLf50UIBNDducNjnJzKxs1d57OcmjNn3qk5c+YZju2qVEm0RN58dckToFmtZs3f&#10;cWNH/xpONW7eyLhRO0+VZ2eJ/IQQQt5sFmuCtFqtND8/31ev14sslfNN4OqKdFdXpAcGIv5p50eO&#10;xIb9+9GtoAByKysUdeqEozt2oD8AzJmDb+vXxxPPf2QyKBo0wBXD8dDdQzcn5iZWSVWkevjIfZJH&#10;1Bnx2/A6wzeao3aBRKKycnDIKc7JcTCO21WpkmSO8V9UY8/GFxt7Nr7oYu2SMfbA2LWWzE0IIeTN&#10;Ra/DXnP5+ZBnZcEZADQaiPLy8OgpR40auFWjBspds2fFCkzcPmPNYJbjGAC4B/hfteEatLyAf/39&#10;kWBqbXyhUNtjw4aRO3r12mMc77XJMq+iGDAcAPT/s/8OjV4j4jN8vZbVCr3l3imWyE8IIeTNRk3Q&#10;WywyEvUlfCnTuRMP584BtWsDR47AJiEB/uZoggCgSuvWp0dHRtbPT0nx4nQ6gZ2fX5KNq2sGAHAc&#10;x+weOnRzdlxcNeN7/Nq2/af9okVfmpq7tmvt6Dmt53xbemJ0n5p9dgFAvipf/mfsn321rFZoOCfg&#10;CXR9avbZZW9ln2tqfkIIIW82aoJec198gf/17Ik9V66ggb8/EurUQdTL3O/oCHbnzpLtUc6cAY4c&#10;MW99Eju7PPd69f5zr1evzCf5rE4niP7998EOVave0anVYr1KJeEJhdrorVsHmaMJEvFFmrlhc78u&#10;7/yW61uGTDg0YVXpuFKjtPm8yefLTc1PCCHkzWaxvcMKCgq8AKCwsNDpedeSx1q0wJlhw7B55UpM&#10;/PxzrAgLw6mXuT8jncc0bw5YWQETJ1ZQkc8ROnz4xjGRkfXHXr8eEtCx41FL5dXoNSIA+HfEvy28&#10;bL3ur+i8YqJxnBBCyLvNYk+CCgoKPAGguLjY0VI53wW3bqGGXo9HO6u6uCDD2RmZANCxI45GRaFu&#10;QQF4/v5gtFqwzZpBERSER1/n5avy5fcL7nsZj1nDqcYtPu/pW2a8inNLlkyN+Pbb2axezxdIJGqx&#10;XJ5vrrFfhFavFXbw73DMTmJHr8AIIYQ8YrYmKDY2tu+uXbu2jh07tg59Am85rVohIjOzZOI0AMyb&#10;h9mzZmE+AAwZgi1DhmDLs+4/dPdQl4G7Bm4zjuV/mS+3FdsWmFobj8/X2/n5JeQlJj7a+lVbWCjw&#10;atr0nKljvwiJQKICgLab2p4EgF+v/TrCOE4IIeTdZrYmiOM4HsuywtLx3Nxc/7i4uK6pqan1AODu&#10;3budtFqtNCQkZAufz9eaKz95NTotw4fmyQWmWRaMOcZmeDy2W3j42C2lXoF1Dw8fCwDK9HTXm7t2&#10;9WH1+kdPsgRisbrWwIHbxDKZwtT8w0KHbXKSOmXpWN2jP+cCnkDXpWqXQ6aOTQgh5M1X4a/DIiIi&#10;Zl+7du1Dw3FUVNSIqKioEQ4ODnd9fX3/BQCtVmt1/vz5yQEBAUc9PT0vVXRNpERREaSftO21Bnn9&#10;n4h/eFO7cc9f6GWOHPZ+foktZ85ckHHjRi2dSiXxaNDgimELjsjw8DGnvv56bul7BBKJKnTYsE2m&#10;5rYWWRf2C+63s7zzGr1GdCb5TAut/vHXY3weX9/Cp8UZelpECCFvP0F0dHTtikyg1+uFdnZ2SWFh&#10;YXP27NmzqVOnThOPHDmywvipkU6nk5w8eXKeSCRSUBP0cm7cQK3iYkgUCsjs7ZErl+OFX2MVFMBW&#10;kSeWvddd9XdOvt6ez+P0mQ8lLslJAh/DNZGpkfXv5twNSFOmudmIbJRetl4POgV2euFvzBwCA++2&#10;nT9/1tPOsVqtEAzDfRITExS9detgz4YNL23v2XOfXqst80SxImyN3jpoxN4Rv5aO/6/T/76gr8cI&#10;IeTtJwgJCble0UlYlhWoVCp7AFCr1bSlgRm5uCDD1DG6vyfZP3Ys1gJAjx7Yd/8+Hk2U3nBtw8jV&#10;l1d/YjgOcQ25/jJN0ItQpKZ65CUk+Nl6et4357jPU6gptAaAbX22DZhzcs68wbUHb/nm9DdzDXFC&#10;CCFvN8GqVasmPOuCCRPKrrPyMoRCYXFBQYHX4cOHVwDAqVOn5gKAQCAoNmVc8mJ++w0fpqfDJT0d&#10;bp6euN+8Oc41aYILxtcsWoQvp0/H9wwDFgBjroUUn0dgZVUMjmM2t29/AgCit24dDABCKyuL/tkI&#10;dQ2Nau7d/Gwjz0aXLZmXEEJI5RKMHz/+J+PAl19+uWjbtm0DzZWgbdu2MwMCAo5cv3590O3bt3s3&#10;adLkfwEBAUe9vLwumisHKd+cOfg2JQXehuOZM7HA0AS5uCBj1Cj8kpoKD+N7unfHfgDQ6SA49M2n&#10;XfjJn+r1rJ7PMAx7V2AVOCMZCxcuxAxTa2s0YcKq61u2DMm6ebOmIeYbFnaqZp+SFZ91arX4/oUL&#10;TTijidM8oVDr3bTpeZ5AYPImsYZlAIJWB90EgN+ifvvQOE4IIeTtVmZitLu7+8OgoKBHn7gnJyf7&#10;lL7mZVhbW2cEBQX9mZqaWv/27dvw9PS8GBgYeNiUMYl58Hhgf/4ZH5V3Pj8f8sTLNfxCQxGVnQ1H&#10;jgPDcWD27UMPczRBYlvbAqmjY7ZxTO7ldV8gFqsB4PJPP40/Onny0tL39dq4cbg5Jk73C+q3U6FW&#10;yIy31eAzfP2wUNPHJoQQ8vor0wT17t17d6tWrSIMx4cPH+5sqWLu3LnzXpMmTVZYKt+7oGpV3OHz&#10;oU9Ph4uHB1JfZQ7RqFH45cMP8RsAjBiBX2/dQg1z1WdXpUqS4uFDt4L7971tXF3TZJ6eDwznNEql&#10;DQC8v2XL4H9mzVoQOnz4xtNz536tVihk5sjtKHXMntp86pLyzl99eLXujpgdT3w6JxPJFJObTV5K&#10;X48RQsibr0wTNH/+/Fnr16//uDKKUSqVHs+/6uUpFAqPuLi4rtWqVTsok8lSKyLH6+rECbQzdYw/&#10;/0TfnTvRj+OAhw/hIZHgUQNwPf16yNora8cm5yd761m9wM/eL3Fhu4Uz7CQln8E/T+/Nm4c+75qA&#10;zp0Pa4qKrN3q1Ll6em75e4WZ27ILyyZtub5liJAn1Og5PZ8HHqvjdMIWPi3OtK7S+rSl6iCEEFIx&#10;yjRBQ4YM2VK/fv1Iw/HYsWPXmpokJSWlqWHbjKysrBp5eXlV7Ozskkwd90VlZ2dXO3DgwLrhw4e3&#10;edeaIFPIZFCEhOB6dDRq6/Ul+8zx+WD79MEuwzX38u75rrmyZpzxfTNbzlzwok3QszD8krk5S5yc&#10;nnhlxuNbZs4Oy7G8QIfAu7/0+GXU7JOz542pNyZ88O7Bv7Mca7E99wghhFScMk2QTCZTuLi4mPzZ&#10;tbGdO3fuVCgUngBw+vTpbziO47dp02aOOXOQV3PmDFosX47P792DD8OA8/FByqZNGCaVokgkgiYq&#10;CqGVVVvosGGbrv7yy6i8xEQ/Q8w5ODjGMHHaEoq0RdKotKhQjuOYG5k3gi2VlxBCSMUr0wStWbNm&#10;XGW9DiOWd/8+vHbtQh/D8eXLaLRhA0a+6P0yeBZ0dhpzKD4nPkDH6fjVHavHQSfhzFGb3Ns7xa5K&#10;laQnmqCaNW9aOztnmmP857EV2xakKlI9Pjv82UoA+Df535aGuCXyE0IIqVhlmqCJEyeu6GP0f9qd&#10;O3emL7nIU2k0EPVsVG9fQcFaW0MsEQjovw1/nDmDFhWdX5me7vpLkyYXVPn5cuN400mTlrWaNWu+&#10;qeP/0OGHKUNqD3liA1qZWKao7VI72tSxCSGEVL4yTVBwcHBMcHBwjDmTfP75574nTpxYcO7cuenv&#10;v//+wFq1av3xKuPcunWrJ8dxvJo1a+4ufe7mzZu9GYZha9Sosdf0it8dgYG4O24c1kRFIYTHA1u7&#10;Nm4IhXihjW3VaogLCmD7wQf4Iy8PdkVFkGq1EKanw9VwjZ7V840/QQcAEV+k4TE89kVyDD12rAPH&#10;ceBYlscwDMfweI+eMhWkpHjnJSVVqdat24F7ERGtZJ6eD4oyM50fXLrU6EV//mexFlkXNvdpfra8&#10;8xfvX2xsWFvo0T1C68KvW389VyY2fQNYQgghFeupr8OOHTvWwZxJeDyenmEYDgAYhuEYhnmhvwBL&#10;u3jx4kSWZQVPa4IuXLjwBY/H01ET9HIaNMCVBg1wpbzzSiVs1GqIDcd8PvR2dnhi0nOjRrj08cdY&#10;z3FgPvkEq7Oz4Wg490/iP207bnlyF/n4z+ID/O39X2hVaqNJ0OVOhq4/Zkx462+++Vpsa1vwZ//+&#10;r9Rgv4rwyPAxv1377UM7iV1ukbZIKuKLNAqNwrZjQMejHQOe/JkJIYS8fso0QXfv3g08c+ZMhb/K&#10;eBV6vV7IsmyZmknFmT4d369ejcd7h4XgeunJ0gsWYOY33+AbvR48Hg+cuzseWrLGfxcunJEeFRUq&#10;dXLKVOXn29l6eVlkDzIOHOMt9045NvRYh63RWwfVc6sX2XNHz30cxzGWyE8IIcQ0ZRqKpUuXTl66&#10;dOlkw7HhCU5FOXDgQHhMTExfAGxmZmb1rVu3Hhw0aFDXp12bmZkZzHHcUz9Pzs3N9S/9hCkhIaHd&#10;+fPnpxQVFTkCwLFjxxbb2to+eO+998bTp/Kms7GBcvZszEtKQhXjeFgYTlkiv31AQLxj9eq3069f&#10;D9FrtQJlWpobXyzWBFpwHluhptB6Z8zOfrtu7no/T5VHmwMTQsgbpNKfqmg0GhuVSuUAABzH8dRq&#10;te3z7ilvnNJN0K1bt96Pj4/v4ObmdtXJySlGo9FY37p1q1dISMimp71SIy+HYcB9+y2eudTBtX3N&#10;6/S7l7qzQK2QsZyeZyexyz/7t2Nz/8Gmb9JqZW+fW++jj34+NvXxqs98sVjT8JNPVgNAbmKiX9Kp&#10;U2HG90js7PJq9Oq1xxzNvYOVQ052cbbjrJMlk7BvZNyobYibOjYhhJCKV6YJWrdu3egTJ06YvMrw&#10;68LKyip39OjRDQEgLS0tNDw8/Fpl1/QmmTEDC0ePRvidO6jq6IhsT0+88BM0rRbCaZOkiyUSqYph&#10;3FmOA0+vB//iCTQeOhibAeCPmD8+SMxNrJJSkOLtZuOW1sCjQWTnQPM8yTk2deqSm7t29SkdHxcd&#10;XdulVq0bpo7/ffvvp4+qO+oX45i10LrQ1873HgAUa4utrqZdrWv8esxaZF0Y6hoaVdFPWAkhhDxf&#10;mSYoNjY26OjRox0tVZwkTLkAACAASURBVECjRo1WBgYGHjpw4EC4TCa736ZNm9nmHF+r1UrPnDkz&#10;Hai4bTneZp6eeODpiQehobj+qmPMmoX5I0dig04HwddfY+7x42hvOPfjpR8/PZP8eA7akJAhW16m&#10;CfJs3PhiyxkzFt6/cKGJWC7Pc6tTJ8pwTq9Wi52Dg2NafPXVwqs///xR1e7d9x+bPHmZTq0WP2vM&#10;FyXgCXRBzo83Gy5t9snZ85aef/xq2eDU8FNhtO0GIYRUvjJN0PLlyz9fvnz554bj5/0fa1paWp2b&#10;N2++n5mZGQQAFy9enODg4JDQuHHjlXw+X/O8Ary8vC46OjrGabVaqUAg0FSpUuXUK/wcT2Vvbx+v&#10;1WqlJ06cWGSI8Xg8rVwuTzFXjnfdxYtoPHcuvr5/H54sC76PD5I3bcIwJydkGa6JjUXQ4sWYplTC&#10;+t49+Jozv2/Llv/6tmz577OukdjZ5TkHB8fwBAKLbLdhUKAusLWX2OfObjX72yXnlkwbGjJ00+Jz&#10;i6cXqAte6ZUvIYQQ8zJ5TtDZs2en37hxYwAADgAXGRk5DgC8vb3Pent7nzd1fFM0bdp0WcOGDVcn&#10;JSW1+v33348MHjy4k5+f36mnNWfXr18f4uTkdMvDw6Pcz8VJWRkZcDl0CF0MxzExCDZ8Us/jgZXJ&#10;oNi6FYOM7wkJefxUKcA+ID5DmeGSnJ/s4y5zf+ht6222BpUvFqszY2KCt3XrdtA4LhCL1ebK8TwS&#10;gUTVv1b/PxysHHI9ZB4PFp9bPN1SuQkhhDybyU0Qy7J8Jyenm+PHjw8CgISEhPabN28+xnEc3/Ty&#10;TCcQCFQCgUDz/7/XlPd0av/+/esaNWq0ipog8+HzoY+LQ7W0NLgZx319cQ8AdDoIPvP5beV4T/xk&#10;OCcWQ81xYBgGHADsubWnV2JuYpUHBQ+8nK2dM0LdQq+/6OuyDosXT4s7eLCrXqWSGGKhw4f/5vz/&#10;i4Fqi4qkGTExT+wHJra1LXCqXv32q//Uj/EYHvtQ+dDdd7lvkp7VC3gMT2+Im2N8QgghpnnqYonH&#10;jx9v/7SLy6PVaq2TkpJaAyWTj81VHHn9BQQgfsoU/BAdjdpaLYT16uE/GxsoDefd3JDm5oa0p927&#10;fDk+nzoVS0rHd+5Ev7598ScArLy48rOTSSfbGM71Der754s2Qfb+/gl8gUBn/A7MpXbtG4ZXvH9P&#10;mLDq2q+/jih93ycxMcHOQeXP9XlRnzb69EcHK4ccDo8nRksF0iKaD0QIIa+HMk3QnTt3qkZERLR6&#10;0QFEIpEyPz/fZ+PGjadKxZ/YNoDP56uBkjk5r1hrpcnJyQnMzMwMqlq16t88Hk9X2fW8ToKCELtk&#10;Caa+yr35+ZAzDLj16/HRunUY3aEDji1YgFn5+ZA//27TqfPz5XIfn+QGn3zy062//nrfp0WLM+eX&#10;LZtcei+yVxXsEhyzsN3CGeWdP5l4ss25lHPNjGPecu+UYaHDNpkjPyGEkGcr0wQtW7Zs0rJlyyYZ&#10;jp83MbpTp05fhISEbE5KSgqLiIiY06NHjxGurq43XF1dn/iayN3d/RoAODg4mLw+zMtSKBQexv98&#10;WTdv3ux9/PjxxV999ZWNSCQq0wRlZmYG/frrrxE9e/YcUb169f2m1vs2iYtDtZ9/xkcpKfDSaiH0&#10;90fi9On43tER2UDJWkOjRmHDqFHYkJIC7wULMMv4fm+5d4qfnV+C4XWYh8zjpRa5nJiUVEVXXCzR&#10;FBZaS+zs8sS2tk8052Jb24JaAwbskPv4pAjEYtX5ZcvKfM1VUT47/NnKGxk3apWO96zec69cIs+3&#10;VB2EEPKuMnlOkEQiyffz8ztZVFTkDABeXl6XnJ2dTX6VYE6FhYUuxv80N5Zl+cXFxY56vV5UEeO/&#10;ye7dg2/pJ0Vjx2KtoyOyeTywLAuetTWUKhUkho1beTw8mjOzsdfG4abklzo6Zpd3juHx2IyYmOCf&#10;atS4qddoxDyhUGuIm5LzRelZPb9PzT67BtQasO3QnUNdarnUipl0dNIyPad/LebTEULI265SV4xW&#10;qVTyVatW3S4sLHQGgIyMjOBvv/1WX69evZ+7des25nn363Q6yY8//hinUCg8Ddtp/B979x3X5LX/&#10;AfyTnZCEkLA3yAYnuLfi3lrqHq3VDrW2t63W2vprrb1t1eq9Hba9tXVbte5VF27B4gZEZO8RICFk&#10;k/n7g4aGIYJEXOf9evVVnnOeM4KDr89zzvl+/vnnxvbt2++aNGnSzJbMxWAwsIqLi7s+2ichHsWs&#10;WdiuVsPOZEJtKhQmE7rRo3G8qXbWNHoNxzpooFFoRg6Do2lO217vv7+OSqfrTQYDzWQ00qh0uoHv&#10;5VXk1rlzmx2oKdVIRZmSzECxSuxqL7cnmecJgiDa0BMNgtRqtZNKpXINDAw8kZmZOTIgIOCMRCIJ&#10;Lisra/CKoDHV1dX2crncOzAw8OTf5xSZ6HS6rrnt66HqdDruI7QjmuDoCMnw4TiVmYkAnQ6s8HDc&#10;43CgAYDAQGQ2tZ7o7l20X70aHxqNqA1yGAzoP/0UK9u1q0m78dIfL+0/kXmidov++JDxhw9NPTSh&#10;OXPz6tnzr99Hjz6ukUpFlrLBX3653LKF3mw2U6zrgJrt9UweT1m/r0fBZXJV53PPD6pd+J1RcwAj&#10;k8Z86PlaBEEQROs1CIKKi4s9ZLK2TQQZHBx8ODMzc2RgYOCfZrOZqtfr7VrY/qhOp+NSqVQDi8WS&#10;y2Qyv8c0VaKFIiNx6+RJjGiszmQC9eBBTFSpYKdUgufsjPJu3XDDzw+5AHDgACbt2IGZvr7ILS+H&#10;s0AAeUkJ3Lt3x7WFC//ZVv+4nP3oo6/iVq+uc64PlU43vJmU1NE5LCy1tf0fmHxg0r3ye+HWZe58&#10;9xIesybIMpvNlCJFkafJbKp9Usaisapdea7i1o5NEARBNBIEffbZZ59t3LhxfltOIiEh4V0AuH79&#10;+gK1Wu3s7Ozcoh8wCQkJ7yiVShcKhWKmUqlGPp9f9HhmStiSwQC6ZSu8xaZNmPvqq9hsXZaRgSC1&#10;GlylElwvL7TZr628oMDbzsmpImLKlN2pBw685B8dHZu8Y8csZWmpmy2CIG+Bd4G34MGHQ34T/80H&#10;S2OXrqlfHjsrdkh0u+izrR2fIAjiRdcgCJoyZcqe9lbJJd95551vH9fg9vb2haGhoYcUCoUbACgU&#10;Ci83N7fbERERe5rTnsPhSCIiIv6Qy+WeUqk0AIDZy8srISQk5Ehz52A2m6lWCS4pJpOJRqVSm5Ve&#10;wWQy0cVicQeJRBIMAJWVlQFisbiji4tLMkmQaTvr1+O948cxJioKDQ6y/O+I/767XLn831mVWYEe&#10;fI8iPwe/vJb0/YFY7Go2mShmk4lKodGMVBqtzqJotoODbMS33747bN26Dwri43sl79gxq7Wfp7nE&#10;KrErk8bULem9ZM3quNXLZnaYuWNL4pZXxCqxa1vNgSAI4nnWIAiKjo4+Gx39z78yH2cQRKfTq6dM&#10;mTJRo9EI16xZIxUKhdlz587t+/CWNahUqjEmJmYKAHz99dcyCoViakl7sVjc4ddff71mMBjYAFBc&#10;XNxt1apVhiFDhizt06dPg0P86ktISFh8+vTpdZbr2NjY1bGxsatjYmKmRERE/NHcebzIhEJU6nRg&#10;arVg8flQMJmoXQ/j7o4SAFi2DKsB4PJl9LMuB4Bgx+D0YMfg9L6+feMa61+qqbumh0PnaKwXTlPp&#10;9CbPfZLl5fl+FxCQKS8s9Oa5uZU0de/jwKAy9Et6L/lmkN+gCzwmT7ElccsrbT0HgiCI59UTXRht&#10;C/n5+X3j4+M/MJlMNAqFQt29e/ehSZMmzWAymaqHtZXL5d4Gg4EdFRX1y+3bt1/19PRMEIvFnSQS&#10;SQgAnDt37ou7d+9O02q1AgD46aefkvl8fsns2bOj6XS6trq6WgAA06ZNGwsAarXa8fDhw1ss91tk&#10;ZGSMvHnz5hsTJkx4hc1my2z/XXg2MZnQSaUQPah+/nxsHDsWR+svjHZxQVlzx/D9r2+eUqfkWa6/&#10;GfrNB+/3fn9dU20sOs6atV2clNTBoNWyeW5uxQw7O3W7oUNPu3fpcru547eWSq/iRvwYcbdUWeou&#10;4oikbTUuQRDEi+CZD4IUCoVHWlraeMt1WlraeJPJxGhJH126dPktMTFxlre391WZTOZvKc/Ozh6q&#10;1+s5vr6+F/R6PVej0TgUFBT0VqlUztaZ6IODg48BgFwu92ysf5lM5peWljbeYDCwWv4JX2znz2OQ&#10;UgmuXA6BqytKe/TANUsQpFSCN38+NspkqLOQf+5cbHr5Zext7diBI0acPPLaa78piotrD9nsMG3a&#10;HraDgwwAVOXlzrkXLgy0bsPk8ZQBw4adptJorc5YP639tF3l6nJn64XRbDpbO8hv0PnW9k0QBEE8&#10;B0GQLRw9evQXo9HISk5Onlb/QEU3N7dELy+vhNjY2DUjR45cUFxc3NOq2gQAX375pcJyThEAUCiU&#10;OutK8vPz+wKASqVy4vF4ZGdPC0yfjt+tr3/6CW8FBSEDAO7fR+ju3ZgaFISMigo4crlQSyRwZDCg&#10;t0UQ9DAXPv105Y2ffnqrfvkrFy8O8O3f/1Jr+4/yiLrZ1GGRBpOBfvj+4fHWT7oAYEi7IbGe9p5k&#10;cwBBEMRDPPVBkNlsply6dGmFXC731uv1XLPZjKNHj2709/c/2759+90ikSijR48e3yUmJs4EYO7U&#10;qdPOB2WKr8/Nze12cHDwMZ1OxzWbzdTq6mp7Hx+fK6GhoQct94jF4g4ajUYEAMnJyXUOYOzYseMO&#10;vV7PVSqVrklJSbODg4OPuri4pFieDFl/htZ8D4xGI8NoNLIYDIa6foBF1CycHjMGx4CaLfnWdfFz&#10;43tXaiodSlWlbv4O/jm+Dr751vWL/lz0Q7Gi2L1IUeQVIAzInN5h+q4xwWNqf/08e/RIkGZlBVTl&#10;5vqKgoPTBb6+tQuvDRoNh+fmVjr655/fuLd378se3bpdP/Xuu9/qNRrO4/7MAHC14GqvmL0x++qX&#10;z4uc9+vGsW27w5MgCOJZ9NQHQVqtVnjhwoWVLBZLbgkmEhMTZxUWFvZs3779bnd399vu7u6379y5&#10;M4dCoZhGjBjxTv0+uFyu2Pr/Fnw+v8SynmflypVmJyen+3PmzBlsqff19b2YnJw8o7S0tAMAVFZW&#10;tnN3d79lZ2dXAQAikShr6NChS8VicYekpKTZnTp12hoeHr7f1t+DlJSUyQcPHtyxaNGiYEdHxwxb&#10;9/80c3FBmVYLlkYDO4EAMstBi9b278dLv/2GuUIhZGIxXL28UGip6+DaIbmp/nfd3TXNsnj6WtG1&#10;7h1cOty1DoKmHDgwqan2FBrN6BgSkhYybtwRig1egbVEtbGaBQB7YvZMiS+I79XBpcPdzy5+9lm1&#10;oZq8diUIgmiGpz4IsgQ+gwYN+uT+/fsTTSYTncvlllVUVIQ2tw8+n19i/f/mGjp06NKhQ4cu3blz&#10;57HMzMzRb775Zkcej1fesk9AtIZYjAduB3d1hZjDgWbLFrxiXd4Wr8IAgMpg6BVFRZ4/hoXdty6n&#10;/Z2DrK38fcq0nk6l6ykgRzMQBEE0V4MgaOHChRs2bdo090lMpiklJSVRKpXKxWw204xG41P1L11L&#10;7jOZTOb7pOfyIvH2RoFMBge9HnUWwtvZQQ0Au3Zh2ubNeNW6zsEBss2b8SqXCxUAvBz+8t6cyhy/&#10;dGl6cKRb5K0Il4iU5o7f96OPvkrdv/8l69QagaNG/enTt+8VANAplTx5UVGdxfJ2Tk4VTSV1bQlL&#10;eo2X/nipztNHFr0m7QdBEATRtAZBUNeuXW8olf8stNy2bdvstp1SXQwGQ0On0zWJiYl1Foj6+vq2&#10;euGprWi1WgcAUCqV7tblN27ceDMpKWmW5TDFgwcPbhcIBEUxMTFTGAyGujl9W68nMpvNMJvNFHIQ&#10;4z9iYrDvxAmMMJlAo1BgmjABh/ftQwwA/P47psfFoY+PD/KKiuDl4oKyrCwEfPghVkdF4SYA/Dzm&#10;5zcfdWyhv38Oy95ebh0EuXXsmERj1gQn26KjzxZdu9bdug2Tz1cslUgcbfG0qLd37/hdL+2aVn9h&#10;9PCA4ada2zdBEMSLoEEQ9Oqrr25+9dVXa9MWPAVBkPrdd9/11Wg0jhs3bkwAQJ0/f343e3v7B6Yb&#10;eFqkpKRMLisri+ByuWVqtdrJYDCw09PTx1RWVvq7uLjUPnFITU2deP78+VWzZs0axufziy3lZ8+e&#10;/erKlSvLLNcbNmxIZzKZigULFkRYb9F/kRkMoBsMtU+CqAZD3d/ToaG4f/MmogDg6FGMHTcOzT5N&#10;HAAWn1j8XV5Vnk+RvMjLX+ifPTVi6p6Xwl9q1rovtUTi6N2nT5xTaGhq0bVrPVzat797d9euaSa9&#10;nmGLIIhOpRumtp+6+0H1ErXEsX5uMkc7R0m4c/i91o5NEATxPHjq1wQBAJfLLedyueVUKtVoNpvN&#10;Tk5O9x/e6ung6uqa1L59+11//vnnj7169Vp/7NixjfXv0Wq1DuXl5RFGo7HOa53y8vIwLpcr7tq1&#10;608AIJVKg5KTk2coFAoPEgQ1T0kJ3BcvxrepqQgTidDiwwb3p+5/qVhRc07QzZKbUeHO4anWQdAr&#10;ly71r1YoeOqKCieui0sZz8WlzpoxBz+/3GHr1n2gUyp5yTt3zri7a9e01n+q5pl1cNb2E5knRtYv&#10;L32/1I0kYSUIgnhGgqDHSaVSOWu1WiEAGAwGdmVlpb9QKMyxVf/l5eXht2/ffpXBYCivX7/e4EyZ&#10;h+HxeKUDBw5cCdScPJ2cnDyj/j1nzpxZm5GRMWrBggURtpjzs2TVKqx44w38fPcu2vv5ITc8HLWJ&#10;TQMDkXnsGMZ8/z0WW8q4XKjc3FBqq/EF3g9OgEqhUMyp+/e/lHbkyFiDRmNH5/ydrqONXmcqdAp+&#10;Z7fOd14Of/mP01mnh0W6R976z1//eU+pU/JcQYIggiCIZyIIKi0t7Xz79u3XLMlOT5w48X10dPRH&#10;TCZT2dq+4+Pjl8THxy8BgLKyso7bt28/s3jx4sDWzxpwdXVNzs3NHaTRaBwBQCwWRzIYDCWPx2v2&#10;D2GpVBq4ZcuWCwBg6ae+6upqvlqtbrTueRcVhZtRUbg5fnzD11zr1+M9ABCL4VxSAveAAGRNnoy9&#10;np7Nz0Q/JWLKnixpVkBqRWpYZ7fOt7u4NT9lRve33/7u9PvvrzfqdEyz2UwxaDSczq++uonB4TTY&#10;5v+4iDgi6bzIeb+NDBx5MrE0sWNbjUsQBPEseCaCIKlUGnDt2rVFlutr164tGjBgwEpbBEGP04gR&#10;I95JSEh4G0Dt4uYhQ4Yss7Oza9buoIiIiD+0Wq2DUql0kUgkYR4eHtdCQkKOPEuvA58kCgXmX3/F&#10;PKUSPAC4cAGDw8KQNmwYzgBAZiYCz5zBUOs2AgGqpk7Fbiq15jTw9cPXv9fUGFvvbJ1ToihxK1WV&#10;unnyPYv6+PSJ7+3dOx4AwiZNOnjynXe+s9xrMhjo4TExta/S7u7ePTXn3LnB1v0JfHzy+3388b9t&#10;sfidSqGazuWcG+z+jXuJCSYqALOlvLV9EwRBPA+eiSDoWcblcst1Op2dXq/nsdnsCgaD0eynAB06&#10;dPi9Q4cOvyclJc04ePDgjkmTJs180Q5LfJxWrMCq3bsxtX55SAjSLLvHHuazi599livL9bNcL+u7&#10;7GtLEPQwl1atWiHNygqgczhqo1bLoTIYep1Cwe+2cOEGjlBY2ewP8gCrBq1acTrr9DDrMmc753I/&#10;B79coGbhdKI4sZN1vYgjknZ263yntWMTBEE8C56JIIjP5xeHhoYeysnJGWQ2m9GuXbvzzU2N8TD9&#10;+vX7d48ePb79z3/+U+Dh4XF92rRp4x/eqvk++OAD13379v2ekpIy7ZVXXhno6ura4ByaoqKi7gCg&#10;UCjcHBwc8hr20riKiopQiUQSJJPJfI1GIystLW2sUCjMcXFxuWvLz/AsGzMGxwoK4JWdjYBOnXAn&#10;MBCZljqdDsyQEKSdOIERVVUQ3L2L9rNmYYdOB6YtxuY4OkqmHjkyrqqgwEtVWurm0a3bDfeoqNrg&#10;ymw2U0LGjTsy6PPP/0+SkREky8nxP/nOO9+ilWlWLPr79r/U3/fBOczmHZ3366H7hybUL899J9fP&#10;18G32b8PCYIgnlXPRBDk7e19dcqUKRNXr14tBUCdMmXKRFv1zWazq9hsdhX+fmXVkvU6tmI0GpkA&#10;YDabaS1pt3379tNyudzbcr179+4jLBaratmyZQ5NtXuR7NqFJndjlZfDeelSrCkrgyuVCkNL+w8S&#10;BWUAMIuVYlcPvkexi51LmaVORalm/cK6MLDMvcxFIpCIwlgq3jxqYGaY1aLkqvx8n/uHD4+T5+f7&#10;6JRKfkvHbw2lTsmLcI5ImRc579c/M/4cFekWeXN1/Opl9c8dIgiCeF49E0HQ045Op2sBoK3XKOn1&#10;ervw8PC9ffr0WQ0A169fX5SUlNRg9xjRODYbWqkUon378HL98ub2cXpW3ddN1pQ6JW/91X/WFJ3I&#10;PDEq2j/6bJhzWCoAcIRCaUF8fJ+ihIQelntobLaG3oYLp+1Z9vJp7af93surV3xWZVZAW41LEATx&#10;NHjug6DCwsIepaWlHRgMhqq0tLQDn88vsvW6GsuZPS19DaXVagVisbijUql0BYDS0tKOLBZL4erq&#10;2mTST2tsNlvm5OSUBgAcDqfRBddqtdpJLBZ38PDwuMFisRQtmePzbPVqfHjkCMZZFk4DwOzZ2Nq5&#10;M9pkTczEnTtnfufvX+c4htE//bSgrXaP0Sg049XCq73c1rnV2S5Po7ZtIliCIIgn5bkPgo4cObKp&#10;vLw8HABOnTr1nUwm+66xTPNPwrFjx/6XkpIyxXJ94sSJnwDg7bffDhKJRJkPblmDSqUabt26Nf/W&#10;rVvzLWV0Or3BD9CCgoLeu3fvPvz6669Hubu737LV/J91Xl4otKwZKiyEV1AQMkaPxp8USs0uqjNn&#10;MPSLL/CxTgeGwQA6gwG9hwdKf/sNrwkEqHpY/2w6Wzs6aPTxAnmBl1gpdu3q0fWms51z7WGKTDu7&#10;BqlT2Pb2csvX+Veu9M27fLmfdT3fw6O485w5W1v3yWusHLjy015eva5al4k4ImmwY3A6AJjMJmq5&#10;qtzZut6OYafms/gkkCYI4rnw3AdBTzOdTsd3dHRMDw4OPnz16tUlPXv2XP/XX3+9V11dXWdtCIvF&#10;UohEogwajVYn1cLEiRNni8XijqmpqS+VlZVFDBgw4HOyfb5lmloztGULXrl0CQPqly9ciA2DBuH8&#10;w/p2snOqODb92JhHnduJxYu/Lb19O7J+efDo0cftnJwqHrVfix5ePRJ6ePVIeFD9m8fe/HnjrY3z&#10;rcsYVIY+a3FWgLfgwYdEEgRBPCtIENQEg8HA2rZt29nKykp/oGbh8cCBA1cGBgaetNUYLBZL7uzs&#10;nAoATk5OqY3dExISciQkJKTBYYABAQGnAwICTkul0sDKykr/3r17f2OreRE1aDQYjUa0aMF6cxnt&#10;2Zqyw2/8LFaWuVSoK5wiXMLvaSJ9andlmQyGRv98Pqjc1ooURZ4+Ap/8kYEj/zyecXzMQN+B53ck&#10;75hVoa5wIkEQQRDPA/q6devef9KTeJwWLFgQkZubO3Dr1q3n58yZM8jPz+9Cc9uazWZqQUFBH8t1&#10;UVFRT5VK5dxUm5agUCim4uLirkeOHPkVAI4dO/aLpbwl/ZhMJqrZTBLLPw5mM0CnQ2/JUm802u4f&#10;DlqjlvPj7f/VZrG/WHS5f3TQsDOR6NqsM4raggvXpeznMT+/BeCtw/cPj9+RvGPWk54TQRCErdA/&#10;+OAD8vTgCenXr98Xrq6uiWlpaaPLyso6d+zYcZurq+vdli6wLigo6KPRaGwWnBE1PDxQbDKBZjLV&#10;PgmiUqkwubigrMmGNsLgclUNCikUE53Nbvbutda6W3a3ve9/fPPK1eXOQrawxQloCYIgnmb09PT0&#10;4KZuCA6uWSTZWjweryQkJOQwi8V66ILSpwWVSjUMGDDgs4yMjFHFxcXde/fu/ZWrq2uSrfr38vJK&#10;8PLySlAoFO5lZWWdo6KifvHx8WnWacNtyWw2U9LS0sY7OTndf5HWHK1Zg6XvvYf11mUcDjQODpBZ&#10;rnv3RnxODvyqq8Fms6FZvBjfL1uGr5vTP5PG1I0PGX+4VFnqWqYqc+no2jHZnedeYqkf+/u22V/E&#10;frqy0iDnV+rlAn+2Z+Gk4AmH2Q4OMgAoun69W9zq1R+aTSaqpQ2dxaqO/vrrZQ6+rT/scH7k/I0c&#10;et2dag5sB5lliz9BEMSzjh4UFFRnu/iiRYt+2LRp01xbD+Tl5ZUwderUBqfTPs1oNJp+4MCBK4uK&#10;iroBQK9evf7D4/HKH9bO1iorK/0LCgp6h4SEHGWxWPKHt/iHRCIJrqqq8rb0Y29vX8jlcus8yTCZ&#10;TLS7d+9OdXNzS3zQU6g9e/YcHDBgwGeWjPYvAgoFZnd3lDR1T0kJ3EtL4f73pbCqCoLm9u/AdpAd&#10;mtrwxGYLtrtL+Q/Fu6Zbl/XtPf6o5ev7Bw5MSt2//yXHkJD76ooKZyafr6jKzfULGDHipC12kE0I&#10;nXBoQuiEQw+qX31l9YfrrtZ9nS5gC6ouv3q5nxvPrc0PHSUIgmgpav2CyMjIWzExMfss/z2JST1t&#10;+Hx+CVDzZKh+3fHjx386dOjQZoFAkHPp0qVPLly4YPMgoaCgoPfBgwd3WM4Taolt27bFnjhx4gcA&#10;2Lt3776EhITF9e8xm820gwcP7khLSxtni/m+KA4exMSSktoACACwZw+mWMqUSvB++QWvf/01Ply+&#10;HP/+5Re8np8PH1vOgUKlmugcjoZKpxvoLFabvSYDgKuFV3sZzUZaD88ef9GoNGN7l/bJmdLMwDxZ&#10;nm9bzoMgCOJRNVjk6e7uXhIWRh53W3N0dEwHADqd3iBfWXl5eXhpaWkUAFRVVcHFxeVe/XucnJzS&#10;AYDFYj3VWe9bdZAKpQAAIABJREFUQ6vVCuh0erXl9OwXwZEjGGc0gtquHTIUCgiYTFTn5MA/KQkd&#10;3d1RIpPB4Y038D/rNsePY7SPD/KBmtxl8fHordOBqdOBweNBFRGBFGdnlAM1hxYO8B1wUaqRCiUa&#10;iWOgMDDLhetS5yme2WSiiu/c6QIAKrG4xUFya3nbexccnX50HACcyDgx8nzu+cFtPQeCIIhH1SAI&#10;Onjw4MSNG+ueDUK0DpfLFQP/pNewNYFAUCCXy236hKGlvvnmG3HPnj3/O2TIkGVPch5tzcMDJVlZ&#10;CAaAq1fRq3dv1K7pKiyEZ/378/JQ+5REJoND/fOG9u/HS5Mm4QAA2NF56t+HXajzOkwoRG12eXtv&#10;74J8b0BlB1SzAFY1IJQB9p6eRbb7hE3LleX6Dd8x/GSxotiTx+CRQxQJgnimNAiCvvrqq48+/vjj&#10;f1uu/fz8ctt0Rs+YyMjIjV5eXlcKCwv7uLq63mnXrt25tp6Dg4NDbmlpaefG6l5//fWonJycwSdO&#10;nPghJibmZU9Pzxst6VuhULjr9Xo2AGi1WgeZTOYnEAjyKBQK2ZOPmkDmww/xtVIJvkKBOodczp2L&#10;TfXvX7wY3772Gn5jMtHgqWJ9CgX4np6oE9Ds2oVpU6diNwB0W7Dgx7mV33xw15Djb6mfIBh4od2Q&#10;IbFAzVOie/v2xeiUSm61QsHnubqKPbt3vy5s1y77UT+vtWEBw06nSdJCcmW5fiaziao36uk9PHsk&#10;BIgCsmzRP0EQxOPWIAhKTk7ukJqaGvYkJvMs6tix4w6xWNwhLi5ueffu3b9v7FDDpojF4o4ajUYE&#10;AFKpNMjR0TGz/sLl1uByueUMBkOjVqud2Gy2vCVJXnNzcwds3br1guU6ISHh3YSEhHcHDRr0Sf/+&#10;/f/dRNMXQng47m3bhtlr12KJpYzPh8LXF3kAoNOBNWwYTi9fjn8bDKAfOICXfvwRCwwG0JsTBDUH&#10;z81VjMJ/giAH/3/+0ZJ15syQfVOm7LG+P3TSpAOT9+2LsUUQu6Dbgh8XdFvwY2v7IQiCeFIaBEG/&#10;//77dPI6rO389ttvV/V6vR0AHD58eMuwYcPe69Wr139sOUZZWVn4o7RTqVQuADBo0KBP7O3tC4Ga&#10;heBqtdrFlvN7Vi1ZgrVLlmBtU/c4OkLSuzeuAsC1a+hhXefsjHKTCVTLOZcUSsvnwKQxdSwaS2s0&#10;G2k0Cs3EoDJqU6tc+uKLT+rff//AgUmy3Fw/Yb3ErY9DdmV2uzNZZ4Zal/FZfMWUiCl7SJJWgiCe&#10;Bg2CoBUrVqxauHDhBst1586d2ySj9vOMTqdrORyO5Em9QiosLOzdmvahoaGHXFxcUgDg1KlT/7XN&#10;rJ5/NBqMu3ZhWv38ZFQqTEDNFvy//98oHg/K1FSEVVbCobISQn9/5Hh6otj6nouvXGyQ28zCZDZR&#10;4vtRjdV8hl7JMtBEMoop8J6BZX2u0OP0f+f/7/OdyTtn1C9vJ2yX3dOr519tMQeCIIimNAiCvL29&#10;C7y9SV4gW+rSpcvmLl26bH7S83iY7OzsIf369fuyfvn27dtPU6lUI4VCMWu12tpzcCQSSfCePXsO&#10;6vV6O6PRyLx27dqClJSUyQMHDvy0U6dO29t29k+fDRuwMCGh7tMff3/ksNlo1gJ5Gg3G0FA0eTjl&#10;+PE4fP06umq14LBY0E6fjl3r1uF9AKBQKDgdbaIB1bW5zziyB/dlazqjjhkoCsw8NePUcKlWKsyQ&#10;ZARNPzB9l86oY7bdLAiCIB6sQRD0uA5LJBr3r3/9y/vkyZPrk5KS5syYMWOYn5/f5ea2VSgU7lev&#10;Xn1fJpP58Xi8ktOnT3/TvXv3HxwcHHKb014mk/mdPHnyW71ezwGAwsLCHjt37jzRt2/fL319fS/7&#10;+fldjIqK+p9er+ckJSXNdnV1TfTz8zvfsWPH7QBQXl4eVl5eHh4UFHS8qqrKx8HBIb+ysjKgoKCg&#10;LwmCgCFDEDtkCGIfVP+f/+BfJ09iBACYTKBQqTD7+CD/f//DG5anRQ9TVgaXkhJ4WK6lUogsXzPs&#10;Hapwei2gFgEqV8AxHZXq3WYWn1+7i2v7sGGnq+VyfnVVlYDr6iru+a9//Td0/PjDj/aJGzKZTVRZ&#10;tUxQpipzUelUPFv1SxAEYQsNgqDIyMhbcrnc3nK9fft2kjDxMeJwOFIqlWoEACaTqWrJNnqNRuN4&#10;9erV2hN7xWJx57CwsAPNDYLy8/P7pKWljXNxcUmk0+lqKpVqzMzMHO7s7Jzi6+t7mcvllo0ZM+ZN&#10;s9lMSUpKmh0aGnqwsROjBw0atCI7O3tIcHDwscTExDnNnb/VvDsWFhb27Ny58xYajWaTBcPPgo0b&#10;MV8shmtgIDIVCvDUanBPn8aw1avxoUiEVufpmrht++w5TkJJbUHGaIQsidzGdfnnrKG4++cGG41G&#10;mpkCUOT3w1zzh58KhW2CIDadrc2uzG4X9UvUrfrlAHCt6Fr37Ul1/37hMXnKT/p98gWX2UjeNIIg&#10;CBtrEATNnTt309y5c2u39r4oQRCNRtO9SHmxrE2ePPnlw4cPb6bT6drCwsKe9estGeqLi4u7Ntb+&#10;4sWLn5lMJnpGRsYorVbr0NLxs7Ozo0+fPr0+IiJiz4sUBAFAdDTO/vEHJgPAd99h8Tvv4FtLXXk5&#10;nNPSEGJ9v4sLyoKDUZvPb8UKrMrNhd+dO+gUFobU7t1x3VJn5yBskKevZ8iA2ieNZSkpERtfMdJM&#10;tH/qKemHx48wL1tti/VrX0V/9dGIwBEnrcv4TL6iq0fXGwCw4fqGhdsTt8+yZ9lXGUwGBgCzSq/i&#10;DfEfEhvdLvpsa8cnCIJ4mAZB0IuKQqEYeTye+EnPoyWYTKYyKCjoz+rqar7RaGTa2dlJ2Gx2i1d9&#10;3Lx58w25XO5FpVL1RqPxges1dDod1/raycnpvqOjY1pJSUkXs9lMk0gkwTweT+zl5fXUJYF9WqWm&#10;Iuzrr7EMAOLi0Me6LiYG+y5dQn/rMhoNRokEjgIBqgBg1Cj82VT/o0bhT4UCPJkMDh4eKPb2Ru16&#10;vzNLlqxFvbC2KCGhpzQjI8jx78TJERFIkcthr9WCzeVC+X//h1WNnX/UGE97z6LpHab//qB6s9lM&#10;8XPwy81+J7sdAFzJv9K33+Z+l80wP8I+OYIgiJZrEAStW7fu/ePHj49+EpMhWsbBwSF3+vTpo48d&#10;O/bz/fv3J8ybN6/BU5yHtM+jUqkG61dqACAUCpt12J2Tk1PaokWLQgFg5cqVZjc3t9vz5s3r1ZI5&#10;vMgCA5F59CjGfvQRvrKUubpCzOVCBQByOex79cLVzz/H/wHA0aMY+913WKzRgGMJgppCo8F4/Dge&#10;+GfZpNczTP8tBIwMwEQDqAYUuHwEo17PsNyTmaoO05ntKABQUQGnuyfiR2Bu72YFQc2h0qu4u5J3&#10;Ta3UVgrLVeXOtuqXIAiiORoEQZWVlcLCwkKvJzEZom35+PhcWb58OddgMLC+/vpruVAozF6wYEE4&#10;nU6vftJzexEcPozx1dVgWZcxGNDTaKg9Q8fZGeWWxdWZmQi09RyoSheYzLUxDzzzOLVf58fF9TFS&#10;Ov+9kb9GRtrNKJOhO51KpzdIJtxSDmwHWZmqzGX6gem7rMuFbGElAMir5faF8rp/F7lwXcqc7Jwq&#10;Wjs2QRAE0EgQ9MUXX3zyhdUhayQ9wvOt3hocMwmA2g6FAnNT2+WpVJiOHsVYJhPVZjMoZjOolnJb&#10;jE9ns7Wo96ebagYYHI4GAOK+/noZRjoBak9AGgh43IC06GK7spT+EW6dOiW2dvy1Q9cumdtlbp2n&#10;SjwmTxkoCswEgMFbB5+7WXIzyrrenmUvlyyVONKprQ/CCIIgyJqgFwCdTtdQKBQDk8kkCS6fIV99&#10;hY/On8cg4J8t9J6eKHJxgU3SqozasGHh1+1uZCvVDLZMyeS7iTSS7t1m3LDkFjObTFRal61mI+Of&#10;NTr8kzXlAGAyGOjaqiqBdZ9sgaCquU+JWHRWdWe3Bx/GKtFIHPv79r80o8OMHSqdinut+FqP3Xd3&#10;TzWajDQSBBEEYQskCHoB8Pn8EiaTqXJ0dMywdd+3bt16LT09fSwAs1wu9z5+/PiPo0ePXtCcthcu&#10;XFiZlJQ003IA4//+9787PB6vdPbs2YMZDIbG1nN91gwbhtPDhuH04+pf4OOTv+Rbn3eavEdDN9C4&#10;giqdSU+n6c1Upu6f4zOSzt4b/K8R+09pIYARLHBRhnV/ThoZObLTyab6bAk/B7/c16Ne3wgAX13+&#10;6qPd2D3VVn0TBEE0CILWrFmz9OjRo2OfxGSIhs6fP/+5VCoNcHJySv3rr7/eDQ8P3+fv73/+Sc/L&#10;ory8vH1aWtp4AFAoFJ45OTnRzW2blZU1VK/X2wUEBJw2mUz0qqoqr8LCwl5KpdJNKBQ+9txWRNNY&#10;AkHVwvV6BlDhpOYAdn+HpWyBoAoAyioYThdQ99gocfk9my1upoBi3nN3z5RjacfGGEwGmtFsrPP3&#10;1b3ye+E7k3fOMJv/eVJlx7BTv9PjnW/5LD556kkQxEM1CIJUKhVXKpWKGruZaHsJCQmLq6urBQBQ&#10;UVERJhAI8p9UEOTr69vs06zry8rKGqrT6fhhYWEHrMtdXFySX3rppekAcOfOnTlFRUUNdpepVCqX&#10;qqoqbzc3t0QqlUpeg7SRsb/88nrPd9+tkyuO7eAgq31dVn9BEf45U8oiaceOmWqJRKSRSBx5bm6l&#10;Xj17JrhHRt5q0LARnw/6/P+u5F/pa10WKArMZNFZ1UDNOUM/Xv9xAZ1C15thpprNZphgonVy7ZQ4&#10;NmTs0ZZ9WoIgXkQNgqCVK1d+unLlyk8t12RhNEH5O8MnhUJpsCDXx8fnktlspiYkJCxydHRM79ix&#10;447G+rh+/fpCmUzmVz8IKi8vjzhy5MivQE0ussbapqSkTD5x4sT3S5Yscbazs2t0Z9Dt27fn2tvb&#10;FwYEBDy210dPm61bMee11/Cb0YjahKhsNqrPnMHQvn1xpbX9M3k8pWf37tceVK9w1xrhe6lmi72B&#10;DbAUkHtw6wSpE+f6b1LoOzOMYICOaswcm3903ZHIcc0Zf2bHmTtmdpzZ6O8noCYlhwvXpUz8gdgV&#10;AG6X3O4S+UvkLZO5bRLEEgTx7CNrgp5y7dq1i9VoNKLq6mo+h8OpbMlrouzs7CElJSWRxcXFUUaj&#10;kRUXF7dUJBJlhIWFHbTV/MLCwg6GhYUdTEhIWMxms2X9+/f/d2P3KRQKD41GU+cJo5+f34XExMTZ&#10;d+/enaLX67lcLrfUzc3tdksPrTSZTPQLFy6s9PX1vfAiBUH37yPUbAZlxQp8AQCVlRD+8AMWZWUh&#10;wBZB0MP4h5oz8OrfSezNACiAr//FQut7xIZgugr/vCGrVErrHLjZWtWGataZrDNDASBTmmnzIwQI&#10;gni+kSDoKTd58uSYpKSkGQcPHtyxaNGi4JYsbj5y5MhvVVVVPpbr2NjY1RQKxbhixQqGrZ/w0Wi0&#10;am9v76sPqpfL5d71U2pER0cvj46OXr579+5DaWlp4+fPn99DIBAUPKiPB6mqqvKRy+VeVVVVfo8w&#10;9WcanQ6D5TDFnBz4//ADFrXV2PFr1iyF8O+Lv1flbB08+FzoxYxgob9/DgBQaTQjDP/8PUPnsJud&#10;G+9h7Fn28qrqKsGwHcNO1y+31RgEQTzfSBD0HDOZTPTOnTtvGTVq1EIAuHz58seXL19ebn2PVqt1&#10;kEql7QDAaDQyxWJxR2dn5xRLUtd79+7F5OXl9XVyckotLi7uGhcXt7RPnz5rGhvvceX9kkqlAUBN&#10;2o4HvQ57Uel0YEZH4ywAaDTgPOx+W+LlK3kLrjhWeEwbe6TarGfa5Sv4cvGR8aqyMhdLEOQ/Z3dK&#10;lYxur5DR+fYirdxtjO9N6z4KCuBdWQlhfj68vb1RwOVCHRiIzOaM/9mAzz4bHzL+cP2F0U1tuycI&#10;grDWIAi6f/9+aElJifuTmMyLisfjlQAAg8GweeZsjUYjLCsriwAAlUrVYOdOZmbmiP379+8Cap7W&#10;/Pzzz4nLli0TsFgsOQDk5uYOun79+gKgZmG2XC73eVAQ9LgoFApPADAYDKyH3fsiGT4cp+Lj0Vuh&#10;AK+wEN5ubiiJjsbZnj3xFwBcuoT+H32Er7RasKRSOAoEkNnbQ/Hjj1jQvj3utnZ8jolh6GDwKnrz&#10;/c2vAUDGiRMjf//+yHjre0pCPvMoV9ekw5ACTnTflQZYZfKYP/bO0VOJnTtZrkOcM8vulwW6Nmt8&#10;BkfT27v3A/PUfXX5q48Opx2uMx8ve6/CPTF7ptCoNOOD2hEE8eJoEAStX7/+vY0bN85/EpN5UYlE&#10;oiwA4HA4LU5+2hQGg6FKS0sbb9nCDtQcnGjLMYgnZ+BAXLh4EQMeVH/2LKLj49F7yBCc4XCgAYDL&#10;l9Hv6lX0skUQBAAV9++H/hgRcddsMlF1arVdS9vrlEqe9bVBo7HZ06zdKbunlihK3ANFgRnyarm9&#10;wWSgJxQl9JBqpCJnrnO5rcYhCOLZ1SAImj9//sbo6OizluupU6fubtspEbYyY8aMURUVFSE3b96c&#10;n5OTMyQmJmaKQCDIb8l6IBcXl+Tg4OAjSqXSjclkKl1dXW3yw/NFcufOnTnp6eljJ0+eHPMkxj9z&#10;BsMAoKgInl5eKHzY/c3VZe7cTVQazahXqzlamczBMTg4vV109DmX9u3vAoA4ObnDS5rIW1VQ2Smh&#10;ZQtgp3a+Ue5k7KVj0phMHQBksCocrfss5f4TBJWVwWX+fGw0GECvrISDszMqPv0UKyMj0awt9gDQ&#10;x6dP3MEpBycCwIZrGxYuOrHoB9t8eoIgngcNgqBu3bpd79at23XLNQmCnl0ikShTJBJlZmdnD83L&#10;yzMEBwcfr39PaGjowffee89j/fr1xY6Ojmlz587ty2QylZb6rl27/hwVFfW/zz//3DRgwIDPBg4c&#10;uLJ+H0TTKioqwtLT08c8avurV6/+6/Llyx+///77Ho+y7mr5cnwJAAoF+I86h8aEjBt3JGTcuCMP&#10;qr/y5ZfL3XafGu5mVVaGSwOKek7d49OnTxwAdH71t9uF4tcHoTwC4JXC35GTh79jHKVczz9yhFFn&#10;O/38VzWbIiM5zQ6CUspSIpafXf4lANTPQ0YQBEEWRr/g6HR6tZ2dnQSoWUhNFh63PYVC4aFQKNw9&#10;PDxuNlZvMBg4Go3GsbG6poSH4x6bDe3atfjAaASdSoWRy4UqKAgZQM1C6owMBEmlEJaWwi0oCBnO&#10;zqjw8UF+az8TAJiMRppTaOj9t5KTOwBAzvnzg3YMG3babDTSLPc4BjrmQ1UO8C4AAPhevWrzoklL&#10;CryAdnX6zEu+GYkJfQ83Z/xOrp0Sd9/dPXVt3NoPULN/zezv4J9j2T22M2nnjLeOv/WT0WSsPVeI&#10;w+Boj08/PrqHV4+ER/7gBEE8M0gQRBBP2I0bN968dOnSJ59++qlND/mbMgV7pkzBHo0GnPR0BPv6&#10;Is/BAbXrzubMwda9e/Fy/XYFBfC21WszvUbDKbp+vRtQs36ofv28yHm/9vXpezm+IL53O2G7nC5u&#10;XW5b6rS0cjZ6HKs5jFHpCggKIeMy7YG+9btp1LaJ22Zvm7ht9oPqk8qSOqr1ars3ot74X1ZlVjsH&#10;toNsT8qeqemS9GASBBHEi4EEQcRTq7i4OConJ2dwRUVFCFCTrNXZ2Tmtc+fOm8lJ5s3H4UDTqRMS&#10;65dXVkIYEoK0L7/EcgCIj0fvdevwflUVBLYIgphcrqoqL893U++6O7gYXK4KAMRJSR3vzl70g0Gr&#10;ZYVJpY4MOztVHperzlhLMQeNGvWnQGBQYGTd/K4enl/YdEEzg8bQbxi9YSEAZEmzAvak7CEJWgni&#10;BUKCIOKpFRsbu9o6IevVq1eXAoCvr+8lkUiUCQDXr19/6+LFi58BQGlpaafvv/8+/e233240/QbR&#10;kKMjJJMm4QAAGI2gWdetWYOlP/yAd7RasBQK8EQiVDo6QnLhAvqLRJA+rO9h69a9H1FvTSGLz1dY&#10;coeV3LoVKU5M7BQ4atRxx+DgdCqdbrh/6NDE/CtX+gaNGvUnz82ttH6frh06Jllfr1pSuCY7TRVc&#10;Ida6C4WQDOhnjHvt48hGTy1vTLWhmjXm9zFHtQYt22gy0h7egiCI5wkJgoinlslkovv4+FwJCQk5&#10;eObMmXUjRox4++TJk9+bTCY6AFRVVXnfu3cvRqVSuQCATqfjV1VVsRQKhQefzy9uq3lmZmYO37dv&#10;3x9z5swZ5O7u3uxFu80llUoDAcBkMtFotJb/nFYoFB7x8fFLOnXqtMXNza32iRCFAnNCAnoIhZCa&#10;TKAa/j7ZmUKpyYx68SIGqNXwGD0aMBqB4mK4nT8Pt7w8+DYnCOKIRNLA4cNPPey+0Rs2LHLw88sF&#10;gFV/7xoDAF+Rf67sQ5lDsaLYXaKROHZw6XDXjmGntm77y6/0eYWyEMu51Si8vq17c4OgQX6Dzsdm&#10;xw4plBd6mcwmKpVCNfXw7JEQ5RHV6NosgiCePw2CoPT09GByWCLxtNDr9XYqlcoVAJRKpfVGI6Sk&#10;pEzJzc0dbF1mNBqZ9+7di+nRo8d3bTVHk8lEr66utjeZTI/lSYJcLvcEALPZ/EhrhtRqteNff/31&#10;rre39xXrIGjpUqwJCUFaSgoiLl7EgDlzsMXbG4UhIUiz3OPvD9PWrTUJWg8fBs6fb+2naej8ihWr&#10;WPY1i5VNBkPt30lUCtUkYAuqBGxBle1HBUYEjjg5InDEyQfV7767e+q8I/N+NZgMtb+ubDq7+ui0&#10;o2P7+fa7/DjmRBBE22oQBH3zzTcfkMMSXywUCsUoEonSORzOQ/91/ziw2exKyzysyxkMhjovL29A&#10;SUlJJABcuXLlY0s58E9QMG7cuNdSUlIm29nZlScnJ8981GDhUVmCn/pB0O3bt1/9e/5RJpOJcejQ&#10;oS1CoTBrwIABq5rTb3V1Nf+33377S6lUugLAL7/8cn348OEfBAUF/WmLeQ8ZgtghQxDb1D3Z2aC+&#10;8krN1/k22TP2D+fw8Ht8T8+ijBMnRuhVKh6NyazmOjuXW16XNYfWJ45Os3OC2cgBlaZBpUcG5eGt&#10;mielPCVCpVdxF/dY/G2WNCvAge0g25m8c2a6JD2YBEEE8XxoEATNmzfv10GDBtX+e2/69Om/t+2U&#10;iLZGpVKNXC63nE6n2yy5ZUu4uromAQCTyayTNmTs2LHzS0pKIq9cubK0sLCw76hRo95wc3O7KxAI&#10;6vw4ZrPZlaWlpV2cnJzuPcr4sbGxX+fm5g6aN29ej0dpbwnSJBJJiLe391+W8suXL3+sVCrdWSyW&#10;jMPhVKSlpY3XarUOvXv3XmcJ5JpiNpup5eXl4ZZriUQSVl1dbf8oc3wUAwfiQkoKOh49arSXySj2&#10;IlG1plMnTqavL/Js0b9n9+7X3iss9GpNH06vf1JUUVGz68wEYGDPd7dZ6vRaHSt+18VpGlmVfVmR&#10;1tMn3CU1bECHS64B7tnN7Z9KoZq+HfHtuwBQUFXgvTN558zWzJcgiKdLgyCoe/fu17p3737Nck2C&#10;IKI1ioqKulVVVfkaDAa2yWSi3rt3L8bZ2fmes7PzPZPJRD937ty/pVJpOycnp/sXL178vw4dOuzy&#10;8PC4AQD29vZF9vb2RUlJSbMAwN/f/4KTk1O6pW8Wi1UFAH/88ccBALCsDbKUW1RWVvoXFRX1CA4O&#10;PmZ9EKSFRqNxlMvlrfph/CChoaEHJ02aNBMA4uLilsbGxq5+HOM8DkuWYO2SJVh76lTZrG++Sdn2&#10;6qvV+6ZPH91gy7lcDvuSErj7+yOHyYTNkuimHT06tuivv3rqVCo7g1bLtnN0lAoDArK6zJ27qTnt&#10;y0vU7gPnDt1sXbbuX1fXv7fe/f3mzsFkNlGHbx9+UmPQcMww2+wpE0EQTweyMJp4bEwmE33z5s1X&#10;jEYj01K2d+/evY6OjumLFi0KMZvN1Li4uKWWuoqKilAXF5e7liDoYSIjI3/18PC4IZPJfPbu3XvA&#10;1dU1cfz48XNdXV3rbAfPy8vrf/jw4S2LFy9u11gQ9DhVVlYG3LlzZw4AFBcXd23sHp1Ox2usnE6n&#10;a0eOHPl2UlLSjKKiop5Dhw5973EsvH6YsDB9Vt++ceByO+uty1etwoq1a7FErwddqwWHy4VKKETl&#10;tWvo7u6OktaOe+rdd/9bmZ3djkKjGWE2U8xmMwVmM6XjzJk7LGk3Pun3yRe5sly/exX3wiKcI1L6&#10;+fS7YmmvqFbwAYc6fWZU5/sAvZo1/mC/wefOZJ0ZKtVIRZaF0328+8SRM4QI4vlBgiDCJrp16/aj&#10;t7d3nfNgzGYzxWg0Mrt37/59WVlZhEKh8HR2dk4tLi5udvqCvLy8fmq1WgQAJSUlXVksloLP55cA&#10;Na/xPDw8bnI4nEoAYLFYiicRJDwIl8stKyws7FVYWNjTUsZisaqoVGqdYOLv70eDpwx0Or26e/fu&#10;P6SlpY0FgK5du/5S/5Xhk3TzJqJYLFTPm4dfASAnB/6HDmFCfj58bBEEmU0maqfZs7dN2Lp1DgBc&#10;/uqrj84tX/6l2fzPE5kZHWfsfFB7o9nU4HuqNlczG7u3MYP8B53/a95fPR9Uv/jE4u82XN+w0Gz+&#10;58gqJzsnyf1F90NFHNETWV9HEETLkCCIsInhw4e/96A6FouloNPpWiqVqq+Xxd4cEBBwSq/Xc/R6&#10;PZfD4Ujs7e2LrNtu2bLlkuXrAwcO7Bw9evRbXbt2/fkxfASbmz17drRSqXSLi4tbeufOnbkLFy4M&#10;5XA4UhqNpgcArVYrOHr06EaZTOYLAHv37v2jV69e67y8vJ6ZJw2enihavx7vAcCJExh56BAm2LJ/&#10;RXGxR3Zs7BAAqMzMDLSuq8zJ8U/dv/+laqWSKy8s9BZ4e+fbOTlJusydu4nB4WhcvO2L8HYQoHIC&#10;1M6AUyqiZ63ZZ93HnS1bXpHl5fmoKyqcOCKR1LN79+vBo0c3yLHXmLtld9t78j2LprSfslutV3OL&#10;5EUeh9NAlvpIAAAgAElEQVQOTyhTlbmQIIggng0kCCIeGwqFYqZQKKbLly8vt5SVl5e3FwqF2QBA&#10;o9H0M2fOHHH16tV/nT59ev2HH37owGazH8t26CeBwWBohEJhzt+fySwUCnOs641GI+vevXu1aSvu&#10;3bv3cvv27VucsFij0QhzcnIGe3t7X23sfKTU1NRJQM1xA4/wMZqUnY1248fjMACIxXC1rjt2DGM2&#10;bsT80lK4JiaiU+/eiPfwQMmGDVgoEOChv85MPl+RHRs7xBIEAQCdw9FQaTQjAPy1fv171374YVH9&#10;dg5+frnBo0cf57LY6lUxc1aUKErcipXFHl3cZt3u6h9S5wygGz/99FbRtWvdLddd5s7d1NwgCAD8&#10;HPxy1w5duxSo2VJ/OO2wTYNAgiAeLxIEEY8NlUo1TJ06dVxlZWW7c+fOfWEwGDjDhg17393d/fbD&#10;Wz8/dDod1/oVTnPp9Xq7qqoqH71ezwWAioqKYIFAUMTlcsus75PJZP579+7dN3Xq1PEhISENsrrr&#10;9XoOUPN6sqVzkMlkflKptB1QE2zJZDI/BweHXAAYPRrH8/Lgm5iIjgUF8AkJwf0BA3DRkqB12zbM&#10;PnUKw4OCkOHtjcLcXPidP4/Br7+OX/r3x6UmhgUAzDx1anhlVlZA6Z07naSZmYHhMTH7+R4exVQ6&#10;3QDUnClk5+xc/k5Ojj8AiBMTO23q0yfOctYQh8HRfNL/ky+aGmNH7lK/HDhDDzswoMGgpNIO45pq&#10;UE+SOKnjgM0DLlYbq5k1a5AIgniWkCCIeKyEQmFOenr6OCqVqqdSqfTy8vL2LXnasWLFCsa+fft2&#10;paamxixYsCDcyckp7eGtni7FxcVdTSZTg7UodDpd07Vr159zcnIGSCSSsK5du/7s4OBQ+7Ro165d&#10;R6zThmzcuPEWjUarXrJkiTOLxVI0Z+ytW7eey83NHQAAR44c+S0nJ2fIxIkTH5hUtP68d+zYcUqj&#10;0YgAIC0tbWJ+fv6AmTNnDvfw8Lgxfz42zp+PjSdPYsRnn+GzvXvxsrc3Cqz7aNcO2cnJ6AAA585h&#10;cHQ0zjZnbADgu7uX8N3dS3z69r3yoHtMBgPdkpi18u9gqCVuUwPs5ehce33VdMLTuj5u7dolkvv3&#10;Q7QymQOTz1f49u9/2bI7bXLE5D90Rh3TYDLQaBSa0YHtIBsXMu6Ir8A3DwA+jP1w9XcJ3y22XjMk&#10;4ogqk95K6uhk51TR0rkSBGF7JAgiHiu5XO558+bN1y3XN2/efL1Pnz6ruVxusxJhUqlUgyVZKoVC&#10;MVIoFNPjmmtbY7FYitGjR7+1efPmixKJJGz06NFvWddrNBpHd3f3WyKRKCMlJWVKp06dtiQmJr6i&#10;1+u5zQ2CzGYzDag58dlsNtP/vm6W3NzcAZYAyGpOotzc3AHWO/jCw/MVS5feyBIKh+mBuhvdJBI4&#10;fvst3gGA9HTYNKcbw85Ora2sFG7s2vVG/XIAKLp2rXvB1au91BKJSCOROIqCgjIEXl5F4TExteuC&#10;jBx6nQM6zSJend2D6UeOjMu/cqU2bb3ZaKRbgqA3u77585td33zg+rQ7pXc6C9nCypcjXv5DqVPy&#10;ylXlzkfTj44rVhR7kCCIIJ4OJAgiiKeYvb19oaura1JKSsoUDw+PG4mJia886TnVJ5PJ/JKTk6cP&#10;GDDgMx6PV5v01McH+WVlcHn3XfzXUsZgQO/mhjqJUXU6ML/+GsuGDEFs796os8OwKf1XrFjlN2jQ&#10;eWl2tn/yjh2zOs2Zs9UpNPS+38CBFwDg+IIFP5bcvNlgJ+JSqVTEEQorAcC5z9FyldtJLiTBgDAb&#10;Pt3o+UC/R/guNM7XwTfPctjigdQDk46mH23J2zaCIB4zEgQRjxWPxxOHh4fvzcnJGWQwGNhBQUEn&#10;GAzGU7PN+ylnzszMHJ6TkzMIAGJjYy2JQc1NtKljyJAhSxMSEt6+e/fujIEDB64ICQk52tJJdOzY&#10;ccu9e/em+Pj4XM7Ozh7W3HZr12LJxx/j32fPIvrDD7F6925MiYjAPTs7qAFAKoXoxx+xQKEAb80a&#10;fHjpEvr16YP4V17BFn9/1L4WLC+Hc1UVBIGByLTun+3gIAseM+YYAPRcvPj7+uOb9HpG0KhRf07c&#10;sWMmANz69dd5sUuXrrHOT/bp++4rMyWZgakVW0MDRYGZ/X3710mHsd+w0u6+G19SZaTa8aim6kFV&#10;cqeJzf0GAEgtTw0b8/uYY2q9mlNVXeXw8BYEQbQlEgQ9B3r16rWuc+fOW570PBrj6uqa9PLLL09e&#10;t25diV6vp7/88suTn/ScbMVoNDIkEkmIWq12BgC5XO5RWVnpX38X2KPq16/fl1lZWcMzMjJG6nQ6&#10;flhY2EGhUJhXf2F0U7y8vBJSU1MnAoBAIMi3TqD6MI6Ojuk0Gk2XlJQ0GwA1Ozt7KI1G0zk6OqY/&#10;tDFqstELhaiMicG+mBjsq19/7BjGrFiBVQDMFArM585h8NmzGGIygbpqFVbs24eY+Hj0vnQJ/RIT&#10;0fntt/F9YCAyFyzAj839DAatlq0oKvIEgGqZrEEQ8krnV7Y01f6yxDFQXtrJHgAqAM4F+ZWQ5o49&#10;IWTCIYla4liqLHVT69UcO4adZmi7oWfaCdtlA8CZrDNDpx+Y/rveqGdY2tCpdMP2idtnjQwaeaK5&#10;4xAE8ehIEPQccHR0zABqduQQbefs2bNfX716tfZ8pPPnz395/vz5L+fNm9fd09Pzemv7Dw8P3xce&#10;Hr5v+/btpxQKhefo0aMXteVhiSEhIUc/+eQTVn5+fu/NmzfHde7cefP48eNfs1X/JlPNWqXMTGOI&#10;RHJzuLe3d5yvr3uC0QgaUJPlvqAA3kwmqul0GDZswEKdDsx58/Brc9Jz0DkcTc65c4N/6tAhubaQ&#10;QjFbTpu2hfhvvvmg9M6dTlV5eb48N7dSv8GDz3d7662fAOCtbm/99Fa3mq8bc7fsbvsKdYXT/Mj5&#10;vyh1Sh6bztZuvrN5bnJZcgcSBBFE2yBBEEE8Io1GI+JwOJKoqKhfrly58lFUVNRPN2/efKv+YuKn&#10;XVVVlXdFRUWYr6/vRTqdXt3W48fFmfueO5f6fVSU3f9MJneqpdxsBmX6dPy+caNuoV6v53z3HXfe&#10;8uX40mxueLp2Yybt2DGz9M6dzuLk5A7ixMROHaZP38n39CxmCwR1zihSKBTuiYmJs8PDw/eJRKIs&#10;6zrnnmfK5cIL9pAGAYI8eEaZCoHaddKI+XTySq16gp0JdNBQjZkFJ727vYUHBj6NWTt07VIBW1Cl&#10;1qvtNt/ZPLclbQmCaB360qVL1zzpSRDEs4rJZKq8vb3jAMDDw+PGzZs3H9bkqZORkTHq+PHjP7/3&#10;3nselpQktpSfn98nLi5u2ciRIxc5ODjUZqDn86EAgDlz6JuAOdi6FW9YlwNAQQG8V69O2ZaenjGK&#10;Qpn8R2P9Z2UhYOtWzHntNfxmneFeFBiYKQoMzLTeDdYYuVzudfbs2a9dXFzu1g+C4n+a3btMVeZy&#10;KvPU8N7eveNCnELqvAosVXvZmVEbt0Gtv8RAC804MGOnwWSgMWgMQ0vbEgTROvS1a9cuedKTIIhn&#10;lLmqqsp7//79vwPAiRMnvgVqTsq25SAMBkNtGc+W/bYVpVLpnp6ePiY6Ovoj6/IJE3Dor7/Qs7xc&#10;7zZ2LOPQxIkl8e+95/5ht264DgAODpCdP49B5893AdAFAGZxuVDRaDACwKZNmLtsGdZWV5tYcjmV&#10;++23pn85OFCrTp7E0LAwpFrGSUxMnHXnzp1XZ82aNZRKpdZuiddUVgqzz5wZWpKb2xHHjyPdbB5l&#10;7NSJGTRq1J90FqsaAFy4LmVQwcVw2fCJ40THWSKO6K86H46COr8qnADv/OZ+X3p597oa6R55q0Be&#10;4G1ZMxTpHnmrj3efuGZ/cwmCaBV6VVWVwLogMzMzQCwW1x5/P2rUKPJumiAa0bVr158ZDIamqKio&#10;W3FxcTdvb+8Ed3f3W15eXldtOY6np+f1tLS0CTQa7bE8KbCcJG19qF9boNFg7NEDCVKp2ZVKNcLL&#10;Syvp2xe1ByPGxmJIbi78/p+98w5o6lz/+PecbJKQhLA3skVABEQRxb2Ke9faWq3aqtUOa3u12mFb&#10;q221w621Vm2tC7XuvXEAKoiAsvcMZJBA5vn9ERISsK3e66+97c3n/lHOec/7nvckcs/DM77Pu+9W&#10;7rx82anzzZuMGFdXVNPp0AFAaipiFQqIXn6ZJAwGQCIheQcOgPfoEYIsjSCpVOpbXFzcr/39b339&#10;9RuXP/54uek4PTV1bjowd/y+fRPDJkzYX3LlSp8L77//iVIqdWx5+FB4fNu2DTe8vN4evn79XKfQ&#10;0BwAoJ6bR0HiT6AqGgg5DOG4+PuW9+Dx0KRWg4lWc2ntWrw1fz7WAUAPzx4302d3LOE3kVmTGbHg&#10;5ILvtAYtQ2/QkzSSZqARNN3nAz9/L94r/omlBGzYsPHb0O3t7eWWJzZt2vTa1q1bZ/1VG7Jh4++C&#10;h4fHbQ8Pj9sXL178sLKyMjYiImJX165df/yr9/W0lJaWJgCAUql0tre3f+bhsD+Cx4Ny+fJPMGjQ&#10;oCtAm+izWAyJWAzJmDGl6WLxbf/o6NEdYo329jBs2GBMpL57FzhgEfgyGECqVLC7c0fgd/VqL8jl&#10;4HG5UDEY0ALGyjEak0m9mpFBAICstBS7hwyBrqWFDQCFZ88OKr16tbdvv37gcLkA4FV88aJXWUpK&#10;vMkIImI2g7JwBbn7h1p9fupmLUdnYJjjZZVZWeFAF/N44d1b3RsqyzyqS/KCBE5uVe6dgh/5R/e8&#10;CQBXS672vlxyuU8fnz5o1jZDxBDhQvEFnC88P8BmBNmw8WzokBg9c+bM7/u2io0BwNSpU3/6U3dk&#10;w4aNvxWmRHBTj7JnTVCQokYmy9bjMQ3qpVKQkyYZf25stB4bNw7Jhw9jFFrbYohEkDo6oqG0FJ4c&#10;DpoBAAQBjoMxj10tl6M9BEnipQsXAACysjJ87e39VHvXEQbS8vhm1a04SyOo9+vnz1VKQvlQdwfo&#10;zXB1vKSsSulpJbt9YMIBOHGdoDfoQV9hq2WxYeNZ0uE3qri42Dc1NTX2r9iMDRt/Nw4fPvxjZWVl&#10;NADcvn17PkVRtKioqO1/9b7+TOrr60MAoyfpz7xvv364ePky+l+7phNVVZFOHh6G2m7d6JVduiAL&#10;AAoLERAWBkyfbrz++nXg8GE4NDWBx+GgmWQwtHq1mvjSxcVqXcsSespgwMVlywAALbKOje+r3q5y&#10;W3dm3Rc/3P9h2rEZx+KDXIOsdJjIiSNhaOgMFPcFInbB319cCbSpDCirujFROLTtWMvukFi98tpK&#10;cJlcGCjrjjESlUS8MW3ja2q9mmXeO0HTv9z15R98hD4l7dexYcNGRzoYQefPnx9gC4fZsPFklJSU&#10;9JFKpb4AUFVVFdPQ0BD4F2/JTEFBwaD8/PxhJSUlCQCQlZU1RaFQeCQkJHz+LJK3ZTKZd3FxcWJ9&#10;fX0QABQWFg7U6XR2QUFBR591cvjjmDgR+yZOxL7du2sXTZvm/sWaNbUfT5jgut7ymsBAYNEi488c&#10;DnD4cNuY/9QFu3+45D67upxwulvSH2FuV9E5gsz1Hph0FgDEISG5BI1Gnf/kS0KCYAhRAjsWS+8Q&#10;EGBWrnbhudSM9Bp5k36fPi3QIbDAjmGnsrw/GXTOYCDOkOhp7Bzi5jf3iYU0A8WBeWRhf8PaNDkJ&#10;BR9gy0A4DqVCxofkAsCRh0dGLbu4bAVhoRhgCs192PfDD5/0PjZs/C/TwQhat27d/G+++Wah6djO&#10;zvqX2oYNG38Prly5sqysrKwXSZJqACgsLBxQUFAwtEuXLr88C1Xrs2fPfvHgwQOzAnhKSsq7KSkp&#10;mDNnTtenUab+T/H315aOHPkr/PyiytuPXboExMRQlMFAEfX1BAUQZovh+z3Oz+++PtfJdHylKhhX&#10;qhDS7zwGTpyIfVnEVOoTcjL0BgIGigBJGMAkKCQSdMr3Cfd2e05azInb+8bvfPDTtK9Hb3gt2qe7&#10;lYjm2/O6rUhLLY29n1Mc4+kqLuk/IOKMaWyw/+AzjndJWe39gSLTOV6nlOYJYfH7AcBAGUikv4Lx&#10;9l9D08SFnR3wS92/oO+jf+ImuTZs/K/TwQg6ffr0kDt37nT7KzZjw8bfjejo6M3FxcV9CgoKhoWG&#10;hu739va+0v4agUBQVllZ2SHEfO/evemFhYUDTeGk5OTk3QKBoLR///5Ln5EnhfD19b00ZMiQNzZt&#10;2pQZGxu78fbt2wsoiiL/cOYToNPpWI6OjrndunXbcubMmTX9+vVbcvHixc90Oh3b8rrq6uquACCV&#10;Sn2cnZ2znsW9LXFx0Uu6dbsLJ6fIBsvzs2dj4/HjeO7+/ebu5eV24qFDqVNDh6JcLIYEANRqsJhM&#10;CtnZRruopAQYMMB4HgBychCq1dKIJUuM68nlNKxbB1peHgL79EGH7/lxRLlF3Y0aFXV36aiVSx83&#10;vuwt50+bmppcd+z49XK/fv2+Dgtz3m85zuBylQDMRhCdzbYWsyxJxP5Mbtux93AARjuKoihC2mLd&#10;KoRJY2q4TK6td58NG610MIKOHj06whYOs2HjyUhISPhcq9WyCwoKhgUFBR0PDAzsICkhEokKSZLs&#10;UN5+/fr1xTKZzJsgCB0A5OfnD21ubhbHx8d/yeFwGtpf/++gVCqdiouLEwGgsbGx07NYsx2U6dl+&#10;q4TfZBTp9fqnFhL8T5g5s+UntXrDvwyG7qzy8gT07782YtSopA0kGWROriEIgmKxjPEkJrPjGiRJ&#10;4dNPjUZSWRmwbt2z36fBYKBLJJIgtVotaD8mdNDIqoRlbgYDQSNIGOwdms3Z23wmXwFjoZsVxvPA&#10;B5c++GjFlRXLLMfoJF13Z/adbuEu4fc7TLRh43+QDkbQ6tWrF3/00UcfmI7d3d0r/9wt2bDx56DT&#10;6dgNDQ3+zc3NQoPBQK+trQ0TiURFFuKE/+8EBgaecHR0zL1y5cr7iYmJH586deqbp5l/69atBTU1&#10;NeGOjo45Dx48mKDVau26dOnyCwCw2WxpaWlpwqlTp74DgLy8vCQAFIvFUvzuok8IjUbT1NfXh546&#10;depbADh37txqAHhWrTf0ej1TIpEEKpVKMUVRRG1tbZhQKCxhMplNTzKfoihCoVB4xMRcRteu16FU&#10;tnhYVrAxmdCo1SC8vKznWfYlMxgIDB5s/Lmlxfq6xqIiv+wzZ8ZlHTs2BadP4xqTucg7PPxmaFJS&#10;MgCUXruW8Ojo0RHVOTkRlWlpsZ1Hj94v9PYuiX/nnS9IGk2PJyDreGKX6roGv5fe2Vo4JSl69fTx&#10;A82Ck+M7jz/AdFlAacIJAi1CgKFCoHNd1cK4hd8AQKms1JuevJ9yNkQRLc0AjdWCuoC19Krnq9xM&#10;RtDKaQd2SiVqx5xHrIDQIHV+94GeZ8e9lbjWdI/8fASo1WCVlcHLywtlDg5ocHPDny6jYMPG/xcd&#10;jCAOh9PMYDA6/nlhw8Y/jPr6+uDNmzffMx1v3Lgxa+bMmT08PT1v/Vl7kEqlfjqdjgUA5eXlPZ52&#10;flZW1hTTvPr6+lAajaYzGUFjx459XiKRBN26dWt+Zmbm9MTExA+6du2682m60P8eAwcOfM/f3/9M&#10;Zmbm8yUlJf3i4uLWeHl53XRxccl80jUoiiINBmMZOUVRhMFgoJlUnRUKhdvGjRvN4bONGzdmTZ06&#10;dWhAQMDpp9kng6ED4zEdKRYswLd+fii6d0/e67vv7GdMm9b466BBogMjRuCo8flw7uJF9C8okAcU&#10;FvKdfX3VVYmJ7LyePXEDAE7Mm7c+/+TJYab1bi5Z8s5NAAuLivyEvr7FVz/9dGn+6dNDCTqTMhgo&#10;In3L1jnQ64igpKRjzl26PHFYkMdhquL9WhDmI7BSo6aRNL194i9N9doNfNO5eNfJeSz6XLMRqiuN&#10;ISqNeftGxNbOwA9/jXxBIw8kAOBoAQIjJXvDxr0FsxE0diyS799HuOl43jysX7cO883PfBM9MjIQ&#10;WVoKLz4fCh8flE6Zgj1P+mw2bDwLFAqFu1wu93R3d08jCMLwxzPa6GAEvf7669/ZwmE2/o6EhIQc&#10;/Kv38DTweLya4uLivqbjrKysKUwms4lOpzc/i/VZLJbC3d09ncfj1QCAUCgsFgqFxU+7DpvNbgQA&#10;sVhs1TdLJBIVikSiwqqqqqiSkpJ+gYGBJ/39/c89zdpHjhzZnpGR8RJg9CTl5uaOmTlzZvyTzj93&#10;7tznEokk2NHRMefmzZtvyOVyr/Dw8J8BY7uRUaNGTa+qqoqqqqqKiYqK2ubh4WFOTHZyQt2MGdh+&#10;+7aqNjU1e8akSa6nnntOtMs0HhxcLV2zpnRPSkrJpL17vZwnTlSmDh7s+lPnzmHZgFFs0S06Go7z&#10;krHviAAzY3ci5f0FZrHFM8XP+VzmfguDKJAoKwMCvWWEviwdLyjAe1ItgUePHj1XU1MTKRKJCior&#10;K2Oys7PHde7c2fzvfHPo1l+v3r86tRjFCEYwglnBT5XvpScpq2a0KkJrFRQskRb7AL7m49Ty27FA&#10;d/NxcjLGfvEFzK2X/P1RYGkEffwxlj98iCC5HAIeD4oBA3DhlVewDQD0etCionC3pQUslQp2QiGk&#10;H32ED8eNg9XvcVFRUb+MjIzpQ4cOXchms6WWY1evordaDaZGAyaHg+bAQOR7eqJDgryNfzYZGRnT&#10;zp8///mSJUvsGAyG1f9/bty4MTMmJmZTbGzshsfN7WAEDRo06Cyfzze7y9esWfPWs9+yDRvPHjs7&#10;u2eSR/NnMXXq1GFNTU0u+/fv31dZWdl94cKFvmw2W9r+l/j38PT0vMFgMBQtLS0iFoslc3Z2fua5&#10;HkwmUwUAz8qD9Cx5+PDhKFNieX19fahQKCw1GUF0Ol3dtWvXH2UymXdZWVmv6dOnJ1r2DjPh4aGv&#10;GTr0NAIDp1h5Wk6dOvVtSUlJHwAYOjQbcjlGHjiAkV5eXin29vblx0umeF+tGQb9YnfU1ZO4nvIS&#10;SDIWLykJO0cAd+t6OMvoAegRZizVl8kESC/tj9KKRx7+AFT19Y573nvv17ry8hAiI0N36uTJtemh&#10;obOfX7UqievsXAsAGRkZ07Ozs8cDQGNjo79MJvO1NIIAQAghurYKQloypcuUPbuiN7xoUDkbw2Uc&#10;CZy978qi3eaYlbdJXoNer62igSIBwgCOwGCVNK1qVvAtj2vLCvwtjaAHtQ86A2Hm43pVnSNgLrjD&#10;8aPaEbfTGDGmYwappl55hbXNdGzpZaqogGdDAxws7zdpEvaWlIjCSku7h3XrRnOaPx/fDh2KU6bx&#10;oUNxSqWCnel4zRq89eabbZ6s/5SaGrgYDG0dcnk8NFk2+P2zaGpqcmUwGCoWi9VR0dPG71JbWxuu&#10;VCpdfmu8gxE0YcKE/RMmTDBXKNiMIBv/VJycnLLffvttt0uXLn1QWlra+8UXXxz4rBKSnwQ6nd4i&#10;FApL6HR6CwBYdlh/UoYMGfJWVVVVty1btqRPnjx5VHBw8K/Pep8MBkPVuXPnA/+OF+k/wd7evvzt&#10;t992u3HjxltZWVmTZ82a1d3klfoz0Ov1DB8fn8t9+/b94Mcff7wUFRW19e7du7NMCd4PpLEiHccD&#10;ffsS0GqBmhp73KzrgWpJqdgXAEmn64IDKJw8aXS2JCcD48YBTGPFF+7v2TMl+/uTPdXgowhj4FJ9&#10;nye5dTY2o0v4C/Fvv7XmSfbo4eFxW6fTsRUKhQeLxZJ6eHikmcaGBAw5/VHZK+VlinKvEh/APw8Y&#10;mvjWNrGdWAIAP9z94WXu/LfkWjVJ06vs6TQ7mU7Cs2PlSXoGBooD8wBAPH6YuoZDsNEiBFgyBMOj&#10;Gphivn9FxZUwOLAAHRMg9VAxSvhAX/N4fW5uCNrsHFTcvt0d6A3A1KvOyhEFVZ21EXXwoGG8Xi8k&#10;ASGOH8ewHj0as4cOFZ3CM6CkBD6vvopNjY0QNjeD4+6Oqi+/xKKwMDwwXRMbi9SyMpizxpYuxaef&#10;fIL3AaCsDF6xsUjVasHQ6UDjcNCyZw+m9OuHi89if5Z89913edHR0VsGDx789rNe+x/P7t2oUasj&#10;0LfvY4c7GEE6nY5uitHbsPFPhkajaXk8XjVFUfSWlhYRj8er/qv39N8Il8utmzBhwoR/Z+4333xT&#10;pFAoXAEgOTn5p8TExBUJCQmfm8YTEhJWhoeH/3T27NkvQ0JCDoWEhJjlDEmS1Ld+J0Rzc7P4cd9P&#10;SEjI4YaGhk4KhcKDz+eXu7u7p7a/5j9Br9czVSqVGAC0Wi3XcswhICBfzEL3/a1/Mv7yC3DzJiDw&#10;8ioDAKewsAdZ2YTL262vrbw843/5Hh6VAHDqtn/3NajocE/O7eNx8QAuXULf2bNHJWk0owwqFYNk&#10;MvUUm21IEAgwatQoHAGAuLi4byMjI39ctWqVdPDgwW/17NnTygsyfeeBCVkXL066tXPnmwNWLHwv&#10;bPDgfaaxG+U3eqp1avbkyMl7dAYdXdoiFR59dHTkQ8nD4EBxYN6D2gdhIl0DwWpshpZRDkYzoBDR&#10;RNIWqVDIFkoBwD/m+8aMhLm+pjXt5XSDZcVauPBGI6/pHq8FArCgQKizpsZkBOn1WjLc4x1o9VzI&#10;WEKItVXQKgL8gHnm+e3lHBqqq/0tFANAUQYCbY4aaJqauEBb1xFPT5Q3NkKo14NGp0O3YgWWmzxF&#10;SiW4p07BLNedmYnIpUvxaYcv5DcwGEDW1MDsYZDLIdBoYA4nSiQQjxmDQwoFeEoluK6uqPnsMywx&#10;NQlWq8HaswdTZDLYy2QQeHmhrF8/XPL1RbFpjbS0tDn379+fyuVyqwsKCgYeOHBg7/jx4yeZxpua&#10;wCsogL/lvoKD8ZDNRrs0/v9eKIoia2pqwvl8ftWz9DafWbToy/TNm+egpQWP1qwZvu38+Vuv3LoV&#10;1/66DkbQ3LlzN9hygmzYsPEs0Gg0XL1ezwYAnU5np9frrXJOHB0dH9rb21fU1NRERERE7HJ1db33&#10;+C/tDVEAACAASURBVJUez4ABA/5VWFg4YNeuXeemT5/ex8fH5+qz2juDwWguKirqv3///oMAkJWV&#10;9Txg9OABAIPLU+bkAK++arw+v1VHmmjVY4yNY9y6eRs91q3TM7Vags7hEM1eXkSDuzsqAaBBYccH&#10;gPXrATs7QK02rtWg4PIA4MEDhEmlTPbMmcZxg4FOrF8PZmYmIkxG0B/hGRd3SyUSOd1Sq9/sNGLE&#10;eZG7u5VIppAtlG4ftX0mAKRVpsUcfXR0pGls652ts3I9m1kcGgd6Sg8CBEoNxe4Xii70Hxs6NhkA&#10;XGpZvNhqQGUH0LWASMuwMlrIPp+AVJaBZAOkGiA9e1HAy62jBvL+rG/N11YBKNQND7cygqI3AFo7&#10;QMMDOA3IleZ1BtqcZIu1HA4FLYweJQreda/HAG0Flk1N4KlU4ALGz9fSSFHW1joB1tlZsrIyT7Q5&#10;fqDXqJmAuSsJ1DKZPdBByeCxaDRgXr3aavEByMtDkEQCselYpYLdyy/jB8s5+/ZhoqUR9OKLgctz&#10;cqLdTcc9ejzoNH582/Xp6Yju2xeXLNfIzkbn0FDklJfD88gRjKqvh1inA93VFTVTp+InoRBSwJiT&#10;pdGAWVhYOECpVDqGh4fvZbGgJklYJRbX19eHFBYWDoiMjNz1rMNx+fkIKCnR+y5YIDk7YIDy6Cuv&#10;+L8fEYEnLqwwGAy0ioqKuMLk5IHYu5cqmTSpt5uX110ul1unV6tZmqYmXhl6wl5XznRUqewet0YH&#10;I6h///4X2Gy22Yr87rvvXv/3Hs+GDRs2/r6MGDHilcrKypiMjIwX8vLyRnbv3v3b0NDQZD6fXwUA&#10;vXrhenY2wn/6ScdXqUiWgwPR2LkzUWMycj77DEvef1+1ZtOm0k/Xr2fM/vVX/tCgIFGqKeeLxmSp&#10;AWDqVEAgAFQqoxFk2bsMAFauBJycAL3eaDA9SxpbGkXTDk3bBRh7kVmOGSgDKWQJ0fieMQKZVZuF&#10;8I3hRqXqVgbHTktxOecWiJpawMEBXA/nGss1SnqKGu5JysxWRUiAi9V4ewg63Spnixi6AJSF/rW3&#10;YaiVp4AgKBCggNZ2IYR1dO13sSMbDb2wA2rwoQMLXNRDQOuntzSCphMDDfVQQgkX8FGBnvTJOsCo&#10;nunoiPqff8bzxcXwqa6GW48euPk0L/AngaJAWIYMKerJHzAvD4Hz58NK2WrQIJw1GUE3b6KH0Stl&#10;rhj8ISsLXSzDgQBQXl4ed/LkyXWBgYEnLI2g6dOxQy4HX6UC194eshdfxK6kJBx7mudbuRL/2r6d&#10;PgMIQ3Y2Rty6BZdbt2DlraEoikhJSXnHy8vrure393XLsWa5XLS9W7fr0OkAvR4/JSSc7vHBB18N&#10;ef31RbcK/EJT8A7S8QrccBfV9Rkurz1mDx2MoMmTJ/8yefLkX0zHNiPIho2/NyYXc6dOnZ6qcutZ&#10;MGbMmBczMzOn3r9//4W+ffsuDwsL2/fHs54tpt5u1G+8QdhstjQ4OPiIqYrOhEgkKhKJREVSqdQn&#10;Ly9vZEJCwko+n28Oya1YgWUrVmDZu++W/7J6te+k1FRlgq8vN9tyjTVr1lTo9Xrmiy8CBw7g8tCh&#10;QxfGxcV9CwAesbGp2I+JXboYKIPeQBg9SDR4dI+1CulNnw6wWAD1lBriOTkIPXAA40tLxRE3b46F&#10;RMJ7zc8PWa+9ho1sNlp6e/e+eqHoQv9LxZcS5Wq5QMASSLs4d8kKdQzNMa2hNWhx7JHxvVYi7Ziy&#10;pvd2ksvDfQD4AABIgVBNURRBEAS1KW3Tq3ckmZGW1+/NTx43q/D8gAGdBpwnaTSDAAJQoKA3aEEn&#10;mfCIisvucBML+Hx7K926fWN10JOAggfwm4AkRqHrZIvx/i99lVpdrfUprGgKDAvkp4t8OmuAEQAA&#10;Z0e9ZBDetVrf2/2qlQZSVlQWR6KRopkD2KkAf1642XWkbywXVS/uuZqp19O89HqyOpk5Vr179wtw&#10;S6wCAAalwPTE1MsFpbqQ2gaGc8+u1BVnhq/GZHRIm+pEpLDFQOkYgJ5BgKGi0kse9piAgeacXEKj&#10;sdJ24CgUkt/7fJ41paXwrqxkiMvL3VFWRnrQaJDY20MOAAcOYLxSCXOIOC4Oty2NoBMnMHzTJrwq&#10;lULAYkHN5UJ1+DBGW66vktSLAUfzsVoh5wP2HfZx7ty5VYmJiR+2N4IoiiJQX291ra6piQMAt1WD&#10;vM625qM1IAgN2t5W6ukmOhhBNmzY+Gdhqoh6mqqzZ0VAQMCpwsLCgQDg7Ox839HR8eGfvQepVOoD&#10;/LYRJBaL8yZPnjz6cWPAH39+I0bUpxDE3kli8fynekGNHks/lJ2L0OrqFp8TJ+wGBAdL6mbMEB8d&#10;O55xAACclRfs3EkRUk9xUG8IAJ+ogRtZD2dZuT3wHI4cwagNGzC3pobhev/++zhwQPl6cDB6bdmC&#10;2Q4OaPjySyzavh0zADEAMbKyMAMAIiKQOWAAzk+LnLZrWuS0Xb+1PwFbIFNqlRixZ4T1eZZABgDp&#10;lenRE1InzDc1bQUAyOCruaT5eEW/FctKZCU+ANDVtStadC0gQCCnPgfl8nJPAKDT6LqqxVXijIyM&#10;aScvnfxo4eyF0fb29lZJUsfGHRqdl5835NCVn16bP3nxjG7+3a3CnUVdWOpmfYs5XvVCfOx5y/GT&#10;dosGtnQG0BmoAaLd7/WizZ48Yi0AlBhqnb5cxtToDXq6njKQTBpDE0dUuHtbzL8SpuBL21KM4KM3&#10;PhMANKgaRAc6l3vqSUDBB4QyIKwxL8AXiZcBgG6Q0X0vD0j0NU24jETe/P0bTUYQi95kMLzRyTJ8&#10;SDiL3gQw0HzC0O8VGr2rAQZpMEhBAeSqcjHQZiPHxyNFIoF4796zm6uqmoLfeGNMX4EAMgDIyj0b&#10;z3TwMhh0dJICQKPrDMWlzaFBQVGPAKCqrCzS0usFAPXV1UEIczV7ggJ9mko0CAMQhm3bcHX6gJO3&#10;fjg3rAcA6Fqa2YBZexTVGRkRQJvNW1ICn6NHYf7H0z7MBgD12TmhaIsYQl5a6g10aX/ZH3I8pB/u&#10;8odj0R2zlijaB7/kjBaySdPE4zF5VmKrHYwgtVrN0ul0NuPIxn8NTCZTAQCPaz0BAHw+v3LmzJk9&#10;RSJRwZ+7Mxv/BCorK2O2b99+fdKkSaMf1/bkj2CxKB2H0wKSxFP5avz9UfD995hZWNjY09395wG9&#10;erldmD79uZmmcR9ujmq2YT76rVqLwkY/uDnIcHPxSwgRfCwHnsOen3XPX75MGxweTlIhIRS0Wr7f&#10;wYPwm/Wi/MchI+2P6vWgeXkZUFRkfM+mpAB9+hhzQQCgqgpup05hqEoFTk0NXFxdUS0Wo2HsWCQz&#10;GNDODl62mZYxU9fQIPXNuJcxPSIyfKePp9P93h6eVwCgRlnjQoEi/pXwL/gJ/QAA75x9x1ClqHIz&#10;PQOTZOLunLsAgKLGInT6tk2skSAIisPhNJAkqSfVpIDNZstM+VYmhkWOPuLLzKFxGoSxwyJHH7Wz&#10;s7P6s58gST0sAmhcHt/aLdAOrU5nfmvbuTjXNdE0TLSG2zTQMHleHlaeJr67e6VU3hbO8+nTx9wz&#10;TqFV8FPaKVpVqGvMidI1slrvY88BGgagYxg9SW4V6QPDMX7v7+3R6vk8UgmdVxWAYzAAYDziWY3L&#10;ix753Vy79k31gwexHIVCdKPuzKd9li//mO/mVsUTptE1CwabjSw9QNrZ/UoCUQAAadNhH6eRP0Hb&#10;7AYDxQLLrhjyprfdgbYaCB2NguXnW6qtdjX9HMT9gZIQDpAy3ODWUgg+i0ZaGkH1eY8CgaC2ye2S&#10;2AHg1fidKdF5w4N+wil0w1YMDc3LBtqcPXo9aHo9iNTUaDg78z0SEkCn02F+D2gIUrd51HsSWUGY&#10;QP8wgf7DEGmDi2enCgCgCyv1cG8BNHYATQulYy6tWTuA84dGkE0s0cZ/G25ubnfv3bsHNpv92KQ8&#10;Op3e4unpefPP3tezwtHRMbe0tLT3b427u7unxsXFffO0Sqg2ngyKogi9Xs98Vo1lLZk9e3Z0QUHB&#10;oLS0tNeSkpJmu7i4dFCKZrGg9fSsgEAgfmxFT/TLU9HHyQkGvR43F79kPi8vLfPydPdCaiqdAAhc&#10;ugT06wfkHjkyesjIaUcBYzLwzdbfjAcPrNf99FMsXb/eIgu5lTNnMHjQIJz9di1z4Zdf+i4ynu2K&#10;K0fxIgAEu+OhSVUbAEaHjEZ3D6N20EeXP7IyBDUGDbpu7EoZKAOhNWg71sQ/AaGhocmhoaHJjxub&#10;FztvfUV1Rde0wrRB/bv23x7lFnXXctyrkg4NXQ8Vm4JdCwGxSGBuiWPZQsW8X43GqgIw1i02XUwX&#10;q2oaaoI9nD0yvQU+ZaYxtkjUQa5B6OtbbF6L1NPS2rVNHstWmxOz7eic5vEn2S1Kho7WzDAwxCpG&#10;S8SbwVaeUhqL1WLZHo7r5FRnOX6v4Fbc0upNr6rdAModYFffe3VX1eQ94W5uVUqlsoMmZ3NLS1tI&#10;iKUg67q1E8dnWncMMtBgZQRJCaW5OfLD+fPomtanKQBQxxwhgPGfiHFc83M4egiBJmeAoYKBqSCA&#10;N63WL60r7aEXtqD8jQQEXCZRW+MfYjk+d65+45YttFlAEo4fx6yNGw09MzNJs+aCjqLTq46sNOey&#10;1Zz4xOFRwnUPAJi3TLX0fPDQZHxIAYkfAf0+BNCx+OyxYon29vbml81XX31l0yWwgddffz2Aw+H8&#10;aRot/wRUKpX42LFjm5uamlxEIlHhvn37DvTu3fszNze3O5bXtc9FaY+/v/9Zf3//s/+/u7Xx/4Gz&#10;s3NWeXl5j4aGhkCxWJzf3pPxJGyLi9NTAEmSJAWLP6Upg57WKCWwapXxuKDVD2rQahiAUdivtpZE&#10;QoL1ejwemgBj9ZKTE+rOnZONzc3NHUVR4Q8mT7b7Qa02lkOp1WDZ20N+4kT5KwcOHNgXFTV58Usv&#10;ua42jcsbGXwc2Ya+h6spg+ImQTKb0UL7klb9fIkrRgLx9hOvd34U/EB6T8OvkSi8xQK76kgxu7ab&#10;Q990ANibtXfSodxDY+RNciepg/RR1tGsjS58l5qvh379Bp2kP9br257Vg1YvVqvV9kql0kkgEJTS&#10;aDSrlk9bZ5xbLpfLvaofPgz3Dg9PCQkJMVfV8Sk+OREToYYacsjhBCc4GBys3okJVQnREfIIoyeo&#10;FhGBikBP05i9vbhhWMCwkzV1NaG1slrv8IDw095eIWYjhi0Uytrv1z7A36xmLXRyrdl/s5lz6eLF&#10;5ZePHfto2Rdf8NqLeX475ftXKhWVblWKKjdnnnNtmFOYVc5UsaQkNKOdTma1rMY3HLjSyTMsr/c1&#10;L6gJNTTQgU9x4TLW2xxu5PG4HSQn7OzsrEK6zNdidRoVlw6FO+CQj57hwy+bxkgmUwNozEadwNvb&#10;SmzU0+9hHZzM6cUw/glnbQSdGGogz3U3ftWXEg0oYejIDyzGy8rK4035ZgDQ0NAQYJlD9Hu48Fxq&#10;hgUMO3lvQcIweyd9ZSe/YRlMmnXRAfAEYok2I8gGQRCUg4ODLdT0lOh0Ok5OTs4403F9fX1oVFTU&#10;9r9yTzb+PgQOG3ayYtq0XRqFgpd7+PAYt+jo9PCpUx+GjhlzCAA8nRS1p27T8N57bXMYRAvEPIUC&#10;MFanjRqFI9eu1YzZsaPltbfesv+ge3fR2R49YOU1bWyU+t24cWNReHind4GOVcRiseOjkSNHTVco&#10;hFZq0kRFDwp3B4FwrGvWa3VMMAx6NPRhIqOOAoDbv0bFZf8cZZaTrgDcKgC3zEGIDJ+KrG9vbHo9&#10;/WFVtDPXuUajNzDzqooT6w3nnRbGLfwmUByYt2IFlm3ejLkGAwiDASSNBr1YDMnVq+glEEB2+za6&#10;HzuGJGMJuzEtSCiEdOFCfEOjGf0XiYmJKzIzM6feuXNn1tiYmBfFYnGeaT98Jl/ZGZ2tntWB7dDB&#10;cPktXHguNSemnhh+9uzZL1JTU+cumbpkuNVa9g7lo4NGH62T1AVWNlb6RwZEnooOjD5hGtfr9czc&#10;3NxRMrnch+vmVp2dnT3ey8srRSAQmL1N/f36X/jdTbDYHc8xGACAiC69b47vtqjAYDDQABAkSeq8&#10;PIPMz9+jd9KhD1jV4tvp1yc3qRTi/r2Hrg+L7HXZcqmJibG/lNaWhpVVP4gK8w87NSS2727TGI3B&#10;0ELbZgSJ/Pys5BeYIqEcloGnp/YB/jFMOkPj4NHQ0Nyi5mp0ehbfzq4xxMMzFwDiveJTTkw9Mdwr&#10;34si7fiGE1NvDH/cGrbcHxs2bNj4D/D29r42ZMiQN560u317WCyWAjD2YrM8L+rUqXDMzp0vqiQS&#10;cWNhoX+vxYu/CJs40VxdN39S1j6X4/FJVeiGNLyKRHwEIVUCX/cPqgDA3h7yQYNw1sdHxiLJPa9N&#10;mDDrhLu7KK3tvlDX1cGpb1+fncAbALDKdN70X7kc9qGh7HuAHyznAQCfxW8CgIvHnfp1747bgFGc&#10;0JXnWgMAOh3oDAYomcz4+isuBjp3Np4HgIebPwxRpyeyyyz/1Kdp0PByuQhiYPvh/Je1Wn/X4cMJ&#10;6PVAWRlw6RJcs/NlnXtGC2588gnet0y8NTFwIM49Sal6cjJr+OnTg6zOcTjc5xYvNooZfvstFrz/&#10;/lxPADAYCJAkhQ0bsPDGDWzv1AmFj1nSCjFXLDk05dDIixcvrrh69eqS5VOWj7Qc12g03AMHDpi/&#10;z4MHD/4yfvz4iSYjqKYGLq+8gm2WFVgA8OabWGsKR/oGReV0ze4KhUEOA6WDgOYAV8+AYgDw9PS8&#10;uWDBgoB9+/YdqK+vD5k7d65VxrGvo3/hh8NXLjnYfNCvqqqq2/zh85e0f4ZdY3ZNu3fv3ktHjhzZ&#10;seC5BXNFIpHZ0Kl6u8pty7ktn36d9vXrydOS+0f6RFpVbvUIHFH8cpkaxSgGE0y4E+4dwvnOLs73&#10;0dCWOCQUCq0MKS7rDVFwXAPy87+FvctJeIlP02EhyC3kM2WScgdxj8mHcm/tHROcWyAPcxH7WFX4&#10;laMcfVh9flPfyGYE2bDx/wSDwVDGxsZuaGpqclGpVI7Ozs4PBALrTuA2/v64uLhkuri4PLU+TGVl&#10;ZcypU6e+NilRZ2RkTC8sLBwyePDgtzw9Pc3JGnZiseTVjIzI9vM7jxt3cBKNpm+RSgUn5r24ocvk&#10;yXsChi0/FZSUZC5T1mu1jJqbN8OxaRMkvXr5u7q43CVpND0ALFmCz2JikHb/vqRPcrJsxpQpovWR&#10;kaIrJvG9RYvwZZcuyGpshDAjA5EREch0d0fV4ME4Y7mP5GSMvXvXmG3b1ASrzF2KAu63drOraCeO&#10;rZWLGCEhwLutVeo3bgBbtjAhl5H2ACBXywTBARR++MHoQti/H7h0CahV1jkBAmi0OmZMDI1KTTWq&#10;Ax05Aowe3Zb4DQBaLRhaLWh6PQmtFnS9HjSTl+iDD/jvSiQ9wWSCoiiK0OkIKi0NixYvxr8AIC0N&#10;MTQaEy+/TKChAWhuBg4eBK+wEJ06dUJhfr4savXqfa192Jwwe/ZWw7Rpg6b17u370x9++QAaGiCs&#10;qHC3OldRwXAKa/Wd3buHrseOISkyEhkkCT2DAe29e4jy8UGJyQjq6tn15qexn25olDZ663Q6lpOj&#10;U56fo9+jDjf7HRwcHPJ+q3Ly95DVycK62XVrnEObo+G2cEUtyhYnpj3T/C07sZ1kPjD+D2gTEbXk&#10;08GfLpoTM2fduF3jLo7wG3HunWHvLLAcl/vnNj2MzAUQhUZQKJWxOvT+A4Dhvcm0luZ1wXbsmSoA&#10;uFt1N6rvj30vN2ubOQBwrf5aKOsTlubbod++PidmzmbLuTYjyMY/GpVKJdZoNDwAaG5uFvF4vOo/&#10;q1Scw+E0Dh8+fN65c+c+f/ToUdL06dP7/hn3tfH3oKSkpHdZWVkvX1/fC97e3lcJgtCVlJT0Kykp&#10;SbQ0gn4Lhp2dKvz553/WNjdzpMXFfkEjRhz16d3bXEJ+9bPPllxYutTcBiJ50KBffuVwWmanpUU7&#10;de6c7eaGqpdewo8FBdIqPn/3jBkzZvzs5SVKMV3v4oKal17Cj791f2dnqoYgQK1aRViJ7bg4aeoA&#10;JrhcKHU6EHHtGhVwuVACAJPG0Li7G3WQAGMUZ8sWQMBuy0nNe0Rg2jTT52W9zv3a++FcRSRx+bLx&#10;5ZrVmnJeLi/3iILn3TfeVq/9Zg3rDSACQARWrEC2HVffnJtDC/byQplOb6DPmkXDhg1GQcL33wfx&#10;+efWyfGOjoThm2+MRtW1a8BBi9a1Y8bw9mRlzbJ6s//0k+F7mQx76XToFi/G6hMnMFyl6s1Tq3tJ&#10;9u1Dlq8vio8cwSgaDfpJk1g/X79uXYO0Ywf1bUMDdprytgBg40a81rMnbgCAjw+sPgWxWJw3fPjw&#10;efv3798vk8o6vfTiS4PxhBw/jucePkQw0E8K4PaaNXgrIgKZAwfiHACcPIlhP/+M5xsagt0qK+eX&#10;PHjA/8LFxdhfjcWCeufOnedMBvz+/fsPDho0aFF8fPxXpvXz8znuxcVtTj6CINDQAAcHB5j7M/oK&#10;fYud2c6SYASjq7BrYahTm0YVANBopNboR2wVwwTx2ArMECf38giBHAyaMZessLGwk1wt58+Mmgln&#10;rjMAEGtvrqVn1WV1qL/vYAQlJyePTU1NjW1/3oaNvyPffPNNsckI2rp1a3r7X9T/ZbKzs8dnZWVN&#10;rqioiAWAM2fOfOng4FA0fPjw+TQarUMC4d8VOp2u/qv38HtMmjRpLJvNlmm1WrvPPvtM2X68paVF&#10;eOjQoZ0xMTGbAgMDT7QfZ3A4zYNWr17c/rzk0aMglkBAxb/zDgEAspIS3Nm6lS0vL/d06tz5d0UJ&#10;AWPVnLKmxqUuJyfk2uef/6vX4sWr3KKi7nEcHBoAwKn5mt1iaiShAxsKuIEBJTiQoXfzFDawFm++&#10;ibUxMUiTy8HPykKX4GA8cnVFdZ8+uAIAwY4hD1NSKEc/P+gNBkClAgEQpIjj0AgADmF3G0prnIUH&#10;T/A0uhY2nW4nM5AeFUxXD7tqAKCYCiIvj+zQF5NiyEjAEwevZY1zdonCgteNds2jR8DOnTTO9QdF&#10;8ZO9/PYqNAr7khIhTrR+ovn5aFXDbpOorqkBaWpT0U6TD3I5Yd+/P2DqDbd3L7BzJ8ky9Sk7cgSj&#10;VCrYdetGT9dqwSgvh9fx43iuqQk8gQAyhYLk9+gBLFtmnH/0KLBpE0FrbgbH0gjasQPTL1xAfwCQ&#10;yZ6wZweAZcuwIicHoaWlfWLUah33wgUc6NUL102908aPx4GWFlglFbm5oaqyEu4AsGED5p4+jSFu&#10;bpxKtZrDqqxE79paOE+fjh3R0Uj/vXuXlcHr+ee7vN9O84dsaMB2S8FEiQRiiYThmPnVCYRNkXjX&#10;xMHF2Rm1hFEGHIk9Rx9uLrRT5hVkdOfZiWQ9whLOt78XAFy86Bixa9c0rFunZbLZMP8OLYxbiKWz&#10;wjF5MmDH2PzY6toORtCpU6eG2krkbdj455Oenj6ntLS0F5PJlANAXV1d5+Li4oFxcXHfODs7P/ij&#10;+X8XPD09b+bn5w8nSfK/UmLg8uXLH9Dp9BaDwcB43LhOp2M9evRoREBAwFNrGLGFQkOfpUtpAFCW&#10;koI7W7c+8dzrq1a9e/5f/1ppOi48c2YwALx89Wpv74SEaxqFgs+BFMPXr5/nGGr8C37/hAn7NU0K&#10;PmD0+AwdilMAMHEi9rdf/42FxNdHjqCoshJuBQXw798ft9zdUWXKt5n7hmLD94nDZsrVcr5EJXH0&#10;EniVOnOd6zp7Hs8BgLCX12fx43+Wb0ra9BoAXC+9Hr/sxvxPvPy2lwGAzqBjuLhQWLrUeL+TJ4Gd&#10;OwGVVskFAIolpU6caDOCAIC0k8PUoDWuj+zW5RtE/6u3DRylHAK+kGgIiaQag0PscwESJEnoPT2B&#10;4a3pthkZHT/DhARc27MHUwBg7Vq8+dZbFo3PALi6ts0vKrKe6+mJcjYbLVu2YLbl+cBAmJObZTII&#10;6urgVF3N5TY0qJn5+QhwdUU1lwvlJ5/gfScn1Nnbu8oNBsjPn8eAlBTEm4wgnQ70t9/GV8uX42MA&#10;ePttfNVe0Tk8HPfT0xENAEePYsTIkfgVAPbuxaQdOyax5XI71NU5w8urFNeu8aYePoxNXC6UprDo&#10;smVG2QYAWLAAUCjAN6197hwGDhqEswADAANbttgP3bIF1V9/jTcWLjQ2gHt39KfvL9J/vIz+Cd0w&#10;mRNdsOOVg+Ms97dpE149cgSjHj3yDAWAcePoe728UB4/vvw+ALx2/DVcP3oN2fSfIO8qp9Xn5gZj&#10;mPXn3MEIWrt27ZurVq0yuzcdWq1+GzZs/PNwc3O7GxERsfP48eOb+vbt++Hx48e3/NV7+l/B0dHx&#10;IZ1Ob75169Z8iqLoBEHo6XR6s6OjY+6zukdTVRVte2+jBJVa1rHwqba2tktNaWk4Kiup6tLSCIFA&#10;UGpvb18OAIrKSnc6h9M8ZO3aNwFAUVHhcWXFimVN1W2CeQDgHhOT5tG9+20AoFv0nTRBURQBiiJA&#10;EBRBtIUzxo/HgfHjceC39v5mzzfXvtnzzbW/Nc7mq9R59vuDRtzYfdRAGQi9QU+DmwYk0WbsFuST&#10;aH18NDRYyxTZv/pcY6Loxcuvhb+2u6WlRZhcerDPj4UrXwSMaXuZrosjSl/Y4mG6Xgk4VQNOpYZr&#10;Pl7oVU6ShP6nn4ADByjKYKAIvZ6kYIz6mJ8xPR3Rphe6KW/KBElCf/QowOWa5hMUQBAmZeWwMDxo&#10;agLPYLBWGGQw2pSDAgNRUFcHMWC0pD78EHlhYci5fx9hADBvHtZ/8AE+AoDZs7HFWE3XhlQKYVGR&#10;MetdLu/Yr6K+Ho47dmB6+/3v2oVpFRWdaEHBoEQiitBqfalz54io3FyEWHqJwsLajCBhu6YVVVVw&#10;A4AVK4y98QBg/nxQJk9UGwRmVK7H4AFdLrXf3/ffY1ZeHrr5+TGo0FBQeXnEwHPnQAS6+H1DP4Yy&#10;PwAAIABJREFU/6YOtwx2ACgU/joB5PFRUCZ+79yuSr+jEcTlcpVcLreDS9aGjb8jM2bMiC8qKuqX&#10;mpo6b/jw4fNdXV0f8/fa/y4KhcKtuLg4EQBKSkr6/dX7+W8kIiJit5+f34V/t/rrtwgMDDyxdOlS&#10;O7lc7rl27dqypKSk17p167btWa0fOnZssqy01FtWVeXVmJsb4BQZmRWUlFTs2rXrPdM1e/fuTW5I&#10;TQ3Erl04oddvbJw4MWDw4MGLTON0NrslZo4xkbQ2K6vLlRUrlpnGiNYE621xcbcA84ufMCVeN9XU&#10;uOQkJ4+VFhf7pKxe/W70nDmb3GNi0rtMmbKH+QzeMYvjF68OEgc9qlJUuebW54b28Oxxw43nVh3m&#10;HPYAALziU0pTJUrXa4V8oMkVEBYDIfXoFORTAAAMQYMuWf7euOTr74017Z0pbNORadY2czz4HhWn&#10;Xzg9BADuVN3p9uLhF3c264zJtqtX4+2UFMTn5lYMqKxsCOvfP+LbgADkM5nQAEBARF3+xdP8fpu2&#10;Yo7BQNAYTErrF6Iu4nIFSgBYsQJLL15Ev/z8yt7FxXWx/ftHfu3tjTKxGGatHhoNelMi9+Ooq4N4&#10;9GhgXKt/5IcfgKwsmEUSb99Gd5Mg5oMHCLOcy+Gg+fvvMfP772FWKffygrk839kZtaWl8LbsdE+S&#10;MIjFkOTW54QEhwThTjqNAAgcPQpi5EigXlnnCDjBtOfJk4HJk83/NDBoUNuzUK0K0lOmAP7+xnNv&#10;vEFB3xqSrKuD08cfY7lKRXC2b5+LqxcVU86dhf3cudgQFQWzKGavXsDx40brdutWYPZsQNPowdI1&#10;O2LaNJOBxcT6dXSgumuH7GxbYrSNfzQuLi73q6qqujU0NAQ5ODjkm5qJ2gDs7e3LCwsLB0qlUj8A&#10;yMrKmkKj0dTtBdP+1+FyuXVcLrfuj6/87yJ45Mhfg0eO/PXRsWNJe0aMODp627aX3WNizCXy9/fs&#10;mSJfudIXqlaV4ORkZF65Mi329On1Js2XFqlUuC4kJIfS62l6rdYqXOfTu/fVAZ9//p5WqeReW7ny&#10;X+6xsbc7DRx4vktrA+7U9evnWRpN6Zs3v5q+ebM5ofs/fb7ePr2v9vbpffW3xje+22fukdFHRhVJ&#10;i3xvlN2ITwpKOupl71WeEDjiOgCMuyqQZcmrXevFIJRcwKcU8KWLrTJ/aCRN78pzrQYAB451VCR2&#10;YGmqIOqRDCknO+uKskKHTX3npAffowIIBQCU9Ovn09zlgVmVWgfQi0H4thjkbB54TUlJOJaUhGN1&#10;dczOtbWMsM6dccDSi9TY3ChafG7xaqVGyX1Q86CLiCNqcLd3r5wTPWdzom+iWc8nIgJ44QXjz9ev&#10;GxPEK+QV7gwhQ3vihPPwEydg1sfxC6srAoxul3MXNANy89UhVXXNrhoNxfLxsCuJ7MzONIangM2b&#10;MWfZMqxQKMCTSCD28ECFSASpoyPqFWoFv7mOwBdfGNfNbs0wq1PVOwJOCAhA/tdf4w2JBOIdO+re&#10;sbeHYuxY502m8ChgrOACotF/oA40EiBJoKWFTtwuvxUHxOPCBfRftw7znZxQy+GoUFfH4m/bhle4&#10;XCgtjaCCApj3catdOcE77wDhrfrSP3z/+Gi4zQiyYeN/lJEjR84cOHDg4uPHj2/IyckZP23atL6e&#10;np5pTCbT5gn+ByEODn7Yb8WKZXx3d6u+WMUXL/ajGhoYoUlJ0Gs00CqVKLpwwbnuwYMwkZ9fUZcp&#10;U/Yoa2udlbW1zsUXL/bzSUy85Nu372Xv1go0hp2dKuHdd1cBgGfPnjeEvr7FTqFt1T0GrZZBMhja&#10;tyoqPABAVlLiszU2NrW9MfVblN+6FZd/8uSwmoyMiMJz5wZFz5mzSeDtXdZ9/vx1xBPkd0W7R6dH&#10;u0f/ZgKvT0qDQ9dOcbdCBo8+DAAFJaeHlFy4am5fwyDp2lJZqbfjF45WhhGDZGgB4LmfnzuZVZtl&#10;Vls8s+vMWTadrVb8S8Gjk3Sd1qBljA4ZfXhL0pbZALApbdOryy8t/1hv0NMs13Nycsp2cnLqkKh+&#10;u+J29213tr3iae9p0Ov1pFQtpa6VXSNYdJba0ghau5bC5q16ChSIJgUNDLaGmVufHaqdP4LRy3kY&#10;mFpnEBQDNxqOIjYk/g6wBwAw+rjr2So0tiVaPwSC8jyqH0aUuwEAnQ6dry+KH/fZ2TlXq4rvkVhs&#10;kY5PMFUQO2klgNFjFD3mWrpEJRGfcFhR48hxrI9OfC3dxz2mBDBGGPncMwxEPoCzYx+knfeFX7AC&#10;RJfj4IuvMIG2pmyXLqGvl5dexmTSFK6uKKWotpiml6uy6lAa12ofQoFO4ezvVgAY85DsW4N8CiUN&#10;fA/r3wHAZgTZsPE/C0EQBi6XW0ej0dQAwOFwpDYD6J+HODAwr8/773/yuDGOg4N+4oEDNACoTEvD&#10;1ti2wmCvnj1vePXseaMyLS3myMsv/zBw1ar3PI2hrw4EDhv2+KRtiiJU9fWOANDc2Ch6mn1f+uCD&#10;jwpOG0NRAHDjq68WAYD/4MFnHENCzHlTDfn5AWUpKfGhY8cmM3m8pwpZunXrdifhvfc+BwBNUxOv&#10;5GqbEZR4naavumzsRl7jDLhXAnwlqE4juU3wBeTKRvEQ/yF4v8/7AIBdmbuwJX0LS2/Q00xtP9Q6&#10;NateZXx+ZWtCtokTeSeGXyy+2K9YWuxT1FjUqa9v34te9l7lC3ss/Mbyun3j95E9vXoCAOHztY9V&#10;aIwYvNigqAshFUX9CLQIgdBDsO+Ua6jL8QoFXY2VI99Cbx/jI/mtOYq6rPQI09xag1QwKGAQRgQZ&#10;9Sb3Ze/DvfybLmhHY3OjqFxe7hnsGPzQ1Hai04hVlXXxs3z9auej6Mg0eM6aj4f6M3B0vtoAACXS&#10;Ep/eP1h46WTwOb339OGkoKRjR6ccHQEALLKEjjFLsOOVAnTxBOa8zMeHmungqa0lsY4fJ5I8PPgV&#10;gLHVi+VYjKafiyHsAW5Qb6I2+xMM6yyGo0rO792v9mLPnrgllYJz+ZI+woGvagoP5xdMfDVwU/vn&#10;sxlBNmzY+Le5c+fOTIlEEgAAeXl5Q+3s7CRubm53ASAzM3NqamrqfKlU6g0A58+f/zwtLW3uuHHj&#10;nv93emj9XfH29r6WlJQ0h81mS//qvbSnRSolj8+dCwBQ1j4+Uszy85N7fvbZDba//xO3lAAAOofT&#10;bNDp6BvaleMzOBwrna6a+/fDS69dS+g6ffoOyzFKr6d5xcenzLh+vRcAPNi/f8KBiRP3GfRGT8r5&#10;JUs+u7FmzVsGvZ6kdDrGr7NmbeGIRNJXMzIieS4u5n58kkePggrPnx8QPmXKHrZQaPUd5Bw8OK4q&#10;Pb0bAMjLy70sx/jVanbfArHEJD8gefQo6PqqVe9qJVIRAKgkErGTvxN6evYEAFwuNjpn9FotHXSW&#10;mk1nt5zMPznsZP5Jcz0SSZAGBs3oSVp6YenKzJrMCCbJpAyUHhnVGd10lI54IeKF3WI7sTkkfeTh&#10;EWTVGkWQFGqFVU4LFf8FuTxx+cfLe/t9TFEgXj+d+l1yTvJYvXoRCwC+uvEV9mQZPT+Slgb46Jys&#10;3vmxHrF4Pe51AECuJBf38ts6qlwsuthvf/b+CQ/rHwZfKL7Qf2r41N3eAu+yD/t++GFgusoun6xF&#10;Je8DKF9ZDkUlENQECKu1DHgBKq3KDgBWDliJIf5GO3bGrzPM5wGAbO0mFrktmKJ/QMeyFgpaqAmy&#10;VQvI0RH1ALB4MVZb7tl0HgB2hOaG5sWrgGtaIBs4OUYFMHT4SFSuTkkR9QAAgqBRz0Wlp/94ub2Y&#10;ghGbEWTDho1/mzNnznylVqsFAHDr1q23eTxenckIevjw4aiampoIkUhU0NTU5A5AX1hYOKiurq6z&#10;j4/Plb90438ijo6Ouc+y4utZ4R4bm/rwyJGx93bv5umamlgMPr9Z4ONT7xAYmGd5XVNTk+udO3dm&#10;denS5ZeneY64BQu+dQwNzWnIz/e/sGTJyvh33lntFR9/I6DVa5STnDz24ZEjo+pzc0Mqbt/uXnLp&#10;UqK9p2fFwNWrF5uSq1tkMkHx5cuJAFD34IFVYm9NRkYkWyiUdp0+fQdgNFJyDx0ao6isdOe5uNSk&#10;bd48J3X9+nktUqlQXlbmdfPrrxfynJ3rJh85Morj4NAQO3fuhvIbN3rWZWeHKmtrXXz79r1kymcy&#10;wbK3l0fNmLEdAEqvXUu4blE5Tegp7M7cjd2Z5nZaxtd3q/ryL+N+mZxZkxlRIi3xKZOXeSZ4J1z3&#10;tPcst2PYqQBAWlriOzJiJA5NOkQAwPrb6zH/5HxoWlQc2Ilh12QgCApYdX2V5ZZIekmDlUetWFrs&#10;u+Xr19eq6uqdKrsajQxvtnulg4zEtcLLCpmuyY5JY2poKi0rUG0d2tuatgWHcw5RoIBqZbWVgbX2&#10;5to3T+SdGCFgCfR8Jt/w68Nfn1doFOT4zuMP9KnzqOhWTYvg//A2Oe/EPOwa9AWuTngF3Lc4LQCg&#10;bVZxAMCF6wJ/B2PWM5vGhqy0zGxo9rKLyEy8BJDOvMaLnaUOAbV2SreH4A6NicgEgAEDcD4/tzlY&#10;qdBxI2P5d0ZHp6R9si1iVmgEz6zOriUpoo9PHywe+BpyxlehKXApPrq6DGq9mmX9of12Q94ORlBa&#10;WlpMYWFhp9+aYMOGDRtPikAgKElMTPy/9u47rqlzfQD4k0lCEgIJe+89VLACYsCoaEEsiqNasV69&#10;jtpaa39tba/t1drd2zra21pXh1Zrq7bKUrFFcbBBNmHJCjOsYBZknN8fNF5kCMFIUN/v55NPPecd&#10;5yGcJg/nvOd995w5c+ZMcHDwl/Hx8cd0HRPSz3/DhiP+GzYcOf/ll8cK3nhj3fR9+76at27d26O3&#10;HBuKoWG317JlZzqrqpz56enBnkuXnlM/Sg8AkLFv3/bG7Ozp+sbGApqpadudv/6aI+3oMPbfvPk7&#10;totLJZlOFwlKSrx+Cgu7NrDfgbe8mDY2DXM//fRtAADehQvP8f74Y7G6rOrixWeFdXV2dqGh10w8&#10;PUtk3d2G9TdvhnRUVrpYz5iRGbZ7926A/is6colEn2lj0wCDCOvrbQ84ONzBVCq8oq/vvlsxMbcM&#10;Ozr92O31vjRxriB/6gu9gRl3427MIr9DlgMAWIipUmI94y7rqsCYfSvXf9q7z15iWNLEYNvfXtHb&#10;S24RtUBSZf9ERcWC/qs9vSIRHVgAFq147K3PAcxmzoAeAwAKTg86UzOxwIVGXffeYyVBebzg+Jrj&#10;AABUACgHMJcz7trSrRtf3acCgG5GhQsAs0dBNWsFmPIP72J127lFhl315HYjvmU7TkYBcLoD4IFZ&#10;3Vv2AgMM52fup8rdmEsAAIgvj4dFpxeBeokNWXc3bnYDEzJ9fobGQSOSpS0CU4D+qz/r4tbd2+/T&#10;yWKr/+3HjUzaevn503clPYyrkBTp2qCHvWj47LmZS/55DACg/tatmSdDQ1NVSiXheXgOjHN5AWen&#10;lt8O37v39aDt/VMn4HA4jIgnwjRfPZjmC/BzYX/uMzDp+fe/YU9oaMh9C8MONCQJOnz48EY0WSKC&#10;IGPBZrMrhUKhtVgsNmcymXeoVOp9T9CIxWLToqKiVQAAZWVlMcP3gjzJWM7OVSvj4hYNV2Y7c+at&#10;sB9++Hd5eflz7KYmXvzatfeS5KijR//5zKuvflURH78wY9++15eeObOU7eJSZWhnd2/piI6KCteT&#10;f19ZErW2DhnPYujgULMyLu45AIDKixefPRURMWTG7Vt5eW+Xl5dHvfLKK+4D909dv/4YYBhO2NBg&#10;XZeaGuYSEZHEtLW9oE7kvNqZwo6DpV7OJAAOCUBfcmMWjkBQqgdt/7pkye8tt2/fm1vnVGRkIp5I&#10;VLwtFDJJ+voSah9emcHPgMhTkfeOSVACUIn9V1O6OjsdqVKApXv2gU1Q/y23vTY2uNbmlmnq+hu/&#10;URJwUxzuXPEXMQQkMW3FdaNOgyYZxebfQekLDx3a1CcS0YnvvvuhZUBAjvtb0eddo6Li1W0Tf201&#10;k4vFtOuHvtra1VBn99x3X74xMMFUyGSULmkX7kxJ/zyXOc39DxZiGAYUJlPYVV2NOxX5v9gBAChM&#10;phAAwIFuWxf9B4DLptgTx8XJ4WZ0sxaPG3cNvO4a33vKkmlrWx/zyy8rOzvbzI13mTWbO/vULt97&#10;dqm6vIfPt8aUSkLIW299Pt/MrBWAAyk7d34krK21V9dh2zncSalJ8bHce//UQoZmlvcWUQ0JuUK1&#10;s3MkAjgN/tUDwDBJ0Ouvv773+QGXBOfMmTPsNNUIgiAbNmyYnpiY+E1OTs6WqKioTU5OTn+qy0xN&#10;TYt4PF40j8dbBABQVVUVTqVSOw0MDIb8xY3oDsvfvwp27gRDL6+a0WtrTiKRGPN4vGhHR8crhoaG&#10;9619dbepyTLn6NHNRUVFq/1YrOMDy/TZ7A6H2bOvNsvlUwlicZ/V7NnZhmz2vQWI3aKjz0va2407&#10;Kipcu2pqHMx8fQucwsOTWU5O1eo6PXy+9aVt/QONuwd8eQ7U19dHk0qlrMH77UNDU+1DQ1OlnZ2s&#10;dh7P3czXt3BgkhB9/Pialvz8KWXnzsXUpaaGLvjuq1cN7e1rCaT+MT9ysZjmOG/eFe6HH74LAFB0&#10;6tSqzAMHtinlchIJADal2dbWSvg2d54xEOaZdhivuGbYgatstqZv7Z9DSSqTGQEAZOzbByWn+7+S&#10;Zd3dQJLL742rYXUChIbE/vzZe//6GAMM99fW7fvKKn5fQiCT+/w3bjwMAGAzc+Ytmqlpm3raAzUC&#10;iSQnGBp2h+/49wfDvS/SwkqXGsM63PKzy+/bjzV2sBceOrRpxrZtB64fO/ZOxeHD0RHHj29ynDHj&#10;GsvZuQqgf8bIKQUAznECkxe9p+QzWigy6tWsZ0w8GEMGrlOIlN5X/gvgtNlz2M8Fv7Vrf1Q/dThw&#10;ygUAgKPLj8dm8DMCj5z9bHcutcb8i7DPdzibuZab0kzvDXBLS0t7k0QiSZ2cnJIH9w0wTBLk7u7O&#10;cx8w8h5BEGQ8QkNDPwgNDf0gOTn5i/T09P9bvnz5Mg8Pj/O6jutJI5fL9RMTE7/19vb+xdnZ+bKm&#10;7XEEAgYkUv9/H4Hu7m67+Pj4I88///yigUkQzdS0rf7mzZD2Dz5wBwAoAFiDJ5Hkgwcvk1kssdLS&#10;kkwgk+UD96tv51UmJUXc/PTTt5f99ttyunn/nD4A/WOe6lJTQ/OOHVunkEqpZDpdzLSzq2Pa2taD&#10;BqgsVqdNcHDa4P3WM2ZkWs+YkekWFRUv6ehgm/n4FA2uQ2EyhaZ/76dbWDQPLAtetf5744SEhc7X&#10;a+2fqZFS7cJmVDKj5l7VZ/cPiqbb2DTjmEyoSk6WyEUiPQKJpFDh8WSqk9N943rK4+IW9fw9DUHD&#10;34PIB8epyc+rtq7asySkjWCjemMh/pOSr+AAYwvUvv8tWC007iDT6SKrZ57Jol2+LAAAMPHxKWO7&#10;ut5bvZ5hYdFs5ORUzc/ICKT/JaYBHq9SUKnSgbdD1Qgkkhyio8E4MLB8uDh+XbLkHFFPrxeHw2G9&#10;PT33zWrtZ+5X4GfuV3D19A/bc6HGfK3PmhNsllnzcP2MBA2MRhAEeYwplUpSQUHBi2ZmZgXjSYJ0&#10;JeaXX1bebWqyTPz44/9WHTkSuebWLa65u3sBVcOlmlwiIpJchrnNxdm58yPOzp0fFZ48+cIfq1f/&#10;vCEnJ4A9aNC3NjAsLZsGz8EE0D8upfTs2aWlZ/93iwcAQD3oO+j11/cGvf763pqUFO6dP/+cy/3w&#10;w3cHzn9kYG/fhG3fDlQmsx1/+TKdaGcnFVtampv4+d27SOE4b94VQWmpZ/Hp08+rFAqivrFxu4OG&#10;d294PF60SCQyDwgIuO/xcRJGUFlL6RDqvxY8bfzApQKDrp7721rMnp17+9VXN9AtLVsG7qcYGna/&#10;WlXlDADwrZdXiYmnZ+myM2eWDXd8PJGohClTgO7kdF8ftjNn3vJcuvRsn1RCedUpaeHsOyZtMTaR&#10;iR4xMec0+flGg5IgBEEQZMIRyOQ+Q3v7Wn1Ly04wMgIDW9sGTROgsbAPC7u2KjExcrhEZSxaWlqm&#10;CIVCWzc3tzhN2kV8883L/MzMGQW//76mPTvbc84nn7zNtLWtHzyXkQOXm+LA5aYMbm9lZZU9derU&#10;7/v6+mhlwcExNCMjgZ25+Vk/P7+f1HVi/17U9syyZWcEpaWeWwY9QTcWJSUlK5qbm6cNToLwJJK8&#10;tbAQ/5tj/xAk9T1G9e0+AAASnS4DFgsIJNKIT189s3Xr1/omJhrPuG5gbc1fdubMMpVKhVv9AUHF&#10;YHmVrNw1/NgyirlFF4gB8ISRnwIbCUqCEARBJqG2tjav5OTkL+VyOQ0AIDMzcxuPx1vM5XLftbKy&#10;GnJb4XFlFRGRVYjDxVJZrEcyj5KBlVWjgdX/nnrSVH5+/j8KCgrW7NixQ6PJHu3Dwq7Zh4Vda9fX&#10;d29nsTzUs2uPFZVK7Vy0aNF6AIBPPvnkrqura2J4ePj/DVc3dPfu3XLx/ZMxPqw5H3/8L/vZs68W&#10;X7r0PD8pKfiZt97ab+ntnWfq/b8nzMYiYPPmIRMUattMz4iclmxpIIWiLx299v3wo1dBEARBJlpt&#10;bW1YdXX1fIVCoWdmZpavp6cnvHPnzryqqqr5o7eeWD/88MONzMzMrbqOYzJienvzcUFBj2S8lZqp&#10;l1fJcONtHoaxuztvxtatX5sEBpYAAHisXPm7X2zsibEsWaINuU25/qzPWJ36H/fPq/Qz7sYs/Y/0&#10;JUfzjv5zcF0PAw9+EAQBEU8ccbHZkaArQQiCTGq2trbX8Xj8iJe5TUxMShcvXhxrbGw87MDKkVRW&#10;Vj6bkpLycV9fHw0A4OLFi1+npqbuio6OXjvcWk66smrVqkgajSZQqVSEDz74QOPL/ROhqanJ39ra&#10;Ol3XcTyOsrOzX8rOzn5l8+bNvng8XuMv8UfNIizs9u0tW4BuYdE6em3tqeqscu6SdRmtm7rue2P9&#10;/kke92fsf62orchHm8dBSRCCPMWuX7/+bldXlzNA/xIYU6ZMOWFlZZWt67gGcnNzi3dzc4sfqZzB&#10;YDT7+vr+PHj/7du311VVVT0rEAg8AADOnj17mslk8sPDw1/H4XBYXV1dWEtLi5+rq2u8kZFRjVKp&#10;JNbW1nKbmpr8J1MSlJmZ+RqJRBJjGKbVK/e1tbWh2dnZLwsEAncAgNzc3I18Pj84PDz8jSdpWZPa&#10;2trQzMzM1yIiIl5mMBjjGhf0KEkkEmOBQOA5ek3dIDEYEjA1hYFP56Wnp2/Pzs5+ube3lwEA8OOP&#10;P16l0WjtsbGx4YPnCntY/xf4f18kn0q+GBgYuP8w6bBEm30DoCQIQZ5qqampu1QqFREAICcnZ6uJ&#10;iUn5ZEuCxiszM3NbV1eXI51Ob2YymXX19fUhYrHYPCQk5GMajSYAACASib0rV658DgCgs7PT6euv&#10;v67SbdT/Y2RkVIPD4VQ3btz414DdGIvFqh6xkQaKiopeKCsrW2JgYNBAIpEkIpHIvKWlxd/T0/Os&#10;q6trgjaOMRn09PRY83i86Llz5741cH9qaup7fD4/qK2tzau3t5d58uTJJDMzs6K5c+fuGKmvp0lJ&#10;Scny/Pz8tT09PVYAABcuXPiewWA0R0VFbaipqZkjlUpZTk5Ol1QqFUksFpvU19eHdnV1OWg7Cdqc&#10;uPlQi7DF7nT26S13e+8ytNk3AEqCEAR5gjk6Ov65YsWKxQAAWVlZL1+8ePG/A8uVSiX50qVL+wEA&#10;ZDKZoS5iHImLi0vSzp07KSKRyGz//v0Nzz777FZ/f/9DBAJBPnrrsaHRaG2vvfaaAwBAU1NTwJEj&#10;R+4lwGKx2LSqqmp+e3u7OwBAdXX1PIlEwnZ3d79AIBD6tBXDw6qoqIi8efPmv5YvXx5Dp9NbRm/R&#10;LysraysAAJ1ObyaTyaKWlpYp1dXV4SgJ6ldYWBhbW1sbxmazecbGxmU9PT02dXV1YUFBQV8CABgZ&#10;Gd1ZunTpKgCA8vLyqPr6+lBtHt/f0j93lu2sG1K5lFIFVcAWsc38Lf1zwx3Dh530cLxQEoQgTzEb&#10;G5u07u5uW6FQaG9hYZHNYDA0mmhssuvq6nLMzs5+CQCgvr6eM7BMPdg4Ly9vnUKhoBGJRAmNRmvT&#10;dGzRwzIwMODv2rULN1wZgUCQq5MeHA6n1GYCBAAgl8tp6vdHKBTaDSxLS0t7My0t7Q319q1bt94G&#10;AHj++ecXPej25EQTi8WmDQ0NwQqFQm/02vfz9PQ8GxkZuQUAICUl5cObN29qbe20yaKysjJCKpUa&#10;+fr6ntS0rYmJSdnGjRv9AfoTndOnT9+bJqC7u9s+Pj7+MMDQc0cbnFnOVdf/cZ2jUqlwhA8IqoUW&#10;C3N/WPsDV9vHQUkQgjzF1q5dG3ru3LmfhUKhfVRU1AYLC4sCXcekLQwGo7GqqurZpKSkb9X79PT0&#10;eshkshgAwMfH5xcfH59fGhsbpx89ejRr6dKlz7u6uibqLuKJxWAwGnt7ew0Gvj84HE6lvpqiUCj0&#10;9PT0ejZt2jQVAKC9vd3t1KlTSUqlUuNkYzhNTU0BtbW1YfX19TMBALKysrYYGhrW+/n5/YTD4TCJ&#10;RGLc0tLip74SVVdXF8Jms6ssLCxua+P4AAAtLS1T1Yken88P0la/E00mkzFVKhVRX1+/Y3DZ7du3&#10;17W3t7uPJwkSiUTm6vdHIBDcm4PI1tb2ZnNz87TS0tKlvb29BlQqtd3Y2Lhs8LIoAADJyclfMhgM&#10;flBQ0D5Njz8RUBKEIMgTaeXKlYskEgk7PT19e1pa2o7t27dbUiiUHhKJpPXBlY+j0NDQPdOnTz+I&#10;YRju1KlTiatWrYokEom9FArlvvl68Hi8/O//avXJtCtXrvyntrY2TL2dmpr6PgCAnZ1dqpGRUU18&#10;fPwRHo8XrS4/d+7cbwAA27Ztsx/uy1ZTRkZGd/h8fiCfzw9U72OxWFqfUVobZs2a9aFaXdqUAAAY&#10;H0lEQVSFhUXeSOXx8fFHBQKB55YtWzSeLHEkRkZGdyoqKhZeuXLlP+p9RCJRSqfTW0NCQj4NCQn5&#10;ND8//8ULFy78+M9//jPIyMho2LXnqqqqFvz9oAFKghAEQSYKHo9X0On0VvWVHzqd3jYZH0HWFRwO&#10;h9FotDaA/ttudDr9vkegCQRCX29vr8H+/fvrB+3v1cbxVSoV0c7O7vqqVasiAQCKi4tXxMfHH1UP&#10;1O/r66ObmJiUREZGvgQAUFtbO/vatWvv9/X10bVx/HXr1s1UKBTUy5cv7+XxeIu3bdvmQCQSZdro&#10;W9tCQkI0mmhRG+bPn/8al8vdWVRUtCohIeHQSy+95M1isaqIRKJWfv+TBdHX17dQ10EgCIIgk0tw&#10;cPAXJiYmpe3t7W5paWlvBQUFfWFhYXF7pNW4x0Mul+u3t7e7AQCIRCKLweV6eno9tra2twAA7t69&#10;a6mt4wIA4PF4JZlMFv19hQsjk8lDVjh/GKmpqf+uqqpaIBQKbTAMwx87dizN0NCwbsmSJS/gcLgJ&#10;mXDwQbKzs7cIBAKvpqYmf4lEYpKUlPSNhYVFztSpU38A6E+SyWSySJ30kkgkia4SoAAIAFeG6yMZ&#10;r0ikD1rHBEEQBEHodHrL1KlTv6+rq+OkpaW95eLictHBwWHIGlfjRSKRJPX19SFHjhzJGbwfoH8g&#10;OJ/PD9qzZ899V+8m6mrepUuXDtTW1ob19PRY9vb2Mr777rsCY2PjspiYmJU4HO7eDNBFRUWrampq&#10;5qiXuBiw/wWZTMZks9k8JpNZL5VKjfl8flBkZORmCoUinIif4UEuXbq0H4/HKwgEQh+GYbi8vLz1&#10;enp6y9RJ0GSBw+FgISyEIHZQxei1NUdMS0sLHrgjJycnoKamxkG9nZ6e/tgOFkMQBEF0o7y8POrv&#10;tc+oAADx8fGH/vrrr0+XLFnygrm5ef6iRYvWNzc3T+3r66Olp6e/ERoa+r6+vn67gYFBIwDA7Nmz&#10;/21jY5PW1NQUUFFRERUUFPQfQ0PDejab/Ui+DAcrLS1disfjFdbW1lkqlYrQ3d1tX1JSsiImJmbl&#10;wHotLS1Ti4uLnx+cBAEAODg4XFXXT09P356cnLx3ImIfI1xQUNA+Lpe7EwAgKSnpm5KSkuW6Dmqi&#10;DRkTdPjw4Y1HjhzZoItgEARBkCcDn88P7uzsdPb29v5FqVSSFQqFXmVlZVRLS4ufubl5voGBAd/A&#10;wIAvk8kMCwsLXxz82L2VlVWWlZVVVk5Ozqa/k6B9Ez2Fg5OTU3JUVNQGAIBr167tSk1N3a1J+5aW&#10;Fr+UlJSPAAD4fP6MRxDiQxEIBB6lpaVLAQA6OzudJ/LYUqnUKCsr6xX1sjXV1dXhcrmcNmXKlB+N&#10;jIzuTFQcQ5Kg7du371uxYsWv6u25c+f+OVHBIAiCIE8OAoEgj4mJeQEAoKury6GysjJK1zFpoqGh&#10;IUg9mebAp8jGwszMrJDH40XfvHlzB4ZheDwerzQyMqqeLE8nUqnUTh6Pt5jH4y1W75uoq2wA/fMX&#10;Xbt2bQ8AqABAVVtbG1pbW8tVqVSkOXPmvDOWPjIyMrbxeLzFQqHQBgDgxIkTl5lMZuPixYtjx/o0&#10;45Ak6NatWzNTUlK0PiERgiAI8nRRKpUk9YR6vb29BrqORxPW1tYZd+7cmZOTk7NJpVKRyGSyyNra&#10;OmOs7ZctW7YMAODq1asf3Lhx41/vvfce6dFFq7ktW7Z4iUQi87q6ulkCgcAzICDgEIPBaJyo46vX&#10;wtu6daureimYjz76SKrJGnlFRUWrOzs7nYyNjcuoVGqXSCQyb2homDVv3rw31LdVRzMkCSoqKvJJ&#10;TEyMHGsQCIIgCDKYpaVlNoPBaCorK4uWyWQsPT29bkNDw1pTU9NiXcc2FsuXL48B6B8gXVBQsGbH&#10;jh1G2uyfz+cHNjQ0BDc0NAQDAGRkZLxmYGDA9/b2/nW0ttqgr6/frq+v3y4UCm0lEomxrn4vfD4/&#10;SCgU2gIAqFQqgqbtbWxs0tXTLOTm5m5ISEg4rEn7IUnQgQMHth04cGCbenvgKHgEQRAEGQsPD4/f&#10;PTw8fm9qavI/cuRITnR09D8m03IbupaUlPRNc3PzNPX2lStXvgDoH4dEpVK7dBfZxNDT07sLAPDH&#10;H3+cGLifTCbf1aSfjo4Ol9TU1PcAAJqbmwM0jWNIEvTZZ5/tiIuLW6RpRwiCIAiCjI1KpSK6uLgk&#10;xsTErAIAyM3N3XjlypX/qCeLfNK5urrGr1+/PkgmkzFOnjyZPG3atEO+vr4nraysskdv3c/Y2JhX&#10;WFi4+u+xRQDQvyjw4FnPH2TImy2TySg9PT2P1b1bBEEQBHncyOVyWmdnpxMAgEQiMdZ1PBMJj8cr&#10;ra2tM9RTKBgZGdXY2dnd0KSP6OjoNc8999zaW7duvZmSkvLJ22+/TSeTyVJNJqMckgTt2rXr/V27&#10;dr2v3ka3wxAEQRBEu0gkkqS2tjbs8OHD99YEw+FwqidtWYpHCYfDYTgcTqnOU/B4vErT2biHJEF5&#10;eXnTBk6WiCAI8iAUCqULAGCyrruEIJPRkiVLVrW2tvqWlJQsLy4uXrVs2bIlTCazUU9Pr0fXsT1N&#10;hiRB33333WY0WSKCIGNlYmJSBgAweAFOBNEllUpFFAqFNmKx2AQAoKenx5pCoXTTaDSBrmMD6L/9&#10;Y2RkVNPa2uoLAODu7h6HFvideEOSoNdee23/smXLzqi3w8PDtbZYHoIgCIJMhMTExG/z8vLu/UF/&#10;/PjxFADAtm7d6qKelwZBhiRBnp6epZ6enqW6CAZBEAR5PCiVSnJxcfEKuVxOU6lUxJaWFr+cnJxN&#10;Li4uSUwms0HX8YnFYlMDA4OG2bNnvwcA0NbW5puenv66RCIxRkkQojYkCerq6jISi8U0XQSDIAiC&#10;PB7q6uo458+fP67evnPnTvidO3fCAwICDkZGRm7RZWxqVCq1c8qUKT8BAFRWVj6bnp7+uq5jQiaX&#10;IUnQjh07PkNjghAEQZAHUSqVZACAVatWRVhYWNwGADh06NBt9f5HraysbElhYeHq7u5uOwCAhISE&#10;7xgMRnNERMTLJBJJCgAgEAg89+/fX4thGF6hUOhNRFzI42VIEhQdHX3ezs6uTr397rvvfjixISEI&#10;giCPC7lcTlOvC6bJuk8P6/bt2+tramq4TCazxtDQsEYgEHhVV1cveOaZZ762sLC4PX369G8pFIqw&#10;q6vLob6+fpa7u/sfBgYGfDMzs8KJihGZ/IYkQREREUkRERFJ6m2UBCEIgiCDqadEOHPmzJnh9k8E&#10;U1PT4g0bNkwHAODxeM/9+uuv59VlTk5OyU5OTsmFhYUv1NfXz5o7d+4ONptdOVGxIY+Hp2J6bgRB&#10;EES77Ozsrq9YsSJaLpfTLly48IOjo2Oyj4/PKUdHx78mKgaRSGSWmZm5FaB/4PNEHXeywzAM9/vv&#10;v59sb2/36OrqslcqlZRDhw7dtrOzS12wYMFruo5vMhmSBAkEApO7d+8ydBEMgiAI8njA4/EKd3f3&#10;CwAAcXFxR01MTMp8fHx+majjGxgYNFRWVkZcunTpK/U+AoHQN1nmAdK14uLilWw2u8La2joTwzBc&#10;R0eHe0lJyXKUBN1vSBK0c+fOj9DAaARBEGQyi4yM3MLlcncWFRWtvHTp0tcbN26cwmazq8hksljX&#10;sU0W3t7ep8LCwt4HAIiPjz9cUVGxUNcxTTZDkqCYmJhzzs7OVertHTt2fDaxISEIgiDIg+FwOJW+&#10;vn6HOumhUqnd40mAgoKC9vr5+R0fvebjp7q6en5fXx8DAIDP5wfqOp6JolQqyRUVFQvVi7O2trb6&#10;FBUVrXJyckrW19dvH1h3SBI0f/78y/Pnz7+s3kZJEIIgCPKkYrFYVSwWq2r0mo8XS0vLnNbWVt+m&#10;pqYADMNwRCKxdyLHa+lSdXX1vN9+++2cepvH4y3m8XiLg4ODv5g3b96bA+uigdEIgiAI8gTB4XCY&#10;+qm533777Wx7e7v7li1bvHUd10RRKBQUAICVK1dGsdnscgCAI0eOZKv3DzRhczogCIIg2iWRSIxF&#10;IpE5AEBvb6+BSCQy03VMCALQfz7evXvXUqVSEeVyOeXvfxMmMgYikSglk8liMpksxuFw2LB1JjIg&#10;BEEQRDsqKioif/nllwT1dmpq6u7U1NTdERERW6ZPn35Ql7EhTw4KhSI0NjbmEQgE+VjbiEQis/37&#10;99erZw/v6Ohw3bt3b6OPj8/JJUuWrH500fYjEAh9AAAnTpz4c7j9Aw1Jgn788ce1169f5zy68BAE&#10;QZCHJRKJLAAA5syZ8zaVSu0CAEhISDgkEoksdRsZMlGys7O3tLe3uzc3N0+RyWSsixcvfmVpaZnt&#10;5+d3QlvHcHd3P+/u7n5+9Jr/I5VKWUqlkjxt2rSjlpaW2QAAt27dekt9zo6FQqGg8Hi86L6+PioA&#10;QEtLy5T8/Py1Li4uSTQare1BbZ2cnK5ER0evUSgU1ISEhEMuLi4Jbm5uca6urgmD6w5JgjIzM2f8&#10;/PPPjzxTQxAEUSOTyXeH+ysNGZ2vr+9JAwMDPgBAYmIiugL0FElKSvovgUDoIxAIfRiG4XJzczeV&#10;lJQs12YS9DAcHBz+9Pb2/hUAoLCwMFaTtlVVVQvOnTt3b96p8vLy6PLy8ujg4OD/zJs3760HtSUS&#10;iTL1e5CQkHDI0tIyz9/f/8iwdQfvOHjw4EsHDx58Sb090n00BEEQbSCTyaJ33nnHQNdxPK6+//77&#10;63g8XoXD4VQTuXYXMingQkJCPgsLC9sF0J8El5WVLdF1UGqXL1/en5KS8hEAYHfv3rW2sbFJG2tb&#10;9YK3sbGx81gsViUAwMGDB4uUSqVWF8JFY4IQBEEeQ46Ojlf8/PyO9/X10crKymLMzc1v+/j4nPLw&#10;8Dir69iQiSMQCDzKysoWAwB0dXU56joegP5pB6ZPn/6NVCplV1ZWRujp6Qnd3d3Pe3p6nhm99bBw&#10;Wg1wAJQEIQiCPIYMDQ3roqOjX5TJZMyysrIYX1/fE0FBQft0HRcycSgUSldpaemy0tLSZep96kfC&#10;dYlAIMgjIiJeAQD49ttvS0xMTEpjYmJWatIHkUjsBQA4ceLElUF992ovUpQEIQiCIMhj6eWXX/YQ&#10;iUTmV65c+U9XV5fj8uXLY5hMZoOu49IGZ2fnizExMSvlcjklLi7uBzc3t/Pu7u7nXVxcLmrzOCgJ&#10;QhAEQZDHEJ1Ob6XT6a0UCkVIJBJ7zc3NC3Qdk7YQicReb2/v0xiG4eLi4n4wNzfPnzJlyk/aPg4a&#10;RIcgCIIgyFMJJUEIgiAIgjyV0GSJCIIgCII8ldBkiQiCIAiCPJWG3A47ePDgS319fWT1SxdBIQiC&#10;IAiCPGro6TAEQRAE0VB6evr2urq6sLa2Nk+FQqF3+vTpCywWqzI8PPwNXcc2UczNzfNnz579nnrt&#10;uscRSoIQBEEQRENZWVmvymQyJp1ObzYyMrrT2Nj4THl5+SIul7tTPdEfAMCsWbM+CgoK+kKXsT4q&#10;5ubmBY/7Y/koCUIQBEGQcXBzc4uPjo5+EQDgxo0b76SkpHw8uA6RSJQRiUTZxEeHjAVKghAEQRBk&#10;HAQCgWdGRsY2AICGhoaZuo4H0RxKghAEQRBEQ0wms76uro7T1NQUoN5Hp9Ob8Xi8QpdxIZpBSRCC&#10;IAiCaGjNmjVzent7GVevXn0/Pz9//fbt261JJJIEj8crdR0bMnYoCUIQBEEQDeHxeAWVSu0ikUi9&#10;AACP8xNSTzO0bAaCIAgyaeHxeAWJRBLjcDhM17EgT54xXQmqra21P3/+fPSD6nR3d08HAPjrr7+4&#10;FArFVZMgFAoFDQBAKBQyHnQcuVxOxjAMN1wduVxOwuFw2HBlIpHIGwDg5s2bIfn5+YbD9a1UKgmV&#10;lZXOYrF4SPu2tjYvAID4+PiFBAKhd3C5VCq1BQDIysp6pqKiQuNLoZ2dnVMBAJKTk8PJZLJgcHlX&#10;V5c/AMCff/45V09Pz0vT/hsbG53kcjnpQe9tZ2cnC4fDyUf7PY+XTCbTUyqV+OH6FwgE3gAAiYmJ&#10;kQQCQTK4vL293RcAICkp6VkikXhX02N3dnZOAwBITk6ep6en1za4vKGhwU4qlVLG+7O3tLS4AQDk&#10;5eVNra2tFQ4ub25udlGpVMP+7APbj/f4EonEEQAgIyNjRllZ2ZA/bAQCgQ8AQGJiYgSRSBQPLufz&#10;+dYAAFevXp2tr6/voOnxRzs/GxsbnQH6Z6MvLy/XtPuH1tra6g4AcOHChedwOJxqcLlEInEGAMjI&#10;yAgsLS0lTXR8o5HL5UwAgIKCAr/GxsYh54hSqdQHACguLvZubW0d1znU2dlpNNL5JxKJPAEAbt68&#10;ObOgoMBguDoP+vyUSCROAPfOT8IwbWmtra2mDzj/Ozw9PVf/+eefgSPE/qg/Px0f9PnZ1NTkrFQq&#10;CeP9/3e083OMMVrKZLJhvz+bmpose3t7R/xu7enpmSaVSp26uroeyWd/T08Po6+vz3Kk46tUKjIA&#10;QGlpqWd7e/uQOhjWn/vyeDz37u7uYftoa2vzBACIj4+PwuPxfYPLeTye20htAcOwB742b978LQBg&#10;o71MTEwwDoeD6evrj1p38ItIJGIrVqzAQkJCHlgvMjISW7hw4bBlCxcuxCIjI4ctYzKZGIfDwZhM&#10;5oh9h4SEYA4ODsOWWVtbYxwOByMQCMOW02g0jMPhYMbGxhr/7ACAmZmZYRwOB6NQKMOWm5qaYhwO&#10;B6NSqePq38nJCQsODn5gHT8/P8zX13dc/Y/lNX/+fCw6OnrYMisrK4zD4WBEInHYcktLS4zD4WAk&#10;EumRvL+urq7YjBkzxv2zOTg4YLGxsZi5ufmI5Q86t+3s7DAOhzPu49PpdIzD4WBsNntc76+Pjw8W&#10;GxuL0en0cR1/tPPTxcUFi42NxUxMTB7Z+fWgl62tLcbhcLC/ryQMeTEYDIzD4WAsFksn8Y32IpPJ&#10;GIfDwSwsLIYtJxKJGIfDwaysrMZ9jDlz5oxYpv78NDQ0HLHOgz4/Rzs/SSTSQ53/j/rzc8GCBdiO&#10;HTtGLHd0dMRmzpw57vhHOz/H8vLw8MACAgKGLfP09MT8/f1HbGthYYF5enqO+9ijvQICAjAPD48R&#10;y/F4PMbhcDAbG5sR63A4HMzOzm7EchsbG4zD4WB4PF7jtjh1ljUSoVDITE9PD3pgJQBobW01Xbt2&#10;7U9r1679YcWKFb+NVn84WVlZ03ft2rVn165duwMDAzM1afvKK6/8l0AgKA8cOLBtrG2+/vrrrUlJ&#10;SREXL158VvNokZE0NTVZrF+//vv169cfW7p06Vldx/MwPvnkk7dzc3MDzp49u1TXsQAALF269Ky/&#10;v3/OO++88+mjPlZxcbHXm2+++cWbb775OZfLvarNvs+ePbv02LFj648dO7bO0tKy+WH6Sk9PD9yz&#10;Z8+uPXv2vDd9+vSc8fRx+vTpFT/99NPan376aY2pqemQqwkPEhUVFc/lcv/avn37/rG22b59+76+&#10;vj7yN99887Lm0SIj+fbbb7fEx8dHJSQkRBIIhHFdVZkMOjo6WKtXrz65evXqEy+88MIpXcejje93&#10;TcTFxUUdPHhwy8GDBzfb29vXabPvzz///K2MjIzA33//fQnAGG6HMZlM4YIFCy6NVq+urs4OAMDV&#10;1bVyLPWHo1QqCQAA/v7+eZr2YWBg0EMkEhWatFNfnhtvvMjwqqurnQAA3Nzcyh/39/bHH39cq+l5&#10;9SgRiUSFhYVFy0TEQ6PRxAAAfn5+hdo+XlFRkQ8AQGho6HUnJ6fqh+mrt7dXDwAgICAgd7xx5uXl&#10;TQMACAsLS7W1ta3XpC0Oh8Osra0bNTn27t27d8tkMspkOa+eFAkJCQsBAObPn59MJBIf20fVm5qa&#10;LAEAXFxcqibDOaKN73dNVFVVOQMAhISE3PL29i7WZt8nTpyIJRAISvXPobWnwygUiozL5abY2dmN&#10;O2tjs9kdXC43xdjYuF3TttOnT88mEAjo0cRJgEqlSrlcboqmXyaTkZeXV4lEItHXdRxqHA7nupeX&#10;V8lEHIvJZAq5XG6KmZlZq7b7trW1redyuSlUKlX6sH0ZGxu3c7ncFDab3THePuzs7Oq4XG6Knp7e&#10;kDF/o5k9e/ZVDw+PsvEeG9EeV1fXCi6Xm/K4D6Imk8l9XC43xd7evlbXsQBo5/tdE9bW1nwul5ui&#10;/kNMm7y8vEqEQiFTvT3q7bAn2ebNm787dOjQJgzDcLqOBUGQp0dgYGCGTCaj5OfnT9F1LAjyNEOP&#10;yCMIgiAI8lRCSRCCIAiCIE+l/wehzukOJ8Ba2gAAAABJRU5ErkJgglBLAQItABQABgAIAAAAIQCx&#10;gme2CgEAABMCAAATAAAAAAAAAAAAAAAAAAAAAABbQ29udGVudF9UeXBlc10ueG1sUEsBAi0AFAAG&#10;AAgAAAAhADj9If/WAAAAlAEAAAsAAAAAAAAAAAAAAAAAOwEAAF9yZWxzLy5yZWxzUEsBAi0AFAAG&#10;AAgAAAAhAHVW/xzLAgAAvgYAAA4AAAAAAAAAAAAAAAAAOgIAAGRycy9lMm9Eb2MueG1sUEsBAi0A&#10;FAAGAAgAAAAhAKomDr68AAAAIQEAABkAAAAAAAAAAAAAAAAAMQUAAGRycy9fcmVscy9lMm9Eb2Mu&#10;eG1sLnJlbHNQSwECLQAUAAYACAAAACEAA3oLJuAAAAAJAQAADwAAAAAAAAAAAAAAAAAkBgAAZHJz&#10;L2Rvd25yZXYueG1sUEsBAi0ACgAAAAAAAAAhAPCLrV3T+AAA0/gAABQAAAAAAAAAAAAAAAAAMQcA&#10;AGRycy9tZWRpYS9pbWFnZTEucG5nUEsFBgAAAAAGAAYAfAEAADYAAQAAAA==&#10;">
                <v:shape id="Image 194" o:spid="_x0000_s1177" type="#_x0000_t75" style="position:absolute;width:27463;height:1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N8wgAAANwAAAAPAAAAZHJzL2Rvd25yZXYueG1sRE9Li8Iw&#10;EL4v+B/CCN40tfjarlFEEPQgrI/DHodmti1tJrWJtf57IyzsbT6+5yzXnalES40rLCsYjyIQxKnV&#10;BWcKrpfdcAHCeWSNlWVS8CQH61XvY4mJtg8+UXv2mQgh7BJUkHtfJ1K6NCeDbmRr4sD92sagD7DJ&#10;pG7wEcJNJeMomkmDBYeGHGva5pSW57tRUP7Ich5/T92tLe0h3sf+MI6OSg363eYLhKfO/4v/3Hsd&#10;5n9O4P1MuECuXgAAAP//AwBQSwECLQAUAAYACAAAACEA2+H2y+4AAACFAQAAEwAAAAAAAAAAAAAA&#10;AAAAAAAAW0NvbnRlbnRfVHlwZXNdLnhtbFBLAQItABQABgAIAAAAIQBa9CxbvwAAABUBAAALAAAA&#10;AAAAAAAAAAAAAB8BAABfcmVscy8ucmVsc1BLAQItABQABgAIAAAAIQDzwGN8wgAAANwAAAAPAAAA&#10;AAAAAAAAAAAAAAcCAABkcnMvZG93bnJldi54bWxQSwUGAAAAAAMAAwC3AAAA9gIAAAAA&#10;">
                  <v:imagedata r:id="rId92" o:title=""/>
                </v:shape>
                <v:shape id="Textbox 195" o:spid="_x0000_s1178" type="#_x0000_t202" style="position:absolute;left:19861;top:355;width:247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04B53" w:rsidRDefault="00046D99">
                        <w:pPr>
                          <w:spacing w:line="256" w:lineRule="auto"/>
                          <w:ind w:right="18"/>
                          <w:rPr>
                            <w:rFonts w:ascii="Arial MT"/>
                            <w:sz w:val="12"/>
                          </w:rPr>
                        </w:pPr>
                        <w:r>
                          <w:rPr>
                            <w:rFonts w:ascii="Arial MT"/>
                            <w:spacing w:val="-6"/>
                            <w:w w:val="135"/>
                            <w:sz w:val="12"/>
                          </w:rPr>
                          <w:t>Al</w:t>
                        </w:r>
                        <w:r>
                          <w:rPr>
                            <w:rFonts w:ascii="Arial MT"/>
                            <w:spacing w:val="-4"/>
                            <w:w w:val="135"/>
                            <w:sz w:val="12"/>
                          </w:rPr>
                          <w:t xml:space="preserve"> LTO LFP NMC</w:t>
                        </w:r>
                      </w:p>
                    </w:txbxContent>
                  </v:textbox>
                </v:shape>
                <w10:wrap anchorx="page"/>
              </v:group>
            </w:pict>
          </mc:Fallback>
        </mc:AlternateContent>
      </w:r>
      <w:r>
        <w:rPr>
          <w:rFonts w:ascii="Arial MT"/>
          <w:spacing w:val="-10"/>
          <w:w w:val="135"/>
          <w:sz w:val="12"/>
        </w:rPr>
        <w:t>d</w:t>
      </w:r>
      <w:r>
        <w:rPr>
          <w:rFonts w:ascii="Arial MT"/>
          <w:sz w:val="12"/>
        </w:rPr>
        <w:tab/>
      </w:r>
      <w:r>
        <w:rPr>
          <w:rFonts w:ascii="Arial MT"/>
          <w:spacing w:val="-12"/>
          <w:w w:val="135"/>
          <w:sz w:val="12"/>
        </w:rPr>
        <w:t>w</w:t>
      </w:r>
    </w:p>
    <w:p w:rsidR="00704B53" w:rsidRDefault="00046D99">
      <w:pPr>
        <w:spacing w:before="135"/>
        <w:ind w:left="1445"/>
        <w:rPr>
          <w:rFonts w:ascii="Arial MT"/>
          <w:sz w:val="10"/>
        </w:rPr>
      </w:pPr>
      <w:r>
        <w:rPr>
          <w:rFonts w:ascii="Arial MT"/>
          <w:spacing w:val="-4"/>
          <w:w w:val="145"/>
          <w:sz w:val="10"/>
        </w:rPr>
        <w:t>1000</w:t>
      </w:r>
    </w:p>
    <w:p w:rsidR="00704B53" w:rsidRDefault="00704B53">
      <w:pPr>
        <w:pStyle w:val="a3"/>
        <w:rPr>
          <w:rFonts w:ascii="Arial MT"/>
          <w:sz w:val="10"/>
        </w:rPr>
      </w:pPr>
    </w:p>
    <w:p w:rsidR="00704B53" w:rsidRDefault="00704B53">
      <w:pPr>
        <w:pStyle w:val="a3"/>
        <w:spacing w:before="44"/>
        <w:rPr>
          <w:rFonts w:ascii="Arial MT"/>
          <w:sz w:val="10"/>
        </w:rPr>
      </w:pPr>
    </w:p>
    <w:p w:rsidR="00704B53" w:rsidRDefault="00046D99">
      <w:pPr>
        <w:spacing w:before="1"/>
        <w:ind w:left="1526"/>
        <w:rPr>
          <w:rFonts w:ascii="Arial MT"/>
          <w:sz w:val="10"/>
        </w:rPr>
      </w:pPr>
      <w:r>
        <w:rPr>
          <w:rFonts w:ascii="Arial MT"/>
          <w:spacing w:val="-5"/>
          <w:w w:val="145"/>
          <w:sz w:val="10"/>
        </w:rPr>
        <w:t>100</w:t>
      </w:r>
    </w:p>
    <w:p w:rsidR="00704B53" w:rsidRDefault="00704B53">
      <w:pPr>
        <w:pStyle w:val="a3"/>
        <w:rPr>
          <w:rFonts w:ascii="Arial MT"/>
          <w:sz w:val="10"/>
        </w:rPr>
      </w:pPr>
    </w:p>
    <w:p w:rsidR="00704B53" w:rsidRDefault="00704B53">
      <w:pPr>
        <w:pStyle w:val="a3"/>
        <w:spacing w:before="44"/>
        <w:rPr>
          <w:rFonts w:ascii="Arial MT"/>
          <w:sz w:val="10"/>
        </w:rPr>
      </w:pPr>
    </w:p>
    <w:p w:rsidR="00704B53" w:rsidRDefault="00046D99">
      <w:pPr>
        <w:ind w:left="1608"/>
        <w:rPr>
          <w:rFonts w:ascii="Arial MT"/>
          <w:sz w:val="10"/>
        </w:rPr>
      </w:pPr>
      <w:r>
        <w:rPr>
          <w:noProof/>
          <w:lang w:eastAsia="ru-RU"/>
        </w:rPr>
        <mc:AlternateContent>
          <mc:Choice Requires="wps">
            <w:drawing>
              <wp:anchor distT="0" distB="0" distL="0" distR="0" simplePos="0" relativeHeight="15766528" behindDoc="0" locked="0" layoutInCell="1" allowOverlap="1">
                <wp:simplePos x="0" y="0"/>
                <wp:positionH relativeFrom="page">
                  <wp:posOffset>1710401</wp:posOffset>
                </wp:positionH>
                <wp:positionV relativeFrom="paragraph">
                  <wp:posOffset>173866</wp:posOffset>
                </wp:positionV>
                <wp:extent cx="151130" cy="4889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48895"/>
                        </a:xfrm>
                        <a:prstGeom prst="rect">
                          <a:avLst/>
                        </a:prstGeom>
                      </wps:spPr>
                      <wps:txbx>
                        <w:txbxContent>
                          <w:p w:rsidR="00704B53" w:rsidRDefault="00046D99">
                            <w:pPr>
                              <w:spacing w:before="20"/>
                              <w:ind w:left="20"/>
                              <w:rPr>
                                <w:rFonts w:ascii="Arial MT"/>
                                <w:sz w:val="17"/>
                              </w:rPr>
                            </w:pPr>
                            <w:r>
                              <w:rPr>
                                <w:rFonts w:ascii="Arial MT"/>
                                <w:spacing w:val="-10"/>
                                <w:w w:val="85"/>
                                <w:sz w:val="17"/>
                              </w:rPr>
                              <w:t>I</w:t>
                            </w:r>
                          </w:p>
                        </w:txbxContent>
                      </wps:txbx>
                      <wps:bodyPr vert="vert270" wrap="square" lIns="0" tIns="0" rIns="0" bIns="0" rtlCol="0">
                        <a:noAutofit/>
                      </wps:bodyPr>
                    </wps:wsp>
                  </a:graphicData>
                </a:graphic>
              </wp:anchor>
            </w:drawing>
          </mc:Choice>
          <mc:Fallback>
            <w:pict>
              <v:shape id="Textbox 196" o:spid="_x0000_s1179" type="#_x0000_t202" style="position:absolute;left:0;text-align:left;margin-left:134.7pt;margin-top:13.7pt;width:11.9pt;height:3.8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g8tQEAAFgDAAAOAAAAZHJzL2Uyb0RvYy54bWysU9tu2zAMfR/QfxD0vjjJekmNOMW6YsOA&#10;Yi3Q9gNkWYqFWaImKrHz96PkOC26t6EvNCUeHfKQ9PpmsB3bq4AGXMUXszlnyklojNtW/OX5++cV&#10;ZxiFa0QHTlX8oJDfbM4+rXtfqiW00DUqMCJxWPa+4m2MviwKlK2yAmfglaOghmBFpGPYFk0QPbHb&#10;rljO55dFD6HxAaRCpNu7Mcg3mV9rJeOD1qgi6ypOtcVsQ7Z1ssVmLcptEL418liG+I8qrDCOkp6o&#10;7kQUbBfMP1TWyAAIOs4k2AK0NlJlDaRmMX+n5qkVXmUt1Bz0pzbhx9HKX/vHwExDs7u+5MwJS0N6&#10;VkOsYWDpihrUeywJ9+QJGYdbGAicxaK/B/kbCVK8wYwPkNCpIYMONn1JKqOHNIPDqe+UhsnEdrFY&#10;fKGIpND5anV9kbIWr299wPhDgWXJqXigqeb8Yn+PcYROkGMpY/ZUVBzqIeu7Op+01NAcSAptLZEl&#10;u7yi5D0tQcXxz04ExVn301GX08ZMTpicenJC7L5B3qsk0MHXXQRtckEp85jmWBCNL0s6rlraj7fn&#10;jHr9ITZ/AQAA//8DAFBLAwQUAAYACAAAACEAG0FiCN8AAAAJAQAADwAAAGRycy9kb3ducmV2Lnht&#10;bEyPwU7DMAyG70i8Q2QkbixdO8Zamk4TCLRbxdhhx6zx2kLjVE26lbfHnMbJtvzp9+d8PdlOnHHw&#10;rSMF81kEAqlypqVawf7z7WEFwgdNRneOUMEPelgXtze5zoy70Aeed6EWHEI+0wqaEPpMSl81aLWf&#10;uR6Jdyc3WB14HGppBn3hcNvJOIqW0uqW+EKje3xpsPrejVbBuH/fpPbrdbFdlQlJU2/LsTwodX83&#10;bZ5BBJzCFYY/fVaHgp2ObiTjRacgXqYLRrl54spAnCYxiKOC5HEOssjl/w+KXwAAAP//AwBQSwEC&#10;LQAUAAYACAAAACEAtoM4kv4AAADhAQAAEwAAAAAAAAAAAAAAAAAAAAAAW0NvbnRlbnRfVHlwZXNd&#10;LnhtbFBLAQItABQABgAIAAAAIQA4/SH/1gAAAJQBAAALAAAAAAAAAAAAAAAAAC8BAABfcmVscy8u&#10;cmVsc1BLAQItABQABgAIAAAAIQDmxdg8tQEAAFgDAAAOAAAAAAAAAAAAAAAAAC4CAABkcnMvZTJv&#10;RG9jLnhtbFBLAQItABQABgAIAAAAIQAbQWII3wAAAAkBAAAPAAAAAAAAAAAAAAAAAA8EAABkcnMv&#10;ZG93bnJldi54bWxQSwUGAAAAAAQABADzAAAAGwUAAAAA&#10;" filled="f" stroked="f">
                <v:path arrowok="t"/>
                <v:textbox style="layout-flow:vertical;mso-layout-flow-alt:bottom-to-top" inset="0,0,0,0">
                  <w:txbxContent>
                    <w:p w:rsidR="00704B53" w:rsidRDefault="00046D99">
                      <w:pPr>
                        <w:spacing w:before="20"/>
                        <w:ind w:left="20"/>
                        <w:rPr>
                          <w:rFonts w:ascii="Arial MT"/>
                          <w:sz w:val="17"/>
                        </w:rPr>
                      </w:pPr>
                      <w:r>
                        <w:rPr>
                          <w:rFonts w:ascii="Arial MT"/>
                          <w:spacing w:val="-10"/>
                          <w:w w:val="85"/>
                          <w:sz w:val="17"/>
                        </w:rPr>
                        <w:t>I</w:t>
                      </w:r>
                    </w:p>
                  </w:txbxContent>
                </v:textbox>
                <w10:wrap anchorx="page"/>
              </v:shape>
            </w:pict>
          </mc:Fallback>
        </mc:AlternateContent>
      </w:r>
      <w:r>
        <w:rPr>
          <w:rFonts w:ascii="Arial MT"/>
          <w:spacing w:val="-5"/>
          <w:w w:val="145"/>
          <w:sz w:val="10"/>
        </w:rPr>
        <w:t>10</w:t>
      </w:r>
    </w:p>
    <w:p w:rsidR="00704B53" w:rsidRDefault="00704B53">
      <w:pPr>
        <w:pStyle w:val="a3"/>
        <w:rPr>
          <w:rFonts w:ascii="Arial MT"/>
          <w:sz w:val="10"/>
        </w:rPr>
      </w:pPr>
    </w:p>
    <w:p w:rsidR="00704B53" w:rsidRDefault="00704B53">
      <w:pPr>
        <w:pStyle w:val="a3"/>
        <w:spacing w:before="43"/>
        <w:rPr>
          <w:rFonts w:ascii="Arial MT"/>
          <w:sz w:val="10"/>
        </w:rPr>
      </w:pPr>
    </w:p>
    <w:p w:rsidR="00704B53" w:rsidRDefault="00046D99">
      <w:pPr>
        <w:spacing w:before="1"/>
        <w:ind w:left="1689"/>
        <w:rPr>
          <w:rFonts w:ascii="Arial MT"/>
          <w:sz w:val="10"/>
        </w:rPr>
      </w:pPr>
      <w:r>
        <w:rPr>
          <w:rFonts w:ascii="Arial MT"/>
          <w:spacing w:val="-10"/>
          <w:w w:val="145"/>
          <w:sz w:val="10"/>
        </w:rPr>
        <w:t>1</w:t>
      </w:r>
    </w:p>
    <w:p w:rsidR="00704B53" w:rsidRDefault="00704B53">
      <w:pPr>
        <w:pStyle w:val="a3"/>
        <w:rPr>
          <w:rFonts w:ascii="Arial MT"/>
          <w:sz w:val="10"/>
        </w:rPr>
      </w:pPr>
    </w:p>
    <w:p w:rsidR="00704B53" w:rsidRDefault="00704B53">
      <w:pPr>
        <w:pStyle w:val="a3"/>
        <w:spacing w:before="44"/>
        <w:rPr>
          <w:rFonts w:ascii="Arial MT"/>
          <w:sz w:val="10"/>
        </w:rPr>
      </w:pPr>
    </w:p>
    <w:p w:rsidR="00704B53" w:rsidRDefault="00046D99">
      <w:pPr>
        <w:ind w:left="1567"/>
        <w:rPr>
          <w:rFonts w:ascii="Arial MT"/>
          <w:sz w:val="10"/>
        </w:rPr>
      </w:pPr>
      <w:r>
        <w:rPr>
          <w:rFonts w:ascii="Arial MT"/>
          <w:spacing w:val="-5"/>
          <w:w w:val="145"/>
          <w:sz w:val="10"/>
        </w:rPr>
        <w:t>0.1</w:t>
      </w:r>
    </w:p>
    <w:p w:rsidR="00704B53" w:rsidRDefault="00704B53">
      <w:pPr>
        <w:pStyle w:val="a3"/>
        <w:rPr>
          <w:rFonts w:ascii="Arial MT"/>
          <w:sz w:val="10"/>
        </w:rPr>
      </w:pPr>
    </w:p>
    <w:p w:rsidR="00704B53" w:rsidRDefault="00704B53">
      <w:pPr>
        <w:pStyle w:val="a3"/>
        <w:spacing w:before="43"/>
        <w:rPr>
          <w:rFonts w:ascii="Arial MT"/>
          <w:sz w:val="10"/>
        </w:rPr>
      </w:pPr>
    </w:p>
    <w:p w:rsidR="00704B53" w:rsidRDefault="00046D99">
      <w:pPr>
        <w:ind w:left="1485"/>
        <w:rPr>
          <w:rFonts w:ascii="Arial MT"/>
          <w:sz w:val="10"/>
        </w:rPr>
      </w:pPr>
      <w:r>
        <w:rPr>
          <w:rFonts w:ascii="Arial MT"/>
          <w:spacing w:val="-4"/>
          <w:w w:val="145"/>
          <w:sz w:val="10"/>
        </w:rPr>
        <w:t>0.01</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32"/>
        <w:rPr>
          <w:rFonts w:ascii="Arial MT"/>
          <w:sz w:val="10"/>
        </w:rPr>
      </w:pPr>
    </w:p>
    <w:p w:rsidR="00704B53" w:rsidRDefault="00046D99">
      <w:pPr>
        <w:tabs>
          <w:tab w:val="left" w:pos="4347"/>
        </w:tabs>
        <w:ind w:left="2157"/>
        <w:rPr>
          <w:rFonts w:ascii="Arial MT"/>
          <w:sz w:val="10"/>
        </w:rPr>
      </w:pPr>
      <w:r>
        <w:rPr>
          <w:rFonts w:ascii="Arial MT"/>
          <w:spacing w:val="-4"/>
          <w:w w:val="145"/>
          <w:sz w:val="10"/>
        </w:rPr>
        <w:t>0.01</w:t>
      </w:r>
      <w:r>
        <w:rPr>
          <w:rFonts w:ascii="Arial MT"/>
          <w:sz w:val="10"/>
        </w:rPr>
        <w:tab/>
      </w:r>
      <w:r>
        <w:rPr>
          <w:rFonts w:ascii="Arial MT"/>
          <w:spacing w:val="-5"/>
          <w:w w:val="145"/>
          <w:sz w:val="10"/>
        </w:rPr>
        <w:t>0.1</w:t>
      </w:r>
    </w:p>
    <w:p w:rsidR="00704B53" w:rsidRDefault="00046D99">
      <w:pPr>
        <w:spacing w:before="56"/>
        <w:ind w:right="2203"/>
        <w:jc w:val="center"/>
        <w:rPr>
          <w:rFonts w:ascii="Arial MT"/>
          <w:sz w:val="13"/>
        </w:rPr>
      </w:pPr>
      <w:r>
        <w:rPr>
          <w:rFonts w:ascii="Arial MT"/>
          <w:spacing w:val="-10"/>
          <w:w w:val="135"/>
          <w:sz w:val="13"/>
        </w:rPr>
        <w:t>Q</w:t>
      </w:r>
    </w:p>
    <w:p w:rsidR="00704B53" w:rsidRDefault="00704B53">
      <w:pPr>
        <w:pStyle w:val="a3"/>
        <w:spacing w:before="39"/>
        <w:rPr>
          <w:rFonts w:ascii="Arial MT"/>
          <w:sz w:val="13"/>
        </w:rPr>
      </w:pPr>
    </w:p>
    <w:p w:rsidR="00704B53" w:rsidRDefault="00046D99">
      <w:pPr>
        <w:pStyle w:val="a3"/>
        <w:ind w:left="202" w:right="380" w:firstLine="566"/>
        <w:jc w:val="both"/>
      </w:pPr>
      <w:r>
        <w:t>Рисунок 39 – Гладкий характер кривых соответствует наличию полидисперсных пор в образцах. Смачивание дейтерированным электролитом приводит к увеличению сигнала в больших Q аналогично предыдущим исследованиям, связанного с вкладом в рассеяние проникшего в п</w:t>
      </w:r>
      <w:r>
        <w:t>оры электролита. Алюминиевая матрица рассеивает слабо, как и ожидалось</w:t>
      </w:r>
    </w:p>
    <w:p w:rsidR="00704B53" w:rsidRDefault="00704B53">
      <w:pPr>
        <w:pStyle w:val="a3"/>
        <w:spacing w:before="1"/>
      </w:pPr>
    </w:p>
    <w:p w:rsidR="00704B53" w:rsidRDefault="00046D99">
      <w:pPr>
        <w:pStyle w:val="a3"/>
        <w:spacing w:line="321" w:lineRule="exact"/>
        <w:ind w:left="768"/>
      </w:pPr>
      <w:r>
        <w:t>В</w:t>
      </w:r>
      <w:r>
        <w:rPr>
          <w:spacing w:val="-4"/>
        </w:rPr>
        <w:t xml:space="preserve"> </w:t>
      </w:r>
      <w:r>
        <w:t>малых</w:t>
      </w:r>
      <w:r>
        <w:rPr>
          <w:spacing w:val="-4"/>
        </w:rPr>
        <w:t xml:space="preserve"> </w:t>
      </w:r>
      <w:r>
        <w:t>q</w:t>
      </w:r>
      <w:r>
        <w:rPr>
          <w:spacing w:val="-3"/>
        </w:rPr>
        <w:t xml:space="preserve"> </w:t>
      </w:r>
      <w:r>
        <w:t>ситуация</w:t>
      </w:r>
      <w:r>
        <w:rPr>
          <w:spacing w:val="-6"/>
        </w:rPr>
        <w:t xml:space="preserve"> </w:t>
      </w:r>
      <w:r>
        <w:t>разная</w:t>
      </w:r>
      <w:r>
        <w:rPr>
          <w:spacing w:val="-3"/>
        </w:rPr>
        <w:t xml:space="preserve"> </w:t>
      </w:r>
      <w:r>
        <w:t>для</w:t>
      </w:r>
      <w:r>
        <w:rPr>
          <w:spacing w:val="-6"/>
        </w:rPr>
        <w:t xml:space="preserve"> </w:t>
      </w:r>
      <w:r>
        <w:t>разных</w:t>
      </w:r>
      <w:r>
        <w:rPr>
          <w:spacing w:val="-6"/>
        </w:rPr>
        <w:t xml:space="preserve"> </w:t>
      </w:r>
      <w:r>
        <w:rPr>
          <w:spacing w:val="-2"/>
        </w:rPr>
        <w:t>катодов:</w:t>
      </w:r>
    </w:p>
    <w:p w:rsidR="00704B53" w:rsidRDefault="00046D99">
      <w:pPr>
        <w:pStyle w:val="a4"/>
        <w:numPr>
          <w:ilvl w:val="0"/>
          <w:numId w:val="3"/>
        </w:numPr>
        <w:tabs>
          <w:tab w:val="left" w:pos="909"/>
        </w:tabs>
        <w:spacing w:line="342" w:lineRule="exact"/>
        <w:ind w:left="909" w:hanging="141"/>
        <w:jc w:val="left"/>
        <w:rPr>
          <w:sz w:val="28"/>
        </w:rPr>
      </w:pPr>
      <w:r>
        <w:rPr>
          <w:sz w:val="28"/>
        </w:rPr>
        <w:t>для</w:t>
      </w:r>
      <w:r>
        <w:rPr>
          <w:spacing w:val="-5"/>
          <w:sz w:val="28"/>
        </w:rPr>
        <w:t xml:space="preserve"> </w:t>
      </w:r>
      <w:r>
        <w:rPr>
          <w:sz w:val="28"/>
        </w:rPr>
        <w:t>LFP,</w:t>
      </w:r>
      <w:r>
        <w:rPr>
          <w:spacing w:val="-4"/>
          <w:sz w:val="28"/>
        </w:rPr>
        <w:t xml:space="preserve"> </w:t>
      </w:r>
      <w:r>
        <w:rPr>
          <w:sz w:val="28"/>
        </w:rPr>
        <w:t>как</w:t>
      </w:r>
      <w:r>
        <w:rPr>
          <w:spacing w:val="-2"/>
          <w:sz w:val="28"/>
        </w:rPr>
        <w:t xml:space="preserve"> </w:t>
      </w:r>
      <w:r>
        <w:rPr>
          <w:sz w:val="28"/>
        </w:rPr>
        <w:t>и</w:t>
      </w:r>
      <w:r>
        <w:rPr>
          <w:spacing w:val="-6"/>
          <w:sz w:val="28"/>
        </w:rPr>
        <w:t xml:space="preserve"> </w:t>
      </w:r>
      <w:r>
        <w:rPr>
          <w:sz w:val="28"/>
        </w:rPr>
        <w:t>ранее,</w:t>
      </w:r>
      <w:r>
        <w:rPr>
          <w:spacing w:val="-3"/>
          <w:sz w:val="28"/>
        </w:rPr>
        <w:t xml:space="preserve"> </w:t>
      </w:r>
      <w:r>
        <w:rPr>
          <w:sz w:val="28"/>
        </w:rPr>
        <w:t>сигнал</w:t>
      </w:r>
      <w:r>
        <w:rPr>
          <w:spacing w:val="-5"/>
          <w:sz w:val="28"/>
        </w:rPr>
        <w:t xml:space="preserve"> </w:t>
      </w:r>
      <w:r>
        <w:rPr>
          <w:sz w:val="28"/>
        </w:rPr>
        <w:t>сильно</w:t>
      </w:r>
      <w:r>
        <w:rPr>
          <w:spacing w:val="-1"/>
          <w:sz w:val="28"/>
        </w:rPr>
        <w:t xml:space="preserve"> </w:t>
      </w:r>
      <w:r>
        <w:rPr>
          <w:spacing w:val="-2"/>
          <w:sz w:val="28"/>
        </w:rPr>
        <w:t>понижается;</w:t>
      </w:r>
    </w:p>
    <w:p w:rsidR="00704B53" w:rsidRDefault="00046D99">
      <w:pPr>
        <w:pStyle w:val="a4"/>
        <w:numPr>
          <w:ilvl w:val="0"/>
          <w:numId w:val="3"/>
        </w:numPr>
        <w:tabs>
          <w:tab w:val="left" w:pos="909"/>
        </w:tabs>
        <w:spacing w:line="342" w:lineRule="exact"/>
        <w:ind w:left="909" w:hanging="141"/>
        <w:jc w:val="left"/>
        <w:rPr>
          <w:sz w:val="28"/>
        </w:rPr>
      </w:pPr>
      <w:r>
        <w:rPr>
          <w:sz w:val="28"/>
        </w:rPr>
        <w:t>для</w:t>
      </w:r>
      <w:r>
        <w:rPr>
          <w:spacing w:val="-6"/>
          <w:sz w:val="28"/>
        </w:rPr>
        <w:t xml:space="preserve"> </w:t>
      </w:r>
      <w:r>
        <w:rPr>
          <w:sz w:val="28"/>
        </w:rPr>
        <w:t>NMC</w:t>
      </w:r>
      <w:r>
        <w:rPr>
          <w:spacing w:val="-4"/>
          <w:sz w:val="28"/>
        </w:rPr>
        <w:t xml:space="preserve"> </w:t>
      </w:r>
      <w:r>
        <w:rPr>
          <w:sz w:val="28"/>
        </w:rPr>
        <w:t>тоже</w:t>
      </w:r>
      <w:r>
        <w:rPr>
          <w:spacing w:val="-3"/>
          <w:sz w:val="28"/>
        </w:rPr>
        <w:t xml:space="preserve"> </w:t>
      </w:r>
      <w:r>
        <w:rPr>
          <w:sz w:val="28"/>
        </w:rPr>
        <w:t>понижение,</w:t>
      </w:r>
      <w:r>
        <w:rPr>
          <w:spacing w:val="-5"/>
          <w:sz w:val="28"/>
        </w:rPr>
        <w:t xml:space="preserve"> </w:t>
      </w:r>
      <w:r>
        <w:rPr>
          <w:sz w:val="28"/>
        </w:rPr>
        <w:t>но</w:t>
      </w:r>
      <w:r>
        <w:rPr>
          <w:spacing w:val="-3"/>
          <w:sz w:val="28"/>
        </w:rPr>
        <w:t xml:space="preserve"> </w:t>
      </w:r>
      <w:r>
        <w:rPr>
          <w:sz w:val="28"/>
        </w:rPr>
        <w:t>менее</w:t>
      </w:r>
      <w:r>
        <w:rPr>
          <w:spacing w:val="-3"/>
          <w:sz w:val="28"/>
        </w:rPr>
        <w:t xml:space="preserve"> </w:t>
      </w:r>
      <w:r>
        <w:rPr>
          <w:spacing w:val="-2"/>
          <w:sz w:val="28"/>
        </w:rPr>
        <w:t>значительное;</w:t>
      </w:r>
    </w:p>
    <w:p w:rsidR="00704B53" w:rsidRDefault="00046D99">
      <w:pPr>
        <w:pStyle w:val="a4"/>
        <w:numPr>
          <w:ilvl w:val="0"/>
          <w:numId w:val="3"/>
        </w:numPr>
        <w:tabs>
          <w:tab w:val="left" w:pos="909"/>
          <w:tab w:val="left" w:pos="1552"/>
          <w:tab w:val="left" w:pos="2325"/>
          <w:tab w:val="left" w:pos="2687"/>
          <w:tab w:val="left" w:pos="4134"/>
          <w:tab w:val="left" w:pos="5713"/>
          <w:tab w:val="left" w:pos="7073"/>
          <w:tab w:val="left" w:pos="8588"/>
        </w:tabs>
        <w:ind w:right="376" w:firstLine="566"/>
        <w:jc w:val="left"/>
        <w:rPr>
          <w:sz w:val="28"/>
        </w:rPr>
      </w:pPr>
      <w:r>
        <w:rPr>
          <w:spacing w:val="-4"/>
          <w:sz w:val="28"/>
        </w:rPr>
        <w:t>для</w:t>
      </w:r>
      <w:r>
        <w:rPr>
          <w:sz w:val="28"/>
        </w:rPr>
        <w:tab/>
      </w:r>
      <w:r>
        <w:rPr>
          <w:spacing w:val="-4"/>
          <w:sz w:val="28"/>
        </w:rPr>
        <w:t>LTO</w:t>
      </w:r>
      <w:r>
        <w:rPr>
          <w:sz w:val="28"/>
        </w:rPr>
        <w:tab/>
      </w:r>
      <w:r>
        <w:rPr>
          <w:spacing w:val="-10"/>
          <w:sz w:val="28"/>
        </w:rPr>
        <w:t>в</w:t>
      </w:r>
      <w:r>
        <w:rPr>
          <w:sz w:val="28"/>
        </w:rPr>
        <w:tab/>
      </w:r>
      <w:r>
        <w:rPr>
          <w:spacing w:val="-2"/>
          <w:sz w:val="28"/>
        </w:rPr>
        <w:t>диапазоне</w:t>
      </w:r>
      <w:r>
        <w:rPr>
          <w:sz w:val="28"/>
        </w:rPr>
        <w:tab/>
        <w:t>q &lt; 0.05 Å</w:t>
      </w:r>
      <w:r>
        <w:rPr>
          <w:sz w:val="28"/>
          <w:vertAlign w:val="superscript"/>
        </w:rPr>
        <w:t>-1</w:t>
      </w:r>
      <w:r>
        <w:rPr>
          <w:sz w:val="28"/>
        </w:rPr>
        <w:tab/>
      </w:r>
      <w:r>
        <w:rPr>
          <w:spacing w:val="-2"/>
          <w:sz w:val="28"/>
        </w:rPr>
        <w:t>(условно,</w:t>
      </w:r>
      <w:r>
        <w:rPr>
          <w:sz w:val="28"/>
        </w:rPr>
        <w:tab/>
      </w:r>
      <w:r>
        <w:rPr>
          <w:sz w:val="28"/>
        </w:rPr>
        <w:t>D &gt; 125 Å)</w:t>
      </w:r>
      <w:r>
        <w:rPr>
          <w:sz w:val="28"/>
        </w:rPr>
        <w:tab/>
      </w:r>
      <w:r>
        <w:rPr>
          <w:spacing w:val="-2"/>
          <w:sz w:val="28"/>
        </w:rPr>
        <w:t>изменения незначительны.</w:t>
      </w:r>
    </w:p>
    <w:p w:rsidR="00704B53" w:rsidRDefault="00046D99">
      <w:pPr>
        <w:pStyle w:val="a3"/>
        <w:ind w:left="202" w:firstLine="566"/>
      </w:pPr>
      <w:r>
        <w:t>Для</w:t>
      </w:r>
      <w:r>
        <w:rPr>
          <w:spacing w:val="80"/>
        </w:rPr>
        <w:t xml:space="preserve"> </w:t>
      </w:r>
      <w:r>
        <w:t>всех</w:t>
      </w:r>
      <w:r>
        <w:rPr>
          <w:spacing w:val="80"/>
        </w:rPr>
        <w:t xml:space="preserve"> </w:t>
      </w:r>
      <w:r>
        <w:t>матриц</w:t>
      </w:r>
      <w:r>
        <w:rPr>
          <w:spacing w:val="80"/>
        </w:rPr>
        <w:t xml:space="preserve"> </w:t>
      </w:r>
      <w:r>
        <w:t>размер</w:t>
      </w:r>
      <w:r>
        <w:rPr>
          <w:spacing w:val="80"/>
        </w:rPr>
        <w:t xml:space="preserve"> </w:t>
      </w:r>
      <w:r>
        <w:t>пор</w:t>
      </w:r>
      <w:r>
        <w:rPr>
          <w:spacing w:val="80"/>
        </w:rPr>
        <w:t xml:space="preserve"> </w:t>
      </w:r>
      <w:r>
        <w:t>не</w:t>
      </w:r>
      <w:r>
        <w:rPr>
          <w:spacing w:val="80"/>
        </w:rPr>
        <w:t xml:space="preserve"> </w:t>
      </w:r>
      <w:r>
        <w:t>фиксируется,</w:t>
      </w:r>
      <w:r>
        <w:rPr>
          <w:spacing w:val="80"/>
        </w:rPr>
        <w:t xml:space="preserve"> </w:t>
      </w:r>
      <w:r>
        <w:t>то</w:t>
      </w:r>
      <w:r>
        <w:rPr>
          <w:spacing w:val="80"/>
        </w:rPr>
        <w:t xml:space="preserve"> </w:t>
      </w:r>
      <w:r>
        <w:t>есть</w:t>
      </w:r>
      <w:r>
        <w:rPr>
          <w:spacing w:val="80"/>
        </w:rPr>
        <w:t xml:space="preserve"> </w:t>
      </w:r>
      <w:r>
        <w:t>он</w:t>
      </w:r>
      <w:r>
        <w:rPr>
          <w:spacing w:val="80"/>
        </w:rPr>
        <w:t xml:space="preserve"> </w:t>
      </w:r>
      <w:r>
        <w:t>превышает чувствительность эксперимента (максимальный размер 900 Å).</w:t>
      </w:r>
    </w:p>
    <w:p w:rsidR="00704B53" w:rsidRDefault="00704B53">
      <w:pPr>
        <w:sectPr w:rsidR="00704B53">
          <w:pgSz w:w="11920" w:h="16850"/>
          <w:pgMar w:top="1060" w:right="180" w:bottom="1260" w:left="1500" w:header="0" w:footer="1054" w:gutter="0"/>
          <w:cols w:space="720"/>
        </w:sectPr>
      </w:pPr>
    </w:p>
    <w:p w:rsidR="00704B53" w:rsidRDefault="00704B53">
      <w:pPr>
        <w:pStyle w:val="a3"/>
        <w:rPr>
          <w:sz w:val="11"/>
        </w:rPr>
      </w:pPr>
    </w:p>
    <w:p w:rsidR="00704B53" w:rsidRDefault="00704B53">
      <w:pPr>
        <w:pStyle w:val="a3"/>
        <w:rPr>
          <w:sz w:val="11"/>
        </w:rPr>
      </w:pPr>
    </w:p>
    <w:p w:rsidR="00704B53" w:rsidRDefault="00704B53">
      <w:pPr>
        <w:pStyle w:val="a3"/>
        <w:rPr>
          <w:sz w:val="11"/>
        </w:rPr>
      </w:pPr>
    </w:p>
    <w:p w:rsidR="00704B53" w:rsidRDefault="00704B53">
      <w:pPr>
        <w:pStyle w:val="a3"/>
        <w:spacing w:before="64"/>
        <w:rPr>
          <w:sz w:val="11"/>
        </w:rPr>
      </w:pPr>
    </w:p>
    <w:p w:rsidR="00704B53" w:rsidRDefault="00046D99">
      <w:pPr>
        <w:ind w:right="38"/>
        <w:jc w:val="right"/>
        <w:rPr>
          <w:rFonts w:ascii="Arial MT"/>
          <w:sz w:val="11"/>
        </w:rPr>
      </w:pPr>
      <w:r>
        <w:rPr>
          <w:noProof/>
          <w:lang w:eastAsia="ru-RU"/>
        </w:rPr>
        <mc:AlternateContent>
          <mc:Choice Requires="wpg">
            <w:drawing>
              <wp:anchor distT="0" distB="0" distL="0" distR="0" simplePos="0" relativeHeight="15767040" behindDoc="0" locked="0" layoutInCell="1" allowOverlap="1">
                <wp:simplePos x="0" y="0"/>
                <wp:positionH relativeFrom="page">
                  <wp:posOffset>1775617</wp:posOffset>
                </wp:positionH>
                <wp:positionV relativeFrom="paragraph">
                  <wp:posOffset>-122092</wp:posOffset>
                </wp:positionV>
                <wp:extent cx="2214880" cy="178879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880" cy="1788795"/>
                          <a:chOff x="0" y="0"/>
                          <a:chExt cx="2214880" cy="1788795"/>
                        </a:xfrm>
                      </wpg:grpSpPr>
                      <pic:pic xmlns:pic="http://schemas.openxmlformats.org/drawingml/2006/picture">
                        <pic:nvPicPr>
                          <pic:cNvPr id="198" name="Image 198"/>
                          <pic:cNvPicPr/>
                        </pic:nvPicPr>
                        <pic:blipFill>
                          <a:blip r:embed="rId93" cstate="print"/>
                          <a:stretch>
                            <a:fillRect/>
                          </a:stretch>
                        </pic:blipFill>
                        <pic:spPr>
                          <a:xfrm>
                            <a:off x="0" y="0"/>
                            <a:ext cx="2214276" cy="1788181"/>
                          </a:xfrm>
                          <a:prstGeom prst="rect">
                            <a:avLst/>
                          </a:prstGeom>
                        </pic:spPr>
                      </pic:pic>
                      <wps:wsp>
                        <wps:cNvPr id="199" name="Textbox 199"/>
                        <wps:cNvSpPr txBox="1"/>
                        <wps:spPr>
                          <a:xfrm>
                            <a:off x="51666" y="6028"/>
                            <a:ext cx="184785" cy="335915"/>
                          </a:xfrm>
                          <a:prstGeom prst="rect">
                            <a:avLst/>
                          </a:prstGeom>
                        </wps:spPr>
                        <wps:txbx>
                          <w:txbxContent>
                            <w:p w:rsidR="00704B53" w:rsidRDefault="00046D99">
                              <w:pPr>
                                <w:spacing w:before="3" w:line="367" w:lineRule="auto"/>
                                <w:ind w:left="1" w:hanging="2"/>
                                <w:rPr>
                                  <w:rFonts w:ascii="Arial"/>
                                  <w:b/>
                                  <w:sz w:val="11"/>
                                </w:rPr>
                              </w:pPr>
                              <w:r>
                                <w:rPr>
                                  <w:rFonts w:ascii="Arial"/>
                                  <w:b/>
                                  <w:color w:val="008000"/>
                                  <w:spacing w:val="-4"/>
                                  <w:w w:val="105"/>
                                  <w:sz w:val="11"/>
                                </w:rPr>
                                <w:t>LFP</w:t>
                              </w:r>
                              <w:r>
                                <w:rPr>
                                  <w:rFonts w:ascii="Arial"/>
                                  <w:b/>
                                  <w:color w:val="008000"/>
                                  <w:spacing w:val="40"/>
                                  <w:w w:val="105"/>
                                  <w:sz w:val="11"/>
                                </w:rPr>
                                <w:t xml:space="preserve"> </w:t>
                              </w:r>
                              <w:r>
                                <w:rPr>
                                  <w:rFonts w:ascii="Arial"/>
                                  <w:b/>
                                  <w:color w:val="800000"/>
                                  <w:spacing w:val="-5"/>
                                  <w:w w:val="105"/>
                                  <w:sz w:val="11"/>
                                </w:rPr>
                                <w:t>LTO</w:t>
                              </w:r>
                            </w:p>
                            <w:p w:rsidR="00704B53" w:rsidRDefault="00046D99">
                              <w:pPr>
                                <w:spacing w:before="10"/>
                                <w:ind w:left="3"/>
                                <w:rPr>
                                  <w:rFonts w:ascii="Arial"/>
                                  <w:b/>
                                  <w:sz w:val="11"/>
                                </w:rPr>
                              </w:pPr>
                              <w:r>
                                <w:rPr>
                                  <w:rFonts w:ascii="Arial"/>
                                  <w:b/>
                                  <w:color w:val="0000FF"/>
                                  <w:spacing w:val="-5"/>
                                  <w:w w:val="105"/>
                                  <w:sz w:val="11"/>
                                </w:rPr>
                                <w:t>NMC</w:t>
                              </w:r>
                            </w:p>
                          </w:txbxContent>
                        </wps:txbx>
                        <wps:bodyPr wrap="square" lIns="0" tIns="0" rIns="0" bIns="0" rtlCol="0">
                          <a:noAutofit/>
                        </wps:bodyPr>
                      </wps:wsp>
                      <wps:wsp>
                        <wps:cNvPr id="200" name="Textbox 200"/>
                        <wps:cNvSpPr txBox="1"/>
                        <wps:spPr>
                          <a:xfrm>
                            <a:off x="1127524" y="17152"/>
                            <a:ext cx="45720" cy="33655"/>
                          </a:xfrm>
                          <a:prstGeom prst="rect">
                            <a:avLst/>
                          </a:prstGeom>
                        </wps:spPr>
                        <wps:txbx>
                          <w:txbxContent>
                            <w:p w:rsidR="00704B53" w:rsidRDefault="00046D99">
                              <w:pPr>
                                <w:spacing w:before="4"/>
                                <w:rPr>
                                  <w:rFonts w:ascii="Arial MT"/>
                                  <w:sz w:val="4"/>
                                </w:rPr>
                              </w:pPr>
                              <w:r>
                                <w:rPr>
                                  <w:rFonts w:ascii="Arial MT"/>
                                  <w:spacing w:val="-5"/>
                                  <w:w w:val="115"/>
                                  <w:sz w:val="4"/>
                                </w:rPr>
                                <w:t>10</w:t>
                              </w:r>
                            </w:p>
                          </w:txbxContent>
                        </wps:txbx>
                        <wps:bodyPr wrap="square" lIns="0" tIns="0" rIns="0" bIns="0" rtlCol="0">
                          <a:noAutofit/>
                        </wps:bodyPr>
                      </wps:wsp>
                      <wps:wsp>
                        <wps:cNvPr id="201" name="Textbox 201"/>
                        <wps:cNvSpPr txBox="1"/>
                        <wps:spPr>
                          <a:xfrm>
                            <a:off x="1365014" y="53799"/>
                            <a:ext cx="87630" cy="118110"/>
                          </a:xfrm>
                          <a:prstGeom prst="rect">
                            <a:avLst/>
                          </a:prstGeom>
                        </wps:spPr>
                        <wps:txbx>
                          <w:txbxContent>
                            <w:p w:rsidR="00704B53" w:rsidRDefault="00046D99">
                              <w:pPr>
                                <w:spacing w:line="266" w:lineRule="auto"/>
                                <w:ind w:right="18"/>
                                <w:jc w:val="both"/>
                                <w:rPr>
                                  <w:rFonts w:ascii="Arial MT"/>
                                  <w:sz w:val="5"/>
                                </w:rPr>
                              </w:pPr>
                              <w:r>
                                <w:rPr>
                                  <w:rFonts w:ascii="Arial MT"/>
                                  <w:spacing w:val="-4"/>
                                  <w:w w:val="105"/>
                                  <w:sz w:val="5"/>
                                </w:rPr>
                                <w:t>LFP</w:t>
                              </w:r>
                              <w:r>
                                <w:rPr>
                                  <w:rFonts w:ascii="Arial MT"/>
                                  <w:spacing w:val="40"/>
                                  <w:w w:val="105"/>
                                  <w:sz w:val="5"/>
                                </w:rPr>
                                <w:t xml:space="preserve"> </w:t>
                              </w:r>
                              <w:r>
                                <w:rPr>
                                  <w:rFonts w:ascii="Arial MT"/>
                                  <w:spacing w:val="-4"/>
                                  <w:w w:val="105"/>
                                  <w:sz w:val="5"/>
                                </w:rPr>
                                <w:t>LTO</w:t>
                              </w:r>
                              <w:r>
                                <w:rPr>
                                  <w:rFonts w:ascii="Arial MT"/>
                                  <w:spacing w:val="40"/>
                                  <w:w w:val="105"/>
                                  <w:sz w:val="5"/>
                                </w:rPr>
                                <w:t xml:space="preserve"> </w:t>
                              </w:r>
                              <w:r>
                                <w:rPr>
                                  <w:rFonts w:ascii="Arial MT"/>
                                  <w:spacing w:val="-5"/>
                                  <w:w w:val="105"/>
                                  <w:sz w:val="5"/>
                                </w:rPr>
                                <w:t>NMC</w:t>
                              </w:r>
                            </w:p>
                          </w:txbxContent>
                        </wps:txbx>
                        <wps:bodyPr wrap="square" lIns="0" tIns="0" rIns="0" bIns="0" rtlCol="0">
                          <a:noAutofit/>
                        </wps:bodyPr>
                      </wps:wsp>
                      <wps:wsp>
                        <wps:cNvPr id="202" name="Textbox 202"/>
                        <wps:cNvSpPr txBox="1"/>
                        <wps:spPr>
                          <a:xfrm>
                            <a:off x="509611" y="155071"/>
                            <a:ext cx="319405" cy="113664"/>
                          </a:xfrm>
                          <a:prstGeom prst="rect">
                            <a:avLst/>
                          </a:prstGeom>
                        </wps:spPr>
                        <wps:txbx>
                          <w:txbxContent>
                            <w:p w:rsidR="00704B53" w:rsidRDefault="00046D99">
                              <w:pPr>
                                <w:spacing w:before="17"/>
                                <w:rPr>
                                  <w:rFonts w:ascii="Arial MT"/>
                                  <w:sz w:val="14"/>
                                </w:rPr>
                              </w:pPr>
                              <w:r>
                                <w:rPr>
                                  <w:rFonts w:ascii="Arial MT"/>
                                  <w:sz w:val="14"/>
                                </w:rPr>
                                <w:t>I = BQ</w:t>
                              </w:r>
                              <w:r>
                                <w:rPr>
                                  <w:rFonts w:ascii="Arial MT"/>
                                  <w:sz w:val="14"/>
                                  <w:vertAlign w:val="superscript"/>
                                </w:rPr>
                                <w:t>-</w:t>
                              </w:r>
                              <w:r>
                                <w:rPr>
                                  <w:rFonts w:ascii="Arial MT"/>
                                  <w:spacing w:val="-10"/>
                                  <w:sz w:val="14"/>
                                  <w:vertAlign w:val="superscript"/>
                                </w:rPr>
                                <w:t>4</w:t>
                              </w:r>
                            </w:p>
                          </w:txbxContent>
                        </wps:txbx>
                        <wps:bodyPr wrap="square" lIns="0" tIns="0" rIns="0" bIns="0" rtlCol="0">
                          <a:noAutofit/>
                        </wps:bodyPr>
                      </wps:wsp>
                      <wps:wsp>
                        <wps:cNvPr id="203" name="Textbox 203"/>
                        <wps:cNvSpPr txBox="1"/>
                        <wps:spPr>
                          <a:xfrm>
                            <a:off x="1143946" y="366233"/>
                            <a:ext cx="29209" cy="33655"/>
                          </a:xfrm>
                          <a:prstGeom prst="rect">
                            <a:avLst/>
                          </a:prstGeom>
                        </wps:spPr>
                        <wps:txbx>
                          <w:txbxContent>
                            <w:p w:rsidR="00704B53" w:rsidRDefault="00046D99">
                              <w:pPr>
                                <w:spacing w:before="4"/>
                                <w:rPr>
                                  <w:rFonts w:ascii="Arial MT"/>
                                  <w:sz w:val="4"/>
                                </w:rPr>
                              </w:pPr>
                              <w:r>
                                <w:rPr>
                                  <w:rFonts w:ascii="Arial MT"/>
                                  <w:spacing w:val="-10"/>
                                  <w:w w:val="115"/>
                                  <w:sz w:val="4"/>
                                </w:rPr>
                                <w:t>1</w:t>
                              </w:r>
                            </w:p>
                          </w:txbxContent>
                        </wps:txbx>
                        <wps:bodyPr wrap="square" lIns="0" tIns="0" rIns="0" bIns="0" rtlCol="0">
                          <a:noAutofit/>
                        </wps:bodyPr>
                      </wps:wsp>
                      <wps:wsp>
                        <wps:cNvPr id="204" name="Textbox 204"/>
                        <wps:cNvSpPr txBox="1"/>
                        <wps:spPr>
                          <a:xfrm>
                            <a:off x="1119214" y="715112"/>
                            <a:ext cx="53975" cy="33655"/>
                          </a:xfrm>
                          <a:prstGeom prst="rect">
                            <a:avLst/>
                          </a:prstGeom>
                        </wps:spPr>
                        <wps:txbx>
                          <w:txbxContent>
                            <w:p w:rsidR="00704B53" w:rsidRDefault="00046D99">
                              <w:pPr>
                                <w:spacing w:before="4"/>
                                <w:rPr>
                                  <w:rFonts w:ascii="Arial MT"/>
                                  <w:sz w:val="4"/>
                                </w:rPr>
                              </w:pPr>
                              <w:r>
                                <w:rPr>
                                  <w:rFonts w:ascii="Arial MT"/>
                                  <w:spacing w:val="-5"/>
                                  <w:w w:val="115"/>
                                  <w:sz w:val="4"/>
                                </w:rPr>
                                <w:t>0.1</w:t>
                              </w:r>
                            </w:p>
                          </w:txbxContent>
                        </wps:txbx>
                        <wps:bodyPr wrap="square" lIns="0" tIns="0" rIns="0" bIns="0" rtlCol="0">
                          <a:noAutofit/>
                        </wps:bodyPr>
                      </wps:wsp>
                      <wps:wsp>
                        <wps:cNvPr id="205" name="Textbox 205"/>
                        <wps:cNvSpPr txBox="1"/>
                        <wps:spPr>
                          <a:xfrm>
                            <a:off x="1280294" y="752456"/>
                            <a:ext cx="70485" cy="33655"/>
                          </a:xfrm>
                          <a:prstGeom prst="rect">
                            <a:avLst/>
                          </a:prstGeom>
                        </wps:spPr>
                        <wps:txbx>
                          <w:txbxContent>
                            <w:p w:rsidR="00704B53" w:rsidRDefault="00046D99">
                              <w:pPr>
                                <w:spacing w:before="4"/>
                                <w:rPr>
                                  <w:rFonts w:ascii="Arial MT"/>
                                  <w:sz w:val="4"/>
                                </w:rPr>
                              </w:pPr>
                              <w:r>
                                <w:rPr>
                                  <w:rFonts w:ascii="Arial MT"/>
                                  <w:spacing w:val="-4"/>
                                  <w:w w:val="115"/>
                                  <w:sz w:val="4"/>
                                </w:rPr>
                                <w:t>0.01</w:t>
                              </w:r>
                            </w:p>
                          </w:txbxContent>
                        </wps:txbx>
                        <wps:bodyPr wrap="square" lIns="0" tIns="0" rIns="0" bIns="0" rtlCol="0">
                          <a:noAutofit/>
                        </wps:bodyPr>
                      </wps:wsp>
                      <wps:wsp>
                        <wps:cNvPr id="206" name="Textbox 206"/>
                        <wps:cNvSpPr txBox="1"/>
                        <wps:spPr>
                          <a:xfrm>
                            <a:off x="1858508" y="752456"/>
                            <a:ext cx="53975" cy="33655"/>
                          </a:xfrm>
                          <a:prstGeom prst="rect">
                            <a:avLst/>
                          </a:prstGeom>
                        </wps:spPr>
                        <wps:txbx>
                          <w:txbxContent>
                            <w:p w:rsidR="00704B53" w:rsidRDefault="00046D99">
                              <w:pPr>
                                <w:spacing w:before="4"/>
                                <w:rPr>
                                  <w:rFonts w:ascii="Arial MT"/>
                                  <w:sz w:val="4"/>
                                </w:rPr>
                              </w:pPr>
                              <w:r>
                                <w:rPr>
                                  <w:rFonts w:ascii="Arial MT"/>
                                  <w:spacing w:val="-5"/>
                                  <w:w w:val="115"/>
                                  <w:sz w:val="4"/>
                                </w:rPr>
                                <w:t>0.1</w:t>
                              </w:r>
                            </w:p>
                          </w:txbxContent>
                        </wps:txbx>
                        <wps:bodyPr wrap="square" lIns="0" tIns="0" rIns="0" bIns="0" rtlCol="0">
                          <a:noAutofit/>
                        </wps:bodyPr>
                      </wps:wsp>
                      <wps:wsp>
                        <wps:cNvPr id="207" name="Textbox 207"/>
                        <wps:cNvSpPr txBox="1"/>
                        <wps:spPr>
                          <a:xfrm>
                            <a:off x="1603632" y="802281"/>
                            <a:ext cx="41275" cy="40640"/>
                          </a:xfrm>
                          <a:prstGeom prst="rect">
                            <a:avLst/>
                          </a:prstGeom>
                        </wps:spPr>
                        <wps:txbx>
                          <w:txbxContent>
                            <w:p w:rsidR="00704B53" w:rsidRDefault="00046D99">
                              <w:pPr>
                                <w:spacing w:before="5"/>
                                <w:rPr>
                                  <w:rFonts w:ascii="Arial MT"/>
                                  <w:sz w:val="5"/>
                                </w:rPr>
                              </w:pPr>
                              <w:r>
                                <w:rPr>
                                  <w:rFonts w:ascii="Arial MT"/>
                                  <w:spacing w:val="-10"/>
                                  <w:w w:val="115"/>
                                  <w:sz w:val="5"/>
                                </w:rPr>
                                <w:t>Q</w:t>
                              </w:r>
                            </w:p>
                          </w:txbxContent>
                        </wps:txbx>
                        <wps:bodyPr wrap="square" lIns="0" tIns="0" rIns="0" bIns="0" rtlCol="0">
                          <a:noAutofit/>
                        </wps:bodyPr>
                      </wps:wsp>
                    </wpg:wgp>
                  </a:graphicData>
                </a:graphic>
              </wp:anchor>
            </w:drawing>
          </mc:Choice>
          <mc:Fallback>
            <w:pict>
              <v:group id="Group 197" o:spid="_x0000_s1180" style="position:absolute;left:0;text-align:left;margin-left:139.8pt;margin-top:-9.6pt;width:174.4pt;height:140.85pt;z-index:15767040;mso-wrap-distance-left:0;mso-wrap-distance-right:0;mso-position-horizontal-relative:page;mso-position-vertical-relative:text" coordsize="22148,1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lFtHgQAAAsUAAAOAAAAZHJzL2Uyb0RvYy54bWzcmNuO2zYQhu8L9B0E&#10;3Wct6ixhvUHbbRYLBO2iSR6AlilbiCSyJL32vn1/UqeF3CCxEe+FL2yQOlDD+eafGen2/aGpnWcm&#10;VcXbpUtuPNdhbcHXVbtZul8+f3iXuo7StF3Tmrds6b4w5b6/+/WX273Imc+3vF4z6WCRVuV7sXS3&#10;Wot8sVDFljVU3XDBWpwsuWyoxlRuFmtJ91i9qRe+58WLPZdrIXnBlMLR++6ke2fXL0tW6L/LUjHt&#10;1EsXtmn7L+3/yvwv7m5pvpFUbKuiN4OeYUVDqxYPHZe6p5o6O1kdLdVUheSKl/qm4M2Cl2VVMLsH&#10;7IZ4s908SL4Tdi+bfL8Ro5vg2pmfzl62+Ov5STrVGuyyxHVa2gCSfa5jDsA9e7HJcdWDFJ/Ek+z2&#10;iOFHXnxVOL2YnzfzzXTxoZSNuQlbdQ7W7y+j39lBOwUO+j4J0xR4CpwjSZomWdSRKbbAd3Rfsf3z&#10;O3cuaN492Jo3miOqIsevdyRGR478fsDhLr2TzO0XaX5ojYbKrzvxDswF1dWqqiv9YuMXdI1R7fNT&#10;VRjvmslrJpBPx+SxoRsGJqlxzHCVuccwOFpiVVfiQ1XXxvNm3BuLwJ8Fzv/stwvKe17sGtbqTmWS&#10;1bCbt2pbCeU6MmfNiiFo5OOaABsUrhE3Qlat7sApLZkutub5Jez4B0I0htJ8PGGNnuw0W1B9gP1o&#10;zPhJPMUMSYl59Eie5kIq/cB445gBbIUNcDfN6fNH1VszXNL7sDPAWgZ7TOwjK6nBe5gd+e8k4X3a&#10;UsFggln2NeRsgPwZiljxAzBnZi/9dUZ3jj78ziEVu0dz/Bu+ikgcwynQUez5NlZoPsiMpGGSRp3H&#10;giDKiBXZ2Q6brDAjfVgdbB5J7Krm0IqvX2D5Htl16ap/d9Sopn5s4UWTioeBHAarYSB1/Qe3Cdvg&#10;avlvO83LyiKb1gUyMwGeN+KEcjPnZA6dx4kQP4n80JIiCYn8TjYDqjBK/D4fBkEcXQZUPNh+daCQ&#10;k7qsOQgKxXXYLIR3iqAI3O+RDlQUJJ0wJ02lSRwMhQsZiNh4+OmS6gvxFUrKPyZlpWCkfSKpyMti&#10;AvKmh4giL7HEJ1IByUKvz34EVOPQRMRPR2Vz7pSlrij7BceognNFRcIgC7s6BRJ+YBeaWPmZ76Eo&#10;mnbwculvLLFXl/6Qrebpzwb7GaIihGTozq2qUKZQtgzyiVQUZCj4lyWFN4O+yF4dKbhuTmpsn05M&#10;f8RPPT/rSaG1iGx5n0glXjg1fxdqKboW/CqzH5LVnNTYP51KKo3SyMObHdKbaQLnpN5EU2OVvTpN&#10;jZ8xpuZv7J9OJRV7QRygRwEpqMvv4nvSVGi6+C77hV4cXqT5S8ci+3ak7FcTfHGy/VH/dcx80no9&#10;t+9f0ze8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2oWHA4gAAAAsBAAAP&#10;AAAAZHJzL2Rvd25yZXYueG1sTI9BS8NAEIXvgv9hGcFbu0m0sY3ZlFLUUxFsBfE2zU6T0OxsyG6T&#10;9N+7nvQ4vI/3vsnXk2nFQL1rLCuI5xEI4tLqhisFn4fX2RKE88gaW8uk4EoO1sXtTY6ZtiN/0LD3&#10;lQgl7DJUUHvfZVK6siaDbm474pCdbG/Qh7OvpO5xDOWmlUkUpdJgw2Ghxo62NZXn/cUoeBtx3DzE&#10;L8PufNpevw+L969dTErd302bZxCeJv8Hw69+UIciOB3thbUTrYLkaZUGVMEsXiUgApEmy0cQxxCl&#10;yQJkkcv/PxQ/AAAA//8DAFBLAwQKAAAAAAAAACEA7HADis/hAADP4QAAFAAAAGRycy9tZWRpYS9p&#10;bWFnZTEucG5niVBORw0KGgoAAAANSUhEUgAAAdEAAAF3CAYAAAD6hnFoAAAABmJLR0QA/wD/AP+g&#10;vaeTAAAACXBIWXMAAA7EAAAOxAGVKw4bAAAgAElEQVR4nOzddVjUyR8H8Pd3vxt0I0pISBlgIGKg&#10;2N19dsf5U7Eu1FM8687Os+M8vdOzO0EQEwEVlFRKAelY2GVzfn/geuDpGawuyLyeZ56Hne/uzGfX&#10;lWG+UwwhBCpbt26d5ufn5wcAQqFQ38bGJiU+Pt4ZFEVRFEX9C7fsAxcXl9jBgwf/DQCXL1/uzDAM&#10;efvLKIqiKIpiyvZEyxoyZMiRiIgI9+jo6LpfOCaKoiiKqhI4mg6AoiiKoqoq2ohSFEVR1CeijShF&#10;URRFfaJyE4ukUilfIpEIAEAmk3HfNV5a2URlRdWLzIh0G1hv4DGWwyo0HQ9FaVJiYqK9v79/BwBw&#10;c3OL9PLyuqfpmCjqa1WuJ7pp06YZBgYGhQYGBoUnT57sr1AoWE0F9jFOxZzqO/T40MMKUjXipajP&#10;KTw8vMnEiRN3TZw4cdfYsWP3PnjwoLGmY6Kor1W5RtTHxydozZo1c9esWTO3YcOGjzgcjlJTgX2I&#10;2OxYl1Z7W93aen/rNADw2u11d2fYzkmajouiNKlbt24Xnz9/bnP27Nme0dHR9dLS0iw1HRNFfa3K&#10;3c719PS87+npeR8AQkJCmkVERLhrJqwPE5Ye5nH7+e2WrWxa3XI2dY4LSwtrcjbubK9JHpN2ajo2&#10;itIUHR0dkY6OjigpKclW07FQ1NeO+/6nVH57++wd52zqHOex0yNM07FQVGUxZMiQvzUdA0V97b6K&#10;2bm3n99u6Z/g36FQUmig6VgoqrIYOXLkAU3HQFFfuyrdiOrz9YUAMPb02H0d/+h47WnuU0dVHkVV&#10;dwMGDDih6Rgo6mtXpRvRHs49zodMCGk2scnEnQDgP9K//bYe26aqrk+/OH3z2ttr52guQorSnHv3&#10;7jX7kvVJFVJ+YFJg26CkIB+ZQsb7knVTlKZU6TFRDsNRelp53r+acLUTAHjbet/is3zp3gd7x+17&#10;uG9sWFqYhy5ft/jys8tddvbaOcnOyC5JwyFT1BezcuXK+Z+j3G33t02NzYl1eTP/ae7TOufjz/cE&#10;gL6ufU/aGtqmvPkcZ1PnuG89v/3tc8RFUZpQpRtRlRq6NTLdLdwjGJSeOnM06uigRy8fNXS3cH8k&#10;lou1ryZc7RSaFtqUNqJUdbJu3brZQ4cOPazucq8mXO0UkBjQ/s18La6WmAFDCAgT8iLE63ri9X89&#10;x8fOJ4g2otTX5KvYsWhCkwm7JzSZsLtsXl3zutF3J9xt8TjzcQO3bW6RmoqNojTFwcEh4XOUe2LI&#10;if5vy0/IS3BYc3vNXIZhyPetvv+1tmHtf/VEKeprU64R3bRp04x58+atVj12dHSM//IhqYdQItS/&#10;++Ju82e5z+poOhaK0oSSkhLBl6zPwdgh4bcev337JeukKE0r14iqdiwCgD/++GOkWCzW0kxYFaPL&#10;0y2Ozo6u22JPiztl8zQZE0V9aUOHDj2i6Rgo6mtXbnaup6fn/Tlz5qydM2fOWhcXl1gOh1M17ue+&#10;4bcev317cfjFbjYGNs/b1G5zI3B0YNvOdTpf0XRcFPUljRo16ndNx0BRX7sqvcTlXWro1sjs6tj1&#10;UuNajR80s24W4mPnE8RyWEWRtEgvMDHQx32b+6NT0af6imVibU3HSlGfS//+/U9qOgaK+tp9FbNz&#10;3+X00NN9VD+LZCIdy7WWaUKpUB8A+v3d72Qd4zrPns546qi5CCmKoqiq7KtuRMsqkhbpCaVC/aEN&#10;hh5ua9s28Hj08QE3U256azouivpcUlNTP8vpLZLCQgOlXP6v3x0vHz1yD1y8+GeGYUi7ZcsW1qhf&#10;/8mbz+FwuXKBgUHh54iLojSh2jSiKq1rtw6e3HTyjmd5z+rQRpT6mk2bNu2zrMc8OmjQ0WdXrnR+&#10;M19gaJgvKSw0BCHMkb59T4pzc03ffI59hw7+o65d6/g54qIoTah2jeixqGMD43PjnYKTg1trOhaK&#10;+pxmz569du7cuWvVXW7TqVO3OfXocf7N/MwnT+qF79w5GQAaDBv2l6mT07+WyBnY2DxXdzwUpUnV&#10;phE1FBgW1DWrGx2SGuIZlBzko8XVEje3bn4XADKLM2tsD90+JSIjwi0pP8muq2PXy0PqDzniZkE3&#10;aaCqrjZt2gR/jnJd+/Y99a5rHZYvXwiGITqmpjmfo26KqmyqTSMq4AokUdOi6t1Pve/ZbHezkL8H&#10;/j2kh3PpX9Mno0/2Wxy4eAkDRgkAYelhTV8UvrDe33f/GI0GTVFVjI6ZWbamY6CoL+mrXOLyX4y0&#10;jPJ7u/Q+Y6FnkaHKUxIlBwDS56RbKhcrWXsj+0RVHkVRFEW9S7Xpiao4mTrFl136QlFfq6CgoDaa&#10;joGivnbVrhF9Gw7DUQKA5VrLVIZhoCAKto1tmxuajouiKmL9+vWzNR0DRX3t6C1LAP3q9ju52Gfx&#10;kmbWzUIYhiHzW89fMbvF7HWajouiKmLr1q1fdDN4iQSCa9fQ0d8fHaRS8L9k3VT1EBCA9tu3Y8qd&#10;O2ih6VhUaE8UpdsE+rX18xvTaMz+l0Uva6pm7VJUVWZlZZX2OcrduhXToqNR9838hATYX7yI7gDQ&#10;uzfO2NjgX8tZXFwQO306Nn+OuKivX69eOCsSQcfeHokJCXDQdDwAbUTLsTOySyp7cHffw31PPcp4&#10;5J5fkm+ky9MtdjFzibsy4kpnlsMqNBgmRWlUYCDaXr+Odm/m8/mQMAwIIWDCw9H41i20evM5bdrg&#10;Bm1EqU+hUIBVKsHhcKBUKivPXVTuw4cPG73tQl5enlFVOZT7czkbd7aXq6lrdGO7xg8S8hIcAhID&#10;2gulQn0jLaN8TcdGUZpy9CgGvS0/KQl269ZhNsOAzJ2LNW/riVLUp1q1Ct8ZGCDf0RHPRo3CH5qO&#10;R4XbuHHjB++6WJUP5VaX/vX6n1zabulPG+5u8J11edZb/+CgKAqws0PSpk2Yoek4qK9PeDiaLFqE&#10;nzt3xuULF9Bj8mTs1HRMKtyTJ0/2e9uFNWvWzM3KyjL70gFVNjHZMa6nYk71jcyMdNN0LBT1MR4+&#10;fNhQ0zFQVEWkp6PWTz9haUIC7G1tkbx+PWZduIAehYUw0HRsKty+Zbbwunv3bnN/f/8OAFBQUFBp&#10;gnwfUU6OqTgnx9TEySmeYRi13YM20jLKPxZ1bOCxqGMDAUCLq1UiYAUSdZVPUZ+Tn5/fEk3HQFEV&#10;ERiItnv2YDzLQjFvHlbZ2iIFACpVI1r2wc2bN70XLly4TPW4qtzODduxY3LAggXLF0okApbPl6qr&#10;3Khvo+ol5SfZPnj5oIm9kX2Cm4XbY22etlhd5VPU57RixYr5Y8aM2a/pOCjqUxkYoBAonVRkaIhC&#10;gQASPh/SStuIzpo1a/3MmTM3AsCwYcMORUZW7luYRRkZFsHLli18cfducwA4N2XKNrdhw/5y6Njx&#10;mjrKt9CzyLDQs8jwsvYKUeU9SH/QeFvotqlShZRHQBhtrnbJ7Baz1zmbOsepo06KUpd69epFaToG&#10;iqqIdu0QYGWFFxMmYPfs2VgHlDaslbYRDQoK8jl9unRLvEePHjUCUKmn5yYGBLQP2bLlf1rGxrla&#10;RkZ5jw4cGCXKzjZXVyP6NgciDozaFb5roqm2abaSKDl5JXkmNgY2zxe0WbD8c9VJURRVHUVFoX5q&#10;Kqzd3PCYz4cUqOSN6JMnT+ofOHBgFAAUFxfr2traJmkkqg9FCAMAE+7ebWHq7By308MjTJX3+aok&#10;jKHAsCD7u2xzuVLO5S3lyQg+b50URVHVUXg4mgBAkyYIV+UZGKBQKIS+5qIqr9yC1enTp2/Oy8sz&#10;zsvLM+7Xr99JLpdbJTYVKMnPNxLn5poo5fJyfxTkJSbaC9PSLNVdn5IoObniXJNcca6JusumKIqi&#10;SoWHo4mREfLt7JCkyqvUPdHQ0NCmN27caAMAsbGxzkqlslL3sDg8ngwAdnt53VPlGdep86ykoMAw&#10;MzLS7cSIEQeN69R51mnVqu9qNW78gOGUbjRfETyWJxNKhfqmq/45dJjHKY2DoiiKUp8HD9C4cWM8&#10;YJh/hhYNDFCYlga1d44+VblGNDAwsO28efNWqx5X9tm5Tt27X+i5Y8fk2DNnesWfP9+z89q1sx27&#10;dbt0duLEXVFHjw4CgILkZNtdTZuGjrh8uUudzp2vVLTOmV4zN9Y2qJ2SlJ9kK1VK+a6mrrGD6w/+&#10;u+LvhqIoilKRy8GNiID7tGnYWjbfwACFMTFw1VRcbyrXiE6fPn3zpEmTdgLAmDFj9kVFRdXTTFgf&#10;hq+rW+wxadJOUXa2Wfz58z2b/e9/W1k+XyoVCvVNXVxiu2/Z8r+8xET7c5Mm7ZQUFqql+29tYP1i&#10;utd0uvcnVenRzVKoqiI/H0YZGbCoVQvpqmUt0dGoW1ICrbLjoUAlv50rEAgkAkHpZgI8Hk/OMJX6&#10;bu5/0jI0LHDo2PFa5uPHDb5EfYQQZnPI5ulpwn/GYN0t3COGuQ3780vUT1Fvmjhx4m5Nx0BRKidP&#10;ot/evRhnbIy8HTswWVsbr9fcN2yIRykpqO3iglhVL1M1qahxY5TbmrZSN6InTpzov2/fvrEAEBYW&#10;1kRPT69IM2F9HO8ffvil1fff/1p2zDM7Ntblr169zqqrB/o+mcWZNWZemrmRZVgFh+EoFUTB6vH1&#10;imgjSmnKtGnTtixYsGCFpuOgKAA4cACjLl5EN4UC7OzZWNeoER6qruXkwJRlocjJgakq78EDNNbR&#10;gcjZGeXW4BsYoLCkBFpfMvb/Um52bnFxsW5aWpplWlqaZUlJiTaAKtEVZTgcJYdlFaot/5x79z5j&#10;UqfOswR///aZjx83sGnV6lbNVxvtyyUSQUFKSm2ZWKytzhiURMkBgK3dt06Tjk1wmOMxfZMqj6I0&#10;oVOnTp9tvTRFfSwdHYgUCrAAkJOD1ysbMjJg4eyMOA8PhNarhyeElLY74eFo0qgRHrIsyq0SUd3u&#10;rSzK/ZIfOXLkH2FhYR5hYWEenTp1usqyVfPcTM+pU7dNCgvzMLK1TXHo2PHauJs3vU3q1HlWkJJS&#10;+8mRI4M32Nomh+3cOakoI8NC7ZUTAtjYPF/Vc6MvqvlRchRFUSoJCbBv3RpBDg549t13WC2Xl94J&#10;9fODX2Qk3Pr0wekbN+ATGIi2SiU4qpm5b5ZTqRvRr03DMWP2O/XocR4AJEKh/iZHx6enRo8+AACX&#10;fX037PiPY+A+luqg7ikXpm5X5QkXFOt97s0fKIqiKruICLjfvYsWffvizC+/4MfwcDTZtAkzYmLg&#10;umsXJk6Zgu2zZmGDqSlyNm3CjKdP4VhUBL03JxUBgL4+hJp4D+9SbkxUKBTqFxQUGAKASCTSruqH&#10;cnt///2vqp/lYrG2UibjeUyevMOpR4/zD/ftG/v00qWu6qqrhm6NzG09tk1NE6ZZ/nRNiaUdl/8E&#10;ALC2foEXL6yhxtNlKIqiKqPYWLh8+y1+k8vBXbEC81u1wi0A2LYNUwUCSEaPxu8mJsjt3h3nN2yA&#10;b2QkGujpQbhoEX7W1oZ48mTs+OUX/NC+PfyB8jsVqVS2nigIIa/T6tWr56J0v1wCgDg6OsaVvV6V&#10;U1FGRg0/gIRs3fotIQRX5s1btUxbW/TZ6lQqGVJ6c7c0KZWMpj8DmqpXCgkJ8QRAzp0710PTsdD0&#10;daXp08mmhg3Jw9Gjyf6y+fv2kTEAISxL5H5+ZDEhBIWFRF9PjwhHjSK/q5534wbxVv1qHDSI/K3K&#10;f/6cWLMskXt6khA+n0gkEsJ/s+5790gzgBBNfwaqVK4n2rlz5ytGRkb5ALBjx45JhV9oZuuX9GDv&#10;3nEpwcGtXz582OizVsQwBGKxNrRfHZ3G4ShBb+1SFPUVOHoUg7KyYB4TA9f9+zFGlW9hgQyg9Ogy&#10;f390GD0av1+6hK5FRdCbOhXbVM/T10cRALAsFIT8M4HV2hov+vXDyehouLZqhVtvTioCKl9PtNyY&#10;qLu7e8SECRN2T5gwYbeDg0Mih8P5am5Bahkb59m3bx8gysoye3L06CCJUKjn+upA8rSwMI+dTZuG&#10;rqlZ8+VSPl+6zd09IuLgwREVr1SrZN+trd+qHj6oo1vsucvz/uPML7N2laIo6nMwN0emQgHW2hov&#10;yubr6ECkpQXxli34NjISbgMG4Nj58+jRogVue3nh9fasDRrg8erVmPfDD/jlhx/wS9kyRCLoxMSg&#10;7vXraBcfD6c3667UjejXjOXxZKP8/TsMOnZsEFEo2J47dkwZ8OefwwAgNSSkWXpYmEeNBg0i7dq1&#10;C8h9+tTx2ZUrndVR77kX/h3Nl+gJAaBxgkin9fHQpmFpYR7qKJuiKOpLi4yEW2Qk3Fu2xK38fBiq&#10;lq0AwPnz6KFQgDtqFA5evYpO4eHwuHgR3UQi6Jbd/5bLhXzuXKxZtgwLPTwQVrZ8bW2IVWWW3ZBB&#10;hTaiGmZkZ5fUa/fuCRZubpFvXut/6NCIkZcvd9WrWfOlOuusaW6XjFfrUtddBkY3HrNfneVTFEV9&#10;Kb/+iu/19FA0cSJ25+TA7OZNeKuuXbiA7m3a4Ia+PoT16+MJy0KhUIAVCCD50PK3bsW0s2fR6/Zt&#10;tLS1RfKb13V1UVy2Qda0r2LHoo+ha26e1WT8+D1vu5YYENBe29g4TyYS6aizTqFEqH/pRWBb4YU1&#10;cwZ1n7sWQOmYKR0jpSiqCklMhP3hwxjq64sNAwfi2JQp2H7iBPr7+CAoORm2T56g/vjx2AOU9iKD&#10;g9H6xQtYl92d6H0sLJDRsyfOves6w4BUpt5ouUZUtWMRAJSUlGjr6ekVayasL0tgYFAIACeG/bNF&#10;nyqvogwFhgXJBcm23Q51uwgAHpOA0J2vLm7Y4Atf3w3qqIei3hQdHV1pTrqgqp4nT1D/2jV0NDVF&#10;zvDhOMQwIGvXYg6HA+WsWVivp4eizp1x5dQp9N2wAb4XLqA7AHTvjguqMlq0wJ3PEVtlakQZQt7e&#10;Kx4yZMiRiIgI9+jo6LpfOKaPJhJBRyyGtokJcj+lm0+USs7Lhw8b3d+2bWrsqVN9vjl7trdFw4aP&#10;SvLyjMse6q1rYZFhaGPz/GPKLpYW60ZmRrqpHgtYgaRhmoLDaeoZKtMWSM5tnLblZSPHZzyWJxtU&#10;b9BRQy3Dgo+Nn6LexsrKKjUtLc3y3LlzPXu82nSEoj5U7944c+4cehICZvdujL9zBy2fPEG9Bg3w&#10;ZNcuTASA/fsxZuxY7AsNRVM/P/hFRaHe06dw/NjfwxEZEe7Pcp/VcTZ1jqtfo/6T9z2/QQM8fvwY&#10;lWOC5rvWvgwePPiIq6trtKbX4HxIWr6czAcIeduaooqkX4yNc/0AokpLBYIS6atNKCqa5v4+4o84&#10;k9KFUmecQeAHsv3+9sma/ixp+nrSjh07JoKuE6XpP1JKCrGZOpX8Nnky2R4fTxzLXuvVi5xhGKIE&#10;CGnYkDxQrf+cOZNsUD0nO5uYsiyRf/cd+UVbm4j+9z+y+VPiMFtllgU/EJt1Nikf8vzTp0lvTX92&#10;qlSlJxbl5sJk8WIsuXQJXQBg/nwsv3MHLdRVvqSgwLD+4MF/f3P2bK8mEybsVkgkAoVEIlBH2TmG&#10;PNm3Y80zAaBXHHBrDyBVSPnqKJuiAKBx48YfPA5FVU/nz6PHtm2YumsXJp44gf5lr7m6IrplS9w6&#10;cAAj58/HCqB0/WfZW6mmpshp0wY3/voL34jF0C57K/djSOQSAcuwConiw36/9u6NM59Sz+fAff9T&#10;Kq8rV9D555+xiMuFjMuFbO1azI2Ph/Pp0+ijrjpMnZ3jnHv2PJf79KmjuspUibXSkmDkyD/wxx8j&#10;Wz4HMkJiXeCl7looiqLejseDDACUSnDeXE5y/jx61qiBzJEjcZAQMK6uaCgWQ/vNSUJt2+J6RgZq&#10;NG6M8BYtcPtT4uji2OVSamGqlTZPu4QQwjBVaJvUKt0TVSpL43/yBA1kMvCbNEG4Kk9doo4dG3h0&#10;8OC/H+7fP0ad5QJAqjDVysL9cpe9zQUlANBvxtZpCA5ure56KIqi3iY8HI3r1MFTR0fE5+fDUJUf&#10;FwfnqCjU69cPJ4HSGbHu7ojw8sK9N5erREWhfmwsXB88QJP4eDh/bAzF0mLdc3HnemnztEsCEgPa&#10;30+771nxd/bllGtwLl682G3s2LH7xo4duy8kJKSZQqGo0o1sRdUdMOC4UqHgxJ4+3VuUnW3q2LXr&#10;Jb6+vlpOEBjXeNzeEe4jDnZ17Hop6Pshfx+Y2uoWAKBNmxu0IaUo6nPLyoL5vn0Y17YtgiwtkX7w&#10;IEaSV1vwnTyJfgDQty9Ova+csueE6uhA9LFxXE242qlEXqLl6+W7XoenI9oVvmvix5ahUWUHSHfs&#10;2DGpdu3aybVr107W0dEpruwb0B8+TIaU3eMdIKRPH3JKdV0kItolJUSgzjrjzp/vvtPTM2Rr/fqP&#10;t9St+2SXl9fd5OBgb7WUP2vWutdvJCbGRdOfL01VO9EN6Gn6r7RwIVnKMEQZE0NcVBvH37pFWhJC&#10;4OVF7jZtSu5/SDk5OcTkwgXS7dYt0lKpJB990MaYU2P2Gf1ilCeVS3njTo/bo7tct6iwpFBf05/P&#10;h6ZyPc1JkybtTE5Otk1OTrbt2bPnOS6XW6kP5e7aFZdWrsSP7dsjAAAWLsSyn37CUrkc3KQk2Lm5&#10;IXLAABx7+RI11VXnsytXOqeHhzfRrVEjQ8fMLDv13j2vpMDAtmopfN262a9/dnWNaeirJTZYaVB4&#10;Oua02sZ4KYqihELob9mC//Xrh5MuLogdOBDHdHVRvG8fxqamwurePXipbuW+j4kJcrt1w8WWLXH7&#10;Y5e2KJQK9lzcuZ7dnbpf4LE82YTGE3YXy4p1jzw5MuTT3tmXV6Vv1xoaouCHH/BLhw6lZ8/99BOW&#10;enggbPx47LG3R+KzZ6hz/jx61qqF9Bs30EZd9fL19IpGBwR0GB0Q0EFdZarMuDB9s+rnRxslWooi&#10;of6TrCf11V0PRVHV08mT6DdkCA5bW+PF7NlYCwB6eigaNAhHjxzBkL//xiAA+NBGtCJuP7/dMluU&#10;bdbHpc9pAGhu3fxuPfN6UXsf7B2nek5yfrJtfE68E6mkO7xV6Ub0XTIzUcPeHon79mHs0qX4SZWn&#10;rvKVcjk3KSjIJykoyEddZZZl8otxHvaWfomKVwA8sZT3OeqhKKp6USrB2bMH465cQZfHj9FATw+v&#10;d6UbMwb7hULo79mDCS4uiK1bF9FlX5ucn2wbkx3jqiTKcu2GTCHjRWdF100tTLXKLM6sMffK3DW+&#10;l3w3PM0tv6Jh7e21cwxWGhRar7N+8aLwhTUAnIk705vH4cm6Ona9BAAMw5Dm1s3vRGZGutlvtE9c&#10;e3vtbLuNdknOW5zj1t0pc6euEvkqGtFBg3D07Fn04nIhV+WZmyNrzBjs/5CB8Y/B19MrkhUX6/7e&#10;tm3gHx07XgMAdU02UimRl2h9bx3jono8r8sSPxQV6amzDoqiqgeJBIIpU7B9yBAc6dAB1549g6Nq&#10;IpCREfJVz2vZErfc3REhkUDQogVuy5VyblJ+kl2uONckODnY226jXVLdrXWjl99YvqBs+TMvzdxY&#10;77d6UdbrrV/MuzLv17V31s7ZErLlf39Glp6SpRL+MryJSCbSSRWmWt1MudmKEMKcjjndp719+wAD&#10;wT/brKYL0y3FMrF2Un6S3ZnYM70BgGVYxcOXDxs9L3hu83k/rY9XpdeJqjg5Id7JCfFl8xITYT9t&#10;Grbm5MBUnXW1nj9/hUPHjtdEOTkmRKFg9WrWzLDy8rr3/ld+GCt9q1SxXKy96vaq71f5lW6VBADQ&#10;1xeiuFgXOjofPfuNoqjqJTcXJjt2YLJcDq6xMXJ27MBkloXCywv35s3DKk9PhBoaoqB2baSoXpOf&#10;D+OICLizLBTGxsibcGbC7t8f/T6ay+HKPS09Q4DSxuxmyk3vUSdH/Z4tyjY30zHLSsxLdGAZVqEg&#10;ClYoERoAgIIo2GxR9uvfvVKFlJ9RlFHDUMuwQIenI5qyf/gfUdtGHRoukrFkRM10lDm9ubl187sh&#10;qSHNTHVMc35u9/NPG+5tmC2RSwTXEq91uL7n+p1UYaqVt433zeBxlWMVw1fRiL6peXPcDQ1F0927&#10;MYHDgcLGBs9dXBALAMXF0I2KQj0nJ8SX/SvsQ/F0dER2bdsGqj3oV75r9d2qcY3H7SUovf+fM5ej&#10;MHVyj0R6ei3o6hZ/d3nuajAMdHg6otktZq8r+xccRVHV16ZNmHHxIrrVro0UY2Pk/vorfmBZKBo1&#10;wgOgdLehOnXwzKD5MeG0e5u2GmoZFkwST9ox5fyUHXKlnPtzyzULuTr95XKRLjedE1KLyY4mLMMq&#10;5Eo5t7VN6xtWBlZpYplYW5urLb709FK3XHGuCZfDlfdz7Xeyi2OXy4YCw4Kt3bd++236t9uOPjk6&#10;aEvIlv8NrDfweBvbNjf8Av38/BP9O54eerpPN8duF1ftm7VOLtr6P4ZlURD3rNxt30U+i35e5LPo&#10;Z9VjHzufYAB4XvDcxmGTQwLLsIqEvASHL/vp/od3TdutSnvnviu5upLowYPJEdXj0FDisW4d8QUI&#10;WbyY+EVFkbrqqksmFmttc3d/tMrMLOsXY+OcVWZmWYe6dz+vrvIzjQUlquUvXD9WBj+Q0zGnK83+&#10;kTRVvkSXuFSvVL8+ecyyRA4Q0qABiVCtlvPzU/4UG0ucQkKIZ1ER0R16bOif7BJWDj+Qjr93vAI/&#10;EHYJK2+9t3UQFmgTzncW8gZbGkZ8c+ybQ+32twsY+PfAo2KZWKtcXVvrP4YfiOVay9S3xVJYUqjv&#10;vNk51nKtZeqZmDM9GD9GMe70uD2q67EJD91nmnHIPEOWzBnT/M6Hvsc+f/U5Zb/BPmH86fG7Nf15&#10;q9JX2RNV6dIFl1WHuhYUwLBZM4SodjRasgSLt27FtKwsmKujLnFennFGRIS7bZs2N/Rr1UrLiomp&#10;m3zjhtpmBA/b4B18dbR/RwCQ+Sm4zGLgzQF+iqKqLx4PMoUCrL4+hLM2XVs7ftvO/VByode6Q7GW&#10;RSdJsX6ObPGtQ37h6eFNFHx3ikAAACAASURBVETBchiOsodzj3MPMx42livl3J5OPc89znzslleS&#10;Yexi7h3354A/h7+rrtvjb7dME6ZZWuhaZLztur5AX/hX/7+Gtt7f+mbvw73PudVwi9zQZYOv6rpD&#10;LZc4kwJWRmQyXq82E3e+rYy3OTX0VN+P+1Q+v3KN6MWLF7sdOVK6PickJKQZj8eTaiYs9diwAa//&#10;0SQSCJRKcObNw+pBg3B00ybMOH4cA9RdZ4Nvvvmz6dSp2wFgpa6u+g41Zxi03eZ1N3DqveYAQJYA&#10;p4aqrXSKoqqwy5fR5eFDNFqzBnPGjMHvu6PDJqD+UbAMqzibktb7u5uTViuJkuNq5hrjY+sTdGn4&#10;pa5GWkYFxtrGeb7NfTepypnRfMZmkUykYyj495GMxVlZ5kqZjKdXq1a6gcCg8H1DSU6mTk9FMpEO&#10;y7AKoLRhVV1LDQlpRmQyHofHk+VERddT52fxpZXryTx//twmMDCwbWBgYNvMzMwapJKuy6kIOzsk&#10;eXrifq1aSP8c5b+4c6el6ucfi4v1oKbPkGVYRVDGveZaC//Jaztw7hp1lE1RVOVBCJgdOzB56VL8&#10;dO9e+SMpIiLg3rUrLnXtikuRkXADAKkUfF9fbLBzkCU5dbscvyx01oIFAQuWta7dOrhTnU5X29i2&#10;CVISJYdlWIWVvlXqzl47J9sb2ycZaxvnZUVH1z3UrdvFg126XE4PD2+ixdUqMdE2yWU5rIIolRxR&#10;To6pTCTSSQwIaL+mRo3MdVZWqSFbtvzvQ96HHl+vaGKTibva27cPGN94/J6y15JfbW1q6uISm/mk&#10;aq+DL9cTnTRp0s5JkybtBP45lFszYX0+a9di9uHDGJKQALUOTPP19Iq42triRwcOjHoM4HVbx+Eo&#10;1dGQLmm7ZHEL6xZ3AGBZazl3YZdlC42ePKtT1Nrr3oXtc9aqnmeqbZrTwaGDf0Xroyiq4pRKcOLi&#10;4CwQQGJvj8QPec2LF7CeMgXbORwog4Lgc+0aOqqu+fujw5Ur6AwAjRsjvGffEr3LV+VdY2L0XGtP&#10;mZnS5+i2M1pcrRLf5r4bV3ZY+SOP5cnkSjk3ozijZlZxlvnQBkMPl60rOSjI5+mlS10ZDkdp1759&#10;QK0mTcJV185NmbI9fNeuiVxtbXHNhg0fAADDsoqi9PRaH/I+GIYhO3vtnPS2a89v3vQ2r1//SU13&#10;94iUmze9P6S8yuqrHhMty9QUOcOH41B0NFyDg9HGzQ2RgwfjqOq6UAj9ly9hkZYGKzs7JFpaIl11&#10;TNCHEOjrC+ekpVmWFBQYAkC+RMI3cnGJAwDs3DkJr/44+VRe1l73vKzLLKURL1gObW2x3s2QZoMb&#10;DDnC+P3z3GTfZNvahrVT/l0KRX28fQ/2jQ1ND23ayKLRw4keE3dpOp6q5Jdf8MOCBVgOAIGBaOvj&#10;g6D3vSYlBTZAaQOckwPTpUuxsHVr3Hz8GPW3bsW35NUm8X8fVQ78dS3zI5HpQccqoUTueIZli1lF&#10;ibxEa03nNXNV5XE5XPlP5uP2iphsM0tTj7CydbF8vgQAiFLJEejrl7s9W/j8uQ3Dsgq5WKxdw83t&#10;MV9fv1iUlWWe9+xZhTogSoWCfX77dssG33zzl4GNzfPIP/8cJhEK9QVqXm//pVSbRpRloTh4ECPu&#10;34dns2YIWbkSP/bogfMAkJwMW0dHPJXL//k82rdHgL8/PmpbPy0jo3wtI6N/ls2IxdoYMOA4Jk/e&#10;gZkzN0Is1lbbG9LSKsH9+57w9LwPlK4n/d+5aVu2hm79n1imxnqoam/yUNsdssQhPNY6TOF6PTg6&#10;vyTf2MXMJdbZ1DlOnfUkhtxuGX8v2NvKpcGT+p17nFdn2ZqSnQ1TloVCoQCblQWz9z0/MxM1RozA&#10;oUaN8HDGDGy6dAldt+4Q/2/RIu2lPL5C5tOGDTx2DAPNzJBzMzamxTcd6/3NsgRQcJmJHhN2ZRZn&#10;WriaucYoZDJe0vXr7ZRyOdegdu3kPc2b3wUAl969zww9/c9e3IkBAR30atVKVchk/MLUVKuysRjZ&#10;2yeaubrGGFhbv+i6YcMsno6O6PaaNXOvzpu3uuHo0Qecune/AABPL13qGr579wQtQ8OCbps3T+e9&#10;Zy17ZmSkm6Sw0KB269bBfF3dYgDIjo6ua9WsWcinfMaaVm0aURVLS6QtWYLFzs54/QsgKwvmcjm4&#10;U6dim5sbInfvxoTUVFj9VzkfREurJHHatC32Fy50R0mJVom2tvjqiBEHffz8/AysrFIrXH7TpqHd&#10;fM0zL27IqgEA3TINCrZWuFCqujgZfbLf88LnNi2sW9yJz413upF8o42LqUvsrBaz1que89OhUz8r&#10;k9twIeeDvGjE9psx4QpPnK1t7Fb4YpJZo4uZ98M9rBo2Dp/y047Jx45t8C0qzDPp3HPsXpuadRI+&#10;JIaY06f7iLKzzWo0aBC5qveYAFGmjUCfsxdz4jvbnTquGKSrxynq2Yd3qlvvTP/CAsZwxmxmzczJ&#10;phtzctIstbX1ikJDjRr37o0zSiU4hw5heI9u0gsSUZGelp5BIfsfB2icjjndJ1uUbdbGts0NJ1On&#10;chu1FEuLdQFAl69b/PZXf5iUFNQ+c4b0aeBRFCmXMdxVq3S/Y5wvklTxU+umlk1DW9q0fH2A9eP4&#10;/AYrtyX/EPewhvPLlzUt3OsOVgaevLfErUfPMycC55iCYwuZlMubufHqhjNZd/oIM4V6W+5tnuZh&#10;uaBEXGDHrev44plfW78lr8s7cmTI8aGlt24t3N0fAqW3YiVldj7LS0y0f3z48NDmvr4bMh8/bhB5&#10;8ODI9kuXLmI4HKVCKuVHHz8+wLp587tlG12vGTM2he/ePeHSzJkb7Tt08OcKBJIH+/aNjTl1qi9R&#10;KFiPyZN3vK8xVI2H1vb2vqmQSvkAkPnkSX3aiFYRVlZIXbQIP7/tWvfuuNCzJ84FBcHn4UM0Ukd9&#10;9/fsmXCSZeWzFQquVkmJVq/duyc89Pa+2Wj06N/VUX6kDV9W/0fD/JM7C4zaTFm5oOWI97+G+rrl&#10;5+cbJSUl2cXFxb3zgGShRKjff/2KExBaE5d6F2PTrg2yEj6ZpQ+zWKSNjrc4c9Son0hWqPPicW9r&#10;cyYKYiKFjiJPkX32oLaS8MAJvGP9OyIm5srHoNapkCZX/hrV92r8NjM54aNdo5WjLocvqa2qSyGT&#10;8YozM2sIDAwKy96yiw2Patq+v/0pEdMMzrpHJUni04Is1AWfFOOy29W4Z+JufEIYuP4auigmuWkt&#10;liXYuODayuvbT89FhMQKjAyFniMjhMIO+gwUWLH4zuq131w9DjGfNbV+IPIeO3HLwX1knI6OVLzn&#10;iH3f47//PYevBUmTgc2OHe664BRHbIwbnbbGb9x9sVVUSGA7kxqWaQ/YDJthW9f8CVZKdoybMjF8&#10;zYY50vwCw0aDv/mzXvuul68nXW9X26B2yuhGo3+//fx2Sy6HK/eo1fT+5O17d+YWyEym9fHcamzM&#10;yX/4IrrhuvFDZqe+5FmVdG2mhVwn4PApDBtUeKyG90yYOjvFm4aeT71z2aaVmWVRlp51UkHM9Sb1&#10;iJKDRn02xTY5fcwFLAdpKX8N0+vACvNjGhtzzRLlP904t+xRxqNGADDMadARp7RFQxmWVZhkObLA&#10;j6//fXNiY12A0obTumXLO049e14oSEmxSbhypUv0yZP96vbrd/L26tXzOCyraDF79rqkwMC2J4YP&#10;P5R840Ybu7ZtA2NOnepbnJlZw2PKlO1lvzcsny/ttmnTjOPffPPn1e+++1UmFutkPX5cnygULFB6&#10;N+5938+U4ODWBjY2z41sbZOVCgXL1dIqyarKk4vetYD0a9hs4UPT/fukqeos0tmzyVpnZxLr4kJi&#10;1FH2kf79j//WoEEkefiwYbmDT9UU+683f/2u5589z47a2vGKqmyFj0+gpj9TmjSXjh07NgAAUaW3&#10;bbaQnlNoAY6MAIRoWcWIuSYvpK8fWz8RsaySAIR4+fwV85NOzSI/hlH+bFE3DSCEZZXEjPdMocUK&#10;CcsSos0WEjOtCJnqmpPRUfHq1Uk//vEHGfH8ObGe2aR14kh0IlO0GsqWTthw0JZzg9hxAkkj3X1i&#10;1WvMtcLl+gZZElW91vpBEoYp/bmh4W8lLCMhACE1Bffk5vwHCtV/I2NejNwQicQQycSUFylXlWfC&#10;fUZqCW4rVOU5GZ0WqV7T2HSlRPWzk85RWTPDZdJanAhSh7lC6jrtyVNd6+wxLNMPIEtYlkytp1/Q&#10;/ZuaaR1bM8rGfUC+OTTwsMMoENuxIN0WzPJXvaa209l8w1q3ZRyOjGjpJyudZsyI4SzhKOAH4jxg&#10;V4wJE09qcSKIk95BuVbNBCnLlr5Ozym0UFVGt4GLw/1KR2jIgvq1Uv3Dz3bffn/75AtxF7ouD1w2&#10;32IqiN1okJ9drJN+NTHJ8QPIZheXmAvTp28szskxvrV69Rw/gBzp3//YpVmz1uU8fVqHEAJZSYlg&#10;p6dnyEoDg4KU27ebLxUISs5MnLiTEAJpcbHOCj094amxY/cSQvB7+/b+621tkxRyOfu279gvxsa5&#10;SzgcxS/GxrmXZs1aG7R06YJfTUyySwoKDP7ru6lUKpk1tWqlHR827JAqb3ujRg8Odu16UdP/bz41&#10;vfNCdWpE09NJTSsr8kJLi4g4HKLQ0SFFI0aQP9RR9pH+/Y9vdnGJEaan13x58OCwz9GQvk4bNsx8&#10;XXbLlrc0/bnSpJmUmppqefLkyb6rVq2a+65GND+fGAKEcFiFwrFucby7U8pTgBAL48z8Wh4B6QAh&#10;HI6EzGVqKfa1bRtwZ/1634SAgHZTet4629klKMZvbOAeO1thKkCInW1h6tbN+f8z1U8tMdTJlJnh&#10;4euvoYOhv8ic/0QJEMJlSoidzgUZh1PasNUyDC7R0sogHI6UNPI5F7NnDxk7YQLZtWYNmTNvru+x&#10;VgYzSWuTicqjf/027ac2nhHzGjZMOrx+xSKPBnefcjgKAhAye9zKE4tYhvgBZOHkXhc4TOkfAuYG&#10;cRJbY3+xKg5bg2tiVYNqaxpSoGpsrQ0eF5nxI+Wqaza6d0rYV2Xb6oSItJBNOJCRVgbLSobodZB1&#10;YmaRYehOpjermaZq6Po4D8sECGE5SlJL665Ml5tLWJYQPkdEVo/ofOknXb7kJyMt0S/1vZ6U1ktI&#10;DcEzmY12kFybLSA1eA/JvmsXR/ace+Js/4m/X/nZyCJ3RwuvO1c3rPxuua6ucHuTJqH5KSnWMrFY&#10;K3jjulmqere4NYiMOnmyjyg31/iSr++6jQ4OT/0A8ouRUd7xYcMOyqVS3pv/7nlJSba/NWgQsd7W&#10;NmmDvX1CWnh4I9W1U2PH7l2hpyd8+eiRmx9AgpYtW/Cu79gqM7MsP4CstrB4SQhBgr9/ez+AxL5n&#10;d6ycp0/r+AEk5Lffpqryjg8ffnB97drJmv5/86npnReqUyOqSnfukOZDhpDDKSnERl1lHhs69C/V&#10;l94PIJvLNqINGz5U+/sYO3avqvxbgX8M90/wb++f4N8+LjvOSdOfL01fNr1v27/164mvry9Zf+a0&#10;otcGhzpPF3EE8sVgyDrPxg/moBb5AQbk6DdDD0mKinTf9nqRiGinphJLsZiU2xJu+aLfN5Q2Kgpi&#10;qX1LZqiT/LpH6NboWoLq6z9t+oEjcoWclcqlPKVSybxZfkFJgUGxtFjnzfyoKFJ3xQry45YtZJpM&#10;RrhSSQm/pESkRQhBcDDxPnSIDHvyhNQLfRLhNc131fGFyzdu27cvckod65BsV/tbGcG3knymTSNb&#10;hg8nB48eJQObNwuNBAjh84qUa6ad29yIPShvyt0nHd4n9cSr96Fo1rgozICbIWegIFyIyPb2rW8s&#10;5jDK72BKauqlFVrjNvHAdrKw7aLr7tonJIZsGqnLPyff5+MTuIRl5X4AOTp64h4jnUIxQEhLpyfx&#10;65zrPPVjOQo/gJyZMGHHgY4dr+7w8AhdZ22dkvvsmQMhBLHnzvXY5OQU96pxzN3dosWtJZzS14Tu&#10;3Dmx7OeytX79x6q63vVvRgjBX717n1Y9L/3hw4aq/MTr19v6AeRQjx7nlrCsvDAtrda7ykgODvYO&#10;27VrQsqtWy0JIZCKRNpLBYKSy7Nnr/2v7+SD/ftH+wEkIzKygSrvxvLl8/0AUlJYqK/p/zOfkqrd&#10;mOh/ad4cdw8fxlAAKCmB1rx5WJ2ejlrZ2TC1sEBGly64Mm4c9n5Mme2WLVto6+Pzelo7KxBIpD4+&#10;gfw6dRLw6FHDrN9++1bSpEk4h8eT1WzU6CGHZd85GeKD7N07Tu5U5yl3/sLlLduOPOg5EQi1AnR5&#10;usVF8+lxatXJpP9YVkWUSo7dw3GNjJOTbXMeohGRy3gcpYTl6eiIdAkrN2AzFUShYDssX7FQNYPy&#10;TdraEGtrQ/xmfv9hDX+/vGbeDIXUkKnX/Xl42wHbNlwLkHV0cWJjv5vXfvXDhBcNAYJGDiMeMQxD&#10;WLz9O/+uHXHq1kV0+bMuBa9/8vbGzX/y3eCx3u31rmRjxuD1+J53y3+WmgwY4HFcKIS+QKArEQh6&#10;SOZswXSgdKbso2dwKijgGLZqqxv4MpNnUZjKseLwBNKDxRd4Nk0CQ59l25nlpdesdeGCXjfPRnaP&#10;9GrWfDn53j2vzCcX6pu5uMTmJ02wzXrypD4rEEjazJ2xPmOn/tSSEmjp6dUrujqn19qo48cH6NWs&#10;+TIvMdEhKTCwHVEo2F47d040dnBIAADnHj3OBy5a9DPDsoqS/HxjG2/vYANr61QOyyocOpRfD15v&#10;4MBjcWfP9jJ2cEjgaWv/699FxczVNSb2zJneAkPDAr2aNV+q8m1atbpp0ajRw4LkZFvXfv1O6Neq&#10;9c4NaWp7e9+s7e39+rPmaWuLbVq2vJ14/Xq7d70m8/HjBon+/h1qNmkSZuLk9Hpip3n9+k8AICsq&#10;qp61Gk/E+mLe1bpWx55o2RQaSjwAQszMSKaFBXmpo0OKHB1JvLrK958wYWcmQCQA2feql/pg//7R&#10;6ii7SFKk+4c7iKpHOm9Bs3vwA9H0Z0rTl03Dhg07iHf0RMV5eUZ+peN98i116z4J2717XEJAQLvs&#10;uDin6FOn+pwcNer3K3PnrlYqFJxPqVupVDIK5ae9trKm4GDivXkz+d+yZWR+q1YkWLXZ+4YNZEZF&#10;y76/bdsUv1e/B968JXpjxYofdzZtev9I//7H3zVG+dH/PgoF583ef1FmprnqO7HT0zPkY8sMWrp0&#10;oR/DKIuzs03fdv3EyJEHVD3g53fveqnyc+LjHf0AEr5nzzhN/xt/SqI90ffYuxfje/XC2eHDcSgk&#10;BM3UVa5QoeD+bWKSMy0313QMgNsAJIWFBuoqf2R/oFGtJmENLod7rFoe0uyvWeoqmaoqfH19N/75&#10;59s3EedqaZUIDAwKJYWFBoa1az9vMn786zsspk5O8a59+pyuSN0MwxAGDKlIGZWNtzduqnq6cjl4&#10;t27BGwBsbPCiomV7TJ68w6lHj/McLlf+Zg+w9Y8/rmz9448rK1pHWQyHo3wzj6+rW8zT1S2WFRfr&#10;6lm8fWP5/2LXrt11EMIkBwX51O3f/8Sb1zlcrlw1i5fD5cpV+Ub29olVeYYubUTfIy8PxhkZsBCL&#10;ofYNDKS6uiL8+usPmDhxV0sAxatXz8P06ZvVVX7PrjmmSZdLf36+HsC89Fr4j1s01NclJyfH5F3X&#10;uFpaJb4pKbVL8vONyt7Soz7M9OnYXKcOnvH5kKo2bakIhmGIoY3Nc3XE9ql4Ojqi2ampViX5+Ub/&#10;dSv3Xaw8Pe/zdHWLEwMC2r+tEW0xZ87arKioei59+pyu1bjxA1U+h2UVZnXrRmdFRVXJjejpUVrv&#10;oNryb/Ro/F6zJl6ePIl+fD7UeqqNKCvLfN+BAyMD69SJBwDd589tUObL9al0eDqioQ2GHq6hWyPT&#10;c2fT+68vWFqmoYiOi1YX48v0Lt9Gy9CwwMjWNpkrEEi+VExfCxMT5I4YgYODB+NvgQBfzeen+k6w&#10;fP5H/65j+XypbevWwYkBAe3fdl0hlfJT793zMnNxiX2zJ1yjfv0nVXUjetqIvkODBnj8558YtmgR&#10;lvTsiXMrV+KHffswVl3lO3TseM24Tp1nxVlZ5o95PPljM7NsAMDDh43w88+LKlI2wzDkrwF/fRMy&#10;McTr/sT7zUAIgxkzSo870tcXbgtcM2fzvc3TN9/bPP1M7JneFX83VGU0derU3zQdA1W92LVvH5Ad&#10;HV236OXLmm9eE77aVlDf0jLtzWsKuZwrMDQsuDK3Cp5M9a7B0uo+sehd6eFD0nDKFLJt/Hiya9w4&#10;svvbb8nWuDiinuUjy5fPf738JTTUQ62xK5VM2TWqWgtA4AfC+DHKty0joKnqp/ctcaGJJnWn1NBQ&#10;Dz9AGfnXX0PevBa6Y8ckP4Dkp6T8awnhcl3doiUsK19lZpal6ffwsYnbunXr4Lc1rjExMa7Gxsa5&#10;X7RFrwL278eY7dsxxdgYeUolmIICGFlaIk11UkOFzJ+/Iu327RaW58/3RNOmob9zudJUgUDW/+DB&#10;Ea59+56qUNkMQ6BUcvDqNop4OTD20OAj++P/HqJQlg72UxRFVYQoO9sMAHP8m28Oy0Qi3cbjxr0e&#10;UhCmplqBYcjbxuANrKxSc+LinPXVsaf4F8bh8/nStyXOW2ZvUQAhYAwNUZCbC5PsbJir8tRV/iMH&#10;h8TjXG7peKxczjctLtZV24A7wxDGDxDrlo6B7R51bBC+qvmTVFkTJ9Jjy6gvS3XWKMOyioLnz23K&#10;XitMTbXSs7DIYHm8fx0xOeXRo4ZzXr6sOeHePa83r1V2XH9//9fHfSUnJ9s+ffrUEQCWLl26MP0D&#10;D1+tbggBU1gIg7JHp6nTU339IrRrdx0nTvSfDODxq82k1cV8Ple2708pf9ATJYcsAYQ/0Jb0a9Sg&#10;QYPHjx49aqjpOKjqw6pZsxArL6+7UqHQwK5t2+tlrwlTU63e1dPkammV6GlplXyZKNWr3MSio0eP&#10;DurYseO1jh07XgsKCmqrVCrpxKM3cLmQFxbCwNAQBaamyAH+mcmrLvKSEq3LtrZJqa929Whw4MAo&#10;nDvXUx1lr+60et6QBkP+vrR8zD5Vnr62YSEIUVtvmqocZs6cuVHTMVDVi3m9elHuI0YcyoqKqmfm&#10;6hpb9lphaqqVWo6ArGTK9aSGDh162OvVtkuLFy/2S0tLs9RMWJXXjBnYZGWF1Pv30VQkgk67dgj8&#10;5hv8pa7yDWxsnsvFYu2769fPvgtgsepCr15ncw4eHCF3c4sEStd0mTg6Pv3Y8ue2LDP7TbpjClRT&#10;2TkcJW1IKYqqKCN7+0QAyE9Ksiu7aYMwNdWq7FaBX4tyjahQKNR/8eKFNQCIxWIdQn+p/kvt2kiZ&#10;NQvr33YtJwemeXkwVj2uUQOZBgZ46/6f79Jq3rzVTSZM2K1q0EpYVqE6o890xIiD6wCoDmQcHRjY&#10;1q7MvrwfjceTQSzWxqt9NrOsjPNW7h27DwA4DEc5pemU7Y4mH99QUxRVfRnZ2SUBQH5ior1qL1yZ&#10;WKwtzs01qYoTh96nXCN6/vz5HvPmzVuteuzo6Bj/75dQbyMUQt/KCqkSyT+7YdvbIzEhAQ4fW5a2&#10;sXFeuQxCGDClW6jNBnCuW7fzYRcv9ijJyzN+2+s/ipZWiaohNU/LN1rXdf0swc98qVQp5evwdEQ/&#10;t6vYmlVKc/r163dS0zFQ1Y+RrW0yUNoTVeUJX93V/JTbuZLCQgOlQsH+6/diJVFuzHPcuHF7Y2Ji&#10;XGNiYly7du16ka3oiSLVSFER9CQSCMaOxb49ezCua1dcysoqnb2rDn907Hgt8tUi5Z4XL/YQvO8F&#10;H0NLq2Th+Tmvb/NKFkn5LMMqlISOiVdlAwcOPKbpGKjqh6+nV6Rjbp5VrhH9j40W/ktSUJDPL0ZG&#10;+atMTHLvb9s2Vc2hqkW5X5KGhoYFDg4OCQ4ODgl6enpFmgqqKvPywr1x47CvXj1EqbvsixKJIKxm&#10;zXQA+AEAp7hYR11ly/lcRYsp3NcTpOSL6drRqm748OGHNB0DVT0Z2dkl5Scm2qseq3qiH3s7V5iW&#10;ZglCGIZlFYVvLJmpLMo1ouvXr5+lWid67NixQQoF/UX6sf74AyPHjMG+K1fQWZ3l2nfseE3b2Djv&#10;pkBQEq2rWwQAziNGHIKaTn5hOazibk05z2PSP3l2T1LpxDKKoj6akZ1dUtmeaOGrnujH3s61bNo0&#10;1LJZsxAzF5cY+zfOT60syo2Jent731y2bNlCADh8+PAQqVTK10xYVY+JCXI9PBCWkACHmBi48PmQ&#10;tW+PAHWV7/399796f//9r68zXo2RwtCw4FcORy5hSueA6ZqbZ38bFVXvY8cPJntM3qHH0ytSEiVn&#10;Y5dC/RG+e8ePm390MOz6n0SvXmfV9T4oivr6GdvbJ8aeOdObKJUchsNRClNTrXg6OiKBoWHBx5Rj&#10;6uQU79C+fcCddetmv3kIeWVRrhFt3rz53ebNm98FgIiICPeIiAh3zYRV9QgEkISGoukXq7DMZKPv&#10;lUruLwD0XV2js2Ni6hZnZtb42Ea0tmHtlB9blzmzsPnMTbCySkXv3mckHXwCc0/+NQwA+Cxfaqpj&#10;mqPOt0J9HgkJCfbvfxZFqZ+hnV2SQiIRFL18WVPf0jJNtdECw3z8GbM8Xd1ihVTKV8hkvLftdqRp&#10;5W7nJicn2167dq3jtWvXOmZkZFgolUq6xKWC8vJgfO0aOqpScDBaq22nozJLkH4A0MbX961Lbz6J&#10;pWUapk7dBgAC/6C29z0t0yzXWaaZrTbL9k/4Z5crqvKaPXu2+r4PFPURXi9zeXVLtyIbLfB0dYsB&#10;QFZcrKuu+NTpXzsWderU6WqnTp2uBgUF+dAdiyrO1xcbOnXCVVVq0wY3Tp9GH3WVv67MF9NtypSd&#10;ah3E/u23b4NalpbfOxZoy6nzFADSi+h2kFXBDz/8sPL9z6Io9TN+teFC3qvJRf+15d/78F81otKq&#10;0IgOHTr0cHBwcOvgdBIxLgAAIABJREFU4ODW7dq1C6BLXCquqAh69vZIDA5G6yNHMESVp67yDWvX&#10;TlkCIObV44UAdNR4+s666R5hP4y3TQKA64ueOdp81IgGpUnNmze/p+kYqOrJsMxaUUIII0xLs/zU&#10;nij/1UqRytoTLXdb0dra+oW1tfULADA3N89OT0+nszPVQFcXxd7euJmYCLWPUY29caONRCjUByFQ&#10;DBhwgg0MbKtjYZEJhYKFmk7i2eNSrMfprVu04kyxXsp64Gr96Lqgo+UURb0DT1tbrGthkVGQlGQn&#10;ys42U0il/E/tifKqUk+U+jwSE2Hfti2uDxsGta/b43C5cm1j4zxtE5M8NiCg/esLLKuAGm7HN63V&#10;NFSqkPI3eQGPapU2yp0mrJiPsDCPipZNUdTXy9jePjEvMdH+9UYLFb2dW1Sktjt46lTul+z27dun&#10;WFlZpVpZWaWePXu2l1wup+tEK6hfP5x0d0dEURH0FAqwbdsisHlz3P0slakO3lZhWcU6S8vUdVZW&#10;qX906nT1U4r8yeenpQU/FBgWzS/Sb5hWZt1w06ah+dkvrPJL8o3yS/KNiqSV8wtOUZRmqNaKFn7i&#10;bkUqlX1iUbnbufb29ondu3e/AAD+/v7tP2U6MlXeiBE4OGIEDr6ZLxJB58EDNFY95vEg8/BAGMui&#10;YuPQDEOkeXlGfGPjfACYnZ5uudHOLiHh2rWOFSpXpczSGiNzmxd684FiPsCAIWe/Odurh3OP82qp&#10;h6qwnJwcE03HQFVfRnZ2SVHHjw8ofPHikzZaUFGNiVaJ27ldunS5vGvXrom7du2a6OnpGcqyrFrG&#10;1Kh/mz8fK7y9cVOVvLxw7+BBjFBL4TyefGmZhzOTkj56E/z/RAiTa1J68kvRCqCetm0iAWGeF1bO&#10;bbmqq/Hjx+/VdAxU9WVkb5+olMl4ObGxrmAYolerVvqnlMOv5D1ROiaqIYWFMDAzQ/ahQxi2fTsm&#10;q/LUVb4SwJGePc+oHi/+j+d+ipm7+h9X/fzk+2R79UxhotRp6tSpv2k6Bqr6Uq0VzYmPd9KtUSPz&#10;UzdK4FWlMVHqy9LWhnjYMPw1cCCOv//ZH47l86V8fX1hzLlzvcv2SLF583S1VcIwMFr5zxZeip8B&#10;jlxBv0+VSJcuXa5oOgaq+lIdzl2YklL7U2/lApV/nWi5MdHExET7uLg4ZwB4+fJlTbpj0eeVlQXz&#10;zp1xWSqFWvcoZnk8mW9Skp0oJ8cUAHKkUp7R99+vYmfM2ITg4Nb4++/BFa3DrYZb5JHHR4bw/Fi5&#10;zE/BBYAB3/8+BoHfbgMdS6eoas+wdu0UACjKyLCwatYs5FPL4enoiIDKezu3XCN6/PjxAfRQ7i+j&#10;SxdcfvAAjV++RE0A8PTE/RYtcEdd5WubmORqm5j8s+nCiRP9IRBIcPTooEIeT7b/1WJoY3v7xOGX&#10;LnXlfOTGGt+1+m7Vd62+WwUAWEQY+PgEmd4Ibg0ORwmlkkMbUoqq3rgCgUTf0jJNlJNjWpGeKMPh&#10;KHk6OqIq0YgOGzbsz1atWt0CgIULFy5NfTU1mVK/IUNwZMgQHHkzPz0dtc6eRS9CwAAAlwt5//44&#10;YWyMip3qzudLER/vBCeneAO5nDvj2bM6G2xtkxKuXesoE4l0BPr6wk8um2EI/P07gM+XAgA4HOWO&#10;kG1TwDDQF+gLh9QfcoTl0N2vKKq6MbS1TRKmpVl+6hpRFZ6ubnFlHRMt14haWlqmWb5ay2NmZpaT&#10;lpZGG9EvbO1azFm7FnP4kOAWWsEL95CXxxrPnYs1FS7c0fHpJgAzXj30TU62W1LhQl/h8WSQyXh4&#10;NXlgcrOp2xm/0kv2RvaJLWxaqK2XTVFU1aBrbp4FfPpGCyp8Xd3iyjomSieCVDJSKfiGhijImb5k&#10;U1OEIRVWkJUoBOoqPw/A2fbtr6kez/iP5340LlfeYkujB6qH8fsMCgFAqqDn0lJUdcTV0REZOTgk&#10;SAoKKrTygKerW1xZb+fSRrQS4nCg1Nu0Yiap4/i0JjLw40/cZVAo1LJ7lJaxcV54QEDHta8eGwP/&#10;Z+++o6K4vjiAf2cry+7Sl95BUFHAAnbFht3YAtGoiSXGjtFokp9GTWJiEhN71BhrTKJiwViCvRdU&#10;RMBCL0vvHZat8/sD14CxIYO09zlnz2Hezt65YLnMzJv7wLlxowcTsQFAwWXRY/YM+QcAnKUlevRK&#10;piITBNGUKMrKRI8OHBhfLJXahe/ePbUusXgiURk5EyVeW1ERDCwtkW5eEit+OsjhqJjohTs3Orr1&#10;zIgIj4kRER45ly75qNu0iWKPGXMUTHU0AnAm/YqP0TKuQrvdx8HnMlOxidc3fvz4/Q2dA9FysTgc&#10;FYvLVdJqNVv7rOeb4jWVe6IREREet2/f7gIACQkJjuQRl7fv/ffxZ0EBjKomFlH4gFJp9v7Jqepk&#10;xGar74eqO4HFonV1UeHigliKQq1mwQpNTXOEpqY5TweuXOkDU9McDBx4LmHGjF+LOnUKA6qmlbv5&#10;+QWytZOFXtPCrgvX/hP/z1AAWLi5VLR27omRAIAuXW7jyd8t4u0YOHDguYSEBKeGzoNomTg6OpUz&#10;IyI8SjMyLCVt2kTVJRZXKCyXFRQ0zjaWNE0/fa1Zs+ZTALT25ezsHFv9ffJqoJdSyaEBWvuioKYB&#10;mr50ifZhJH5Q0Cht7AKAXvnkFRccPLjOsW/f9tbGvj977OF9Efsm7ovYNzE8M9yjwX+uzfx1584d&#10;LwD0yZMnhzV0LuRFXnV5HX7vvf0bW7VqlPWoxuXBmTNnbktPT7dKT0+3GjFixHGyKHcjweGoBvVT&#10;XtBuasAGBQ2KimDASPxRo45da9v2EVB1j/TTJw83qxUMTAjy9r6T/PB6DwDw3HJkbOhnk/ZNCpq0&#10;z++wX2CdYxME0SI0mYlFIpGoTPuYi0AgqKQocjW3sdCwOHTvbsqbT7fB7Cp1Sebm2ZFPFmQXVlTo&#10;vsdg7HKJQbHVwqqv158GbgUZ51WqKnUYPARBEM0YTyQqa6z3RMnEoibkcSzHtbOHMly73WHT1LlM&#10;xj+emyv5h8NRAoArAL3Ll/swFTtDD0js2yEMALpG5JssO1ZoyFRsgiCaN+1zojRNN7ozO1JEmwhf&#10;X5w1NkZ+YSlH3NpREQ8Adhd392eqvZ73vHmb2o4bd7jS3z8wvHPnUACwWLduIZOTgboOSbMJdKvK&#10;96MrpWKkpVkzFZsgiOaLKxSW02o1m5FbTAzjvHoXojFYvBhrFi/Gk77GXKCo0ACGhlWtACmKnj+P&#10;3gQAxsbI//JLfMNioVaLk7UeNepY61Gjjj0d2LhxPgICNqBr15DCI0fGqNu2jQKqZtxplzh6Xc5G&#10;zvHTOkzbWSArMDrwJRAenW/83cqrvWFjk4qUFFvY2KTWJh5BEC0Lt9qaohw+X97Q+VRHimhTZWBQ&#10;hNxcCZ601dq4iZrH59FyhQL88eOx38UFsXWKP3/+Rmg0LHzyyTrDsWOPBgLQzlGf8M8/Q1sNGRL8&#10;uqH4HL58x8gd02sMcr5dimXLVsHWNmXgx7oVt+2qJrF1t+l+8/TE04PrlDtBEM0KTyQqA6oaONRY&#10;WKMRIJdzmzITk7wuZslZ2k25guIDAP2keX2dLViwPqxdu4cA4Aegp6trNADIniyxVidLl36r/fLc&#10;rxW6HWNLRaZC05zb6eRZUoIgamrMa4qSItrEpXPs1J+MTTmk3c6CGaPxYx0dE9NEolIA6B8T07o9&#10;g7Glhcn22q8v7wHV37zbDQbDEwTRTFS/nNvQuTyrRhENDw/33Lp166ytW7fOio+PdyIdixo/Dgeq&#10;9Uds3rVBCgDADDlo1Ul8j8lj/MnlqrRfjwEgSEx0YCo2tRKQWgrLAOBX/z8mCxRkGVKCIGpqMmei&#10;58+fHzB79uwts2fP3hIWFtZJw0CvVqJ+/fYbPlq9Gl/MWW3zxYalOasAgFVeJsSSJwtm15Ft795X&#10;eSJR2c8WFhnasVYrVnyNu3e96hpbX0e/WJerW2E/o/zp818Zy4sN0Aj/oTRFZWVl5OdINAvV74k2&#10;dC7Pomj639/8y8vLhWVPkpwxY8avMTExrtHR0W0aLDui9tLTrfCkacJftp9LdzitTgSAtm3xePNm&#10;1P25Ujs7KVJSbAGg5Pr1nponx2LzeAqxhUVmbcOVKcpE5YqqomkmNn96fxdqNRssVq1mGBM1WVlZ&#10;pWdkZFiePHly+LBhw041dD4E8aZyHj1y29qu3cNxBw/6u/k1rm5nNc40hUJhuZmZWbaZmVm2jo6O&#10;nHQsaoKsrNIrwmM9AGBCyvd2Fy9RfR89gtsvv2AOI/GlUjsEBvoBgF7Pnte32dsnb7C3T15raZkR&#10;FRQ0urbhRDxRmZnILNtMZJaN6g9Ss9lqNMIHq5uSqVOn7mzoHAiCCU3mci7RPNDOrRJGIejpdnYO&#10;ZcroAd5991BI795XAOBzALbu7uEAUJ6dXfdZTdVuIaR7OCSuuf7j4jU31iw+EXNiRJ1jtzAjR448&#10;0dA5EAQTmszEouZGJpMZyuXyOq2o3lT9jVE40GPTde02U0+9aGXa2j5tkDAlMtKTsUa4FEWXyor1&#10;AMDqgdR+ca/PflxybsmPpGE9QbRcT89EG+E90WZdRHft2nXzxIkTvzV0Hm8bhwMVlwvl+Btze87F&#10;pn/fGDnyOJPHWS0Wl2q//gwAm6GJLGpo2IKl/27TXwEqjYo0BiGIFoojEMhAUTQ5EyXeCj4f8jt3&#10;4H3yJIYPOTl3eOTcXzcDAE6cGIHo6NZMHMPSy+sum8tVfq+vX6Qd67B48U/IzZUwEb+SC6w+u3yl&#10;dlu5XMUh90gJomWiKIrWNqFv6FyeRYpoM+XpifBhw3Bq2DCcct80Yx7u3PGGoWFhgYdPRA/j6Dwz&#10;M2SbmSG7a1eEqNW1X1ety/z5G5fk5xt/XlRkWKO4mZrmoI6XXChUNan/5s6aJaJlrH/XtF25cmVd&#10;4hIE0XQ11jVFySWylsLL6y6uX+9p5Ob26EZBG+PxwuNlYVYjMm7fRpeKCuiKxSh9dZCXoGkKenol&#10;KC0VQywuPTxu3CGwWDRPLC4dtHbtQr6eXsnrhtLX0S9e3X/1F9JiqR0AzD+iYq/32zWN9fXXy/H1&#10;18uvJF320e7rauIaYy6q9mgMQRDNEk8oLG+M90RJEW1J2rZ9vB4BWIAN2F8+UnSu/bZI39iPXRiL&#10;X1Kip12azfXvv0cFC4VlsqIiQ/dJk/bZ9+lzpTahPu/5+fc1BpKWfwNb2xQA6OPgc5laWTXc3ab7&#10;zRtTb/RgIn2CIBovnkhURi7nEg3uE6xHhsBRBgADj8wcNxNbGY2/vWPHsEgXl5j2SiV3SVERcwtv&#10;29ikhp//433t5k9ngI4WHe+VykvFjB2DIIhGq7FeziVFtIUxNUWOlSxBoN3eitkQ7Ng0jcljhFtb&#10;p2u/XgEADPVglrk4Jnl/VPX1olvAFyeK9JmISxBE40cmFtWjCxcufBcZGfn+q/ck4uLQKjERjkmJ&#10;tKN2jLNw/jptF6K6YvP58qSLF/t9XW3Mvl+/S2CoD/NdK6DPlzZSABh3MtF5+Z9pVkzEJQiiceM2&#10;0nuizaKIRkREfCCVSn0aOo+mQE8PJQ4OSHJwQFKNWbX+/gcRHu5Z1/gjfvvto3d2754ycvfuKeE7&#10;dvx7hstmq+taSF1NXGP6OfS7WG5tmvvO120eAcC4G4VGGDr0nzqmTRBEI8drpJdzm+XEopCQkICw&#10;sLAZhYWFjqWlpZbbt28PHTt27ARjY+PYhs6t0aFpCsuWrcK33y5Fhw73d63O/lwmNi3T1UXFhAn4&#10;i8+HvDbhTN3cHpm6uT16OvDBB7+Dy1UCANhs9Za2bR8DgOOAAecHb9gQUJvYRgKjgguTL/R/OvDQ&#10;/yACA/0QHDwEO3ZMw/TppFcsQTRTjXViUbMsogkJCYNLS0stHB0dzyoUCrFUKu2TnZ3tToroC6xa&#10;tWz1CbcRX0ROcJ/6hdn3RshHIYxgbo6sIUMQXKfYHI4qJzzcw9TTMwIAWsXFOUeamORFHzs2qrZF&#10;9D8OHvQHRdE4eNC/6PNP1v/IudqnSFK1ZNL77d//s4dtD7LIN0E0E411YhEn8AX3wlJTU22a8qLc&#10;xsbGcRMmTBiRk5PTbuvWrQ8aOp/G7rzJ+LwZ3E+UxspsbgGMYYU0KJVWXEaCczjqbwDM69z57sDQ&#10;UK/OCgV/b7WFvuvkwIH3Tgx1jus949tl8+b/MbHfdK4i1kDFLZAVGJEiShDNh3ZiEU3TFPXkUbrG&#10;gOPv73/wRW86OzvHvc1kmCSTyQxjY2OHFxUV2TV0Lk3FqC5Zt69dp3oCQDqscTYv1RiwZiS2BsCl&#10;Vq3iRoeGehnm5xuPZvA3ypx2Dsm+k4DbO2gqap2C32Zz62gapEUgQTQnXKGwHDRNqWQyAVdXt6Kh&#10;89HiPHr0yO15byxcuPDn5ORk+7ecDyP4fH5xQUFBq/3795+oPtaQOTUFd+7AW4dPyyvlFB8AfKfZ&#10;7MKgtLOwskp/1WdfRtutKHL//glxAJYAsKus1AFF0Uz1w71jDaS0t5Xu6CGQaWhmZgITBNF48ERV&#10;t2oU5eXCRlVE2z6Z6AEAu3btmrpmzZrFAJCenm5lZmbWJNupjRw5cnr37t1/OnTo0CEjI6O4QYMG&#10;fSKRSB6/+pMt14IFWG9rixQAmAIau/dQHwIArK3TurXKiy3mGKsBwNgY+adPY7BQiPLXja1vY5M6&#10;Lz7eubKw0BAAsjMzzc20a11SFJ0WEtL16b62tiliC4vM2uTOYXFUAGA3NqXqqkM+0Nmyc2htYhAE&#10;0bjVWFNUIslt6Hy0akwskkgkue7u7pEAUF5eLmxM151rg8fjlVlaWoZyOJxKgUBQaGpq+ujVn2rZ&#10;RozAiREj8O8izrvpKdoWfrfiTFz0BMoKI1NOTlQUeqalwdrVFTG1iW/k5JRQYyApyQEODkkAYN21&#10;a8hXT4b17eykC2p5BWRU61HHNsg3BCjUCp52bLjL8JO1iUEQROP2dE3RRja5qEYRHTFixIkRI0ac&#10;AAB/f/+DkZGR7g2TVv1JTEwcEBERMXno0KFz+Xz+azdFb5FomtIW0lSfiVcCR/xxfMZsDjN9Au3t&#10;k4vv3u2s7+UVCgCLAezv1u1mXlRU29qG0tfRL57fZf7GZ8eVaiU3OD54iEwpe9qhqbtN95s2+jap&#10;z+5LEETjxm2kC3PXKKK//PLLnJVPlpsqLS0V29jYpDRIVvUoLy/PNTIycpKvr+8iPp//xnGKi4tt&#10;1Wo1z8jIKJ7B9BodSws68yvxmpKPgpcM+Sj44JBZUIKpJ6NoiSTvR1TdI9UF4G5gUHSRkchVTsef&#10;HvzOgXf+rj42uvXooKP+R8cweJhGR6PRsFQqFUepVHIAQKVScRSKf8/SCaIpYvH5lQBQUVSkr1Ao&#10;eDweT9HQOQHP/G/o6uoa4+fnFwgAZ86c8W2ql3PfhtOnT28oLCx0nDlzpkdD51Kf9PVRPCN6ceuP&#10;sAQAoAIXGbqqctR+CdLnkgHY6eQUPy0hwdkrOHhomq7ua99rfZVKVaUOAHzo+eHuPeF7prQ1aftI&#10;pvr3rLS5CgoKGj1u3LjDAGBgYFA4atSoYw2dE0HUlQTASAD9Bw8+UyQSlT58+LC9nZ2dtKHzqlFE&#10;BwwYcH7AgAHngeZ7OZeonStX0Ecqhd1djZry6sq+DQCWtpxUqFQcsNnqV33+ZURmZtn2ffteKsvK&#10;MttvZ5c8Xiq1H11RIYS7eyQY/Ls3ymXUsYGOA8+tu7VuAVMxGzM3N7dH33777VIAEIvFJaWlpXrP&#10;2+/u3budjx07NnrJkiU/6Ovr17i1ce3atV6nT58evGLFipU8Hk+pHY+IiHAPDAz0X7BgwTqJRJKn&#10;Hf/5558X2draprz77ruH6uv7qo0NGzYEmJqa5owfP34/UzF37979oVwu15k5c+a22n52+/btM9hs&#10;tmratGm7XrVvdna26caNGwPee++9/e3bt3/4ov327ds3qbi4WG/u3Lm/PO/9v/76a0Jubq5JQEDA&#10;f2517Nq1a6pKpeLMmDFje/Xx48ePj3jw4IH70qVLv9WO5efnG61du3bRu+++e8jT0zP8VfnXtw9l&#10;Mp1Vq1Z9eezYsVEBAQEbGjof0DT99LVv376JnTt3vtu5c+e7hoaG+a1atYqt/n5jff3888/px48f&#10;/+3Z8c2bN0cdOnToYPWx27dvz1m5ciVdVlYmqcsxDxw4ELR169aIhv7e3+pLpWLTAP30pVKxGY1/&#10;4UK/p7F1dGR1jRf4MPBdrARtvsY8k/UVSy1YJSgf/Mfg4Ab/OTaSV3FxsV58fLyTUqnkPPteYWGh&#10;QXx8vJNarWZVHy8pKRHHx8c7yeVyXvVxR0fHhIkTJ+5r6O9J+5JKpbaZmZnmTMZMT0+3TE1NtX6T&#10;z6alpVmlp6dbvs6+crmcFx8f71RaWip62X4ZGRkWKSkpNi96PzMz0/xF76enp1umpaVZPTuek5Mj&#10;SUxMdKg+FhcX5wyA3rdv38SG/nOlaRoqlYodHx/vVFhYaNDQudA0XfNMVCAQyExNTXOAqkdcAJDL&#10;ucS/2Gw1VCoOOFWPlIDDUS3+RLWWZrFpAwMUff45vudw8OadiPr1u4izZ33h63sWlZU6Gg5HFfXX&#10;XxMAwNDRMdGyc+0eW+lm0+3W2DZjj1S/hDvZffLvb5xfM6Onp1ei9+QZ3mcZGBgUGRgYFD07LhaL&#10;S8Vicemz4++///6fjo6OifWR55uwfbKAO5MsLS0z3vSzVrV41prH4ymcnp3N/hwWr3gUzNzc/IWP&#10;KL7oe5FIJLmSZx4f0dPTK5k1a9ZWFxeXRtE2lc1mq1/n5/O21CiiY8eOPTJ27NgjALmcS7wAm62G&#10;Ws3WXspds46zkM9WKRVqNnfYMJzq0AH36xR/4MBzqm++Wcb58stVLLWarfT3P/g3AJ5YXPpFSclz&#10;L0u+iLWeddphv8Pj6pQP8Vq+/vrr5Q2dA1E/TE1Nc7Zs2TK7ofNorEhnl2pCQ0Nn7tu371z1MalU&#10;2nvPnj1XCgoKnBsqr0aHxdK0bqV++lupXM3hAoBGw8zfJ9Xcub+cefK1J4Chbds+UsmYmxAUHBc8&#10;xHGDY6Ldejup3Xo7qcMGh6RDjw69y1R8giBajhr/6e3atWtqmzZtotq0aRMVHBw8RKVSMTMFs4ko&#10;KipySElJ6Vl9rKKiwlgqlfZWKBSN6gHfhkZTLIz3Uz/tu1wEfUbjhwBIGDbsJAB4PX7s5sHgYgh3&#10;M+56JRUlOehydctL5aXitJI061tpt7oxFZ8giJajRhHVdixyd3ePNDAwKCKPuBAvwmZDfSCQ5c9H&#10;JQBAHyXo1JlitNXe0bt3vXdSlAYARmo0bAQFjWYy/t5Rez/YN3rfJAFHIGMyLkEQLUeL61hUVwkJ&#10;CQOvXbu2LCcnx02lUuns3bv3Uv/+/b+wtrYOaejc3qYNGxBw6xa6AXz8UFnE/2y1wf8AgImm8nx9&#10;/WKvOXN+KZZK7QDgbGGhge+NGz0xZsxRHD8+Ek/+jtbVd9e+WxpfEO+s1CiZWfKNIIgWp1kuyl2f&#10;4uLihqWkpPSwtLS8q9Fo2MnJyT6JiYkDWloRHTgQ5wYOxJP7x/rAvIzN0M74oyj6y2X0KgAQi1Ea&#10;EIANfD7krxuboih66ObNc2sMfvvtUixbtgojRx5PW7p0VXmXLncoiqJtevS4ITA0LKxN7sYC43wA&#10;+Dvm73eeHSMIgqiNGkX09u3bXS5dutQXAKKiolo35UW56xOPxyubPn16N41Gw/nmm2+Ur/5EC2Bh&#10;kYmsLHM8mVb/zSpqGQWaBkB1746bPXviep3iL136rWLNmsW84mJ962+/XXYSwD0A3nPnbh6yadO8&#10;2oSa7TV7i6+T71k1rWYDAAWKbmXcKo6maapUUSrW7sdhcVS63Maz5BJBEI1PjSJ67dq1Xl988cVq&#10;7XZTXpS7Pmk0Gk5aWlpXjUZDzuSrMzPLHtg+K/LcA3N3AEhrO/Cx9eNzbmo1Mz0Cw776akXXBQvW&#10;A8BwAEp9/WJlRYVubeNQVFXRfHb8iwtfrP7++vefP90PFH164unBvk6+Z+uUOEEQzVaNiUULFixY&#10;L5PJBDKZTDB27NjD7Dq2datvCoVCmJ2d7a5WqzkymcyooKDAqb6PyePxypVKpXDnzp23du/efQ0A&#10;uFwuY/1em7oCrpnq/YE5ZwHA6vF5txE4zmj8r6p9Pbq4WN84M9OCqdjJRcn2JromeXb6dlJHQ8dE&#10;GjSVUpxiy1R8giCanxpFlMPhqHR0dCp1dHQq2Wy2hqIa99Xcw4cPH9y2bVtERUWFaVRU1JhNmzbF&#10;p6WldanPY/bs2XP1+++/P9ja2vqmgYFB0sSJE307d+78tJcmTdMsjUbToh4Nqo7Fgmb/eclAQxTS&#10;d+CF43gHbVZNWMbkMX42N8889mTWbo/g4CEoKDBiKraRwKjg4uSLff8Y/ccEpmISBNF8NenLkZWV&#10;lYampqYPfHx8Vubl5blevHjxu8rKSsP6PCaPxytzdnY+c+/evZlKpVLk5ORUoznDsWPH9qampnaf&#10;P39+vZ8VN0bffYf/XbyIfoABzsiCdbw3mCwwPb9/ANrcj0JUVJu6xHbo2/eS06BBZzRKJbekbduo&#10;65mZ5j2jotrC2Dgf+fnGMDIqqGv+ueW5kt57el9jU437KgxBEI1DjSKqUCh4crmcDwDaptSNnUgk&#10;ym7Tps3RtLS0rg2dC/HsrF1jYMyVIPTpcwXR0a1BUfToUfQxAOjTB1cWLMD62sQ2c3ePnHj69OAa&#10;g9Om7cSuXVNhbJwfNGTIKQWfrwSADtOn73AZNuxUbeK3k7R7eOjRoXeLK4v1AEDAEcicjZyb9Xqx&#10;BEHUTY0iunHjxvmLFy9eo91uChOLcnJy2gUFBe0rLy+XNHQuxHP07n1V+svJ2XZzhm8BgKBj1Cg9&#10;MV0SFoaOtS2iz7Vz5zTs2jUVAEYHBw/boKtbVqpS8dg8nqK2RXRp76XfLu397xJQBEEQr1Ljnmif&#10;Pn2u/PTTT5+pjSHWAAAgAElEQVT+9NNPn3p4eESwWCxNQyX2OhwdHc9zudyKR48evZuWltbF1NT0&#10;gYmJSbT2/Q4dOuxwdXX9uyFzBKrukx48ePDoo0eP/J59Lzk52Sc/P79VQ+T1tpT1GXZ1GnY83b6g&#10;P/q5K4e8qbAdO6Zrvw6oqBAZMryayDdXvvmy468dw7Qvnz0+l3PLc8kvbQRB1CyiXl5edxctWvTz&#10;okWLfnZ1dY1hsViN+nquj4/Pivnz5zvp6urmu7m5HZ41a5a7gYFBsvb97t27/9y+ffu/GjDFp6Kj&#10;o0fn5eW1fnZ8//79J+7duzezIXJ6m3ZhGg59eHI3AHilHbN+p/xPRnsRa2ftnu3T55JaoeAxGftI&#10;1JGxGaUZlomFiQ55FXkmV6RX+kTnRf/nz5IgiJanRa3iIpPJDOVyuR4AlJWVmb5qFm1lZaW+TCYz&#10;BICKigoTtVrN6H/OLYW2W5HfnmFT+uIiAGBj/kRjhIZ2ZiI+h8+XA1WF9NaVK30LExMdOTo6lUzE&#10;1upq3TVk3aB1Cz/t9umaV+9NEERL0aRn59ZGRkZG599+++0OAAoAtm3b9rBdu3b7x44d+9xHGYqL&#10;i203btyYoG2osG/fvvN2dnZXP/zwwz5vMe1mwckJCSdPYnhBAYyAvjiWGWM+6jPXH+HldRenTg3D&#10;0KH/1CV+m7Fjj7B5PIXqyaQ4oGomb90z/1dOeY7pltAtsy1EFm+8MDNBEM1PiymiZWVlZgConj17&#10;fq+vr59869atRaWlpZYv2r+8vFyi0Wg4nTt33mpmZhZx//79aS/bn3gxigI9bBiqTfJxATSr2fji&#10;i9UYNuzUXx3WhP3T9tMoAPDzQ+DIkbXr0MAVCGRufn6Bz3tPo1LV+DvO4nBUtc1fzBeXXk+5XmOJ&#10;PD2+HqP3dQmCaJpaTBHVat269VErK6u7Dx8+HP86+zs7Owe7urqeSElJ6Z2enu5d3/m1GJ9//n3C&#10;xeR+Tud+HTjh/uKOsQ8V7VZT/6NzcyGpbRF9kXu//fbRyRkztj8doCh61N69H3hMmrSvNnGO+h0d&#10;E5Mf46rdFvPEpe5m7pFM5EgQRNNWo4iuXbt24eeff/49AKjVarajo2NCw6RVf0JCQhaKRKKsgoIC&#10;ZyMjo1c+A3j//v3pycnJ/TIyMjq9jfxakvsztm03Obd/oD5KsFK5lGdhrU49ii8Zi18QF9eKxeGo&#10;TNq0iSrPyTEtz842K4yPd65tHIlQkisRSnKfHd99f/eUWadmbVVr1CwA4LA56r2j9n7g5/b8s2KC&#10;IJqfGkXUy8vr7qeffvoTAAQFBY1Sq9XNpn2dkZFRgkgkyoqOjn5HrVbzuVxumZWV1d0X7a+np5em&#10;r6+fkpiY2F+lUg3ncDgVrVu3bvDHZZobAxSjUtewgl9RpPtx2nKbHOM2BcA4xuKzuFzlrCfr4n7F&#10;8CLzj3IfualpNdvJyCk+X5ZvkleRZxKVW7euTARBNC01imivXr2u9erV6xoAJCQkODWnRblNTEyi&#10;Fy1aZHHnzp05wcHBm+fPn+8sFAr/c3ahJRKJshcsWGAXFRU1OjAw8OjUqVN7mpubR7xo/4yMjM7X&#10;r1//Ij093UsmkxkfPHjwaM+ePb+3srK687z9T506tSUmJuYdhUIhDA0NnREXFzf0gw8+8BGJRNlM&#10;fL9NAY8HBQDoVBTq5kACCfLwZcS7Hjh/bgAGDDjPxDE0SiV3b9++F2WFhYz1162Oz+bLj713bHSF&#10;okLQ6bdOYfVxDIIgGq8Wd0+0vkRHR4+KiooaY2RkFCMSieTR0dGjjY2NY5VKpSAzM7MjAKSlpXWN&#10;iIiY5O7u/kdycrIPm81WuLu77ystLbVISkoaWFRU5CASibKVSqUgISFhkLm5eXj1516bG19fnP39&#10;d0yWySAIQi46nPpmmNfx5SMxcOA55OZKYGKSV5f4Rs7O8RqVipN8+XJf7ZihM7Nt/BRqBW9S0KR9&#10;pPkCQbRMpIgyiKIo9bx581oDwKpVqyoB4Pjx47sKCwsdASA+Pn5IfHz8EGtr6xAAsLS0vDt69OgP&#10;4uPjByclJQ3UxnlyJhs0YsSIjzp27LjjecdqDnR0UDlpEv6d5DPjy+3YbDgX8+ZtgkSS+/BsxkCV&#10;xCIPACwtkWFqipzaxO80Y8Z2zylTdoOmq5YjoiiazeUytoi6nb6dVKlRckMz/n3e1VbfNoWp+ARB&#10;NH6kiDKLys/PdwGqWv0BgFqt5rZv3/6voUOHzomKihp9/PjxXRqNhgsAxcXFdpGRke9nZ2d7NGTS&#10;jcrcuZtVUXGtOVs2zmnna3nOAhnIggVMTJCXm4tan+09r2im3LjR48Lnn3+veXLPn2KxNH1WrPjK&#10;aeDAc/+N8GLzuszb9IHnB3s1tIYFACyKpSGPvhBEy0KKKEM4HE4lTdOszZs3x1QfAwA2my3X0dEp&#10;4vF4Txfv1tXVzUtJSekVFBT0h3ZMIBDkv92sG6eybzcsM9iycQ4AZMISk7rF3zxw14mxx4uSLlzo&#10;n3L9ek8DB4dEeUmJfmVhoWF8cPCQ2hZR4PnPi95Ou91lxeUVX6npqiLNoliapb2WftvbrvdVJvIn&#10;CKLxIEUUQEpKSo+jR4/+WVFRYaxSqXR+/vnnjN69e3/j5eW19XVjeHt7bzYyMoq/c+fOnIKCApfB&#10;gwcHODk5nQkPD5/y4MGD8bGxscPUarW2ow49ceLEwSUlJVa//vrrfTc3t4P9+/dfKhKJst4k//Ly&#10;cklCQoKvg4PDJbFY3Cw66lCgQVc1l8K+W87d77DjVQCzS7ROPH16sLykRH9vv34XmYwbHB885EzC&#10;mUE2ejYp5cpyUaGs0NDdzD2SFFGCaH5aVO/cF8nOznYvLi62c3FxOenh4bFHoVCI09LSur3sM336&#10;9Fk5fPjwj7XbOjo6Re3atTtgaGiYzOPxytq1a3dAIBAU+vj4rHB3d99XUVFhamRkFN+zZ8/vjY2N&#10;47hcboWxsXEcRVG0QCAoetMCCgAFBQXOQUFBf2RnZ7d/0xiNkVtb+rH26xi1Mwfp6VZMxn948KB/&#10;2M6d057tasSU4PeDh/793t/vCLgCWX3EJwii4ZEz0WoGDx68QCQSZUul0lf2x33Z4y7VeXp67vHw&#10;8Pj9/v37H7m6uh7v06fP13XPtHkTi1E6cCDOJSfDzsmRTkhIpKpOQa2t0yCX88HjKeoSnycSlQHA&#10;5eXLv3l2jEl7I/ZOTihIcFZrms/z1gRB1NTiOha9TFRU1BgdHZ1ihUIhauhcWjI2G+qzZ+H77wgN&#10;PGmUcMVqfPqXzgfi1CwuTVGgP/0UP40ahWO1ie81e/YW8w4d7tPaZiIURVt37RqiUak4hUlJDk/z&#10;4PEUBnZ20trmL+BUnXmuublmiXZMl6tbUds4BEE0fi2mY9HL6Orq5gHAP//8s+XZsbftzJkza7Ut&#10;Bm/duvVJenp6l+HDh8+gGO620+TQNHVlzPqjfYI+GX01j2dirKcsLqvkCE6cwIjaFlGOjk7l81Z5&#10;CZ43b9OdzZvnVh/zDwoa3XrUqFrFn+M955c2kjZR2jNQFsXS9HVgdlUZgiAahxbTsehl2rZtezgg&#10;IMDh2rVr/4uIiJg8a9Ysd0NDw8SGyOX27dsBQqEwUyKRPKysrDQICwubPnDgwE91dHSK5XK5+M8/&#10;/zzt7e29sV27dgdVKhV/9+7d14uKiuwB4OjRo3/a2dld8/f3H90Qude38D4LrvQJ+mQ0AOSXcPXt&#10;rZRpTN6RqMjLMxGZm2fp2dqmUACdfudOl4q8PJPaxhHxRGUjXUf+p4k+TdNUsbxYX7vNYXFUIh7z&#10;l5EJgnh7yMQiABRF0QYGBskCgaCQoija2Ng4lsVi1XrJLKZ07Nhx9+zZs9t369ZtbfVxmqbZqamp&#10;3cvKyiyAqqYMGRkZnY2MjGLc3d1/FwqFWYmJif0bJuu3g4Lm6dfJ6VxrlkZFMRmfr6dX8tHt2138&#10;jhxhroHvE5+d/+wHwx8MC7UvvdV6JWcTzvq++pMEQTRWpIg2QmVlZeaZmZkdSktLrV9nf09Pz99H&#10;jx79gbOz89nq40lJSf0OHDhwrLy83LR+Mn27RCKUARRYUD8d+20PdwoYnF1blpVlvt7OTrqrR48b&#10;TMXUkhZL7UyFpjmtjFrFtTFpE0WDptJK0l7rz5ggiMaJzM5tZLhcbkVYWNj0sLCw6UBVK0E2m/3S&#10;VnVpaWlduVxuRV5eXo0VRIqLi21jYmLeGTx48IL6zPltmTQJ+5yckKBUsrjnNGpq4GD2GQAAl6uE&#10;UsnFGyy4XZ1Njx43pFev9lbJ5XwAtIG9fbJp+/YPmMhdy0hgVBA1J6pNSnGKrd362k9aIgiicSFF&#10;tJGZMmVKz4yMjE4nTpzY6eXl9Yunp+ceLpf73JmdPB6vjM1my8PDw6eEh4dPAYCGupf7NvB4UPj4&#10;4HLVFgtQq9lgs6tOS7lcJTQaFuowAct77tzN3nPnbn52XK1Q8Mpzcp6ezXN1dSsERkYFb3KMnPIc&#10;03Zb2j0E0LInihFEM0Eu5zYy5ubmEdrLsubm5uGWlpahL9qXz+eXLFy40GrcuHHvAsDIkSOnfvzx&#10;xx3eVq4NjsXSQKN5+nd4p2h+mYUFMm1skHrhAhi7N7x/5Mjj62xsUrWvNRJJbl50dOvaxmlv2v5B&#10;qbxUHJMX4xqTF+Mq4onKWhm1imMqT4Ig3j5yJtrE6erq5uvp6aUDgFgszuDz+S2rATpF0bM+Um1f&#10;+pvdjGkVm3Upsah0Wtpq6/v30aF/f1xg4hBlWVnmZh4eEeU5OaYGdnbJaSEh3cpzcyUmrVtH1ybO&#10;st7LVi3rvWzVs+N7wvd8eCbhzCDtth5fr+Rn358XkZm7BNH4kSLaDCkUCtGlS5e+ycjI6AgA586d&#10;+97Nze1Q27ZtjzR0bvWBZrHpXqax2Uk5QrP39g75YNpgnGb6GAb29skzw8M9Ey9c6L+PoQXDtdbe&#10;WrswsTDRkUWxNGyKrSqSFxlOdp/8ew9b5ic3EQTBLFJEm6GMjIzOISEhC3R0dAp0dHQKoqOjRxUV&#10;FTk21yIKAAWVuoLV39H/k91Aj/qInx0Z6f6Lm9sjro5OvfTB9XXyPTuh/YS/cspzJHP+mbPl1Z8g&#10;CKIxIEW0gXl6eu62srIKYTIm/WQRan9//zH29vZX/vrrr1PN5TGX55FIkFtSAr3//Q/fVR9jKr51&#10;164hjwID/TT5+cYURWn0bW1TDOztk5mKDwAVygpdaZHUrkReImYyLkEQ9YsU0QY2ZMiQ+a+zX35+&#10;vot2lZa8vLzWmZmZHS0sLMJe9hm5XK5fUVFhrFareUzk2lh99RVWTJmC3fSTtdM4HKhsbZHCVPzh&#10;27bNHL5t20ym4j2Lx+YpziScGVT9viifw5fX1/EIgmAOKaJNxJ49ey5rOxXdu3fv43v37s1YsmSJ&#10;iUAg+M+jFtrnSg8cOPC3dsza2vrW28v27WKxoHF0xH8e7QkNRee1a7FQo6mahc5mQ71kCX708MBr&#10;rcDzKplhYR2TLl3qq93mCYXlnh9+uIejo1NZmzg7R+6cFpoR2lm7rcfXK+lo0TFMrVGzFWrF01+A&#10;uGyuksOq27OwBEEwixTRJkKpVArd3NwOdu3adX1MTMw7169f/1ypVAoEAgFYLJZKIBAUaIunlZXV&#10;7ZEjR05NSkrq/+DBg/f79Omz0tXV9URDfw9vW2Ag/Pbvx3hTU2SrVOAUFMDY2RnxTBXRs59++lNy&#10;tSIKAIaOjolOvr5nX/SZ5/Ew94jwMPf4T05ttrSJis7791Eac5F5VnJAsj05SyWIxoM8J9qEiMXi&#10;TGtr6xADA4MaZ11WVlZ3lyxZYuzg4HARqDoT7dChw25HR8fzAODp6bn3VZd+myuBALLsbJjn56PW&#10;jeRfRaNScWx79bo29sCB94b88ssc7RhT8RMKEpy6WXe7yWFxVO5m7hFZZVnmFcoKXabiEwRRd5zU&#10;1FSb571RUVEhoGnSVKUxefz48bisrCyP0tJSq4bOpanQaMBKTcVz/44zgcXhqNr5+x9Mv3PHuz7i&#10;+9j7XLk57WaPDSEbAhacWbC+Po5BEMSb49ja2r5wAoazszPpptJIdOzYcUdqamrX5OTkvgYGBolu&#10;bm6BIpEou6Hzasx4PCjkcvCrTzLi88HYpVCKouiU69d7fsPnyykWS/NkkNHfPC8nX+7TZUeXEBZY&#10;5DdagmiEODt27Jj+vDe2bdv2cUlJid7bToh4Pl9f30WVlZUGP/zwQ2GXLl02de3alZyVvEJAADY4&#10;OSGh+sSiESPA2L3h7kuW/Bh74sQI7TZPKCy36d79plqh4GWEhnbWPFnUnmKxNJadOt2r7YQjVxPX&#10;mFtpt7prt63EVulCnrCcqfwJgqg7zrRp03ZqN8LDwz1DQkK6AgBN0+R+KQEAUKvVvHXr1qX07Nlz&#10;ddeuXTc0dD6vSyJB7pQp2F1f8V2GDTvlMmzYqWfHb/7886Jzn376U/Uxn6++WtFn+fKvaxM/cmak&#10;u4b+tzcwi2JpKIqir0mv9XqU+8hNO24mNMse3WZ00Jt8DwRB1E2NSRDnz58fsHjx4jXabXI5t+XZ&#10;u3fvJQsLizBfX99F1cfLy8vNlEqlsKHyYhJNg4qPh7NaDTZQ9YiMszPiWaxqK37XgaK0VAwAQzZt&#10;mltZVGRwddWqL7VjtUFRFM2m2Opnx9899O6h7PJss+pjmYsyLcxF5llvnjVBEG+ixtnmrFmztmZm&#10;ZlpkZmZajBgx4jib/d9/wMQboWfOnOneqVOnXxs6kVcpLi62bc7djQBgyxbMdnFBbJs2iGrTBlGu&#10;rohZvRpfMH0c77lzf+m9bNm3LIb/HSnUCt6Hnh/uXuu79pPF3ap+6a3+PClBEG9PjTPRM2fODNq1&#10;a9dUAAgLC+soEolKGyat5oWiKNrMzOy1F3cWi8Xpy5cvZ6ORrzkpk8kMY2NjR9jZ2V0xMDBoMgtM&#10;5+fDGAD27cNEFguaadOwSzvGpG0dOtxXlpcLVZWVOkzHFvPEZZ90+2T9rvtV/14JgmgYNYpoeXm5&#10;MCsryxwAKisrdUQishRTQ6CqZnjWuYA6OTmdmTx5cn+hUFgvs3hLSkpsjh07ttfPz29sUyqiWhMm&#10;YD+LBc3MmfgVAGJi4HriBP6dKMSD4oMPsFdfH8W1iWvv43M5Pjh4iFqp5HCFwjKLTp3uOfTvz8iy&#10;bFq77+/+cHf47ikUKEYuQRME8WZqFNFJkybtmzRp0j4A8Pf3PxgZGeneMGkRTBCLxZlisTizLjHK&#10;y8slBQUFTgBQUlJiVVhY6GhoaPifFntN0ahRCFIowJPJIACAVauw7I8/MLH6Pnp6KPnwQ+ypTVx7&#10;H5/L02/f7sJgqjWs9Fm5snqbQHOReZa1nnVafR2PIIgXq1FEHz582O7evXudACA5Odleo9FQDZMW&#10;0Vjs2bPnal5eXmsACA0NnR0aGjp74cKFlnUtzg3Jywt3HRyQFBaGjjQNysoK6d264dbRoxjj7Iz4&#10;+/fRIT0dVq1bI1qlYq415oP9+8en3rjxdKk2gaFhYZ8VK75icWrXD3d+l/kbmcqJIIi6qfEfxOnT&#10;pweT2bnNX0FBgVNCQsIgNze3g7q6uvkv27eyslLfycnprLe39yapVNrn5s2bn8rlcr2mXESHDEFw&#10;YiIcnx0/ehRjWCxoRCKUCYVg/HnMi0uXfluanm7F4nKVtEZDqWQyXTd//4Om7do9ZCL+49zHbR/l&#10;/Pvoi7GucX4/h34XmYhNEMTz1SiiH3300W9jx449AgBz587dlJCQ4NQwaRH1KSsrq8M///zzi52d&#10;3dVXFVEA0NfXl7q4uJyUy+XNeq1LigIdHw9nIyPkaxs0UBSDk7tommr33nsHRu3d+8HjI0fGHho3&#10;7rB27VcmjD44Oig2P9al+lji/ERHB0OHJKaOQRBETTWKqL6+frG+vn4xAIhEonKKIldzCSAxMXHA&#10;oUOHAouLi20BgKZpnDt37sesrCwPALh58+ai7Ozs9j4+Pl81bKZ1M3cuNhsYoEi7zeNBMXQo/mHy&#10;GBqViqOsqNBVy+V8JuMCgEwpE7zj+s6xd1zfOR5XEOe8+vrq/8lUMgHTxyEI4l81imhwcPCQgwcP&#10;+gPAnTt3vLlcrqJh0iLetpycHLfk5GSfyspKvby8PJf79+9Pad++/V+tW7c+lpSU5BMVFTVGV1c3&#10;z9bW9pqOjk7xzZs3F+vq6ubq6eml5uXltU5PT+/a1Ito9+642b07bj47fu8eOoWEoKt2W08PJRMm&#10;4C82G7V6/pPF4age/PXXhAd//TWh+ljdsq7JSGBUOKXDlN2BjwL9mIxLEMTz1SiiqampNpcvX/YB&#10;gNzcXImlpWV6g2RFvHVnz579OSEhYRAAyGQyk+PHj3uLRKKsYcOGzVar1bxVq1bJu3TpsrFXr17f&#10;yeVyPQDo2bPn9926dVt76dKlb65du/a/Vx1DrVbz1Go1l8fjNan+rzNnYltoKDpXH2vVCnFduyKk&#10;NnGGb98+I+PuXS/ttsDIqMCkdetopvIEgL+j/x4peCiQCbnCp4+nlSnKRNIiqZ12W4+vV2Kjb5PK&#10;5HEJoqWqUURnzJixfcaMGdsB8ojLmzI0NExUKBSihs6jtjQaDdfKyurO+PHjh2dnZ7vv27fvvEaj&#10;4b7sMzKZzLiwsNBBJpMZvs4xrl279r8rV66sWLFiRZO6T6BUgjt4ME7//jsmX72K3uPG4bBSiZf+&#10;bJ7HoW/fSw59+16qjxwBYK733M1XpFf6aLeNBEYFToZOCb5/+J69Kr3au/q+0XOiW7uauMbUVy4E&#10;0VIwNn2fqOLj47OioXN4U2w2WyEUCnMFAkHhy/ZjsVgqiqI0165d+5/2DJTD4cjeTpYNg8+HXCJB&#10;bvV7pnv24MPAQDy9bCoUovyXXzDH1BQ5tYl9atasrY8PHx739Fh6eiUfXr3aW8/KqlZXgpb0WPLj&#10;kh5Lfnx2vEBWYORt5X1nTOsxR1OKU2y2hG6ZU1hZ+Fq/+BAE8XI1iqhSqeQqlUouAKhUKjZZlLtl&#10;SU9P9167dm2aWq1+aR9WLpdbMWnSpIEpKSndLl++vMrLy2tTu3btAt9Wng3hzBkMsrBARvXnRnft&#10;wtT799HBzg7SykrwExLgPGUKdtd2MlLKjRs9eGJxqWXnzndlBQVGSRcuDChKTravbRF9GWs967TP&#10;en72w+n404O3hG6Zw1RcgmjpahTRDRs2BJDnRFumLl26rNfX1095/PjxWKFQmOPm5nbI1tb2+ov2&#10;d3BwuKirq5t3+fLlVQ4ODpdftm9T99ln+OHsWfgqFOByuVDq6aG0Y0eEAVWNGy5eRL87d+DdpQtu&#10;v+kxzD09w98NDPRPOHduYNKFCwOYy75KaEZo546/drxHg7lHagiCeKaI9u7d++oPP/zwGQD8+eef&#10;71dWVjI+DZ9onFxdXU+4urqekEqlvW1sbG4NHTqUnK08MX489o8fj/3Pe6+8HMLHj9H2ec0baqNY&#10;KrUL37v3g9yHD9tpx45Pn74jOzLSXaNWs1hstkbf1jZl3MGD/rVdFaa/Q/8LQdFBo7PLs80oUHQ7&#10;03YP7fXtk/6O/vudosoiA+1+nuae4R7mHhF1+T4IoqWpUUS9vb3veHt73wGAe/fudSITiwjixXR0&#10;UHntGnq5ueGRdkwgQK3vDQtNTXOSLlzo//eHH+4BAFAUrWtikhfx+++T9W1sUnVNTXPkRUUGUUeO&#10;jJWXlOgJDA1fes/6WesHr1+wfvD6BdXHHuU8cht1cNSx6mPtTNs9fDDrQfva5k8QLRmZWEQQb+jX&#10;X/Hx3bt4+siKUIjyXr1wrbZxJpw8Obw0M9NCu80TicqEEkkuALj5+x/s/913/wvZsCHgzIIF65nJ&#10;HJCrq5o9/Drs1xkDHAecDzgdsCEmP6Y1U/EJoqUgRZSod5mZmR2PHDmyv6yszAwA1q9fn9y9e/ef&#10;vL29Nzd0bnXh4IAkBwfUuaUeR0en0tDh+a35iqVSu+TLl30K4uJa1fU4z2MuNs92NHJMEvPFZNlD&#10;gngDpGMRUe+ys7Pd8/PzXVxdXY9xOJzK+Pj4IVKptE9TL6L1jS8Wl1bvcMTicpUcPl/O5DE+Pvnx&#10;to9PfPxrqaJUZCm2zASAS0mX+j7OfdxWu4+5yDxrbNuqntoEQdREOhYRr8RisZQBAQEOOjo6Ra/e&#10;u0pKSkoPoVCYY2xs/HSG9+DBgz8xMDBI3rJly6Pq+6pUKh2apllcLreCybybuo/u3vUqTkmx1W6L&#10;zM2zuLq6jPyM2kraPv6o40e/VZ9Y1N+hauFwv8N+gXkVeSbV989alGVuJjKrl8XdCaIpIx2LiFei&#10;KIo2MDBIrs1nDhw48He7du0ODB06dK52LDY2drhQKMyprKzUr77v33//vTszM7Pj3LlzXRlKuUHd&#10;vInuy5ZhVVkZhGo12Hp6KF2+HF/37YtadSsydHRMNHR0rJcF0HU4OpXbR2yf8bz3lGol96OOH/32&#10;bb9vl/4R+cfEhWcXrlVqlLXu0EQQLQG5J9rCyOVycWVlpR4AyGQyI7VazWWz2cr6PKZAICgAgODg&#10;4E3PjjVHZ8/C99Il9O3SBSE0DerKFfT55x8MrW0RbUi6XN0KiVCSK+aLSxs6F4JozEgRbUGKiors&#10;Nm3aFKftibtnz54rDg4OFyZPnvxGD/eLRKLMgQMHLjY1NX3potIuLi4n5s2b5xwSErLw7t27s2fP&#10;nu1mZGQU/6r4MTExI27duvXpu+++O04oFOa+SY4NKSQE3YCqWbtMxr3+ww+fVW9kLzI3zxq8YUNA&#10;bZ8ffZkdYTum/R7x+ySVRkX+jyCIlyD/QFqQiooKiUaj4Xbu3Hmbqanpg7CwsOmlpaVWbxpPKBTm&#10;du/e/adX7UdRFG1kZJSgq6ubCwASieTx68QvKyszl0qlvV/VhrCxun0bXQBArQabybg3fvjhM5qm&#10;ITAyKlSWl+uWZ2eb91iy5Ed9W9sUJuJ/0/ebL8Oywjpqty1EFplWYuZaEBJEc0KKaAvUqlWrUy4u&#10;LielUpyPK7YAACAASURBVGmf7Oxsct+bYdozz+pLpQmFKFcowIuJwdP7vnw+5K1aIY6iUOsm1R6T&#10;Jv0xZOPG+fd37Zp6fNq0ncxkXmVel3mbnjeeUJDgVKGs0NVuOxk5JehymZnoRBBNVY0ievnyZZ8T&#10;J06MAIDw8HAPmiZ9NhsTHo9XOnv27LYikahOsyTDwsKmJycn983KyvKkKErDVH5ElTlz8IuHByJy&#10;ciCRy8G3tkZ6jx64ERCADdu2YWb1fYOCMHrUKBx7UawXkRcX6xcmJjqW5+ZKmMv8xa5Jr/Xqvaf3&#10;1epjY9qMOXrE78jYt3F8gmisahTRiIgIj+3bq2bsVVZW6tjb29f5QXKCOSwWSy2RSKLe9PN6enpp&#10;YrE4PSEhwTc2NpbP4XBkbdq0CWIyRwLQ1UWFry/OPjteUAAjS0tkbNyI+bm5kMyaha0FBTCqbXwO&#10;ny+P+P33yRG//z5ZO8Zm+PnRZxXICowAYHnv5V8JecLy3fd3T9GOEURLVqOIBgQEbAgICNgAkEdc&#10;miORSJS1cOFC68ePH487dOjQoenTp3d91aSglui7774r7969+xofH5+VTMfW00PJ2LE4kpIC21fv&#10;/Xzv/f33O7lRUa01SiWXYrPVYkvLTJGZWXbIhg0BKVf/XXxbYGRUMPSXX+aweTzGmqaMaj3q7w4W&#10;He6fijs1nKmYBNGUkXuiBPEMlUrF12g09fJvIz0dVpMmYV95OYRvGsPK2/uO1ZOFIqq79fPPi+Ql&#10;JWJdY+N8pUymW5aZadH1k0/WSdq2fa2JXK/j8wufrxbzxKWPcx63aWfW7hEA0DRNaWgNS7sPi2Jp&#10;KIoiixETLQIpogTxlvj44HJoKDofPYoxLBY0rVsj2tMT4aWlEEulsLt7F14SCXLat8dDOztI3+QY&#10;bcaMCXpn166pjwID/Q77+x9kKve2kraP25m2exibH+uioTUsMV9cOsBhwHmVRsVx3ugcLy2W2mn3&#10;dTF2iY2ZG9MsGmcQxKuQIkoQb8msWdg6axa2JifDns2G2sYGqUBVcb1yBX2q7/voEdzatkWtzyDl&#10;JSV6hYmJjmXZ2WZM5Q0ArYxbxT1vmbRyRblQWiy162vf96KhjmFhRlmGZUhaSDcmj00QjRnr1bsQ&#10;RP2Qy+Xi2NjYYSUlJZYKhUIYGxs7TKFQiBo6r/pmb49kbQEFqiYceXvjzqFDeHfZMqwCgMJCGNY2&#10;LofPl0cdOTJ2o5NTwun58zcCVROObm/cOP/PIUOCt7q7R+zs1u3mYX//g/LSUjFz3xEwxHnI6SP+&#10;R8YNchr0nwlVBNGckTNRosHcunVr0ZUrV1Zot/fv33+yX79+S3v16vVdQ+bVEKyskD5uHA7r66NY&#10;O/bHH5gYFITRUVFoLRaj1NUVsevXY4GREZ7bMnFcYKBfdmRke41SyaVYLI3Q1DTX0NExMey33z4q&#10;SUuzFllYZJRlZZmnhYR06/rJJ+usu3YNeV6cN3Ex+WI/Na1mX0+53pOpmATRFJAiSjQYpVKpy2az&#10;5VOnTu0BADt27LijVCp1aZqmcnNz3QoLCx2AqvVIuVxuhUAgKGTy+CdPntwmFovT+/Tp801d4iQm&#10;Jg7Q1dXNMzc3D3/TGHfvwmvSJOzLyICldmzrVsyKiICHRIKckhLo3bmDLu+/jz8HDcKZ58Ww6NDh&#10;vkWHDvef955Dv34X/Y4cGRt/+vTgP4cMCX7TPJ/F5/DlVmKr9NPxpwefjj89GACcDJ0SmIpPEI0d&#10;KaJEg6IoSmNpaXnvySYNAOnp6d47d+58epZ04MCB405OTmcmTpw4mMljp6am9jA2No6ta5zjx4/v&#10;dHBwuPjOO+9MeZPP+/ribFAQRh88CH+RCGWengh3ckICAHTrhlvnzmHgrVvo1r07br5pjpXFxfrZ&#10;kZHuhYmJjm8a43k4LI5KukBqV32VFy6Lq5Sr5Pzll5d/XVxZ/HTFnr72fS/5t2NushNBNAY1iuj+&#10;/fvHb9myZTYAREdHtzY0NGy2K20Qz2dubh5uaGj41s4kVCqVzq5du64BAE3TbACQy+X6AODr67tI&#10;IpE8vnDhwndyuVyvvnNRKpW6paWlFgAgk8kMysvLJW+j8f1PP+HTn37CpwcO4D1nZ8R37oxQ7XsV&#10;FdCNi9O0Sk2lbIA3ayDGEQhkSRcu9N/m4RFRfYyB1AEAbBZbzWbVbH5/P+t+hx9v/LhExBOVUqAg&#10;V8l5V6VXe5MiSjQ3NYoom81W8548mM1isUg7uBbIz8+v3tq4derU6VdXV9fj2u1WrVqdysrK6pCd&#10;nd1eoVCIHR0dzzs7OwcrlUohAFhbW4fY2NjcvHXr1sK3MeFo7969F9PT07sAQGho6Jx79+7NCggI&#10;sNfX10991WeZ8N57OFB9m8+H/NIl9HVxYcVWH6tt3LF//TUhOzLSvTApyZ6vp1dq6OCQZObuHslE&#10;zi+ibRl6YOyB8cNchp3yP+x/MDKbNG8hmp8aRdTPzy/Qz88vECAdiwjmicXiTLFYnKndtre3v2Jv&#10;b3/lyJEj+zMzMztOmjRpIAAkJCT4AsCFCxdWCwSC/KysLM/XWTqtrioqKiQ2NjY3O3XqtC0zM7Pz&#10;7du358tkMqO3VUSftW0bZt6+jS4ff1y519GxLPvrr03m9OyJ67WNY+TsHG/k7FzvP7/nqVBW6JbI&#10;S/SUarKoN9E8kXuiBKMePHgwIS4ubqhCoRAlJCQMPHXq1NYBAwYs4fP5r724s0QieWxtbR1SUFDg&#10;UFZW1sPIyCjWxcXlRH3mrWVoaJjo4eGxj8fjld2+fXv+2zjmi7i4INbFBbFS6c7vXVzsz40ZM+wo&#10;AGRkwDIuDs67d2NK164I6d8fF1u1QlxtYssKCw3/HDz4dFl2tqmitFRPx8Cg0HXkyBOD1q37hInc&#10;OSyOCgD8Dlf9Ug4A7U3bP2AiNkE0JqSIEoy6devWotzc3DY6OjoFMpnMMDQ0dKabm9sBe3v7K68b&#10;Q09PL23atGnd7t2799HJkye3T548eaCent5bWc8yLS2t68mTJ3/Vzgyu7tatWwtNTU0fODk5nXsb&#10;uWjp6sppHR21SrvdvTtuSqWwA4C9e/EhiwVNTg5MjY2R/7oxi5KSHNLv3PG27tbtplAiici8f79D&#10;7KlTw5gqoh7mHhE7RuyYXiz/d2JRF6sut2mapmLyY1zlKjlfO+5q4hqjw9GpZOK4BPG2kSJKMM7R&#10;0fHC+PHjRyQlJfX9/fffLzZ0Pq/L3t7+clxc3NCwsLCpXC63wsTEJKr6pdwrV64s9/T03PO2i+iz&#10;SkqgN3Ikjs+ejS1nzmDQunX4pLwcwtoUUa2en3/+g+vIkcePTJjwV0ZoaGemcmRRLM20jv9d5/RE&#10;zIkRIw+MPF59bGqHqbt2jtw5jaljE8TbRIoowTiVSqVTWlpqWVFRYdLQudTGyJEjpwHA119/rerS&#10;pcumfv36LWvonF7Ezg7SQYNwJj0dVnWJk377dheapqmStDRr7dijwEC/zHv3OuY8fNhebGWVbubu&#10;Huk1Z84vTDSVL6wsNASALUO3zDYXmWctOLNgfaGssNbdmQiisSBFlGAUm81WJCYmDli7dm169bGG&#10;zKmx2bVr1w2BQFAwfvz4EW8a4+RJDE9NhU1yMuy1Y+vW4ZMrV9D7+HG84+qK6O7dcWvrVszi8fCf&#10;n7+OgUERAFz77rv/accsvbzuAsDJmTO3VRYWGlAsFk3TNEDTrDZjxhwVW1pmvGm+zxrkPOiMo6Fj&#10;4orLK75iKiZBNATSO5dg1PDhwz8ePnz4x1wut8ze3v7ymDFjJlhZWf1n2a7mgKZpSq1WcwFAo9FQ&#10;Go2G/Tqf02g0nLostebnh0BdXZSfOIEROTmQ+PrirJkZstetwyeXL8PH3h5JxcXQ37ULU+Pj4fy8&#10;GIaOjonzExKc/I4eHd15zpxfJp47N2DimTODAIDWaFhdAgI2Ller2SO2b/9YO/am+T7P3H/mbhp9&#10;cPRRaZH0jddVJYjGgJyJEowyMzOLNDMzi7xw4cJ3EonkUfv27fc3dE715cSJE7/dv39/GgBERkZ+&#10;8PjxY//p06d7m5mZMTILNSYmZmRsbOzwyspKg5SUlJ5nzpxZ5+Pjs2LbNv7M0lKIbWyQ+sUX+H7u&#10;XGzWfmbMGATt2oWpgYHw8/fHSxsbGDo6Jho6Oia2GT36GBP5vg4PM48IN4nbo5j8mNYaWkNJhJLc&#10;fg79LiYWJjpOPDrxjwplha523ymeU3YHdA3Y8LZyI4g3QYooQbyh/Px8FwMDg6QOHTrsLCkpsbl3&#10;797HJSUlNkwV0Rs3bizJyMjw4nK55WVlZeYhISELnJ2dg52cnM7q6qrlp0/fXWlra3sL/7bbRXEx&#10;9GNj4VK9B29tUSyW5vaGDfPvbN48l9ZoKO1YRV6eSUV+vpFGrWaz2Gy12MIii6+nV1Kb2B7mHhEP&#10;Zz9s9+x4UFTQ6Ftpt7p1t+l+k0Nx/s/efUdFcbVxAP7N9mXpnQWkd2mCqKggKPauYBd7b7EmaopG&#10;k1hjjeZTFLsiijUKYsOGIF2kiPTelr599/sD14CJHUuSec7JiXv3zp13F48vM3Pve8XJZclOFzMv&#10;DiKTKOlLRyZREukDqKur53p5ea0vKiryiIuLm9nGwxMmJiZREyZM8CsoKOhy4MCB+4pKQBKJhBke&#10;Hv6rn5/fUkXtYRYLgrNnMfzsWQxXDMBi4cXSkeRkOGlpocrQEK9dLjRw795ZRQ8fejzYunWJea9e&#10;12yGDLlAV1au36yrWyEV/rk0Rc3EJG9Rbq5pW37g3/r/NsdZ3zmp24Fu71xUgkT6HMgkSiJ9gJqa&#10;GtM7d+58U1dXZ/wxxpdKpXSBQKD2NmUPQ0MxMiUF7cePx7ERI3Bm2jTsNzdHtlQKakMDlLt2xb3A&#10;QARv2oTlbDZeWTvXISAgxN7f/3TPX375hqBQZBQqVVpfUmIgFQqZLpMnHzTr2fN6yrFj4/Kiorza&#10;9tMC0YXRnSuaKnRqBDXq+sr6pW09PonU1sgkSiK9J01Nzaz8/PzuN27c+AkAqFSqUFVVtbCtxqdQ&#10;KJK8vDzvDRs21CjaqFSq+FX9nZyQ7OiIFG1tVFlY4JmlJbIAYOhQnLt0CQMBYPduzNu/H9PT0mBn&#10;YoK8u3fRbd06rN61C3OtrJBFEM076RAEIafS6X85l2GnTg+dxo07VpqQ4NqWSVSFqVIPALMuz9qr&#10;aLPWss4US8X0w0mHJzaIGl78EtGtXbe7bly3uL8bh0T61MgkSvrPyc7O7pmamjqqrq7OUCQSca5c&#10;ubLDy8vrx3fdsWXw4MFTBwwYMHvnzp2ZpqamtwYPHjztdUnuXfXu3XtxXl6e1+3bt7/X1tZOd3V1&#10;PWBsbHzvdccQBOQv7zeamwtTR0ekTJ6Mg2lpsNu3D9NTU2Hv7Iyk+nqoAICNDTIHDsSlixfx2mU3&#10;yUeOTCiJi3MrjI7u/OGf8E89zXpefzT9kTtfwmcr2hx0HFIfFD7oMu3itP0t+3Y17nrv7hRy82/S&#10;l4FMoqT/nIcPHy7Mysrqx2Aw6vh8vmZMTMx8Y2Pje+3bt3+nbboIgpDTaDQhQRCgUCiytkygAMDl&#10;cuO4XG7cgwcPlujq6j52c3P73/uOZWWFp199hV+vXkXfffswvaoK2vX1UBk7Fsft7JAWEoKAjAzY&#10;vOp4tqZmtYGbW1xlRoZ1YXR0Z5a6eo2Zr2+bVaMiCEL+d1eXisL1l8deHtDFqMsD/9P+p+tF9Spt&#10;dV4S6UORSZT0X0To6eklz5gxw62ystJ29+7daXjfzTrb0NWrV7cbGRndf9dk/jYeP0b7Vauw/tkz&#10;WLRsHzUKpwYPxoUnT2D/6BFeWfaPxmQKZzx65C5qbORUZWZaa1pYPHvXmbkfQoWhUq/B1uDRqX+9&#10;xUwifU60oUOH/u0asdjYWHcOh9P4qQMikT4FmUxGEwgE6p9is++3lZiYOIkgCFlbJ1EnJySHhCDg&#10;55/xDUFArqmJal1dlAHA6dPwf/wY7VNT4aDoLxaDXloKPX9/hM6Ygd/HjcNxxT6mDA6n0cDVNaEt&#10;43sdRanBYaeGhREEIasT1qm56n+685NIb0LLfcUU9aamJg6Hw2n6xPGQSB8dhUIRl5WVOW3YsIHX&#10;su1zxvQxHTuGcceOYZyKCupnzMD/tmzBkuJicJWV0XD0KMYr+g0YgMsA4O6OR8nJcAKAhw/RafFi&#10;/FpQAGMVFfztdnZpYWHDyh8/dsiPivLSd3VNMPHyumM9cOCltoi9I7dj7KLOi7Y1iBqURVIRnUFl&#10;iPtb9v+jLcYmkdoCLTEx0UXxory8XLe4uJgLAMuXL9+Qn59PluQi/ev4+vquNjExibp3795yDodT&#10;4e7uvsfS0vLq547rY1NTQ61i3SiXi+KaGqifPYvhAQEIiY2Fu5sb4gEgLw8mXl6IGjYMYQ8eoEtI&#10;CAJqa6H2d0lUzOezQ0aMOIPn61ezIyP9on/9dfHS8nLdU0OHnqstKDCuKygw0rCweGY/YsRZ3/Xr&#10;V71LzCpMlfpf+/x1e7ZqfrXmsFPDwmoFtWpSmZRCpVBlA60HXlrnu+6L3TSA9O/Uqh7m4cOHJ7q6&#10;uia4uromXLt2rbdUKn2rWqAk0j+Jjo7Ok86dO29TUlKq0tTUzHJ3d9/LYDD+9Y8uCgthtH49XiQx&#10;KhXSzp0RfewYxllYIFuxvAUAXF2RsGgRtvn5odW2bwkJcN22DYsEArCA5zV15XKix5o136/g8TS6&#10;rlixQSaR0KqzsizzoqK82FpalSbe3reFdXWqaWfPDkcbeVr11CoqL8qLTWfzNdgavPLGct2w9LBh&#10;bTU+ifS2WiXRIUOGnA8LCxsWFhY2rGvXrvcoFIrscwVGIpE+PmNjFIwdi+MaGuC1bL93D11XrsRP&#10;iupHGRmwNjBASZcuuP/VV/hVVxfly5djo6I/jc3ms9TVa2is1ptr9/jhhzUTIyP9TLp3/ygViL7z&#10;+m5t1OQo767tur526Q+J9LG0mp1Lp9PFSkpKTQBApVIlnyckEon0OTk7I+n+fXSJi4MbhQJZu3bI&#10;r6yEdmkp9EePxgkdHVSEhmJkbCw6Kib+3F679tv7mzYtFTf9WUAeAEri4ztQ6XRxQ2mp/seINa4k&#10;zo1KoUpLG5rHl8gktHv597oKpX+WJ+zI7RirwdbgvXoUEun9tUqioaGhI5ctW7ZJ8drS0vLppw+J&#10;RPp3EolEyqWlpS5CoVAZgLyoqKijgYFBPIVCkb7LOHK5nCKRSBgAIJPJqDKZjPquY7zO7dvwrqmB&#10;uoYGeJs3Y+miRdh2/jyGAMDy5djk6oqEpCS4AABdSampx/pfVqbezel6/IrZAL+OudG9AqxCFctf&#10;bn333VrFuIYeHm22JZ4qs3n8b29++6OirbNR5+iwtLBhAaEBIS37BjoHHgoeGjyprc5NIrXUKomO&#10;GTPmhKen530A+Pbbb9cWFRUZfp6wSKR/n6tXr25TbJ0GAPv374/x9/f3t7e3D32XcYKCgh4UFRV5&#10;AMD169c33L9/f/nChQvNmEzm386efR80GiS9eyPCxAR5LdtDQzEyJgYexcXgGhmhUCIBbfyeFXMK&#10;C2EEAPdi0fkoD9qP52NXaWDFoYf36nxSnhm06+5enjB+ksbBtorPTscu7fHsx+1rhbVqijYrTaun&#10;l59eHgAAof6hIw1UDErGnx1/tGXJQBKprbVKooaGhkWGhoZFAKCtrV1VXFxMJlHSfw6VShW1vLIT&#10;i8VKtbW17eRyOYXP52vU1dUZqqqqvnYnlL8jEolUVFVVC4YMGTKloaFBLyws7Oj7rFOtqqqyMjIy&#10;emBtbX2xpKTEPS0tbbhAINBgMpn1crmciI6O/srIyOiBsbHxg3cdW0FZGQ3h4eijeK2vj1KCgPyn&#10;n7BS0ebhgRihEMzCQhj17YurXl6IioxErxs34JuSAse9h7QDVVTUG+ksEe4nt7Mv3UksmDIbe//+&#10;jO/OQdch9VXvuXHd4kzVTXOV6ErkMj3SR9Uqie7YsWPB6tWr1wEAn89nm5qa5nyesEikz2fVqlWt&#10;nuudOHHiYk5Oji8AJCcnT0xOTp44e/bs9rq6uq/8R/xVGAxGo7m5eWRtbe0HLR/jcrmPunfv/nNC&#10;QsKUtLS0VrNeIyIitnh7e//wIUn0ZZ064WFVFbR278bcb7/Fj6mpsLexQaZilq6vL24sW4ZNQiGY&#10;N27AVy5vrgC1YUPxjvLyg98kJKy4mZHBMm2reN5k7Jmxx9l0Nj+nJsfMVts2/Vn1M4ughKCpMrmM&#10;AgBUClU6zXXafjMNM/LfONIHaZVEHR0dU6ZNay72fPny5QFyufzvjyKR/kOampq0DAwM4jw9PTeX&#10;l5e3v3Pnzio+n6/5PmPV1tYanzhx4oJYLFZ6c+9XKyoq8rh9+/a3JSUlbh8yzrvQ0ACvY0fEjh+P&#10;o+3aoYBKxYur9chI9BIIwLp9G94tj2lspLD5fBaEQoLRsr2uqMgw58YNX8u+fa9ydHReFP7n83ga&#10;jeXlupqWllkUKvWdn/N2MeryoKdZz+t1wjqVqqYqTVd91/jhdsPPBiUETf357s/fMCgMoRxyQiwT&#10;M6gEVbrWZ+137/NdkEgKrZKoj4/PTR8fn5sAUFRUZJicnOz0ecIikb4sqqqqhe3btz+ZnZ3d886d&#10;O+9UMEDB0tLyj6qqKqvc3FwfgiAkhoaGD7lcbuy7jqOtrZ1RWFjYuaioqBMAKCkpVbBYrE8y+7RP&#10;H4S33CWGyYTQxAR5ERHoHRGB3gBgbY1MOh1iAFi2zGgRsAIAfB0dkSIVi+nhixZtK2uucORt1rNn&#10;pO3QoecteveOODV8+NmG0lJ9flWVlpqJSa7bzJn/6/7NNz+/S3w22jYZkRMje73c/nXk178wqUyh&#10;YLWABQC0tTSJ4qqURPoQrZJoWVmZnqJiEY/HUyevREmkZqWlpa4XLlzYX19f/97zBFxcXA65uLgc&#10;2r9//0M2m109bty4fu8zzpQpUzwFAoHqxo0ba3r16rXM09NzK0EQn2VNN40GSU4OzFJS0N7ZGckn&#10;T2J0QABC5HIQwcGYdP48b2JYmIbv/PmN+8eO5QTxnj2ziP3ttzlKurplKoaGRUUxMR5VGRm2KoaG&#10;RRWpqQ5q3cffrpVZU/hpu+1yrl/v+a5JlET61Fol0SNHjkwgl7iQSK2ZmpreevLkycikpKSJNBqN&#10;r62tna6hoZH9ueIhCEKuKIRCEIT8cyXQP+OB3MQE+cePY2yXLnhAEJDLZFJ6u3ZRlt7eNQSFIoO7&#10;O11VTc2KCxA1AKAz6/jedcd6jp/nviZWHrffPS1HzfRnoh6iuxwvuZwgCKxE78xzVhPbKEYKQZEJ&#10;pUImdU3z+ncZZFQKQRaTIX24Vkl06NCh56ysrJ4CwKZNm5ZWVFTofJ6wSKQvR9++fRf17dt30S+/&#10;/FLj4uIS3Ldv30WfO6YvjZoaaseMwQnF67KyMqeoqKjVNBqtydUVTbm50mH19QWOfTv6BW6n5KLp&#10;F8OVQhHoX+d9bWrL7CSaWqakJ5QrY9o0EHp6wKFDFBQ0mCmL+Xz2g61bF5fExXXIv3u3e/tRo07a&#10;DB163rxnz+vvEt+0DtP20yg0CY/P05DIJFQdjk7lFNcpB9r+myD917RKopaWllmWlpZZAHD8+PGx&#10;VVVV2p8nLBKJpGBnZ3dWT08v+XPH8S7kzwvS+/v7B1hbW18ODQ09VVZW5lRZy1bjyYzR1xd0Gxvg&#10;2jUmteBZBwZDubwBAObNA5ydgVs3gbosmqQwOrpz+Oqf1lUSDpIijKSU7AqbXxgb3/Fdk6i5hnn2&#10;300iuvL0Sr/pF6fvE0lFdDnkBJ1Cl2zuvXnpWMexx9vmmyD925GbcpNIX7h+/fot+NwxvC+pVMqQ&#10;SCQsmUxGBQBVI6NCAAgMBEaPBqZOBa5WqdfoOOikAsDhw4ChIVBUDJg7OKRmZMea/YIayOR0GgBc&#10;xm9we3rdemgFdPr0QXhxMbjl5dA1NEShvz9Ct27F4neJL74kvkNRfZFhoHNgMEEQ8mPJx8bHFMV4&#10;9LXse/VY8rFxYpmYDgAECPkQ2yHnzTXMP9ttfNKXqVUSDQ4OnrR169bFAJCfn99OV1e3/POERSKR&#10;/skoFIoEAEJCQs4q2nR1dR8TBAEAuHYNqKkB0tIACp0hMjJCEZUK6dateL5zFIGePanZldUMTRno&#10;WLAAsLAA9uwBqosMmNnZME9IgKuXF25364Y7Dx+iU8viEO9q36B9M+hUujgsLWw4AJxIOTFmwdUF&#10;O1r2yajKsNk7cO+s9z0H6d+p1RRvDQ0NnuKWrrKycgMAcnouiUR6Z3p6esn9+/ef4+joeAwAOnXq&#10;tK1fv37zNDVRzWRCdOAAMHs28OABwOWiyMMDMfX1UNm0CcuYTAhzc2Gybx+m4/kEqpEjgQULAFNT&#10;gGjx79LXX2NDaCj8O3fGww+J92jy0fFHko5MEElFDKC5kD0A5C7MNa39ulaNq8ItVlyVkkgttboS&#10;HTJkyPkhQ4acB4BRo0adIteJkkiklhobG3Vra2uN9fX1kxRXm3+HQqFIO3bsuIfD4VSkpKSM69Ch&#10;Q5Curu5jAKiogPalSxg4diyOX7qEAX5+iAQANhv8pUuxeelSbFaMo2tv/wQA9u4FLl8GMjIANSOj&#10;FyUXr13kDUw5FzM0P9fXFHh1jpPLQRQVwVAma75woFAgMzREkQ6nudDDlAt/TjLSUfqz+IMqU7VO&#10;lala96aZvLdzb3v/GPXjty0rIq3tsfa7LsZd2qxqFOnLRD4TJZFIb+3x48ejr169un358uVabDa7&#10;+n3GUFFBvacn7u/YgQVubohnMCB6VV9zK0aWlhZ4ISEyNYmEoDAYEPeerHpLmdEoBDj4dY/GHDy/&#10;i+tsXpwtkXBpUVHwuncPXWNj0XHWLOzp1AkxR45gwldf4deWY+/YgQXz5k3f1duid4RYKqYBAJVC&#10;lZmqm+buitk1DwAsdzYv8+PxeZoECPmz6mcWKyJXbKgT1qmIpCKGClOlYXqH6fvu5N/pfiPnhq+b&#10;Yv2a8wAAIABJREFUgdsjmVxGjS+N7+Bp7HmfTKL/fmQSJX2x1NXVc+3s7M7SaDTBm3uTPqeGhgb9&#10;6OjorxwdHY+9zUxiExPkzZ+PnW/qZ2mJrMpKaO7d+2zzjh3iJZcuGbmbm6smFz583GkRAlCuNbzi&#10;UdNITldslDnQS0RhYTHDAgLwYiu0ixcxaOJEHDYwQAmVCun//ocZADBtGvaXlUGPIAi5qbpp7svn&#10;HWIz5HxWdZZlRVOFdpO4SYmrwi2Z4jLlwK3cWz3OpJ0ZYa1lnSGXyyn5hfntWDSWwFTdNJdNZ/Nj&#10;Z8R6AACxhiAfhf1HtEqiiYmJLg8ePOgCAFlZWRYymYz4PGGR/ks8PT03CQQCtZfbLSwsrllYWFz7&#10;HDGR3k1TU5PWvXv3lhsYGDz6GMtxPDzq00aNuggtrUUvyhuqIx9zjvQOtOrX9cppf8bpiieN9iUZ&#10;BTaAMc6eBbhcYPQoKYoe5zsYGJiV0GiQTJmCAwAwYwb+BwC3bqHHwoXYXl4OHT4fbGNjFK5bh9X6&#10;+iald1bu6M7jQUMgAEtHBxVeKxEFm+aPFjkh0s9YzbjA4bc/d5KRyqTUR8WP3Nv6s5O+bK2SaGRk&#10;ZC+yYhHpUzMwMIj/3DF8iMmTJ3cnr5Y/j9r8/HYVaWl2wro6VQCoyc0zBYzh6to8CUmJLUdDWak+&#10;YAaxGPR587ALAKTS5lnA9+6ha3IynPr3x2WZDJTISPjdvAkfMzPkJCbCpU8fXCUIyG/dgk9kJHp5&#10;2uA+ADytfmrVIGpQFkqETABQois1CaVCZsd9HV/UQlaikduw/Re0SqKzZ8/eM2HChCMAMGPGjN8z&#10;MjJsPk9YJNI/h5qaWv7njuG/hsZiCQDg8qxZL/YnNXBzi1P8efRogM0GcvOpcNQAOnRAvJYWqoKC&#10;MEUqBU1HBxWurkhIT4ctAJw7h2F0OsTq6qhpeZ4TJzBWQwM8Y2MUAEBeinE7bKhEz3VK1yGjAbRE&#10;qPr/UTc5cOAB5/D5SdWVhKZYQlD19WXl7j04sd/d/G7t1gdbFz+f7StXZig3ho8P7+Oq75ZQUABj&#10;xXkYDIgMDFDykb820kfQKolyOJxGDofTCAAsFkuoWNNFIpFIXxI9J6fkcVeu9Mu6erXPw+3bF/lt&#10;3rzEeuDAy/fCUodaIAL5WV0qS6pUtM0ZD4WdDKMLAwK6hAQEICQ8HH0qKqAzfjyOAsD69VgFAFeu&#10;oB+NBolY3HqKb0QEequooJ7PBxsAuEKfYvDp8BySehfMeiSHu7oYNg4quhnB9k2OVnJyd0esVApq&#10;/AO4Rd2A9wODrM60Z4PFvU19wutE9arXsy71Si/PsjmyscOE7duJhS3PdeECBhcWwujyZQxQtKmo&#10;oH7vXsxSU0Ptu3w/YjHotbV48YiEzQafw0Hju3/TJADg8XkaFzIuDPY29b798jN0cmIRiUT6xyEI&#10;Qm7Zt+9VpqpqXX1RkZFDQMBpNWPjAmubJ5kT0Af5VZ7aBegKT9EmZof2U148t2y5jRvQXPMXAIYM&#10;wfmWbYr20aNxsmU7nUqXAMDJnQ5jjY1R4OCAVBYNAqA5UcXEoFNzfM1rWVMPzWpfG+2lHgY83zh9&#10;MRLdo1zCkxL76Og6YcMvVFRXA0uXApHJKT1vhTj2ysuDA5cLGZ8PIjcXxJw5+K17d9x5+TuQSkFd&#10;tAjbysqgp2jr3BnRixdjq68vbty9i26KdiYTwpwcmLXV1e6MGfhfRAT8pFJQKRTItbVReeMGfN81&#10;2f8TSGQSWhYvy2LS+UnBR4cdHWesalxApfy51y2ZREkk0herrq7OMCQk5Gxtba0RABw+fDjSycnp&#10;qLe3948AYOzped/Y0/O+or/tkCHnZyYmusTu3j03ft+m6VOjozvpOTo+Vrx/aebM38uSk52mPp9A&#10;OWsW9nbpggc3bsCnoADGEybgqLMzkqhUSJ2dkZSZCeuyMuh17oxoJyckHzuGcc1xYKKGBnjV1Xix&#10;ObtUCmpsLDq2jF8qYFFtbGQ4fJiC3Fxg1ChAyKcxm8RNSqpqckyeDBQWNifRGkGNulQupfj4UBEW&#10;Bsr160Cvv+yM+qf8fLTbtQvz9PQgY7Mh5/FAuXkTvRYvxtbCQhh17IjYkSNxOjMTNkFBmFpZCe26&#10;OqjW1UFVMYalJbI0NPDKvWizs2FeVQUtxWsTE+Tp6qI8PBx9qFRIPDwQU1wM7r176FZQAON/WxIV&#10;S8V0k20mBSUNJXoAMD5s/LHvb32/LmtBlrmiD5lESSTSF6uystK2qKjIw9jY+K6+vn5icXGx29On&#10;TwcqkujLCApFpu/snGTv73+apaZWa+jhEUsQhDwxOHjShalTg+Sy5mIIa6lU6ZDg4EnOEyYccXND&#10;nJsb4l4ey9UVCa6uSGjZZmAgLwYIrF6NdYo2Q660mMOhNgqFYHp4IEbRzuGgkUVnCZQocnh4AKrP&#10;U5cGS70G4KGinIK5c4GGhj/Hz6/NM9GvN0daGpCX19z2rDrL4tAM04lB+2jTFP2UODL+2TOUoQCw&#10;YQMogYHA3LnAqRAZoShEZ2eHtOXLsenMGYwICsLUp09hOWIEzqIFLy9EXbqEgSNHIlQxQ5nDQWPf&#10;vghfuBDbLS2RJZfjxXM9Kys8zcyENQB4eyPq4EFMDg3FyHv3/rzqfVsCAVjnzmGoQACWoq1HD9xS&#10;V0fN+vVYVV4OndpaqOnro3T4cIT17o2IvxtHIgHt6VNYKV7T6RBbWOCZ4m7A+4iKgpeREQp1DAUV&#10;JQ0legOsBsDLxAsRzyJwPee6Wcu+rZJoZmamdUpKiiMAFBYWGpFLXEikj+/p06f98vLyekgkElZ+&#10;fn63qKioVZ6enptpNJrwc8f2pejZs+dKExOTO8eOHbvC5/NfXP0VFRV5xMbGzvH19V2lqqr6opKR&#10;hZ/fNQs/vxfLoyrT020BwPu779YCwO21a7+reouJkynHj4/Nv3On+4A9e2YDgLnoPHMFJqMeBuBD&#10;C9rIQHfBcKbP0r2bO3XCw6QkODc0QLlbN9zt3h13oqIcvW7fRjtfX6Dx+RNJOx37NC2rw5XFSfbG&#10;+w5wpABAUa2icS14xTKqBnH9OmBv/2cMYko97dydjGEmJg4IDASKioCgIAo7IuFxb6A9qqqA/Hyg&#10;vh6oF9ar4vmj0Lg4uK1YgQ0ZGbABgIYGKAPAjz/iW1dXJPz4I76trYVadjbMIyLQ28kJSTo6qMjK&#10;guXJkxg9ZQoOyOUgFLeHd+/G3Lg4uCniys2F6ZkzGBEdjc6v+w6Tk+F0/DjGKpIxnQ7x3LnYfe8e&#10;urbcPg8A/P1xevx4HN28GUuVlVEPAHw+2JmZsHlVEv36a/yyZQuWtGw7dgzjxo7FcQC4exfdZs7E&#10;78eOYZyLCxLf8CMHAPTujYhFi7Bt1RqsBwAfUx+kH1wCda4pQGm9gVCrJHrhwoXB5BIXEunTun79&#10;+s9lZWVOFApFUlJS4lJcXOxuZmZ2w9jYmKx281xhYWFnkUik3NjYqEOhUF48j6qpqTFNSkoK7Nq1&#10;60YARa8ZAhQ6XdxjzZrvASBq/fpVr+ubc/OmT9iECUf41dUaEoGAnRYWNsxn7drvCCpVykYNhu9a&#10;N09JW7syYsmSLYLqKi1lZTT064cr/frhSstx/P2J03V1UE1Ohj2TCYGfH554eCAmwKj4dJol114s&#10;ba7Hq8zg1PXzuXg1LG/lMJVqr/rFnZduTS1LcVj/aMVq6/bfZEpkqjRzc2DNGiAmBggKAmrFVaoA&#10;sGRJ838AQFMXAFCDi4ss8epVou/WrfiKQoHMgCsv0dKiVAFAp0546OeHa/v2YXpuLkwVsf7wA9YM&#10;G4awCRNw5P59eCraXVyQOGAALl+6hIGKJKqpiepbt9Dj1i30UPR7eWazws6dmL9/P6bR6RDJ5SAk&#10;EtD19FCmqYlqALhxA75mZsjp3x9/CIVgKpJtVBS8XV2R4O2N23I5iKAgTE1IgMu5cxjWty+u9OuH&#10;qyNG4ExVFbS0tFC1ezfm1tdDZfp07KuqglZdHVQ7d0ZMcTEMamuh6uuLW3374urx4xj9qp/7tWvw&#10;e/AAXaRSUO/dQ9e9u+mzIKMgIjsCNw4vgEFPCdAJEDU2chjPJ+G2SqKBgYGH+vTpEw4AS5cu3ZSX&#10;l2fyur9oJBLpw8nlcoqtre25UaNGDX/27Jnf0aNHI+RyOeXNR/77sVisWgCIjIzcqGgzNzd/rwIc&#10;MomEdn/z5qUAoLit+yplyclO9UVFhk4TJx6i0unixydOjC16+LCT0fPnrzaDB19QMzYuiFr71z1K&#10;WwoMxKHAQBx6uf1r869/+brb1780iZuUCBByNp3NBwCm3nxRscqvhufoscPK1Mv0YHUbFMo3cqD5&#10;anPz5ub/A4CyurABYwdiksU3Bzrqd310Ov3YyATZkQ7AVVQN7qElcLnz4jZpNZWpKWEU0gBtrFuH&#10;1fv3Y1psLDrq6OBFneDHj9FeUxPVLScqAcCuXZh36RIGPnqEF4Ukbt5sfoaseK2ujhojIxQGB2PS&#10;2rX4rqoKmgAIfX2UWlkh08gIhQUFMObxoKGpiWpFDWMAMDJCoakpcplMtLrzIhCAxeeDLZWCKpWC&#10;Mm0a9iveCwrCtFOnMHbECJwBmm+djxqFU1VV0Jo+HfsAoLgY3LQ02Pj4AObmwN27UIuKgvfrfl4L&#10;F2JXWlrz7eq7d9Ht7l1WN7bnWmnEGUsqxAQKYlzByv8fCnqmu1h0c7sHvJREdXR0KnR0mosvq6ur&#10;1+bnk8vfSCTS+9PW1k7z9vZeq6SkVPHm3n9lYGAQN3v27PYpKSlj7t69u2rUqFGDTUxM7r7rOOpm&#10;ZjlyqZR6rcWdNnXTP5cqhC9evDXn+vWes5KSnFse13fbtq/YGhq8Z+HhfVu2RyxZsoXB4TTWFRUZ&#10;6jwvkg8Ad3/55evavDwTxe3fN1Gity7IMMBqwOWw9LBhFzIuDFJmKDd05HaMtdKyesrUThQ8u++s&#10;tmzZ845UETR0G2tgfRlZ7WqtoWlJKZE9MKTzqyQAUFBXYNyR2zF2ovPEw4mliS5BCUFT1bjltR4e&#10;2jGFhTDKyIC1qirqBgzAZWVlNADAd99hrSIOZ2ckcbko7t4dd4qLYZCXh3bKymhQzGJWV0fN3115&#10;RkXBq6wMegMH4qJQCOb58xiquOJ8lb59cYVOhzgnB2bt2iGfRoMEADw98WLCmJeX/DZAYOdOYM4c&#10;YMUKYMcuCUORwioroT15Mg62fL6qMGNG87rhadOAq1ebNyNIS4PdsWMYt3cvZoWGYkTHjnikrIwG&#10;qRTUUaOA48eBixeBoUMBTvxkOZVmAFWuDGKRjbwi1Y7IzH5ibtENf02iJBLp06NQKNL09PRha9as&#10;kbds+5wxtRVdXd1UXV3d79/3eIIg5Lq6uqkaGho5AGBgYJDIZrNfOZv0Vdxnzvzdafz4o+cnTQou&#10;TUpynpWY6EJXUmoS1NSoZ166NLAkPr5DbX5+u6TDhyda9uv34pbs4xMnxtA5nEZRYyMHAPSdnZM0&#10;LS2zsq9d6yWsr1dRNTQsbuflFRUfFDT10owZ/1Nc4cbt2zd92OHDEx3Hjj3+LnH+1POnlT/1/Gnl&#10;y+0z1z34/WDMV5PLGsp0mVSm0FBdr3iE95EzJ9K5M1OyY93v59ztpiJnCjzVXF8887PTsUub5zFv&#10;15knZ0YEJQRN1dKWVj982LwEp6WyhjI9lQX+dfW11BezdnU6mpSz2cH8qCh4/V2cdcI61YLaAiOB&#10;RMCiUWgSbSXtKkNVwyIA0NJC1alTGF1dDU0tLQyVyES0wkKGUcuJPhK5kOrtzbw9bhyO5eWh3fPE&#10;e2nSJBzy8cHNHTuwIDUV9k+ewN7PD9dsXWrSo6I0vCkUgEIBCEKxXR0N3brh7o0b8A0JQQAAWFjg&#10;masrEvhiPgtg4/ZtQCgEMjOBelGdyu3bqt4+PripiMXXFzeHD8fZM2cwAmgeW3Eehf79CZw6RcWl&#10;SyAGDWr9XZBJlET6zPz8/Jbl5+d3v3v37gp9ff0Ee3v70H96KcQvEYPDaaTQaBKCIOR0peYrwPj9&#10;+6e1vDo9Fxh4qOvy5Rv1XFwSAeCPuXN3K97j6OqWc93dH81/+tTq0d69sxKCgqZOj43tCADXli3b&#10;RFAoMq/Vq9cBbz9x6cmZMyOoDIbIZtCgi6/rt9ZnzfdrfdZ8n1GZYcNhcBqNVI0Ka3JzTcf8UMyl&#10;sdlNBIXTIBWL6Sy1ZxZY2nzMo+JH7suvLd+YUdUcR52wTnXIySHnc3g5Ztm8bHNHPcdkf3v/0J5m&#10;Pa/Xa95R9e/mf9pOxy4tLC1sWLY43+J18XgHe99JLE18sVUmAUKe/1V+O8AITU1Q2h5UtLChkcIB&#10;DCA1uUEB+yFQ2AmQUwDTKEjtrKhKWoOajEatKyvPjjaT1DxTM7AbVK3lNLlKSalr08ubE6TlSWwB&#10;YNEiOZYsISAWywFa8+50U6ciaOpUBF2Py/aVyeUUP3eLSAC4k5rfDRRz7N1Lx97nda0Yhvmsmpr2&#10;6gCwfTsWmpsje/lybFQUpqBQIDt9Ggg7J0XzvFoKCIKQNzY2z5YuL28eh8pkvrj1TD53IZE+M3Nz&#10;88gePXp8T6PRhMbGxtGenp5bqFTqK7cHI72/4cePj537fKYuAEiEzbVv7ffsCeGsXFnGUFZukAiF&#10;TMcxY058VVBg7DJ58gGGikr9guxsc98Wk5HcZ83aq0igClQGQ9RjzZrvFZOXXid6+/aFm3R1y8+M&#10;Hn0yZMSI0K1GRoUFz9euvo6Ntk2GkapRIQDI5XICAAbs2TNnZUODitu0aUF43mYu0Kx+Vp5pvfne&#10;pmWX0y8N1KNpVtcKa1UvZFwYLJFJHK20rDgZlRldDicdnqwYe0z7MSfW9FjzvbO+c9Kb4qjmV2t5&#10;m3jj1MhT+KrzV5BDTtQIatQLRInGVVXQWjTNcNvqhQbrAYDPvK+u1/83eXasDRLu6QJe6yEWpGsc&#10;Dtu8dEP8r4tv1cZ6FhDVervTgqYv2TPu2N+dT1NLXo2+i+DQ4wkEAqCdRyKoAxeKAeBq1tW+A44P&#10;uDzqukfIqOsdTw09OfRcWkWaHZ2fo4yl+pi1LhoA4LviNyiN7vZixYmXF6IGDsSllrebJ3teiOrT&#10;7kyOUCgHmxMvHeMUkqxjrJ5/+XJzLeapU5v76duZpymOIa9ESaR/CZlMRhWLxSwAkEqldKlUyiCT&#10;cWsE8fdblDH19OopTU1SgvpnJRpVI6NCp/Hjj+k5OaVomJnlvGlsqUjEuLdp07I39QOAoujozlKR&#10;iOEyefIBUWMj5/Hx4+MqUlMdNMzMcirT022vr1z5E9fN7ZHzpEmHDDp0iH9V3AAgFQqZosZGjlTc&#10;PNOXz+NpeH0d38ELgIgOUGUyCoslZCqNpIsBYHvf7fCz8MPQk0ORnpOgrhjnXMa5oVnVWZap5akO&#10;ANAoauT0ONQjqqC2oF15Y7mWLke3srdF74jDww6PBwAzDTMEOASAQlDwa3TzVq2Gw3YXsrUS+GZZ&#10;G7PFEjntqc1sGymnRplKUAkzDTPw+M134iszMmwoqvqlAJA69wmstKzg8pszxE/LXzzTzK/Nb7cr&#10;Zte8Ka5TDmjR1XnovB2J9acATECO3RkoqRcSwD6cSj016tqza/2ttKxkEpkE5zPOD+lp1vO6O2GR&#10;BaVqSHXj4d3fHBLtRBBV/Bff27Jl2KShAV56OmwVS1/iS6cPLOjC00B+HcQW1ymZBl87bRgVH1gh&#10;cqVOmyI64GaWnf3NFtuljo7EiwIeZBIlkf4lDh8+fD0vL88bAO7evbsqJiZm4YIFC8w5HM57Ter5&#10;L3kyf/4IkUikLK+ro7ZszyUInxQKZWxnYNvrjlc3M8uRSSS0yOXLN7ZsU/z58pw5v6kYGhZ5rVq1&#10;XtGmrKdXNuh//5tZV1ho9Pj48XEAcNrf/3T+3bvdAKDwwYMuMbt2zZ+ZkOCq//z28rlJk4L1XVwS&#10;Oy9atI1Co0mA5ipMl2bO/B0AlPX1S+VSKRUA+u3cOd9j3rxdkStWbHi4Y8eC6qwsSwDIqMqAOksd&#10;PAEPTVVV2roc3XIlulLT4aTDExWx9TLvFVnaUKr/qPhRB09jT3ibeCOhNEEn/OnV/oo+d/LuYNK5&#10;ScityX3xPVBoUrm2aXll6nbf9tX8ak2tjU+rCKEOyvgVsN1lK5XKpADQ6jt+mVgqpvc/3v9qVnWW&#10;RW5Nrsmp1FNjuup1ih51EqjqIK2I7LpJp0uGar1tBBhY03yMgYqBNHVOKrWqqQram7QBAJznu+js&#10;K54LeMwFGgE9EUPm6IgUNzfEJcQ2dqyuZapZWhJP+/WjXgGAWw51mk0aLDpCAEKZTcS5ATT9VOnk&#10;nq6HZ0yRHjDTKa0YNsw2rGW85O1cEulfgsfjmXO53Ee9evVa7ujoeEwkEik3NTXpfO64vmQ2gwdf&#10;cBg16pRcIqHKeTya/ciRoQ6jRp1SvP/8O9R+0zgd58z5bWVjI8d22LCzWra26SubmpRcJk0Kjtu3&#10;b/q+jh1jE4ODJz3YvHnJwe7d71Q9fWoFAILaWrXE4OBJqSEhAYpxhPX1KsZdu94LvHnTx+/5chxh&#10;fb3KpVmz9q4hCHnSoUOB4V999etPHE6joLZWdUhw8CS3WbP2UOh0sdusWXuGHjoU+KoYWZTmnW/m&#10;X5kPj/0eiMqLAkNMyAxUDEp4K3ga5UvLdVJnp9pXLavSDB8f3qepqkoTAGa5zcIp/1Poad4Tgtpa&#10;NQCwyJKjKj8HR+IPISYjCoaVdKmmiN0EAA2iBuV5szpHL/uqVyQAWAq1Kx2yaMKqhoraqoaKBscU&#10;oAvNLo0KigwArHdZg1hDIKkiGRQ55JVNldqR2ZG+akw1k36W/UCn0I0u5Pwx0C4dGG0/7rwpTNFf&#10;w/uRRR5VBgDlKSnthSI+NbU8FemV6QCAirQndoYqhsWz9wB+z0s09L8MzLyiXWZhgWfXTuf4B7jf&#10;iJWDhjM7H81bMIf/m+J7GmA9ALlZLOzfYN3q+yMoFBlLXf0vM5JbXYlmZGTYJD2f4l1QUGBMViwi&#10;kf5ZdHV1U7p27bopNTU1ICUlZdznjudLp+fomDLy5MnRu/r0Sa+Ojrbyb5HQ3hVdSanJasCAP/Rd&#10;XRPp7OZ1nxnnzw+pysy0NvTweCjh89n5d+92K4mLc+Po6ZU1lpXpnZ88+aDieI6ubjkAKGlrV5r2&#10;6HFL9vyKEgAqnjyxVzc1zXUODDxUX1RkGL9//7S6/HwTl8DAQy6BgYcG7tkzR9GXX12tCQBXFy36&#10;NWLp0s1SsZhGZ7GEDipWTycfAKSL+v5xuO5q/8lP7dIsn0Eul8uJghu3vfOjoronHDw4pcvixVss&#10;+/YNF4kalAHgYdFDMGlMZFVnQfHMddBFggjQcITt0KGoePYET06fptJm8pWkaQXGPCFPY7fBwxez&#10;gC0qlZo8jgiZNWpCppwANGoAi94m+U7ONulRPx6dkKbboJxtIqX6xrKbxnqODFUcN9t9Nma6z8TS&#10;iKXY+6h5ZpDS41LdSdKO0K+qUip73k/Ga1AuU61A+z3tX/wsJBU16pqWllmBq3YsOP3w+ORriHbt&#10;5NDz7uiRX/2SFxXlFeztfVsFmpgLPYT2ywhv7z/itH9ISABBUOQNogbIVHPQUFkAAKCxmicRBQUz&#10;J9nZubx4FqrQKolevHhxEFmxiET65yopKelw69atNeXl5Q6fO5b/og5Tpwa93KZpZfXUfO3a6/KK&#10;CkrRyJGdAKD3li1LOi9atO3U8OFnGcrK9SNPnhyjwuUW3/zuu7WFDx50Oda//x9NlZWtroDVzcxy&#10;evzwww9FMTEe8fv3v6ijm5ub2+PQoUM3AwMDfUxNTW+xNTWr+27fvrD40SO35CNHJtoOH37WdsiQ&#10;83QWS2iSD2Dx1f4/AADS7HQ9PGKqMjOtj/bu/aKkXsSSJVsTDhxI7XXqwGSKDNgduxu7Y5snKesJ&#10;6DIAaGpq0jH39UWPH37Ak9BQPDl9Go2NjTpDM40K9MKVGi9NVa+VyiTUgTvK9YZ+PfysZsiKjVE/&#10;/vitVCSi9zr4yzcWvXtH0JWUmi5dqlHPuHhxUPrZs8MHnds3nUKjSUrqSwwAIKU8BZczLyOblw25&#10;TEZQmUxh5smTgwGgCOikatQ8wWpMjWuC3qMq7Uej9EolEjHDdU+mdZ/Z7o8IgpB3mj9/ZyytuL3O&#10;42hXy94DbloPGHA5/dy5oQAweMOKFepmZjk3v/32R8UvHpoGRvmXMi9ZXsq89OJ717O0TQcAHZ2r&#10;7hyOSQNg96jlz6VVEp00aVJw//79/wCAxYsXb8nNzTV92788JBLp89LV1U3NysrqW1ZW5gwAbDa7&#10;msPhlL3pOBJgPHPmPaGvr8qHjlNQUOApFApVLS0tryrahHV1qglnz05hi8VVijYKlSpVNzXNJYYM&#10;kREsllyFyy0GAHt//9MZ588PyY6M7MXW1Kwy8/W9oWNnlwYAtXl5Jvc2blxem5/f7k1xdFqwYIew&#10;vl7FderUA7rt2z9W0tKqkstklICzZ4dnhYf3if/995k9f/llhfXAgZclAgELAPpu377QvFevyMgV&#10;KzZUPHlir83Sqv5qK1Dja5Yd5lhiMPC+Sr3lUzmBrc1VtspSUnBv40aUJScDAAQCgRoFBAyoWtXx&#10;32Va86urNXasNyxmKCs3Ovj7n9ayts6Uy2QUA1fXVkX9bQYNuthyiQ/RKGK8nLzV+DT6orxCbvzZ&#10;s1Nuzpnzk/v33+/2XbDgOwBQk7GEtkliunkf5ySxUMCmpWdaswiGWDGeE8s6b+5vgI2fWUHL81r0&#10;7h2h7+KS+HD79hf7up4Yc3pEQkmC65Szk4Idmgxqfpy2Z1J73fapABAXFzeDRqMJ7OzsWj0TbZVE&#10;tbW1K7W1tSsBQE1NrY7clJtE+ucYN25cP7lcTqxdu1bm7e39Q48ePdZ87pg+l9zc3B65ubk+3t7e&#10;P7xuZqsChU6XEXT6m7q9UXR09KLy8vL2iiTKVFGpr3761Arbt6MGMAMAhopKvaI/1chITGspV00P&#10;AAAgAElEQVSx5tBr1ar1XqtWrd9pbZ1pP3JkaM+fmgsvaFpYPMu/c6d75IoVG4Dm5TSKK7FXYaqo&#10;1Jt6e99WvCYoFJndsGFhhh4eMbaDB18w8fa+zeBwGkufP8JTNTYu0LG3f6J47qfC5RY7uve4xUvO&#10;NWl3WcxQa6fcYDmwTwQAEJqakpK4OGpJ3PPNb5hMsLW1qwFAVF+vkrx3/zRFgQoFfec3L50BAI6c&#10;IVqwAxBP8bm7W/Vmt7H5Dk/bXcw2VP5Fr0y1XbtiAFDicivZmprVAKBhYfFMWFurhlXHx9EAgCDk&#10;LatRqbRrV4IePaBkYFDe8jw3v/32R7amZnVVZqa1npNTMgA46TklO+k5JU87MynYUKjWNMR2yHm8&#10;ATk7l0Qi/evk5uZ63759+ztvb+8fPmccA/bsme02a9beIyNGXGPq6taOPXhwoGHHjrFvOm5+Zmar&#10;WS2DDxyY0n/37rm7bGwyTH18bgzev386lcF4r+VLqoaGRaqGhn8p1h+xZMnm22vXfluTm2uqpKnJ&#10;o7PZ/MCbN31K4uM7RCxZsqXPtm2LFIlQadasMqpcLhQfPKjM8vDgVRoZ2Svp6FSrGhkVCmpq1K/M&#10;n/+iWMKbkn1NTY0pj8czMzU1vU0QhAwA1GsAK22P5ESRqJsbTS9H0JTLBQAVE5NCBARA094+S3G8&#10;1+rV67osXrz1WP/+f8gkEtrEyMheNFbzJKrnxxSjRw8oc7nlAKBjb/9Ex97+SUTxba8YpXqViSpG&#10;BWa+vjfe57sEyCRKIpFIHw1LXb3G1Nv7NsFkymgqKiKjTp0evs84iipLLpMmBWvZ2GS8TQJ9XoyB&#10;ACB/3dW4lrV1ptP48UdLHz92LktMdDX09Ix2GDkyRPG+QYcO8YE3b/q0PMbUzCwqKyurNz8gQEtE&#10;pytrq6qmq6ioFPVYs+b7TgsW7Dg1bFiYTCKhjrtypf/fzWhtKTk5edzNmzfXrV69mkGlNs+4BYDS&#10;308O8pPLIRY87aBoY2lo1MHeHmxd3ValH+lKSk069vZP5FIptWUCfdXnnZOa6vDVxuFnnvDDhk/Y&#10;FuXNNTDLfbkfVUnprX5JIZMoiUT6x5HL5UR+fn734uJiNwDIycnpQaPR+Ioau18atSlT8jV0dLI/&#10;dByfH3/89m37lpSUuO3bty92zJgxg6ytrS+9qh+dzeYPO3Jkwu3g4NXlK1Y4ev788yZ7L6+zr+oP&#10;AMOGDZugeHTQpUuXLS0fHShpa1daDxp0US6TUd6UQP8OR1e33HHcuGPFycluSEkBy9a2zm7ChL/s&#10;hPOyAb/9NudNfd6WLo0rN7b0ePY2fckkSiKR/nHKy8vbBwcHv3jed+XKld1JSUmPpk+f3vF1x7Xl&#10;+SsqKuwdHBxC3twboHG5QoaWVuPHjutD6HXunII5c6BhZfXBv4h0bVF04l1RqFTp8KNHx8dfvDjl&#10;4uDBQS5LlgR7T5v244fGpNAkblI6kHBgSjxyzAFgT/L/ZgxHwGlXgz8nPM2mzhZ1Nuz86NWjtIi3&#10;rQIjkUj/TbW1te3Ky8vbA0B1dbVlXV2d0cc+p1gsVgKAvn37Lpw+fbq7mZnZdUXbp5CamhoQGhp6&#10;8lOd73NqamrSzszMHNjU1KT1Kc/LUFWth7U1mJqatW057o2cG77zr8zfGcVPdAGAddG/fPPN9W9+&#10;ft/xyCRKIpHem1QqZezatSv9zJkzJwHgxo0bP/3222+pn+r8mpqaT7lcbtz7bI/2TyQSiTgSieQv&#10;e2Z+TGVlZU4nTpy4WFFR8UnXHqtbWORj7FhoOTo+BYCGhgZ9Ho9nDgC1tbUm75vUm7dQAyJGRQxN&#10;HZvar7Nh54eKtvdBJlESifRGZWVljhs3bqyKiIjYDABbtmwpCg8P/1UqldIlEgnbxcXl4NixYwc4&#10;OjoeFwqFqm8ar61cu3Zt48GDB29nZ2f7vLn3X6WlpQ376aefGhISEibX19dz169f3xQfHz+1reNs&#10;K7t37067fPnyb2/u+e8iEomUt23blqf4Ze2PP/7YvXfv3rdaMvMqJfklXU8fP32FwJuXQL0O+UyU&#10;RCK9EY/HM+fz+ZrOzs6HlJWVy1JSUsaWlpa6KN7X1tZOs7Ky+qOoqMjjU8Sjra2dbmNjc766utoy&#10;Pz/fi8vlxtjb24e++cjWKioq7MViMadLly5bKBSK9Pk6T8ePEXNbE4lEnH379sXW1dUZAsCJEyfO&#10;m5ub3xg1atSwzx3bh5BIJKx9+/bF1NbWtgOA0NDQk1wu95FUKmW4uroGWVpaXk1OTp7w7Nkzv/cZ&#10;X5E058TMmSeFFKIiUUdfc9+bbzruVcgrURKJ9NY6deq0vVevXis0NDRazTRNTk6eGBISciY1NXXU&#10;xzgvk8msV1dXz6FQKFIAYLFYtaNHjx7q7e29FgCGDh06uWvXrpteP8qr9ezZ85tevXqtoNFofKD5&#10;OeCDBw8WFxUVuUskEsa9e/eWV1dXW7bNp3mzLVu2FEdERGx5XZ/GxkbdyspKOy6X+8jNzW2vmppa&#10;fn5+frdPFePHwufzNcrLyx319PQS3dzc9qqrq+cUFhZ2BgADA4N4e3v7UC0trYz3Hd/b1Pv2Ms9l&#10;myxVLIsFEGCi48RjK7o2F7F4H+SVKIlEemuPHz8ek5+f362urs5QTU2tgE6n821sbC5UVFTYpaen&#10;D1FVVS182xmr78LBwSHkY4yrEBsbO5cgCKlUKmUCwOPHj0e1TGKRkZEbeDyexcCBA2d+rBhakkgk&#10;LKlU+lYllJydnQ+7uLgc+uOPP3anpqa+dwH9jy0xMXGSTCajdejQYf/b9Hd0dDzh7u7+e0RExObq&#10;6morAEhKSgosLCzsXFJS4va+caiz1Gs2+m1cLq4WWyTVJFms91n/PVeDm/u+45FJlEQivZGKikox&#10;QRCy+/fvv9h02tjY+D5BELLRo0cPKS8vd9izZ89jPz+/ZQ4ODqc/Z6zvQlVVtRAAwsPDf23RViCT&#10;yWgAsHjxYkMWi8XbuXNnlqLtXfB4PPOcnBwfPp+vwePxTJOTk8fZ29ufIQhCVllZafN8RrGssrLS&#10;RktLK/NtShS+LC8vz1smk9EqKirs3/XYj0UxU5pOpzcp2pKTk8dLJBLW2ybRgoKCbhQKRfL89rq8&#10;Xbt2d3k8nllxcbGbkpJSubW19eWW/W/durVGJpNRfX19V7fph3kDMomSSKQ3MjQ0jF2xYoV6TEzM&#10;3Bs3bvw8b948S01NzS+ysMG7cHFxOWRra3u+vLzcPjs7269Tp0472Wx2dXR09EIAoNFofDqdzleU&#10;o3tX165d25SWljYcAOrr6w3DwsKO0un0puzsbL9Hjx7NVvTbvXt3ur+//0h7e/szbzs2i8WqpVKp&#10;wsTExMmJiYmTAUBXV/fx+8T5vjw8PHYZGhrGvNx+/PjxSzKZjDZ58mSvdx2TwWA00On0puTk5PHJ&#10;ycnjAUBDQ+PZ5MmTuxcVFXXcv39/zODBg6e/nETz8vK6v88vOh+KTKIkEumtMJnMegaD0QQASkpK&#10;vPdNLF8aFotVw2Kxaul0ehObza4GmsvsAcC2bdtyAUAkEqkAeOerRIlEwtTV1U0ZO3bsgOrqasvD&#10;hw/fkEqlTIFAoKGsrFzSr1+/+Xw+X+vSpUu/CwQCjXcZm81mVy9dulTv2bNnvUNDQ0NGjhwZ8LrK&#10;RG2NIAh5v3795rf1uEwms37x4sXc3Nxcr1OnTl0YOnToxHf55eJTo/3888/f/N0baWlpduSm3CQS&#10;6b/I1tY2rLa21iQ7O9u3srLS3sPDY5eLi0vw+4xFpVJFampqBWKxuNWuJkwms97e3v7MhxSnYLFY&#10;tRwOpwIAOBxOBZ1O57/rGHK5nBIXFzcjPz/fEwASEhImCwQCDTMzs/cuyv42ZDIZtbCwsLNi7WdO&#10;To6PoaFhLJvN5rFYrFplZeXmTcqVlCpb3hZuK8o0ZYEGNEAhKB+2xGXlypU/vepNclNuEon0X6Sm&#10;plbQu3fvJeHh4b/W1NSY9+vXb8H7jlVeXu64c+fOTIlEwmjZXl9fbxAWFnZEJBJxXnXs+3ry5MkI&#10;xYzWjIyMQVQqVWRhYREBAHV1dUYlJSUdzMzMbjAYjIaKigq7y5cv71EcGxsbOz87O7vPvHnzbNo6&#10;rpYyMzMHnjp16pzi9bFjx8IdHR2PDx8+fNzHPK/CAMMBMbTHtLFqTLW6DxmHIhAIWH/334gRI0Kp&#10;VKq0rQImkUikf6vGxkbdhISEKTwez0wgEKgnJCRMbmpq0nJzc/vdzs7uLIvF4mlpaWW5uLgEm5iY&#10;3DYxMbnF4XAq0tLShmdnZ/tpa2un6+vrJ7z5TG8mEAjUT58+HfrgwYOlABAfHz8jJCTkxRra3Nxc&#10;75MnT56vr683AADFc8SRI0eOWrVqFat9+/YnPsWzRZFIpAwAw4cPHzdp0iQvTU3NLEXbPwmN2WJD&#10;2BMnTozZvXv3XADIyMiw0dDQqP58oZFIJNI/w8OHDxfeuXNnpeL1hQsXDvj4+Kz28vJab2NjczE+&#10;Pn6qlpZWpomJyR0AcHd3/93d3f33oKCgB0wms278+PF92ioWRQLs2bPn125ubvtu3br1Q3x8/PQ3&#10;HUehUMQ0Gk2oWIv7qXC53FgtLa2nDAaj4VOet620+m2DSqVKWc/3YvvUXySJRCL9U0mlUgaNRhPM&#10;nz/fCgB+/fXXAplMxnjTcR8Tg8FoZLPZ1W96TqqYRHX27NmjFApFKhaLWerq6vmfJkrg/PnzwXQ6&#10;vbG6utpSTU2tzc4rEAjU9u3b96i+vl4PAI4ePRpuaWl51d/f/5VraaVSKUNRk1ckEnEEAoEai8V6&#10;bQH8Vkk0ICAgJCAgIAQARo0adSo5Odnpwz8KiUQi/fsRBCFTrDv9Ely/fn1dVFTUque3SF85eUZH&#10;R+eJt7f3mpKSErfMzMyB7du3P2Fraxv2seMzNDSMMTU1vSkSiZR4PJ6jrq5uiq2t7Wv3MX0XDQ0N&#10;BtXV1Zbm5ubhmpqaWTk5Ob4FBQWerzvm6NGj4bm5uT0AIDY2dl5cXNysBQsWWLwuubdKokFBQVM3&#10;bNiwAgBKSkoM9PX1S9rgs5BIJNK/nlgsVtq+fXsWgM+6qoHNZld5e3v/UFpa6pqRkTHE3Nw84uU1&#10;lS1RKBRJjx49fkhPTx+SmZk50NPTc5OBgUGbPJ99HS0traeBgYG+IpGIExkZubF///5zP8Z5XF1d&#10;g9u3b3/y/+3deVRT17oA8C85JxAIIYHIlAoyg0yREAWZUkRRLJNWob3a3ttVLbW+tq/PunRpV5/3&#10;rfa+rncd7n3WgdrleqvX3ldHXBQUsc7gwCQgU0RmJEAZA5EkJDnvjzZ9UAuENBCB77dW/nBnn29/&#10;hGM+ztnn7JOVlfX1kydP1kzUd3BwkM/n84uDg4O/7uzsFBQXF2+Ty+V2ehdRBweHTpFIVAwAUFBQ&#10;EGHI6hkIITTf+Pv7fzc4OOjU3NwcpVQquUFBQacWL15sknsbaTQa9fLLL/+5vb1dJJFIkkNDQw8b&#10;cv8oRVH0mzdv/lkqlQoAAO7evbujt7fXMzg4+KTxs54+TU1NMSqVitXT06PX1ca2trZPRCJRhkQi&#10;SRy9IMZ4xhTRhISE7ISEhGwAPJ2LEEL64vP5JevXr9989uzZM11dXQHr1q17w9Q5/V79/f2ut2/f&#10;/sTMzGzQ3Nx8oL6+Pu7p06ehs6WIMpnMPjqdPlJSUvJOSUnJOwAATk5OJZNtJ5VKhVeuXDnY19fn&#10;oc84Y4rouXPnNpw4cWIrAEB5eXmQtbX177p/BiGE0OxEURQNAGDt2rXbBQLBP3Jyco7pljCcDays&#10;rDp37txpL5FIXrl48eKptLS0FE9PzysTbfPSSy8V1tbWJj948OADOp2utra2bp1snntMEVUqleYy&#10;mcwaAECtVuv1BAGEEEJzl1qttlAqldYajcakVxsbgslk9rNYrG4AABaL1UWSpGKi/rozCJ999pki&#10;LCzsbytXrtw92RhjiuimTZu+3bRp07cAeDoXIYTmMzqdrgYAyM7OzsjOzs4AAGCz2U9Nm9WLBx/K&#10;jdAsZW5uLiMIQmXqPNDcxOFwWlJSUt4MCQk5BgCwdOnSIykpKX80dV4vmjFF9ODBg/9mZmamMjMz&#10;U507d26DWq0mTJUYQmh85ubmg7t37+aEhoYeNnUuaG6i0WiUQCD4h7+//zmAnx6M7u7ufs3Ueb1o&#10;xpzOXbp0adHHH3+8HwAgMzMzRaPRYBFFCCETKy0t3VJVVZUql8vt6uvrV58+fTrzlVdeedfKyqrT&#10;1LnNd2OKaFRU1J2oqKg7AAD19fUeOCeKEEKmV15e/mZHR8cSHo9Xp1arzWtra1OEQuEJLy+vS6bO&#10;bb7DOVGEENKTVCoVHjt27FFhYeF2AKAdPnz4cXFx8bszMTafzy/etm1b0Pr162f9PahzyZgj0YqK&#10;iqAHDx6EAgA0NDS440O5EULo/0ml0uCurq4AT0/PSwRBqJqamlY0NjbGikSi49M9tkqlYnd0dCzp&#10;6enxnu6xkP7GFNG8vLy4nTt3/lX3b3woN0IIPS8hIeFdDofTevTo0Spjxs3MzPymsrLyda1WSxYW&#10;Fm6vqKjYnJ6eLmQwGM9aWlqiMjIyflnTlsFgPDPm2MgwY07npqenZ7S1tS1sa2tbmJCQ8D0+lBsh&#10;hJ735MmTNTU1NeuUSqW1MeN2dnYGcbncxqioqL8EBAScVigUNgMDA86JiYlb09LS1llaWna7ubld&#10;27x5c5yLi8sdY46NDDPmSJTNZg+y2exBAABLS8thGg3P5iKEkI6FhUUfAEB2dvZXujYmk9lnzDHs&#10;7OyqV6xYsbehoSG2srLydQAADofTyuFwWi9fvvzfHA6nxcPD46oxx0SGwwuLEEJIT76+vpnvvfee&#10;n1Ao/AoAqPT09CXx8fEfGHOM3t5ez3v37n1UU1OzwZhxTaW8vPzNw4cP17W2toa3t7eHHDlypKal&#10;pSXC1HkZCzl5F4QQQgA/LUBgZ2dXo7s/09HRsdyY8blcbrNEIknKy8s7CABAEITKysqqw5hjzLTm&#10;5maxTCZ7ycvLK0ej0Zg9fvw4qb29XeTi4lJg6tyMYcyR6IEDB3aQJKkmSVJ99uzZjbhiEUIIzZzU&#10;1NT1u3bt4jKZzP6QkJCMXbt2cXk83qy/wNPS0rInNTV1Y0pKyp9MnYuxjTkSDQ0NfbB79+4vAAAu&#10;XLiwDlcsQgihmUOn0zVMJnMAACiCIFQMBmN4sm14PJ4kMTFxK4/Hk8xAigYZGRmxrK2tTVGpVFam&#10;zmWqNBqNmVwut6MoCpRKpZVCoeAymcx+3ftjimhkZGR+ZGRkPgBAXV2dF65YhBBCLzY2my0VCoVf&#10;mzqP8TCZzL7h4WHb06dPZ+radBdozQanTp3KbWpqigEAKC4ufq+kpCT9gw8+8ORyuU0AOCeKEEJo&#10;GsXGxu4JCgo6lZ2dfVyj0ZivW7dus52dXbWp89LX0NCQk5OTU0lISEhGZ2enoKioaPuzZ88W6Ioo&#10;Xp2LEEJo2hAEoXJ0dCwzMzMbYjAYcnt7+yoajUaZOq+psLW1rQ8JCTnh6emZ++v3sIgihOYMuVxu&#10;f/Xq1f968uRJPABAbm7u31pbW5ebOi80fdrb20Nyc3P/3tvb69XX1+eRl5e3XyaTvWTMMaRSqTA3&#10;N/fvJSUl7/z6PTydixCaM+rq6uLv3r27kyRJOUmSzwoLC98fGhriOzs7bzR1bmhqbGxsGhMTE7fa&#10;29tXTtSvqKhoe1lZ2Z8YDIacoij6vXv3dnC53KZly5Z9aYw8Fi5ceL+2tjalsLBwO0EQKi6X22Rt&#10;bd2qe3/MkeixY8e2OTk5SZ2cnKRZWVlJeIsLQmiWoQEAbN++PWDv3r0sOzu7aoqicOm1GVJSUvLO&#10;gQMHpK2trRFtbW2hhw4damlqahIbEovFYnUJhcKvORxO6yRdaRwOp3XPnj3sjz76yAUAYKLf+dDQ&#10;kOO5c+e+Ky0t3QIAcP78+X8+evTo9fH6Jycnv7Vr1y4bgiBGQkNDD3/44Yduo5/jOqaIenh41Ccl&#10;JWUlJSVl8fn8p7PtvDVCCAEAqNVqc7VabU5RFE5ZzaC2trYwpVLJDgwMPOXn53dOJpM5d3Z2CqZ7&#10;XIqiaGq12lyj0Zjrk2NVVVXayMiIhY2NzZPm5ubohw8fvm3o2GNO58bFxeXFxcXlAQCkpaWdxltc&#10;EEKzCZ1OVwMAHDlypFbX5uDgUGG6jOYfCwuL3uTk5LeHh4dtKysr/zDd49HpdLVMJnP+/PPPFaPb&#10;JtsuLS1tg6OjY9nJkyfzf8/4OCeKEJozvL29v4+Li9tRV1cX39jYuDImJmaPr6/v96bOaz4ZGRlh&#10;lZeXvzFTCyuEh4f/lcvlNjx8+HCLVqulL1u27Ii/v/+Zybbr6+tzI0lSMTIyYkmSpGKy/uPBIooQ&#10;mjOYTObA8uXLDyqVSnZjY+PKqKioL3BaauawWKwfh4eHbS9evPiNrs3S0vLH6RyTx+M9joqK+s+G&#10;hoZVWq2WDA8P3z9Rf13BPHPmzAVdm5eXV46h42MRRQghZBQrVqzYIxQKv8rMzDyl1WqJ1NTUDaOv&#10;ZH0RuLm5XXvttdeSa2pq1peXl/8xMTFxi7u7+zVD4+GkO0IIIaOg0+kaW1vbepIkh0mSVHA4nJYX&#10;7UwAQRAjPj4+WY6Ojg8BABYvXnxBt/qQIbCIIoQQQgbCIooQQggZaMyc6MDAAKe/v58LACCXyy0p&#10;6oU6CkcIIYReKGOORE+cOLHV1dW1ydXVtSknJycBnyeKEEIIjW/MkeiaNWtyeTxeDwDAsWPH3h0Y&#10;GOCYJi2EEELoxTemiAYEBFQGBARUAgDk5uauwRWLEEIIofHhfaIIITQP9Pf3L8rIyChTKBQcAIAv&#10;v/yyNjAw8H/Xr1+/GeCn5fpcXFzyzczM5KbNdHwODg6P3n//fU8rK6sOU+eig0UUIYTmAZlMtlCh&#10;UHADAwP/aWNj01BVVZXa1dUVoHt/0aJFd956660oU+Y4GZIkFba2tvWmzmM0LKIIITSPCASC//Hw&#10;8Lja2dkZ2N/f72rqfGY7LKIIITSPVFdXb+zs7BT09vZ60en0EVPnM9thEUUIoXmAzWZLCYJQlpaW&#10;btW1+fr6XjRlTnMBrliEEELzgI2NTcPu3bs5iYmJbwMApKenL0lNTX3V1HnNdlhEEUJoniBJUkmS&#10;pBIAgMFgPKPRaFpT5zTbYRFFCCGEDIRzogghZCLx8fH/QqfT1abOAxmONt4i81u2bPn6zJkzG52d&#10;ndv0CaTRaOgAAARBGHx6QK1WEzQajZpqjLi4OI+Ojo5nFRUV0sn6urm5cQMDAx1ycnIaR0ZGRuh0&#10;+i8fgJ+fn527u7tNdnb2Y12bg4MDOzQ0lH/jxo2mwcFB5XhxtVotTavV0kmS1Ewld1Pg8/lskUjE&#10;v3HjRuPg4KDKGDEpiqJpNBo6QRBaGo1GrVmzxvPp06eyR48edRkjvqEm2i9jYmJch4aGVEVFRe36&#10;xFq7dq1XS0vLQGVl5XM/E0VRoNFoCDqdrh29T/2W6OjoRSqVSnP//v0x/7d+HV+3TxEEoaHRaPqk&#10;CAAASUlJPhKJpFsikfQYGmO8n0f3/+fy5ct1IyMjv3ymbDbbLCYmxq2wsFDa0dEhmyy+Pt8X+nym&#10;4+3LPj4+PB8fnwVZWVkSfX5ea2trcycnJyuJRNIzuj0gIMDexcWFc+nSpbrR7b6+vgu8vb15v44v&#10;Eon41tbW5tevX28c3e7m5sYdHBxUdXd3P9Mnn/j4eM+2tjZZWVlZDwD88p24atUq9+7u7mcPHz6c&#10;dLEBGxsb5qpVq9zv3LnTIpVKh3TtCxcutBYKhU7Xrl1rkMvlk16du2DBAsvw8HDngoKClp6enmF9&#10;fi/h4eHOdDqdlp+f3zJRGwAAQRA0gUDgWFpa+tz391T23/Hi29vbs8LCwhbeuXOnua+vT6Hb97y8&#10;vDgBAQH2v96XAQASEhK86+vre2tqarpHtzU0NPRVV1f/+PO68hRBENpxiyjAT4VU3/Vzb9y4EUMQ&#10;hCY6Ovq2Pv1/y+XLl+N5PF73smXLiqay3d27d8Plcjlr1apVV/XpL5PJ2Hl5eatDQ0PvT/ZHwtOn&#10;T/n37t0LX7ly5VUulzswXr/Kykp/iUTi++qrr56fSu5zRVdXl93t27fFYrH4pp2dXffkW8yM/Pz8&#10;SKVSaR4bG2vwk+v1QVEUnD9/foOfn1+1n59ftTFitrS0OBcWFoauXr06l81mD02+xfMeP37sXVFR&#10;EZScnHyRwWDofcSjUqkYWVlZyQKBoNzLy6tu8i0Abt26JQYAEIvFtybrW1BQEDE8PGyxcuXKH8br&#10;Mzw8zMzJyUkQCoWl7u7uDfrmbgjaTwitVjstR4V0Op2kKEpLUdSUDhCuXLmymsPh9IeFhT2Y6pgk&#10;SVrweDyv/v7+RqVSOTjV7cejUCjMs7OzE4ODg0s9PDyM8nshCMJMo9E89wd9U1OTa3FxsSg+Pv4S&#10;i8XS6w+Qydy+fTtao9EQMTExNwyN8fPvZSAsLOw+UBRllFdERER+bGzsD78nhpubW8Mbb7zxzVS3&#10;S0lJyQwKCirXt39VVZUfAFCnT59OnazvhQsX1gEAVVZWJpio3969ez8jCEJtrM9ztr2uXbu2AgCo&#10;W7duRZs6l9GvtWvX5ohEoqLpHker1dIAgNq3b9+/Gyvmt99++wcAoCQSibehMfbv378DACiZTMae&#10;ynZ9fX1cAKAOHTr0r/puIxaLb4rF4pv69E1ISPheKBSWTNSnvb3dCQCo48ePp5t6PzLVy8fHpzYt&#10;Le07U+cx+tXR0eEAANTRo0e3TfdYJ0+efAsAqKampkXGihkbG/tDRERE/u+JsXjx4uqNGzeeoSgK&#10;LyxCCCGEDEXs27fPKIGYTKZi6dKlRf7+/lWGxrCwsBhevnz5PW9vb71OH40aWxkcHFy2ZMmSMn36&#10;02g0ys7Orjs6OvrOggULJjz1SBCE1sXFpTUyMjKfxWKNuzDz9evXV+Tn50d++umn/yWZNi0AAAEb&#10;SURBVDGV3OcKOp2u5fP57VFRUfkcDmfSObGZwmQylUKhsFQgEFRM81A0FoslF4vFt1xcXFqNEZAg&#10;CI2rq2tzZGRkgYWFxbAhMRgMhtrLy6suIiKigCCIKc3XczgcmVgsvs3n8/WaM2YymQqRSFSsexLU&#10;JH2VQqHwoUAgKB+vz9DQEPvAgQM7EhISskUiUclUcp8rfv5OvO/j4/N48t4zg0ajAZfL7ReLxbcc&#10;HR2ndSF4kiQ1bm5ujREREQVMJnPca1KmgslkKkJCQkoCAwMfGRrDwsJiOCws7L6Pj49kwjlRpL9P&#10;Pvnksy+++GK3Wq3GK54RMgKpVOrE5/Pbjx8//m56enqGqfNB6Lfg6VyEEELIQFhEEUIIIQP9HzFC&#10;bxTYf/+0AAAAAElFTkSuQmCCUEsBAi0AFAAGAAgAAAAhALGCZ7YKAQAAEwIAABMAAAAAAAAAAAAA&#10;AAAAAAAAAFtDb250ZW50X1R5cGVzXS54bWxQSwECLQAUAAYACAAAACEAOP0h/9YAAACUAQAACwAA&#10;AAAAAAAAAAAAAAA7AQAAX3JlbHMvLnJlbHNQSwECLQAUAAYACAAAACEAxxpRbR4EAAALFAAADgAA&#10;AAAAAAAAAAAAAAA6AgAAZHJzL2Uyb0RvYy54bWxQSwECLQAUAAYACAAAACEAqiYOvrwAAAAhAQAA&#10;GQAAAAAAAAAAAAAAAACEBgAAZHJzL19yZWxzL2Uyb0RvYy54bWwucmVsc1BLAQItABQABgAIAAAA&#10;IQB2oWHA4gAAAAsBAAAPAAAAAAAAAAAAAAAAAHcHAABkcnMvZG93bnJldi54bWxQSwECLQAKAAAA&#10;AAAAACEA7HADis/hAADP4QAAFAAAAAAAAAAAAAAAAACGCAAAZHJzL21lZGlhL2ltYWdlMS5wbmdQ&#10;SwUGAAAAAAYABgB8AQAAh+oAAAAA&#10;">
                <v:shape id="Image 198" o:spid="_x0000_s1181" type="#_x0000_t75" style="position:absolute;width:22142;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pmxQAAANwAAAAPAAAAZHJzL2Rvd25yZXYueG1sRI9BT8JA&#10;EIXvJvyHzZB4ky1EDBYWAjaNXoyCxvOkO7QN3dnaXWH5987BxNtM3pv3vlltkuvUmYbQejYwnWSg&#10;iCtvW64NfH6UdwtQISJb7DyTgSsF2KxHNyvMrb/wns6HWCsJ4ZCjgSbGPtc6VA05DBPfE4t29IPD&#10;KOtQazvgRcJdp2dZ9qAdtiwNDfb01FB1Ovw4A8UbteH5e36/K9OpTF+vBb3bwpjbcdouQUVK8d/8&#10;d/1iBf9RaOUZmUCvfwEAAP//AwBQSwECLQAUAAYACAAAACEA2+H2y+4AAACFAQAAEwAAAAAAAAAA&#10;AAAAAAAAAAAAW0NvbnRlbnRfVHlwZXNdLnhtbFBLAQItABQABgAIAAAAIQBa9CxbvwAAABUBAAAL&#10;AAAAAAAAAAAAAAAAAB8BAABfcmVscy8ucmVsc1BLAQItABQABgAIAAAAIQB10FpmxQAAANwAAAAP&#10;AAAAAAAAAAAAAAAAAAcCAABkcnMvZG93bnJldi54bWxQSwUGAAAAAAMAAwC3AAAA+QIAAAAA&#10;">
                  <v:imagedata r:id="rId94" o:title=""/>
                </v:shape>
                <v:shape id="Textbox 199" o:spid="_x0000_s1182" type="#_x0000_t202" style="position:absolute;left:516;top:60;width:184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04B53" w:rsidRDefault="00046D99">
                        <w:pPr>
                          <w:spacing w:before="3" w:line="367" w:lineRule="auto"/>
                          <w:ind w:left="1" w:hanging="2"/>
                          <w:rPr>
                            <w:rFonts w:ascii="Arial"/>
                            <w:b/>
                            <w:sz w:val="11"/>
                          </w:rPr>
                        </w:pPr>
                        <w:r>
                          <w:rPr>
                            <w:rFonts w:ascii="Arial"/>
                            <w:b/>
                            <w:color w:val="008000"/>
                            <w:spacing w:val="-4"/>
                            <w:w w:val="105"/>
                            <w:sz w:val="11"/>
                          </w:rPr>
                          <w:t>LFP</w:t>
                        </w:r>
                        <w:r>
                          <w:rPr>
                            <w:rFonts w:ascii="Arial"/>
                            <w:b/>
                            <w:color w:val="008000"/>
                            <w:spacing w:val="40"/>
                            <w:w w:val="105"/>
                            <w:sz w:val="11"/>
                          </w:rPr>
                          <w:t xml:space="preserve"> </w:t>
                        </w:r>
                        <w:r>
                          <w:rPr>
                            <w:rFonts w:ascii="Arial"/>
                            <w:b/>
                            <w:color w:val="800000"/>
                            <w:spacing w:val="-5"/>
                            <w:w w:val="105"/>
                            <w:sz w:val="11"/>
                          </w:rPr>
                          <w:t>LTO</w:t>
                        </w:r>
                      </w:p>
                      <w:p w:rsidR="00704B53" w:rsidRDefault="00046D99">
                        <w:pPr>
                          <w:spacing w:before="10"/>
                          <w:ind w:left="3"/>
                          <w:rPr>
                            <w:rFonts w:ascii="Arial"/>
                            <w:b/>
                            <w:sz w:val="11"/>
                          </w:rPr>
                        </w:pPr>
                        <w:r>
                          <w:rPr>
                            <w:rFonts w:ascii="Arial"/>
                            <w:b/>
                            <w:color w:val="0000FF"/>
                            <w:spacing w:val="-5"/>
                            <w:w w:val="105"/>
                            <w:sz w:val="11"/>
                          </w:rPr>
                          <w:t>NMC</w:t>
                        </w:r>
                      </w:p>
                    </w:txbxContent>
                  </v:textbox>
                </v:shape>
                <v:shape id="Textbox 200" o:spid="_x0000_s1183" type="#_x0000_t202" style="position:absolute;left:11275;top:171;width:45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04B53" w:rsidRDefault="00046D99">
                        <w:pPr>
                          <w:spacing w:before="4"/>
                          <w:rPr>
                            <w:rFonts w:ascii="Arial MT"/>
                            <w:sz w:val="4"/>
                          </w:rPr>
                        </w:pPr>
                        <w:r>
                          <w:rPr>
                            <w:rFonts w:ascii="Arial MT"/>
                            <w:spacing w:val="-5"/>
                            <w:w w:val="115"/>
                            <w:sz w:val="4"/>
                          </w:rPr>
                          <w:t>10</w:t>
                        </w:r>
                      </w:p>
                    </w:txbxContent>
                  </v:textbox>
                </v:shape>
                <v:shape id="Textbox 201" o:spid="_x0000_s1184" type="#_x0000_t202" style="position:absolute;left:13650;top:537;width:876;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04B53" w:rsidRDefault="00046D99">
                        <w:pPr>
                          <w:spacing w:line="266" w:lineRule="auto"/>
                          <w:ind w:right="18"/>
                          <w:jc w:val="both"/>
                          <w:rPr>
                            <w:rFonts w:ascii="Arial MT"/>
                            <w:sz w:val="5"/>
                          </w:rPr>
                        </w:pPr>
                        <w:r>
                          <w:rPr>
                            <w:rFonts w:ascii="Arial MT"/>
                            <w:spacing w:val="-4"/>
                            <w:w w:val="105"/>
                            <w:sz w:val="5"/>
                          </w:rPr>
                          <w:t>LFP</w:t>
                        </w:r>
                        <w:r>
                          <w:rPr>
                            <w:rFonts w:ascii="Arial MT"/>
                            <w:spacing w:val="40"/>
                            <w:w w:val="105"/>
                            <w:sz w:val="5"/>
                          </w:rPr>
                          <w:t xml:space="preserve"> </w:t>
                        </w:r>
                        <w:r>
                          <w:rPr>
                            <w:rFonts w:ascii="Arial MT"/>
                            <w:spacing w:val="-4"/>
                            <w:w w:val="105"/>
                            <w:sz w:val="5"/>
                          </w:rPr>
                          <w:t>LTO</w:t>
                        </w:r>
                        <w:r>
                          <w:rPr>
                            <w:rFonts w:ascii="Arial MT"/>
                            <w:spacing w:val="40"/>
                            <w:w w:val="105"/>
                            <w:sz w:val="5"/>
                          </w:rPr>
                          <w:t xml:space="preserve"> </w:t>
                        </w:r>
                        <w:r>
                          <w:rPr>
                            <w:rFonts w:ascii="Arial MT"/>
                            <w:spacing w:val="-5"/>
                            <w:w w:val="105"/>
                            <w:sz w:val="5"/>
                          </w:rPr>
                          <w:t>NMC</w:t>
                        </w:r>
                      </w:p>
                    </w:txbxContent>
                  </v:textbox>
                </v:shape>
                <v:shape id="Textbox 202" o:spid="_x0000_s1185" type="#_x0000_t202" style="position:absolute;left:5096;top:1550;width:319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04B53" w:rsidRDefault="00046D99">
                        <w:pPr>
                          <w:spacing w:before="17"/>
                          <w:rPr>
                            <w:rFonts w:ascii="Arial MT"/>
                            <w:sz w:val="14"/>
                          </w:rPr>
                        </w:pPr>
                        <w:r>
                          <w:rPr>
                            <w:rFonts w:ascii="Arial MT"/>
                            <w:sz w:val="14"/>
                          </w:rPr>
                          <w:t>I = BQ</w:t>
                        </w:r>
                        <w:r>
                          <w:rPr>
                            <w:rFonts w:ascii="Arial MT"/>
                            <w:sz w:val="14"/>
                            <w:vertAlign w:val="superscript"/>
                          </w:rPr>
                          <w:t>-</w:t>
                        </w:r>
                        <w:r>
                          <w:rPr>
                            <w:rFonts w:ascii="Arial MT"/>
                            <w:spacing w:val="-10"/>
                            <w:sz w:val="14"/>
                            <w:vertAlign w:val="superscript"/>
                          </w:rPr>
                          <w:t>4</w:t>
                        </w:r>
                      </w:p>
                    </w:txbxContent>
                  </v:textbox>
                </v:shape>
                <v:shape id="Textbox 203" o:spid="_x0000_s1186" type="#_x0000_t202" style="position:absolute;left:11439;top:3662;width:29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04B53" w:rsidRDefault="00046D99">
                        <w:pPr>
                          <w:spacing w:before="4"/>
                          <w:rPr>
                            <w:rFonts w:ascii="Arial MT"/>
                            <w:sz w:val="4"/>
                          </w:rPr>
                        </w:pPr>
                        <w:r>
                          <w:rPr>
                            <w:rFonts w:ascii="Arial MT"/>
                            <w:spacing w:val="-10"/>
                            <w:w w:val="115"/>
                            <w:sz w:val="4"/>
                          </w:rPr>
                          <w:t>1</w:t>
                        </w:r>
                      </w:p>
                    </w:txbxContent>
                  </v:textbox>
                </v:shape>
                <v:shape id="Textbox 204" o:spid="_x0000_s1187" type="#_x0000_t202" style="position:absolute;left:11192;top:7151;width:53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04B53" w:rsidRDefault="00046D99">
                        <w:pPr>
                          <w:spacing w:before="4"/>
                          <w:rPr>
                            <w:rFonts w:ascii="Arial MT"/>
                            <w:sz w:val="4"/>
                          </w:rPr>
                        </w:pPr>
                        <w:r>
                          <w:rPr>
                            <w:rFonts w:ascii="Arial MT"/>
                            <w:spacing w:val="-5"/>
                            <w:w w:val="115"/>
                            <w:sz w:val="4"/>
                          </w:rPr>
                          <w:t>0.1</w:t>
                        </w:r>
                      </w:p>
                    </w:txbxContent>
                  </v:textbox>
                </v:shape>
                <v:shape id="Textbox 205" o:spid="_x0000_s1188" type="#_x0000_t202" style="position:absolute;left:12802;top:7524;width:70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704B53" w:rsidRDefault="00046D99">
                        <w:pPr>
                          <w:spacing w:before="4"/>
                          <w:rPr>
                            <w:rFonts w:ascii="Arial MT"/>
                            <w:sz w:val="4"/>
                          </w:rPr>
                        </w:pPr>
                        <w:r>
                          <w:rPr>
                            <w:rFonts w:ascii="Arial MT"/>
                            <w:spacing w:val="-4"/>
                            <w:w w:val="115"/>
                            <w:sz w:val="4"/>
                          </w:rPr>
                          <w:t>0.01</w:t>
                        </w:r>
                      </w:p>
                    </w:txbxContent>
                  </v:textbox>
                </v:shape>
                <v:shape id="Textbox 206" o:spid="_x0000_s1189" type="#_x0000_t202" style="position:absolute;left:18585;top:7524;width:53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704B53" w:rsidRDefault="00046D99">
                        <w:pPr>
                          <w:spacing w:before="4"/>
                          <w:rPr>
                            <w:rFonts w:ascii="Arial MT"/>
                            <w:sz w:val="4"/>
                          </w:rPr>
                        </w:pPr>
                        <w:r>
                          <w:rPr>
                            <w:rFonts w:ascii="Arial MT"/>
                            <w:spacing w:val="-5"/>
                            <w:w w:val="115"/>
                            <w:sz w:val="4"/>
                          </w:rPr>
                          <w:t>0.1</w:t>
                        </w:r>
                      </w:p>
                    </w:txbxContent>
                  </v:textbox>
                </v:shape>
                <v:shape id="Textbox 207" o:spid="_x0000_s1190" type="#_x0000_t202" style="position:absolute;left:16036;top:8022;width:41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704B53" w:rsidRDefault="00046D99">
                        <w:pPr>
                          <w:spacing w:before="5"/>
                          <w:rPr>
                            <w:rFonts w:ascii="Arial MT"/>
                            <w:sz w:val="5"/>
                          </w:rPr>
                        </w:pPr>
                        <w:r>
                          <w:rPr>
                            <w:rFonts w:ascii="Arial MT"/>
                            <w:spacing w:val="-10"/>
                            <w:w w:val="115"/>
                            <w:sz w:val="5"/>
                          </w:rPr>
                          <w:t>Q</w:t>
                        </w:r>
                      </w:p>
                    </w:txbxContent>
                  </v:textbox>
                </v:shape>
                <w10:wrap anchorx="page"/>
              </v:group>
            </w:pict>
          </mc:Fallback>
        </mc:AlternateContent>
      </w:r>
      <w:r>
        <w:rPr>
          <w:rFonts w:ascii="Arial MT"/>
          <w:spacing w:val="-4"/>
          <w:w w:val="105"/>
          <w:sz w:val="11"/>
        </w:rPr>
        <w:t>1000</w:t>
      </w:r>
    </w:p>
    <w:p w:rsidR="00704B53" w:rsidRDefault="00704B53">
      <w:pPr>
        <w:pStyle w:val="a3"/>
        <w:rPr>
          <w:rFonts w:ascii="Arial MT"/>
          <w:sz w:val="11"/>
        </w:rPr>
      </w:pPr>
    </w:p>
    <w:p w:rsidR="00704B53" w:rsidRDefault="00704B53">
      <w:pPr>
        <w:pStyle w:val="a3"/>
        <w:spacing w:before="44"/>
        <w:rPr>
          <w:rFonts w:ascii="Arial MT"/>
          <w:sz w:val="11"/>
        </w:rPr>
      </w:pPr>
    </w:p>
    <w:p w:rsidR="00704B53" w:rsidRDefault="00046D99">
      <w:pPr>
        <w:ind w:right="38"/>
        <w:jc w:val="right"/>
        <w:rPr>
          <w:rFonts w:ascii="Arial MT"/>
          <w:sz w:val="11"/>
        </w:rPr>
      </w:pPr>
      <w:r>
        <w:rPr>
          <w:rFonts w:ascii="Arial MT"/>
          <w:spacing w:val="-5"/>
          <w:w w:val="105"/>
          <w:sz w:val="11"/>
        </w:rPr>
        <w:t>100</w:t>
      </w:r>
    </w:p>
    <w:p w:rsidR="00704B53" w:rsidRDefault="00704B53">
      <w:pPr>
        <w:pStyle w:val="a3"/>
        <w:rPr>
          <w:rFonts w:ascii="Arial MT"/>
          <w:sz w:val="11"/>
        </w:rPr>
      </w:pPr>
    </w:p>
    <w:p w:rsidR="00704B53" w:rsidRDefault="00704B53">
      <w:pPr>
        <w:pStyle w:val="a3"/>
        <w:spacing w:before="44"/>
        <w:rPr>
          <w:rFonts w:ascii="Arial MT"/>
          <w:sz w:val="11"/>
        </w:rPr>
      </w:pPr>
    </w:p>
    <w:p w:rsidR="00704B53" w:rsidRDefault="00046D99">
      <w:pPr>
        <w:ind w:right="38"/>
        <w:jc w:val="right"/>
        <w:rPr>
          <w:rFonts w:ascii="Arial MT"/>
          <w:sz w:val="11"/>
        </w:rPr>
      </w:pPr>
      <w:r>
        <w:rPr>
          <w:noProof/>
          <w:lang w:eastAsia="ru-RU"/>
        </w:rPr>
        <mc:AlternateContent>
          <mc:Choice Requires="wps">
            <w:drawing>
              <wp:anchor distT="0" distB="0" distL="0" distR="0" simplePos="0" relativeHeight="15768064" behindDoc="0" locked="0" layoutInCell="1" allowOverlap="1">
                <wp:simplePos x="0" y="0"/>
                <wp:positionH relativeFrom="page">
                  <wp:posOffset>1453588</wp:posOffset>
                </wp:positionH>
                <wp:positionV relativeFrom="paragraph">
                  <wp:posOffset>190885</wp:posOffset>
                </wp:positionV>
                <wp:extent cx="127000" cy="50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50800"/>
                        </a:xfrm>
                        <a:prstGeom prst="rect">
                          <a:avLst/>
                        </a:prstGeom>
                      </wps:spPr>
                      <wps:txbx>
                        <w:txbxContent>
                          <w:p w:rsidR="00704B53" w:rsidRDefault="00046D99">
                            <w:pPr>
                              <w:spacing w:before="17"/>
                              <w:ind w:left="20"/>
                              <w:rPr>
                                <w:rFonts w:ascii="Arial MT"/>
                                <w:sz w:val="14"/>
                              </w:rPr>
                            </w:pPr>
                            <w:r>
                              <w:rPr>
                                <w:rFonts w:ascii="Arial MT"/>
                                <w:spacing w:val="-10"/>
                                <w:sz w:val="14"/>
                              </w:rPr>
                              <w:t>I</w:t>
                            </w:r>
                          </w:p>
                        </w:txbxContent>
                      </wps:txbx>
                      <wps:bodyPr vert="vert270" wrap="square" lIns="0" tIns="0" rIns="0" bIns="0" rtlCol="0">
                        <a:noAutofit/>
                      </wps:bodyPr>
                    </wps:wsp>
                  </a:graphicData>
                </a:graphic>
              </wp:anchor>
            </w:drawing>
          </mc:Choice>
          <mc:Fallback>
            <w:pict>
              <v:shape id="Textbox 208" o:spid="_x0000_s1191" type="#_x0000_t202" style="position:absolute;left:0;text-align:left;margin-left:114.45pt;margin-top:15.05pt;width:10pt;height:4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1fsgEAAFgDAAAOAAAAZHJzL2Uyb0RvYy54bWysU9tu2zAMfR/QfxD0vtgNdgmMOMXaYsOA&#10;YhvQ7gNkWYqNWaJKKrHz96PkOC22t2EvNCUeHfKQ9PZmcoM4GqQefC2vV6UUxmtoe7+v5c+nz283&#10;UlBUvlUDeFPLkyF5s7t6sx1DZdbQwdAaFEziqRpDLbsYQ1UUpDvjFK0gGM9BC+hU5CPuixbVyOxu&#10;KNZl+aEYAduAoA0R397PQbnL/NYaHb9bSyaKoZZcW8wWs22SLXZbVe1Rha7X5zLUP1ThVO856YXq&#10;XkUlDtj/ReV6jUBg40qDK8DaXpusgdVcl3+oeexUMFkLN4fCpU30/2j1t+MPFH1by3XJo/LK8ZCe&#10;zBQbmES64gaNgSrGPQZGxukWJh50FkvhAfQvYkjxCjM/IEanhkwWXfqyVMEPeQanS985jdCJbf2x&#10;LDmiOfS+3LCbKF/eBqT4xYATyakl8lRzfnV8oDhDF8i5lDl7KipOzZT1bd4tWhpoTyyFt5bJkuX0&#10;Uoy8BLWk54NCI8Xw1XOX08YsDi5OszgYhzvIe5UEevh0iGD7XFDKPKc5F8Tjy5LOq5b24/U5o15+&#10;iN1vAAAA//8DAFBLAwQUAAYACAAAACEAomkCwd0AAAAJAQAADwAAAGRycy9kb3ducmV2LnhtbEyP&#10;wW7CMAyG75N4h8hIu420BU2la4oQaBO3aozDjqHx2m6NUzUpdG8/cxpH//70+3O+mWwnLjj41pGC&#10;eBGBQKqcaalWcPp4fUpB+KDJ6M4RKvhFD5ti9pDrzLgrvePlGGrBJeQzraAJoc+k9FWDVvuF65F4&#10;9+UGqwOPQy3NoK9cbjuZRNGztLolvtDoHncNVj/H0SoYT2/btf3erw5puSRp6kM5lp9KPc6n7QuI&#10;gFP4h+Gmz+pQsNPZjWS86BQkSbpmVMEyikEwkKxuwZmDNAZZ5PL+g+IPAAD//wMAUEsBAi0AFAAG&#10;AAgAAAAhALaDOJL+AAAA4QEAABMAAAAAAAAAAAAAAAAAAAAAAFtDb250ZW50X1R5cGVzXS54bWxQ&#10;SwECLQAUAAYACAAAACEAOP0h/9YAAACUAQAACwAAAAAAAAAAAAAAAAAvAQAAX3JlbHMvLnJlbHNQ&#10;SwECLQAUAAYACAAAACEAWAM9X7IBAABYAwAADgAAAAAAAAAAAAAAAAAuAgAAZHJzL2Uyb0RvYy54&#10;bWxQSwECLQAUAAYACAAAACEAomkCwd0AAAAJAQAADwAAAAAAAAAAAAAAAAAMBAAAZHJzL2Rvd25y&#10;ZXYueG1sUEsFBgAAAAAEAAQA8wAAABYFAAAAAA==&#10;" filled="f" stroked="f">
                <v:path arrowok="t"/>
                <v:textbox style="layout-flow:vertical;mso-layout-flow-alt:bottom-to-top" inset="0,0,0,0">
                  <w:txbxContent>
                    <w:p w:rsidR="00704B53" w:rsidRDefault="00046D99">
                      <w:pPr>
                        <w:spacing w:before="17"/>
                        <w:ind w:left="20"/>
                        <w:rPr>
                          <w:rFonts w:ascii="Arial MT"/>
                          <w:sz w:val="14"/>
                        </w:rPr>
                      </w:pPr>
                      <w:r>
                        <w:rPr>
                          <w:rFonts w:ascii="Arial MT"/>
                          <w:spacing w:val="-10"/>
                          <w:sz w:val="14"/>
                        </w:rPr>
                        <w:t>I</w:t>
                      </w:r>
                    </w:p>
                  </w:txbxContent>
                </v:textbox>
                <w10:wrap anchorx="page"/>
              </v:shape>
            </w:pict>
          </mc:Fallback>
        </mc:AlternateContent>
      </w:r>
      <w:r>
        <w:rPr>
          <w:rFonts w:ascii="Arial MT"/>
          <w:spacing w:val="-5"/>
          <w:w w:val="105"/>
          <w:sz w:val="11"/>
        </w:rPr>
        <w:t>10</w:t>
      </w:r>
    </w:p>
    <w:p w:rsidR="00704B53" w:rsidRDefault="00046D99">
      <w:pPr>
        <w:spacing w:before="79"/>
        <w:ind w:right="38"/>
        <w:jc w:val="right"/>
        <w:rPr>
          <w:rFonts w:ascii="Arial MT"/>
          <w:sz w:val="14"/>
        </w:rPr>
      </w:pPr>
      <w:r>
        <w:br w:type="column"/>
      </w:r>
      <w:r>
        <w:rPr>
          <w:rFonts w:ascii="Arial MT"/>
          <w:spacing w:val="-5"/>
          <w:sz w:val="14"/>
        </w:rPr>
        <w:lastRenderedPageBreak/>
        <w:t>dry</w:t>
      </w:r>
    </w:p>
    <w:p w:rsidR="00704B53" w:rsidRDefault="00046D99">
      <w:pPr>
        <w:rPr>
          <w:rFonts w:ascii="Arial MT"/>
          <w:sz w:val="11"/>
        </w:rPr>
      </w:pPr>
      <w:r>
        <w:br w:type="column"/>
      </w:r>
    </w:p>
    <w:p w:rsidR="00704B53" w:rsidRDefault="00704B53">
      <w:pPr>
        <w:pStyle w:val="a3"/>
        <w:rPr>
          <w:rFonts w:ascii="Arial MT"/>
          <w:sz w:val="11"/>
        </w:rPr>
      </w:pPr>
    </w:p>
    <w:p w:rsidR="00704B53" w:rsidRDefault="00704B53">
      <w:pPr>
        <w:pStyle w:val="a3"/>
        <w:rPr>
          <w:rFonts w:ascii="Arial MT"/>
          <w:sz w:val="11"/>
        </w:rPr>
      </w:pPr>
    </w:p>
    <w:p w:rsidR="00704B53" w:rsidRDefault="00704B53">
      <w:pPr>
        <w:pStyle w:val="a3"/>
        <w:rPr>
          <w:rFonts w:ascii="Arial MT"/>
          <w:sz w:val="11"/>
        </w:rPr>
      </w:pPr>
    </w:p>
    <w:p w:rsidR="00704B53" w:rsidRDefault="00704B53">
      <w:pPr>
        <w:pStyle w:val="a3"/>
        <w:spacing w:before="80"/>
        <w:rPr>
          <w:rFonts w:ascii="Arial MT"/>
          <w:sz w:val="11"/>
        </w:rPr>
      </w:pPr>
    </w:p>
    <w:p w:rsidR="00704B53" w:rsidRDefault="00046D99">
      <w:pPr>
        <w:spacing w:before="1"/>
        <w:ind w:right="38"/>
        <w:jc w:val="right"/>
        <w:rPr>
          <w:rFonts w:ascii="Arial MT"/>
          <w:sz w:val="11"/>
        </w:rPr>
      </w:pPr>
      <w:r>
        <w:rPr>
          <w:noProof/>
          <w:lang w:eastAsia="ru-RU"/>
        </w:rPr>
        <mc:AlternateContent>
          <mc:Choice Requires="wpg">
            <w:drawing>
              <wp:anchor distT="0" distB="0" distL="0" distR="0" simplePos="0" relativeHeight="15767552" behindDoc="0" locked="0" layoutInCell="1" allowOverlap="1">
                <wp:simplePos x="0" y="0"/>
                <wp:positionH relativeFrom="page">
                  <wp:posOffset>4400268</wp:posOffset>
                </wp:positionH>
                <wp:positionV relativeFrom="paragraph">
                  <wp:posOffset>-112879</wp:posOffset>
                </wp:positionV>
                <wp:extent cx="2105025" cy="1706245"/>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5025" cy="1706245"/>
                          <a:chOff x="0" y="0"/>
                          <a:chExt cx="2105025" cy="1706245"/>
                        </a:xfrm>
                      </wpg:grpSpPr>
                      <pic:pic xmlns:pic="http://schemas.openxmlformats.org/drawingml/2006/picture">
                        <pic:nvPicPr>
                          <pic:cNvPr id="210" name="Image 210"/>
                          <pic:cNvPicPr/>
                        </pic:nvPicPr>
                        <pic:blipFill>
                          <a:blip r:embed="rId95" cstate="print"/>
                          <a:stretch>
                            <a:fillRect/>
                          </a:stretch>
                        </pic:blipFill>
                        <pic:spPr>
                          <a:xfrm>
                            <a:off x="0" y="0"/>
                            <a:ext cx="2104507" cy="1705705"/>
                          </a:xfrm>
                          <a:prstGeom prst="rect">
                            <a:avLst/>
                          </a:prstGeom>
                        </pic:spPr>
                      </pic:pic>
                      <wps:wsp>
                        <wps:cNvPr id="211" name="Textbox 211"/>
                        <wps:cNvSpPr txBox="1"/>
                        <wps:spPr>
                          <a:xfrm>
                            <a:off x="54768" y="95750"/>
                            <a:ext cx="174625" cy="375285"/>
                          </a:xfrm>
                          <a:prstGeom prst="rect">
                            <a:avLst/>
                          </a:prstGeom>
                        </wps:spPr>
                        <wps:txbx>
                          <w:txbxContent>
                            <w:p w:rsidR="00704B53" w:rsidRDefault="00046D99">
                              <w:pPr>
                                <w:spacing w:line="125" w:lineRule="exact"/>
                                <w:ind w:left="1" w:hanging="2"/>
                                <w:rPr>
                                  <w:rFonts w:ascii="Arial"/>
                                  <w:b/>
                                  <w:sz w:val="11"/>
                                </w:rPr>
                              </w:pPr>
                              <w:r>
                                <w:rPr>
                                  <w:rFonts w:ascii="Arial"/>
                                  <w:b/>
                                  <w:color w:val="800000"/>
                                  <w:spacing w:val="-5"/>
                                  <w:sz w:val="11"/>
                                </w:rPr>
                                <w:t>LTO</w:t>
                              </w:r>
                            </w:p>
                            <w:p w:rsidR="00704B53" w:rsidRDefault="00046D99">
                              <w:pPr>
                                <w:spacing w:before="4" w:line="230" w:lineRule="atLeast"/>
                                <w:ind w:right="16" w:firstLine="1"/>
                                <w:rPr>
                                  <w:rFonts w:ascii="Arial"/>
                                  <w:b/>
                                  <w:sz w:val="11"/>
                                </w:rPr>
                              </w:pPr>
                              <w:r>
                                <w:rPr>
                                  <w:rFonts w:ascii="Arial"/>
                                  <w:b/>
                                  <w:color w:val="008000"/>
                                  <w:spacing w:val="-4"/>
                                  <w:sz w:val="11"/>
                                </w:rPr>
                                <w:t>LFP</w:t>
                              </w:r>
                              <w:r>
                                <w:rPr>
                                  <w:rFonts w:ascii="Arial"/>
                                  <w:b/>
                                  <w:color w:val="008000"/>
                                  <w:spacing w:val="40"/>
                                  <w:sz w:val="11"/>
                                </w:rPr>
                                <w:t xml:space="preserve"> </w:t>
                              </w:r>
                              <w:r>
                                <w:rPr>
                                  <w:rFonts w:ascii="Arial"/>
                                  <w:b/>
                                  <w:color w:val="0000FF"/>
                                  <w:spacing w:val="-4"/>
                                  <w:sz w:val="11"/>
                                </w:rPr>
                                <w:t>NMC</w:t>
                              </w:r>
                            </w:p>
                          </w:txbxContent>
                        </wps:txbx>
                        <wps:bodyPr wrap="square" lIns="0" tIns="0" rIns="0" bIns="0" rtlCol="0">
                          <a:noAutofit/>
                        </wps:bodyPr>
                      </wps:wsp>
                      <wps:wsp>
                        <wps:cNvPr id="212" name="Textbox 212"/>
                        <wps:cNvSpPr txBox="1"/>
                        <wps:spPr>
                          <a:xfrm>
                            <a:off x="324774" y="59850"/>
                            <a:ext cx="713740" cy="436880"/>
                          </a:xfrm>
                          <a:prstGeom prst="rect">
                            <a:avLst/>
                          </a:prstGeom>
                        </wps:spPr>
                        <wps:txbx>
                          <w:txbxContent>
                            <w:p w:rsidR="00704B53" w:rsidRDefault="00046D99">
                              <w:pPr>
                                <w:spacing w:before="19" w:line="144" w:lineRule="auto"/>
                                <w:rPr>
                                  <w:rFonts w:ascii="Arial MT"/>
                                  <w:sz w:val="8"/>
                                </w:rPr>
                              </w:pPr>
                              <w:r>
                                <w:rPr>
                                  <w:rFonts w:ascii="Arial MT"/>
                                  <w:color w:val="800000"/>
                                  <w:w w:val="105"/>
                                  <w:position w:val="-6"/>
                                  <w:sz w:val="13"/>
                                </w:rPr>
                                <w:t>I</w:t>
                              </w:r>
                              <w:r>
                                <w:rPr>
                                  <w:rFonts w:ascii="Arial MT"/>
                                  <w:color w:val="800000"/>
                                  <w:spacing w:val="-5"/>
                                  <w:w w:val="105"/>
                                  <w:position w:val="-6"/>
                                  <w:sz w:val="13"/>
                                </w:rPr>
                                <w:t xml:space="preserve"> </w:t>
                              </w:r>
                              <w:r>
                                <w:rPr>
                                  <w:rFonts w:ascii="Arial MT"/>
                                  <w:color w:val="800000"/>
                                  <w:w w:val="105"/>
                                  <w:position w:val="-6"/>
                                  <w:sz w:val="13"/>
                                </w:rPr>
                                <w:t>=</w:t>
                              </w:r>
                              <w:r>
                                <w:rPr>
                                  <w:rFonts w:ascii="Arial MT"/>
                                  <w:color w:val="800000"/>
                                  <w:spacing w:val="-4"/>
                                  <w:w w:val="105"/>
                                  <w:position w:val="-6"/>
                                  <w:sz w:val="13"/>
                                </w:rPr>
                                <w:t xml:space="preserve"> </w:t>
                              </w:r>
                              <w:r>
                                <w:rPr>
                                  <w:rFonts w:ascii="Arial MT"/>
                                  <w:color w:val="800000"/>
                                  <w:w w:val="105"/>
                                  <w:position w:val="-6"/>
                                  <w:sz w:val="13"/>
                                </w:rPr>
                                <w:t>BQ</w:t>
                              </w:r>
                              <w:r>
                                <w:rPr>
                                  <w:rFonts w:ascii="Arial MT"/>
                                  <w:color w:val="800000"/>
                                  <w:w w:val="105"/>
                                  <w:sz w:val="8"/>
                                </w:rPr>
                                <w:t>-</w:t>
                              </w:r>
                              <w:r>
                                <w:rPr>
                                  <w:rFonts w:ascii="Arial MT"/>
                                  <w:color w:val="800000"/>
                                  <w:spacing w:val="-4"/>
                                  <w:w w:val="105"/>
                                  <w:sz w:val="8"/>
                                </w:rPr>
                                <w:t>4.22</w:t>
                              </w:r>
                            </w:p>
                            <w:p w:rsidR="00704B53" w:rsidRDefault="00704B53">
                              <w:pPr>
                                <w:spacing w:before="29"/>
                                <w:rPr>
                                  <w:rFonts w:ascii="Arial MT"/>
                                  <w:sz w:val="8"/>
                                </w:rPr>
                              </w:pPr>
                            </w:p>
                            <w:p w:rsidR="00704B53" w:rsidRDefault="00046D99">
                              <w:pPr>
                                <w:ind w:left="288"/>
                                <w:rPr>
                                  <w:rFonts w:ascii="Arial MT"/>
                                  <w:sz w:val="8"/>
                                </w:rPr>
                              </w:pPr>
                              <w:r>
                                <w:rPr>
                                  <w:rFonts w:ascii="Arial MT"/>
                                  <w:color w:val="008000"/>
                                  <w:w w:val="105"/>
                                  <w:position w:val="-6"/>
                                  <w:sz w:val="13"/>
                                </w:rPr>
                                <w:t>I</w:t>
                              </w:r>
                              <w:r>
                                <w:rPr>
                                  <w:rFonts w:ascii="Arial MT"/>
                                  <w:color w:val="008000"/>
                                  <w:spacing w:val="-5"/>
                                  <w:w w:val="105"/>
                                  <w:position w:val="-6"/>
                                  <w:sz w:val="13"/>
                                </w:rPr>
                                <w:t xml:space="preserve"> </w:t>
                              </w:r>
                              <w:r>
                                <w:rPr>
                                  <w:rFonts w:ascii="Arial MT"/>
                                  <w:color w:val="008000"/>
                                  <w:w w:val="105"/>
                                  <w:position w:val="-6"/>
                                  <w:sz w:val="13"/>
                                </w:rPr>
                                <w:t>=</w:t>
                              </w:r>
                              <w:r>
                                <w:rPr>
                                  <w:rFonts w:ascii="Arial MT"/>
                                  <w:color w:val="008000"/>
                                  <w:spacing w:val="-4"/>
                                  <w:w w:val="105"/>
                                  <w:position w:val="-6"/>
                                  <w:sz w:val="13"/>
                                </w:rPr>
                                <w:t xml:space="preserve"> </w:t>
                              </w:r>
                              <w:r>
                                <w:rPr>
                                  <w:rFonts w:ascii="Arial MT"/>
                                  <w:color w:val="008000"/>
                                  <w:w w:val="105"/>
                                  <w:position w:val="-6"/>
                                  <w:sz w:val="13"/>
                                </w:rPr>
                                <w:t>BQ</w:t>
                              </w:r>
                              <w:r>
                                <w:rPr>
                                  <w:rFonts w:ascii="Arial MT"/>
                                  <w:color w:val="008000"/>
                                  <w:w w:val="105"/>
                                  <w:sz w:val="8"/>
                                </w:rPr>
                                <w:t>-</w:t>
                              </w:r>
                              <w:r>
                                <w:rPr>
                                  <w:rFonts w:ascii="Arial MT"/>
                                  <w:color w:val="008000"/>
                                  <w:spacing w:val="-4"/>
                                  <w:w w:val="105"/>
                                  <w:sz w:val="8"/>
                                </w:rPr>
                                <w:t>3.37</w:t>
                              </w:r>
                            </w:p>
                            <w:p w:rsidR="00704B53" w:rsidRDefault="00704B53">
                              <w:pPr>
                                <w:spacing w:before="17"/>
                                <w:rPr>
                                  <w:rFonts w:ascii="Arial MT"/>
                                  <w:sz w:val="8"/>
                                </w:rPr>
                              </w:pPr>
                            </w:p>
                            <w:p w:rsidR="00704B53" w:rsidRDefault="00046D99">
                              <w:pPr>
                                <w:spacing w:line="146" w:lineRule="auto"/>
                                <w:ind w:left="530"/>
                                <w:rPr>
                                  <w:rFonts w:ascii="Arial MT"/>
                                  <w:sz w:val="8"/>
                                </w:rPr>
                              </w:pPr>
                              <w:r>
                                <w:rPr>
                                  <w:rFonts w:ascii="Arial MT"/>
                                  <w:color w:val="0000FF"/>
                                  <w:w w:val="105"/>
                                  <w:position w:val="-6"/>
                                  <w:sz w:val="13"/>
                                </w:rPr>
                                <w:t>I</w:t>
                              </w:r>
                              <w:r>
                                <w:rPr>
                                  <w:rFonts w:ascii="Arial MT"/>
                                  <w:color w:val="0000FF"/>
                                  <w:spacing w:val="-5"/>
                                  <w:w w:val="105"/>
                                  <w:position w:val="-6"/>
                                  <w:sz w:val="13"/>
                                </w:rPr>
                                <w:t xml:space="preserve"> </w:t>
                              </w:r>
                              <w:r>
                                <w:rPr>
                                  <w:rFonts w:ascii="Arial MT"/>
                                  <w:color w:val="0000FF"/>
                                  <w:w w:val="105"/>
                                  <w:position w:val="-6"/>
                                  <w:sz w:val="13"/>
                                </w:rPr>
                                <w:t>=</w:t>
                              </w:r>
                              <w:r>
                                <w:rPr>
                                  <w:rFonts w:ascii="Arial MT"/>
                                  <w:color w:val="0000FF"/>
                                  <w:spacing w:val="-4"/>
                                  <w:w w:val="105"/>
                                  <w:position w:val="-6"/>
                                  <w:sz w:val="13"/>
                                </w:rPr>
                                <w:t xml:space="preserve"> </w:t>
                              </w:r>
                              <w:r>
                                <w:rPr>
                                  <w:rFonts w:ascii="Arial MT"/>
                                  <w:color w:val="0000FF"/>
                                  <w:w w:val="105"/>
                                  <w:position w:val="-6"/>
                                  <w:sz w:val="13"/>
                                </w:rPr>
                                <w:t>BQ</w:t>
                              </w:r>
                              <w:r>
                                <w:rPr>
                                  <w:rFonts w:ascii="Arial MT"/>
                                  <w:color w:val="0000FF"/>
                                  <w:w w:val="105"/>
                                  <w:sz w:val="8"/>
                                </w:rPr>
                                <w:t>-</w:t>
                              </w:r>
                              <w:r>
                                <w:rPr>
                                  <w:rFonts w:ascii="Arial MT"/>
                                  <w:color w:val="0000FF"/>
                                  <w:spacing w:val="-4"/>
                                  <w:w w:val="105"/>
                                  <w:sz w:val="8"/>
                                </w:rPr>
                                <w:t>3.52</w:t>
                              </w:r>
                            </w:p>
                          </w:txbxContent>
                        </wps:txbx>
                        <wps:bodyPr wrap="square" lIns="0" tIns="0" rIns="0" bIns="0" rtlCol="0">
                          <a:noAutofit/>
                        </wps:bodyPr>
                      </wps:wsp>
                      <wps:wsp>
                        <wps:cNvPr id="213" name="Textbox 213"/>
                        <wps:cNvSpPr txBox="1"/>
                        <wps:spPr>
                          <a:xfrm>
                            <a:off x="1253842" y="1365325"/>
                            <a:ext cx="450850" cy="120014"/>
                          </a:xfrm>
                          <a:prstGeom prst="rect">
                            <a:avLst/>
                          </a:prstGeom>
                        </wps:spPr>
                        <wps:txbx>
                          <w:txbxContent>
                            <w:p w:rsidR="00704B53" w:rsidRDefault="00046D99">
                              <w:pPr>
                                <w:spacing w:before="3" w:line="232" w:lineRule="auto"/>
                                <w:rPr>
                                  <w:rFonts w:ascii="Arial MT"/>
                                  <w:sz w:val="13"/>
                                </w:rPr>
                              </w:pPr>
                              <w:r>
                                <w:rPr>
                                  <w:rFonts w:ascii="Arial MT"/>
                                  <w:color w:val="FF8000"/>
                                  <w:w w:val="105"/>
                                  <w:sz w:val="13"/>
                                </w:rPr>
                                <w:t>R</w:t>
                              </w:r>
                              <w:r>
                                <w:rPr>
                                  <w:rFonts w:ascii="Arial MT"/>
                                  <w:color w:val="FF8000"/>
                                  <w:w w:val="105"/>
                                  <w:position w:val="-4"/>
                                  <w:sz w:val="8"/>
                                </w:rPr>
                                <w:t>g</w:t>
                              </w:r>
                              <w:r>
                                <w:rPr>
                                  <w:rFonts w:ascii="Arial MT"/>
                                  <w:color w:val="FF8000"/>
                                  <w:spacing w:val="11"/>
                                  <w:w w:val="105"/>
                                  <w:position w:val="-4"/>
                                  <w:sz w:val="8"/>
                                </w:rPr>
                                <w:t xml:space="preserve"> </w:t>
                              </w:r>
                              <w:r>
                                <w:rPr>
                                  <w:rFonts w:ascii="Arial MT"/>
                                  <w:color w:val="FF8000"/>
                                  <w:w w:val="105"/>
                                  <w:sz w:val="13"/>
                                </w:rPr>
                                <w:t>=</w:t>
                              </w:r>
                              <w:r>
                                <w:rPr>
                                  <w:rFonts w:ascii="Arial MT"/>
                                  <w:color w:val="FF8000"/>
                                  <w:spacing w:val="-4"/>
                                  <w:w w:val="105"/>
                                  <w:sz w:val="13"/>
                                </w:rPr>
                                <w:t xml:space="preserve"> </w:t>
                              </w:r>
                              <w:r>
                                <w:rPr>
                                  <w:rFonts w:ascii="Arial MT"/>
                                  <w:color w:val="FF8000"/>
                                  <w:w w:val="105"/>
                                  <w:sz w:val="13"/>
                                </w:rPr>
                                <w:t>32.3</w:t>
                              </w:r>
                              <w:r>
                                <w:rPr>
                                  <w:rFonts w:ascii="Arial MT"/>
                                  <w:color w:val="FF8000"/>
                                  <w:spacing w:val="-3"/>
                                  <w:w w:val="105"/>
                                  <w:sz w:val="13"/>
                                </w:rPr>
                                <w:t xml:space="preserve"> </w:t>
                              </w:r>
                              <w:r>
                                <w:rPr>
                                  <w:rFonts w:ascii="Arial MT"/>
                                  <w:color w:val="FF8000"/>
                                  <w:spacing w:val="-12"/>
                                  <w:w w:val="105"/>
                                  <w:sz w:val="13"/>
                                </w:rPr>
                                <w:t>A</w:t>
                              </w:r>
                            </w:p>
                          </w:txbxContent>
                        </wps:txbx>
                        <wps:bodyPr wrap="square" lIns="0" tIns="0" rIns="0" bIns="0" rtlCol="0">
                          <a:noAutofit/>
                        </wps:bodyPr>
                      </wps:wsp>
                    </wpg:wgp>
                  </a:graphicData>
                </a:graphic>
              </wp:anchor>
            </w:drawing>
          </mc:Choice>
          <mc:Fallback>
            <w:pict>
              <v:group id="Group 209" o:spid="_x0000_s1192" style="position:absolute;left:0;text-align:left;margin-left:346.5pt;margin-top:-8.9pt;width:165.75pt;height:134.35pt;z-index:15767552;mso-wrap-distance-left:0;mso-wrap-distance-right:0;mso-position-horizontal-relative:page;mso-position-vertical-relative:text" coordsize="21050,1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0CzULgMAABMKAAAOAAAAZHJzL2Uyb0RvYy54bWzcVttO3DAQfa/Uf7Dy&#10;Drlvlohd1JaCkFCLCv0Ax3ESiyR2be9u9u87di6LdouAbcVDHxKNb5Mz58xMfH7RNTVaU6kYbxeO&#10;f+o5iLaE56wtF87Ph6uTuYOUxm2Oa97ShbOlyrlYfvxwvhEpDXjF65xKBE5alW7Ewqm0FqnrKlLR&#10;BqtTLmgLiwWXDdYwlKWbS7wB703tBp43czdc5kJyQpWC2ct+0Vla/0VBif5eFIpqVC8cwKbtW9p3&#10;Zt7u8hynpcSiYmSAgY9A0WDWwkcnV5dYY7SS7MBVw4jkihf6lPDG5UXBCLUxQDS+txfNteQrYWMp&#10;000pJpqA2j2ejnZLvq3vJGL5wgm8Mwe1uAGR7HeRmQB6NqJMYde1FPfiTvYxgnnLyaOCZXd/3YzL&#10;3eaukI05BKGizvK+nXinnUYEJgPfi70gdhCBNT/xZkEU98qQCuQ7OEeqry+cdHHaf9jCm+AIRlJ4&#10;BiLBOiDy5YSDU3olqTM4aV7lo8HycSVOQHOBNctYzfTW5i+oa0C16ztGDLtm8EQTH3K21+SmwSVF&#10;wJQhZtxlzhgNDlxkNRNXrK4N88YewELi7yXOH+Ltk/KSk1VDW91XmaQ14OatqphQDpIpbTIKSSNv&#10;ch9kgwrXkDdCslb3wiktqSaV+X4BOH5AIRqgOJ0WLOgdThOCGhLslTkTxV4y5UyceDZnJuVxKqTS&#10;15Q3yBiAFTAA3TjF61s1oBm3DBz2ACwywGNyH7qSGtmD0QF/byq8+woLChCM26ciA4W9yA9QERnv&#10;QGbf0DjsM3WHdPeZQ6lM889wFUfJDFou1NFZnMRDfxvrzE+i2VhmYRIH879jzMDrYRhLd1lnG0nv&#10;1UxlPN8C9A2014Wjfq2wKZv6pgUaTS8eDTka2WhIXX/htmMbvVr+aaV5waxmO7+291h93k2o4FCo&#10;4EihwiBKksgqFZ/N95VK/DCJgCPTEKNwNp9bJY/O7eeUmo3g/zulwkOlwjFYKL23lJQfxOE8AunN&#10;zymcxSGUEBQnTseygj5kBOz/XnAp8SOz/s/FSkb87yeW/XvCzcNGM9ySzNXm6diW4e4ut/w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zGM2x4wAAAAwBAAAPAAAAZHJzL2Rvd25y&#10;ZXYueG1sTI/BbsIwEETvlfoP1lbqDeyEhkIaByHU9oSQCpVQbyZekoh4HcUmCX9fc2qPqx3NvJet&#10;RtOwHjtXW5IQTQUwpMLqmkoJ34ePyQKY84q0aiyhhBs6WOWPD5lKtR3oC/u9L1koIZcqCZX3bcq5&#10;Kyo0yk1tixR+Z9sZ5cPZlVx3agjlpuGxEHNuVE1hoVItbiosLvurkfA5qGE9i9777eW8uf0ckt1x&#10;G6GUz0/j+g2Yx9H/heGOH9AhD0wneyXtWCNhvpwFFy9hEr0Gh3tCxC8JsJOEOBFL4HnG/0vkvwAA&#10;AP//AwBQSwMECgAAAAAAAAAhAJ3gRPp9egAAfXoAABQAAABkcnMvbWVkaWEvaW1hZ2UxLnBuZ4lQ&#10;TkcNChoKAAAADUlIRFIAAAG6AAABZggGAAAAGwtf0QAAAAZiS0dEAP8A/wD/oL2nkwAAAAlwSFlz&#10;AAAOxAAADsQBlSsOGwAAIABJREFUeJzs3XdUFFcbBvBndpfem/SuCIqIKFas2LuiJvbeNTFqNPau&#10;8UtsCSrGjrHFntjFjlgQu4ioFOm9992d7w9cwhpBysKw8P7O2ZOd2Zm5zxrlZWbu3MuwLAuJyZMn&#10;7z5y5MgIAMjOzlZdvXr18mXLlq0BIYQQIqcExRfc3d2va2trp7Isy2zatGkeV6EIIYQQWWGKn9FJ&#10;iEQivkAgENIZHSGEEHnH4zoAIYQQUpWo0BFCCKnVqNARQgip1aQ6o9y8ebPzu3fvGojFYoarQIQQ&#10;QogsSRW6AwcOjPP29h7DVRhCCCFE1qQuXW7dunVOVFSU6cePH825CkQIIYTIktQZnY6OToqOjk6K&#10;SCTicxWIEEIIkSXqjEIIIaRWo0JHCCGkVqNCRwghpFajQkcIIaRWo0JHCCGkVqNCRwghpFaTKnQL&#10;Fiz4n52dXbCDg8MbrgIRQgghsiT1HJ21tXVoixYtHrMsy7x7964BV6EIIYQQWaH56AghhNRqdI+O&#10;EEJIrUaFjhBCSK1GhY4QQkitRoWOEEJIrUaFjhBCSK1GhY4QQkitRoWOEEJIrUaFjhBCSK0m14Vu&#10;o45OyvXFi9dznYMQQkjNJdeFTpiXpyQWCgVf35IQQkhdJbeFbk+rVg/VDQ1jg8+f7/P2n3/6cZ2H&#10;EEJIzSS3Z0NRjx61lLzPTkzU5zILIYSQmktuz+gIIYSQshB07NjxNtchKsJl8uTdiUFBDVV0dZP1&#10;7OyCJevD79zpkPbxo4XTqFF/cpmPEEJIzcDj8Xjiz18Mw4i5DvY1/f74Y0r048euenZ27yzatbsn&#10;Wf/i0KHRPgsXbuQyGyGEkJpDcPPmzc6ShcjISLO0tDQtkUjEa9q06Qsug1XE9cWL14fevNmJJxAU&#10;nJ82zauvl9c0rjMRQgjhllRnlCVLlqzz9vYew1WY8jJt2fKRloXFR8ly2sePFikfPtQHgJQPH2y5&#10;S0YIIaSmkCp0M2fO3N63b9/zYrGY9+233x7jKlRZjbt1qxPXGQghhNRsUoUuJydHJT09XVMsFjNc&#10;BaoM2x49rhRkZanmZWRo2g8adIbrPIQQQrgnVej27ds3QZ4uXX6u6ejRhz7eudMh6tGjVq4zZuzg&#10;Og8hhBDuST1Ht3nz5rkfP360CA0NteIoT6XxlZTyFFRVs4uvS4uIML+/efPctIgIc65yEUII4YbU&#10;Gd3z58+bBgcH28nrpUsA6O3pOevzdcnv39e/Om/eJuPmzQO0zM0juMhFCCGEG1KF7uDBg2Pl+dLl&#10;l4Tdvt3x7wkT9qoZGsaeGzdu/5SAgBYqurrJXOcihBBSPaQuXW7btu37mJgY48jISFOuAslaQXa2&#10;ampYmHVWXJxRaliYtVgk4nOdiRBCSPWROqPT1tZOBQARFQNCCCG1hFShW7x48fpz584N4CpMVdCx&#10;sQlpMWPG9oTXrx0NGjd+9XlHldy0NC1WLOap6OikcJWREEJI1ZG6dGliYhLdqFGjQAcHh0CuAsma&#10;fsOGbxsNGXIq/Pbtjo2HDTuhqKaWJfksJyVF5y8Pj1Pe7u7X89LTNbnMSQghpGpIndHNmjXLc9as&#10;WZ4ikYgvEAiEXIWSNVU9vaQGvXtf/LwTyl+DB58O+zS6yqXvvvtt4IED47jIRwghpOrI7cSr5WHo&#10;5PRixIULfbjOQQghpPpJFbpLly71ev36dWN5fo6OEEIIKU6q0B07duzb2vYcXWm6rF+/+NHvv88u&#10;yM5WbT1nzlau8xBCCJE9qc4ou3btmpqRkaGRmpqqxVWg6mTeps19u759z9v17XveyNn5Gdd5CCGE&#10;yJ7UGZ2ysnIuULeeo2syYsQRrjMQQgipOryvb1K3+O/YMcPb3d3noLv79aBa9kwhIYTURVJndC9e&#10;vHCKiooyFYvFdbYAPjtwYFy0v78rUPgMnv2AAee4zkQIIaTipArdpk2b5tWlziiEEEJqP6kzt+XL&#10;l69+8OBB63v37rXlKhDXtMzNI7StrMK0razC1AwMErjOQwghpHKkzuhsbW0/2NrafqhLnVE+N+zU&#10;KY87a9cuZcViXsfly1dznYcQQkjl1ImRUcqrw9Kla7nOQAghRDbqbKeT8rizbt2SnU5Ozz0bNnx7&#10;mR4sJ4QQuUJndGWQHBxsF//ypRMAaJqZRXKdhxBCSNlJFbq//vpr2JMnT1xYlqWxLgkhhNQKUoXu&#10;6tWr3f/8889RXIWpqSzat7+blZioV5CVpW7bs+dlrvMQQggpO4Zl2f+slMxHt3r16uXLli1bw0Gu&#10;GiclNNQ6NyVFx9jF5QnXWQghhJQd3aMrIx1r61BYW4dynYMQQkj5UK9LQgghtRqd0VVCzJMnLlH+&#10;/q4pHz7YGDo5vXQaNepPrjMRQgiRJtdndG32trm/9cHWOVy1/+7ixd4Xpk3zSvzllwU3fvppA1c5&#10;CCGElEyuC93z2OdNozOiTbjMYApgOIA5UVFmXOYghBDyZXJb6Fae8V4h2vGEf/+WVus3CW8cuMjA&#10;8PmiWAWF/KJ+qwzz3y6shBBCOCW3hW7V9Q0r86PtFX2DX7R/EPmgtWT9++T39f2jCueTq2rtFy3a&#10;sDQ/XykjNNSqaGXDhm+ro21CCCFlI1Xoxo0bd4DP54sUFRXzuQpUFmFhsMLNVYB+IPBiFJJi1HQl&#10;n228t3HhwOMDz1ZnHk0rq3BEf7qEGhxsBx2dlOpsnxBCSMmkCl2/fv3+Wbx48fpFixbV6I4VycnQ&#10;ReAwILERENwPeZmqSgCww3/HjKCEIHs9Fb2kn31//qlaQxkbxyAmxhgAkJqqjfnzf63W9gkhhHyR&#10;VKHz8PA4tWbNmmWrVq1awVWgiujbsO8FAPCL8GvrG+Hr9jL+ZZProdfdqz2IkVGseMuWwl6gmzbN&#10;y794sReNG0oIIdySy3t06urI7NABtxnjZ2LTRqGR6urILPqwQAXI0+As2xtT0+iAT+8V+/S5KAwL&#10;s+QsDCGEEPksdHZ2CPbywnQ2xpnnMvDeU1tbfACARgaNAg3uHI1X2Pm+wNnI+Zlk++ScZN3rIdfd&#10;U3JSdKoj33kAJz69V7CxCUVysm5p2xNCCKk6clnoiuvfcMA5yfsmqYtfKudY5bEqiWie9IvkxArP&#10;Y5837Xqoq8+LuBdO1ZUrsPiCnl4ShEIahYYQQjgg94VOQ0mj6LLl8eP4JuJxU3NhTCOFvXsxEQCe&#10;xDxx2Xhv44KGeg2Dfvb9eWFabppWVeYxb9Pm/oADB8Z2/fnnhS8OHRrFfvfdNgCAgkIB6H4dIYRU&#10;O7k9y6hfH+/DwmClr4/E0raLy4wzvPLhSk8AeJv01j5flK9Ylbk0zcwinceO9S5aMXLkEfz22/cA&#10;gBkzdmDnzulV2T4hhBBpcntGp6CAAktLhKupIUuyTlMT6fr6SNDXR4K2NlLLchyfEJ+ur+JfOVZZ&#10;UIZhIRQKWB5PDC+vaWAY9smePZOqrD1CCCFS5LbQfcmOHZgxcCDOKSqi4MQJDAUAAzWDhG423a62&#10;MGnh382m21VF/r8Pw2/03bhw3tV5m37y+ennR1GPWlZZMD5f5DNx4h7JYsbatUuqrC1CCCFSalWh&#10;+5IWJi0eD9Nf+9fjX5e7DjdYf1RLWStN8tl63/WLX8S9cLrw7kKfh5EPW1VlDqGSUr7kCfKO4eFW&#10;uHu3fVW2RwghpFCtK3SzZsHzwAGMK74uPUVBE8H9kJ4m0OQoFpQ0NdPFenqJ+9TVM8UA0KHDHWzf&#10;PpOrPIQQUlfUukLXtCmed+uGa5LlGzfQZeMPzgu1tEWp679rujgpCXqSz0w0TKKN1IxijNWNo9UU&#10;1bK+fETZ6LJu3ZIFiYkGEzIyNHgrV64EAMya5YnISJrehxBCqlCtK3Sfy8uDUnw8Y5iWyteOj2cM&#10;xeJ/v/ObmW8cxBDzB9gP+HtCswn7JOvjs+LrxWfF16uyUCtWrCp6b24eUTRGJiGEEJmr9YXuaxa5&#10;LdrQ367/35Ll7y5991tX767Xunp39fF85DmryhpmWQZdutwAAJiYRJ8dNcr73aVLvaqsPUIIqaPk&#10;9jm6srKzQ/C8efj18WO4urriUfHHEQBAO2hOakgWbNCgcPlB5IPWL+NfOgFAYEJgoyoNd/26u2Sy&#10;1p6HD4++Y2gY36BXr0tV2iYhhNQxAgsLi49ch6hKtrb40KcPLm7ahPmrVmGFqiqyJZ/Nn49fr15F&#10;d5EIvOxsqP74I36p7nw7HR1fjX/1ylEZQPfNm+dh06b51Z2BEEJqM0HXrl19Pl/Jsixz4MCBcRzk&#10;qRIqKsixtcUHZWXkFl8fEIDmL1+iCQC8fo3GANDVpquPmqJaFsuycDF2eVLV2TTNzSN+i4oyWZCS&#10;Ujjw89q1S7F06dqqbpcQQuoKwb59+yZIFs6cOTPo+fPnTWvbHGqtW+PB+/eoX5Zt17uvX7zm9ppl&#10;LFhmksukooe8w1PDLQU8gdBU0zRKltlGXrzYGwAgFAqgrJyLZcvWwNHxFQZW7yzphBBSW0ndozt7&#10;9uxAb2/vMVyFqW7u7rjO40EkEoHfujUeSNYv67hsTfHtxp8bv/9BxIPWPB5PNMt11vbprtN3yjyM&#10;QCBEYqI+dHRSMGjQGQCgQaAJIaTypHpdHjx4cCzLsoywjkwps3Qp1iopIT87G2rTpsELAEJDYT16&#10;NLxHjcKfMTEwBgD/KH/XoKQg+8CEwMYhqSE2VRZIWzsVly/3lCzu5PFE61RUcjLj4gyrrE1CCKnl&#10;pArar7/+Ot/Hx6cry7Jc5al2//sfFhQUQEGy/M03OO7vD1egcJDoHTswo1oD9ehxJX7u3E31Nm+e&#10;N51leedyc5XpzI4QQipOqtBlZ2erpqamanMVhguOjnj1tW36N+z/t6G6YRyf4YuaGzcP+Nr2lZXR&#10;o8fV/M2b55kBGAAgMz1dA0ZGsVXdLiGE1EZShW758uWrly9fvlokEvEFAoGQq1A1zXr3wsGfFXgK&#10;BQ4GDm+quj19e/ug52vWLIWX13SzqChT9YYNgxEfXw8GBglV3TYhhNQ2UoXu+PHj3wQEBDSvbb0u&#10;y2PvXkxcuRIrWRYo/lydk6HTi+rKoGVh8bHD0qXrsHTpOskD5ahXLx5CoQB8vqi6chBCSG0gVeh8&#10;fHy6Hj58eCRXYWqCJk3w8q+/MAwA+HyUWlT2Pd03weux17T0vHSN+rr1P5wfcb6vzAOxLFNU7AQC&#10;4Z116xazQqHAws3tnrVkCDFCCCElkup1uXv37snZ2dmqGRkZGlwFqgn4fIiKF7lVq7CiZUs8atcO&#10;vidPYohkfXRGtIl/tL9rWthb+1fRz5pWWaBiZ9gNlyxZf2vFitVP9+6dWGXtEUJILVLnB3UuixMn&#10;MNTfH65+fmj38CGkJmjVyAMe7AHCfowyq9JZCPLzFQHAEMCKKmuEEEJqH6lCN3ny5N1qampZmpqa&#10;6VwFkicuxi5PBrqO9raUzFluYhKNgIDmVdKYgkLBOTe3u5JF87AwyypphxBCahmpe3Tu7u7XtbW1&#10;U1mWZTZt2jSPq1A1TZMmeMkwEDMMWHNzREjW927Q+2LvBr0vgvUeW3QfrUWLx7h2rRu+MIZoZQ24&#10;e7cDEhIMUK9evKufXzs4Ob3AixdOsm6HEEJqFZZl//MSCoV8AOzq1auXfenzuvg6d47tf+UK273U&#10;7ezt37AAywIs26/f31WWZ+3aJUXtvHtXn+s/G3rRi170qskvukdXRv374+/u3XG11I3evHEIOvLb&#10;bADAP//0u9fZ9n2eME9J5mGWLFmHu3fbAwAaNHiHo0eHy7wNQgipJaQuXa5atWrFRclo+uSrzp3D&#10;gFOn4BEbC8NGjfBm61bMeelkFLduEHDoDNDuVogtFJRzURXPJbq5+cLYOAYxMcYYMeLI1du32yuZ&#10;mUU3nzx5t7qhYZzM2yOEEDkldUanpqaWpaurm6yjo5PMVSB58vIlmhw6hNHXrqH7qVPwkKz/sylg&#10;OafYhgzDVkmxi442yfk000H3Xbum31q2bE16RIS5zNshhBA5JlXo5s+f/+ulS5d6XbhwQfYPPtcR&#10;+qr6iW3N297Ts2/2pItXm3tFH/B4YohEfFm3l7l27VLJ+xVA4Z07QgghRerEdDxVxdIS4W3b4l5e&#10;LqtkbcOEAUBn684371nfcyvaaKJQAAWFAgCFc84lJBhAXz9RVhkYHk+8Xk0tc3FWljoAmLRs6V8l&#10;Z4+EECKnqDNKJYwejUP3jn4c8fgJr8WJk8yQL24kEAilCo+BQYLXtjHessqgb28ftDgzUwMFBUVT&#10;DRU96kAIIeS/Y10GBQXZi8ViOiMoKyWlvKL3pdyLm31xlufvvT1nAcC0OYdGw8rjFAYMOCezHAKB&#10;EHl5SkV51NUzkZmpLrPjE0KInJI6ozt06NDo2bNn//7999//xlUguWNoGIfTpwcXLZdyNsWsBBJU&#10;Py0MHHgWvXtflGkWRcV8vH3bEACQlaUmHDbseHZSkl52UpKeTNshhBA5IlXoPD09ZyUkJBjExsYa&#10;chVILg0adAaBgY2KlhmGNTZGtIUFwnNyoAIA9nr2QR0sO9zu/1vr+5eGt/AHAFy61AvDhx+VaRY7&#10;u2DExRkCgODEiWFP9fUTt5ibf5RpG4QQIkcY9gu99CQTr65evXr5smXL1nCQSz6lpOhAV7fo0QwG&#10;YmRlMWqqqsj+z7ZeXtMwffpOyWJ8ZpyhikAlR0NJI0MWUWLc3a8b37jRBQD2KSnlTMjNVf3aPoQQ&#10;UhtRZxRZ0tFJObsvaYJkkQUPKOl+57RpXggOtpMs1lM3jFt9c6XMJiaIGDz4tNen9xPy8lSQkGAg&#10;q2MTQog8oUInYw1a6j5auUy0WrKsqsHPhFD45cc4GjR413xbo9eSxV96bZ4HsVgm/08a9O59seWe&#10;Pf/OWVevXjxSU7VlcWxCCJEnVOhkrHFjvF65mrdC6uFwBYUCqe7/xeQr8FiFZcVW8PkipKVpVTaH&#10;jrV1qMvEifukeoHq6KTIqpASQoi8kPqht2DBgv81aNDgnb29fRBXgWqNz0dCUVTMx4cPtp9v5tnL&#10;c9a6HhsXbvL95d9pkbS1U/HuXQOZZWFZpmjaID5fRA+UE0LqEqlLajY2NiEtW7Z8xLIs8/79+/pc&#10;hao1eDwxWJYpeuSgfv330b4h7Xi21iFGRogFgI5WHW93tOp4GwAgnrcFPJ4YAGBnFzxllmXoB1fb&#10;kJNDTw7VUdFJqVSWq1e7Fx2bxxM/2bNnkpKmZlrDfv3OC5SVcyt1bEIIqcGo12V1KfZ83cSGvkF7&#10;g9o5lGXbg02BHr4xxkbqRrGVzpCfr1j8AfdVAOZGR5toGBvHVPrYhBBSQ9H9mmoyexbruQAbAQB7&#10;37rZY9WqEntYXn1/pcfqjoXvxz4HtCbO3C6TEIqK+SHnz/eRLE6RyUEJIaRmo0JXjX7BAuTi0zys&#10;K1euxL59E760XT21evH3Jna/srWndgoAqPx1erCsxq9kFRULJA/vGQNQLvYsHyGE1EZU6KrJzJnY&#10;fuQIhu/fkTs9x8o+DAAwceJe9Op16fNtnY2cn10ZfaXnnEspuggIaF70AcOwqmtVslXWqeRM/mfy&#10;7orksOrU6dbouLh6qffutQEAhXPnBuDYsW8r9KUIIUQOUKGrJvb2CBo+HMemT4eXSugba/j4dAUA&#10;XL7cEwzDNm2KZ15emPafHV1cnhSNXwkge1muSm5BrnJ2QXaFRjrhKygUqNerl6Ddtu0DDB16AgAw&#10;fPhRhIVZVeR4hBBS01Gh44q7+3Xs2TNJsjj7xaSm79/jyz1d7eyCkZOjIllkVwFKucLKT+L611/D&#10;it5bW4ciPV2z0sckhJAahgodlyZO3DvG+m4IAEzCXvy6iZlX4rbKyrmnXp0omvNu38i/vpHFg+Vg&#10;WQaTP10G1dJK+93a+sOtUjrKEEKIvJEqdAEBAc3PnDkz6OzZswO5ClTXmH7j9tfI7gmXi1aU0unE&#10;o/GQU1Ijm2hrp+L+/TaVDvHHH0UdMAeHhdkkBgaW/OgDIYTIG5Zli15jxow5CICVvFavXr2s+Of0&#10;qsJXTIwRC7BFL7GYKXX7YtvGLJ2z+WXcS8eXcS8ds/OzVSrS/qFu3a5Elqd9etGLXvSSk5fUGd2a&#10;NWuWPXv2zDkgIMCFk6pblxkZxSIjQ6NomccTd3cXXZswAXvT0/Hfe2csy0jusRmt3frD/V5NXjbZ&#10;2eTl64TXjSvSvE337tcutWjxqGjFggX/q8hxCCGkpqGRUWoaoVAABYUCyaIABYiMERhLhgz7XNqQ&#10;vv9onbrQV7L8OMrftYVJi8cVbj8vTwnFhwSjcTEJIXKOOqPUNAKB8OpFYS/JohAKYNJSS+wNGbXz&#10;fwvrf/fvcgtTV/9Kta+klIfISLOiZTu74EodjxBCOEaFrgbS0OanNWksfilZNrTXeYvYWKMvbWut&#10;bR16YO5dt38Or1xZtJJh2EqdiZmaRuHSpcJi++5dg4Dx4/f5bty4IOHNG+qkQgiRO3TpsqYr1gsz&#10;9PbHDslq5tkAoKuLZGtrhEptm52tCjW1rKLlnBwVVGZmgunTd8LLaxoAeANo5OU1rcXUqbsqfDxC&#10;COEAndHVdCzLoH//vwHAuqPFnRUtzj9u0QKPly7F2v9sq6qaLTWbuYpKjvYihlVdp5r1n23LYufO&#10;6Q/5fBEAjAEgyMxUq9BxCCGEQ1To5MG5cwNgbR0KAOfRD63woORtP5tYNfVnoHFcxS9j+igq5kve&#10;O8+fvwlZWVTsCCFyhQqdvAgJsckSaAoB4AHaoF3on1albb79oecsyXv/33NVsHXrnIo0uyQ7WxUs&#10;y6Bz55sAAHX1TKmZ0wkhpIajQidH4t6mNXw+7+CvADDj/ui2UvfjPtPFusuNDXfWL/p9kbsPAOCH&#10;H7bg9u2OFW78xo0uRe8FAiE9dkAIkRe1rtA9ffp0wuXLl7dxnaMq2NggpOmvY34sGgw6O1sVK1as&#10;+tK2DgYObxa1X/Tz7PU+3TB48GkAQKdOtyo1r13x4cd4PHGFj0MIIdWo1hW6yMjINoGBgUO+vqUc&#10;mzhxLzZuXAgAWL16ORiGvXYNXW/eRKeMDGj8Z/tTpzwQGmotWczX10m59uFa1wcRD1qVq12GYYvP&#10;ogCGYb2cnZ9W9GsQQkh1qHWFrs5YsOB/ePSopWSxW3fmWpcuuPn2LRp+cXsrqzA8eNAaABSTUrW7&#10;1e9+beCxAWfL3a6ycm7Axo0LihaDgr7cHiGE1BBU6OSZq6v/uysh3SWLG/BT6du3avVw8+UVKyWL&#10;sQvijZCfr1jeZkVqatlbP70fl5enAnf36+U9BiGEVJc6UeiioqJc/fz85otEonL/UK/pCsysoywR&#10;BgD4CRvRwpXxL62jSL6ach5/ebEVSkp5SEnRKU+bRs7Oz8xHjDjsb2oaBaCwo0pEhHn50xNCSNXj&#10;FRQUKHzhJfj6rvIjPDy8w7Vr134RCoVKXGeRtfr18f5yoKXDjcv5RWd24PHEUh1HipnafOou/2kB&#10;LtffX3MvWqmrm/zw3vFh54LO9b8QfKF3eGq4ZWltWrRrd8/j8OFRrpGRZtixY0bhSouPuHu3vUy+&#10;FCGEyBBPUVEx//OXiopKxYeNItVKURH5Dg4I6tJD4ZrUZchOnW4hN1f58+11VHRSXIxdnrrbdr1R&#10;/Myvldu3x33mDjzX92jfC3+9Lpz+p0ymT98JE5NoAECHDnekOqsQQkgNIFi7du3Sz1eKxWJm+fLl&#10;NMalvFFQKIBYzMPChRvxyy8/QkUl5+zepAkqprpRPXrg6hf3YVkGZ84MwuDBp3+/BHzQBdC1nO1G&#10;RZmySkp5TH6+IlRVs98ePz7UrFOnO2r16sVX+jsRQkgl8ZYsWbJO8jIwMEh4+/Ztw+DgYOpJJ68Y&#10;hi169ADAwIl6+8YMyjhd6j6DBp0J0y18Lu7iYeBHt/JPupoXF2coed/wm29ORN6/37q8xyCEkKog&#10;dR8nODjYztfX1+3evXvtuApEZIBh2O2ebNEQYHE5mmq4cKFPabsIQsMtX9w6PrRohZlZZHmbLf7k&#10;esOBA8+Vd39CCKkKUoXu119/nR8SEmLz7t27BlwFIrLDgMU8/Fq40Lfv+dKGADPTNIt06jjspORZ&#10;O0RFmVZkFBWpYVq+/75WjlBDCJEvUoXup59++tne3j6ocePGr7kKRGRj3DgceP8etiMD5rkUrezU&#10;6VbRhKoladXqIZKS9IqWGYY9HHBw9OnA04NSc1O1S9pNSVMz/YfISNMpAQEuSc+fNwEA/Pbbd5Ua&#10;cowQQmRAqtBZWFh8dHZ2fta0adPnXAUisqGmhixbW4S4uOApWJbBunVLAAC9e19Eq1YPS91ZVzcZ&#10;mZnqksWRLcZ5T/T2OP0++X39knZheDyxpqlptLGLy1M9J6dXuHOnQ9GHdCmcEMIhqUI3Y8aMHceO&#10;Hfv2yJEjI7gKVBkXL170fPPmzcCCggLlkydPHuc6T42yePF6nDhReA/u0aOWfiM9/7x0CT1L3F5N&#10;LSsw9qWjZDFlIyBISNItc3vt298tGl/Tzc3XVyAQ7m7ZsvQCSwghVUCq0P3444+/2NrafrCzswvm&#10;KlBl5Obmaufk5Ojn5ubq5uTklP2Hcl0xZMjJO93WXAWAtkdmjwwcuvxEqdvzeCyz8t9FZ+eeV77W&#10;qUWKlVVYhKvrIwBwE4n4vNhYw6/tQgghsiZV6OrXr/++bdu2fm3atLnPVSBStfy6LL3ZFvcAAPOy&#10;1qiXdg/NTs8uOHputPHr+FeN447vHwegsFPL/fttytre+x49ru7/9H5iRIQlHj9uUfH0hBBSflKF&#10;burUqbsOHTo0+uDBg2O5ClQZjRo1OuHo6HjY1tb2irOz8/6v71E33UdbNETQvytK+MVGwBMIjTWM&#10;YxsbNA40HDbuIPT0kgAAbdv6lbWTiXXXrj4GU6bsKlrh6ur/pRFbCCGkqkgVurS0NK24uDjDuLi4&#10;elwFqgx7e/tzioqKOfHx8U2aNGlyhOs8NdH332NbVBRMLr5vaJsSENIMAPDgQWswDPvVWcMTE/WL&#10;Tw10oaeSDq6fAAAgAElEQVTNh0U+i9aXtotVx463++7aNQ0sy2D69J0AABWVHJqhnBBSXaQK3Xff&#10;ffebkZFRrKmpaTRXgUjVUlFBjokJYmxtEaLjYv0M2dmqRR/yeOLRo1jvW7fQqcQDuLr6n/aasxUA&#10;+lwJtdnQ7edFZW58x44ZUFPLkrRVwa9ACCHlIlXoxowZ471jx44Znp6eM7kKJGvx8fGOSUlJDdTV&#10;1WODg4N7F/8sNzdX69q1a79ERkZKzbSdnJxcPysrSy7PastNRSWn+EDMyw43HP3kfl6pw3fFNKv/&#10;3nhesRUMw0Ik4pepvYyMf2dAZxg2KTjYLjW89NkSCCGkMqQKnbu7+/Xp06fvnDZt2q6SdpA3QUFB&#10;A588eTI1MzPTyMfH59fin+Xn56v7+fnNj4uLcyq+fteuXU98fX2/MotpLaKsnGukV5B4GT1gh3eY&#10;u1h5A7Ky1EraXFtZO5UxNo7WXiooKFopEAililhJGIYt/oyeXsOGb48NGEDDhRFCqkydmHiVfJ2N&#10;neDdENVLmUUr1NUzpS5rFjPSaeTh6HnRpqlrChSlzuQ0NdOlRlUpiZpa1rWZMz0li8OCgmgQcUJI&#10;lZEqdLNmzfI0MDBIMDIyiuUqEOGGnx/aZmYxGlITtqqpZeH168al7sjjiaU6lujrJw5a1iDY96Ov&#10;W2m7iRUUhN6f3uvm5Slj+/Zac7mcEFKzSBW6li1bPho2bNhfQ4cOLf1BYjni5ub2c7du3X7k8/l5&#10;U6ZMacZ1nhpP0vvS07Nw9gNHx1dfLXYAUnNSdISf/jadWfu+Af+aj3tp27f87rvfWpw86fFi3brC&#10;ziyzZnli27bvKxufEEI+95/OKNu3b5/5+++/z+YqkKzxeDwhAFYkEikJBII8rvPIjZkztxe9d3R8&#10;ZSmIKggIQPPSdlFYDrz81IWnzaRVK8Hni0raVsfaOrSRh8dpp8WLf0aLFo8BAHPmbEVsrJEs4hNC&#10;iATdoyMlCnzNNvZF4XjM4SIzgcn2JTNK2laRr5g/znncfo+lDYI3TWxUOPuFWMxDWcZN9fd3xd27&#10;7QEAxsYxt5csWfvw999n5aSk6MjiexBC6jYqdKRU7eGLPjgPADDev34C+vS58KXtVBVUs/cP2D8h&#10;eHZww3l7XjvCx6crAGDkyMNgGLbTgU63ltxYsrbEhtzcfFOWFH7ecf36Jde+++73zJgYY5l/IUJI&#10;nSNV6DZs2LCoc+fON93d3X24CkRqDmNjxGzZgjnaI/ocDrXuHAoAuHixN86f7/vVnd3dr+PjRwvJ&#10;4q3xtzsee35keGm7ZA8Y8Lfk/VIAYGkqO0JI5UkVOpZlGbFYzGNZls70CHR0kDJnDrYdPoxR1iE3&#10;bLB//3gAQL9+/5RprEtz84hVlxb+LFn8MDfMpqRHFiSKz1Bu4OhIEwATQipNqqAtXrx4/e3btzve&#10;uHGjC1eBaqo7d+4sefjw4Xdc5+DUuHEH4OfXtmiZYdgpU1Dq4AKG+lbh9TdZhhatUFPLKulZO1NX&#10;V/8VLMsgP1+xaOXw4TRmKSGkUujMrYzevn078MOHDz24zsG5Nm3un5vt85tkccLetpNK23xai2le&#10;7+eG2Xz+rB2ePXMucScFhQKkpWkBAI4dG17WmRIIIeRLqNBV0tGjR//28fHZyHWO6hTZ0D1YDYWD&#10;qLQW3+eVaeYDAFLbNGv2VHj7VscCUYFCgahA4T/bamqmIzLSTLKYOmXKro++vu2i/P1pPjtCSLlQ&#10;oaukpKSkhmlpaRZf37L2MDJCrIW9WpCxWnpG0crPR0gpCcsyqFcvHgAEnTrfStFSzHfd7er/xW1N&#10;TaMkHV+0d++e8rB9e9/DvXpdksmXIITUGVToSLl5eODUmzdwiMnU0JSaRJXHE9+4lNfj9m10yMuD&#10;UokHiIszPDW90y0AqJcFLD0cYVbitn36XHg9adIeABgKgC5jEkLKS6rQjRs37gCfzxcpKirmcxWI&#10;yBklpbziAzt36a18uXunvNsJCTAobTffAc7PZn6aNGmIb7JeaQUs1c4ueDeA9QBowlZCSHkJii/0&#10;69fvH3Nz8wiWZZl169Yt4SoUkTM8nvj6NXFX9248HwDIgzKik+J1YWYQWdIuo5qM+vPKQoP4lQNe&#10;N1o59cgoAIVna2Ix7/Oi12zChH2WHTrczklK0tO2tg794gEJIaQEUoXOw8PjlIeHxymRSMSnQkfK&#10;hWHAQAz200UCE+d6z/HyZRM4Or760ubNTZoHNDdpHoAOAEbtnio187hIxC8+A7mqnl6Sqp5eUjV8&#10;C0JILUT36D7j5+c3X1NTMzIlJcXq8wlZScnatMH9Fy+YJteust2KVjZp8hKhodZf3VlVNVvq2Tk+&#10;X9RovWnk++T39Uvb7aOvr9vbf/7p++7ixV4VmqVclK+IzDjDcu9HCJErgq9vUrf4+PhsZFmWl5iY&#10;6GBnZ3fR0NDwBdeZ5IGqKrKbNMGrJk3wCizLFF1+tLEJydz31/iCgUPP8XgQa2kh7YsHUFAo8I94&#10;2NLVvNUjAAhcEm0a0iLABd3rvy+pzRNDh57I/DTbgfuGDYvcfvrpZ6kNMmONEP/KEelRpsiIMkV6&#10;pFnhfz+9z4qvB23LcHxfhmJcXEG2KviK+eAJhOXajxDCCTqjqwIPHjz4ftu2bSFsGTpOpKSkWJ84&#10;ceJEVFRUy+rIVm1YlsGvv84HAPUJw/Yf1p2V3KwZnpS6D8OAWfnvok2Pb4/j0aOK/7m8ODwSh7pd&#10;w7lxB3BjyTo83jkdb//uj5iA5siKMwRYBhnRJuXu4PJ411Rs0MjA3jb3cWn273h2YBziXjaBWEi/&#10;OBJSA9E/zM+oqKgkicViPgCWz+dXaP663Nxc7dTU1DKdJeTl5WkFBgYOadKkyeGKtFWjzZu3KfZ/&#10;BxcYxb+sNwvb8TK7myowoMTNjTWMY2a3nP1b2z2PW/hNul841FirVg+z+nS/ev3XmZ65wlxlPVW9&#10;JHcb9xtlal/TNEp6BcNCrV48NM0ioWkaBY1PL3GBAvjl6GkcE9AcwlxlRD5ojcgHrYvWC1RyYOT8&#10;DCbNA9Bo2F+wbH+3zMckhFQZKnSf+fHHH+tt2LAh3cXFZU/Tpk0PcZ1H3m2f8uIP5bVLli7BeuyK&#10;G2iEZs5P8fTpF2d6N9M0i/yt12+Fs4xPBLB27VIsW7ZG7cLV7vExV7tP7g/oqeglJi5INACAyf7+&#10;rhnR0cZ8JaU8bSur8P8c0KL9XQz5a1hRYVM3jgFfoaDSX8qm2zWIhQJEP26BlA+2ReuFOSqIvN8G&#10;kffbQMf2AxU6QmoGKnSkSo0YgSM3jdfFbH84oOVM71Zj8eyZc5mHDFu6dC0YhsXSpWsnPQEmPQHq&#10;/Y9X9OiBpplZpKaZWYmPMEDTNAqNh56QzTcpxnnsQTiPPQgAyEnRQcwTF8QENEdMQPPC4hdiA+Pm&#10;ATJvlxBSIVKF7vLlyz0DAwMbicVieii3CmRnZ+sBYFRVVRO5zlJdHBzwxsEBbzCj5Q70P/kPhgw5&#10;CQBlLnZLlqw7YJaoN27c1h8AQMyW/nczPTLS7O/Jk/9IDQmxUTMyiu33xx9T9Rs2fCuL7/JFKjop&#10;sHG/Dhv360XrclJ0oPjpcQlCCOekCt3Ro0eHe3t7j+EqTG138uTJv0QikeL48ePbc52FEx4ep/Dm&#10;jQMcHN4AABiGnTiB3TdgAM7174+/S9xt0I+/JBqIeOGNvzn2TNsyorQm8rOy1D5cvtwLAJKCgxvm&#10;pqToyPQ7lIWKTkq590n+YIs3pzzQbMI+qOrXmV+ECKkOUr0uvby8pqWlpWklJydX/w8HUjfY2wch&#10;MVFfsrh3HzPh3LlSeqiIRXyN81N26/v//n3z2yvWmilpZEo+ismIMY5KjzKNSo8yzcjL0Kji5FXr&#10;8Y4Z8Fm4EZvNInFu/H5EP6ZZGgiREalCp6KikqOpqZmuqamZUdIOhFSanl5Sv9YJ9yWLe/cxE0q8&#10;jHnlhy14d6EPACAvXbN4ZxKXP1yemG0xizTbYha53X/7TABQVFfPtO3R47K6kVGsWZs2fso6FTi7&#10;qm4sy+D95Z4AAFGeEp4dGIfdrv7Y0/oBnh8aDWGxgbMJIeVGnVEIJ5RM9aO11ISZaVkCdQCFQ38V&#10;FChAUOwh7Ie/z8aj32cDALQsPmL43/2hoJpd2nE1TU2jRn26dCk3GIbF1KfN8ObMIPh7zsJHXzcA&#10;QNTDVoh62ApX526Gy+TdaDnLExom0RynJUTu0APjlXDv3r0FioqK6dnZ2fqhoaGdy7t/QkKCw+XL&#10;lzfr6uq+8/Pzm5uenl7ydDW1zMmTGJKWydeAsNhD1goKBSj4NAlr8IU+uDJnKwBAUSMDw8/3hbpR&#10;bEXbi3nyxOXpgQNjH3t5TQ27datT5dJXAb5iPhy/OY7xd9tj6jNnuEzeXVTUsxP14bthEdI+1ql5&#10;DwmRlTp7RpeSkmLzxx9/+CsqKmb4+Pj8z9DQ8IWZmdnD8hzj0aNHs9LT080BwMLC4o61tfXN8uyf&#10;m5urHR4e3hkAkpOTGxQUFKiWZ/9agc8XQSTiQ0kpD0KhAIqK+T3MruefGvONorqiGGD4Igw9MRSG&#10;TV5+vutRj6PDA2ICXNQV1DO723a/Vlozj728pj3ZvXsyAJi3bes34d69dlX1lSrNqOlz9PtjCrr9&#10;bwGeHRgH/+0zoaSZDtNW5fr7SQgpVGcLHcuyvNzcXF3JslgsrrN/FpyTXLZkGBYawJVh7oqQDPHc&#10;23MW6ve48qXdOll1utXJqnACV4mItAjzUadHHQpPC7eqp1Yv/sDAA+MaGTQKrOqvUCWUtVPRes5W&#10;tPruN2TGGdKks4RUDP1wrwRtbe0whmFEDMOwKioqyeXdX1VVNcne3v50ZmamsaqqaoKiomJRJ6Cc&#10;nByd7OxsfR0dnRAejyeSbfKayf+huKXrQt4jqBQup2l9e1GrxTSv8hwjuyBb9c7HOx0BIDwt3DI9&#10;L11T9kmrGcMTQ8M4husYhMirOnuPTkVFJalTp07LLC0tb7u6uv6ura0dVt5jjB8/voNAIMg3MzN7&#10;2LJly+3l3V9PTy+4Y8eOayIjI9s0a9Zsv4aGRtEPs+fPn4/19PQMzs/Pl+9u8+Vgy15ugE5AZoGW&#10;EEGA1txjvfHzzz/J4tg9t237fn5cXL0fIiLMRl292l0WxySEyIe6XOhSmjVrtj88PLyjoaHhS01N&#10;zaiv70Wqkq4o0Bg8gVBdPQu4DIAFsGjRhmPDzx1xcECglRVCFyzA/0o7hoaSRsZgh8GnLLUsw9yt&#10;3X30VAonbN36xHNWy5OdbzqeaOv3w+0FpR6jVniwdQ4e/vYdRJ869xBSh9GlS1JztJ23CY2GnMTH&#10;u+2xbNSfkntS3x4bODwRMzEbnnj5Ek1KO4SJhkn0qWGnhny+/l3yuwaBCYGNAeBZ7DNnABAVFCi8&#10;PHr024zoaBMlDY0Mu759L2hbWv53cGh5kx5phhtL1qEgWxWPvaahx5YfSrrPSUhdQIWuDN6+fduf&#10;YRhRQUGBcnR0dAsTE5PHXGcqi+Tk5PoRERFtHRwcTisqKmZ+fY8aQNsyHNqfig3LMggKsoeDw5tZ&#10;2I7p2Im+kN3tSmFurvK5sWO9JcvqRkZxtaLQJQXbQUEtCwXZqkh844DDPS+jQZ8L6L5pHvSrcNxP&#10;QmqoOnvpsjyuX7++PioqqlVYWFiX169ff8N1nrIKDw/vcPbs2YM5OTm6X9+6hrK3D7o47ZwXAPAh&#10;Rteu8JF8dPw4vtmwAYs2bcLcr53ptTFrc7+9Rfu7DfUavu1Vv9elqo7NKesuNzA72A5t5m4umgX9&#10;3YU+2On4ClfnbUJuqjbHCQmpVnRGR2q83jv7T8e6pCVQUsqbp4aiWQHmzMHW2FgYAcCGDVjUpAn+&#10;86ydxPhm4/ePbzZ+f1na++jr63Zh5kzPrLg4I3Ujo5hxt293UtbSSqv8N6lGytqp6L5pHppP3YUr&#10;czfj3YU+EAsFuL95Lp57j0H/vRPRsH+JA2kTUpvQGZ2M+fv7zwgMDByqpaUVdvLkyWNc56k1dHWT&#10;oSbbqW/EyoKCmHNTvG7u63D71TGPk7ltrEIBIDc1VTv+xYumWXFxhnHPnzuLi4/eIm/07IIx4nxf&#10;jLzUC/qfZo3ITtSnocRIXSI4duzYt5+vpPnopE2fPt1pz549D9TU1OK7du26sLRt09PTzRMSEhoD&#10;gIKCQm71JCQVIRQLFXY9/WOaZPnbJsOPuZg0f8JlpipTv+dlWLtfx+Od05EaZgWTFnJxn5kQWRAM&#10;Hz78KNchajqGYcQAmMK3jJjrPJ8LDAwccuLEiRPTp09vUq9evVdc56ku0dEwYT+NFcLI8FczTXPz&#10;CAcPj5Pxr141MXRyei5QUsqT3dE5xFcoQKvvfuM6BiHVTfDmzRuHz1eKRCKeo6Pjay4CVZaWlla4&#10;oaHhC67aNzExeWRvb386OzvbwMrKqlxjX9ZpLMsgJ0kPfMV8KGmml2UXhgH7eYELC4PVwIE4k5IC&#10;XXV1ZBw7huEl3bvjMTyxi5FLwMf0j5baStqp2sraqQCQZ6mdGj3PzTc+y+6dSN0wVqxcbEYFQojc&#10;Edjb2wdJFtatW7fk8uVP82LJqQ4dOqzlsn0HB4czcXFxTrdv3145bty4jrI+fmxsrLOSklK6jo5O&#10;SGnbsSzLYz/N8SYWi2v2vdi4F0440PE2clO10X/fBDQacQTKyv9e9p00aQ/EYh5atnyEnj0vo5RH&#10;APLyoPT8OZwly1lZUCtpWzVFtayAqQH/meD0ZfzLJj9c/WGrZHmU06jDygJlugxNiJyS+gEoEAiE&#10;ioqK+QoKCvlcBaqt7ty5syQ/P19VKBQqPn/+fExFj3P06NF/7t69u+Rr2/n7+0//559/9gDAjh07&#10;avblTA2T6KIu78nBduDzRVBXz4Srqz8AYM+eSdi3bwKmTfOClVUYGIYtejk4vMGWLT8gKMi+xMlb&#10;AYSEwMbPD23u3UPb16/RuCIxIx8+bHVi6NC/9rZte+/0yJF/ynUnFULqEKl/qCNGjDjSq1evSyKR&#10;iOfi4vKUq1C1UXBwcL+oqKhWABAREfGsadOm3l/bR1YYWd7AqgoqeklQ1k5Fbqo2koLtIBAIkZHx&#10;7xifubnKeP++Ph49aonTpwfj8uWeEIn4AICgIHvMnbsZc+duBoCGANKV9XMfanZPe24/LMhIo2s6&#10;oIaff8ZPu3djMgC0bQu/e/fQjmXBFBSgaIgsgQBCHg9iBgwrYAQFYlbM5zH/DqidEhJiE3jy5FAA&#10;iLx/v+2A/fsnVMufD5ci7rcBWAbmbf24jkJIRUkVuqVLl6719vau8NkGIRXCMCz0Gr5F1MNWSAq2&#10;+8/nysq5cHR8BUfHV5gwYV/RepZlEB5uiTt3OmDPnkm4d68dxGKeRm6ictfcI8pd448YwhGvAeAP&#10;AH3QH79iPsSsGwAGmZlQ19RE0f3AkycxxMMDp/rY9blQsLxA8fMYIlbMFD+HY9laPmtOdqI+Tgw9&#10;gcxYI7hvWIS28zaB4dW4zliEfI3UpcvZs2f/furUKY8TJ04M5SpQbWVoaPjC0NDwqaGh4VMdHZ0P&#10;Vd2ejY3NdTc3t/Xm5ub3unfvPreq26s0PbtgAEDSuwZgy3hPkWFYWFmFYcwYb9y50wEiER8syyAr&#10;Sw1377bHN98ch4pKjmTzAfgbd9EB9+7z2oJhWNVOrrdmwhPKyJE67K1b6FS/Pt7p6iK5fn28S02F&#10;NgDcwmvHtUsByauALSx7wtxc5YLsbNWC7GxVUX7+fwqk3Hp/uScyokzBivjwWfA/HO3/N7KT9LiO&#10;RUh5Sf1AadGixePBgwefHjRo0BmuAtVW/fr1m6KqqpqipKSU1a5duyofPV9fXz9IV1f3Q0RERLsG&#10;DRpcrur2Kk1S6ER5SkiLMK/UsVRVs+Hm5otjx75FdrYqWJaJfZ9p+3LjhQVxrfoVzdLNf/LYxROz&#10;kQNVsGDgMYQ5iT//HJWdnKvz4QPqp6RA58MH1BeJwAcAwybSs5zzFRSEALDPzc13vZpa1no1tayr&#10;8+ZtqlT2msRp1J8YebknVPUTARQOI7ar2dPCy5mEyA+pQjd27NiDDMOwAgF1p+bS48ePpz58+PA7&#10;dXX1mCNHjpznOk+1kBQ6AF+8fFlJRrZqIU0W9P7F8MHfrcGyDFiWKXjxpsnH5oOkH5wePfpQbw+V&#10;0ywYvEYjOOIlUNsvUZamfo8rmPrMGRZuvgCA9AhzHOhwB36b5pXW+YeQmkSq0A0cOPDsihUrVi1f&#10;vnw1V4EIkJOTo5uammqdmZlpnJKSYsN1nmpRxYXuSxSa2L+yeHzaVVL48Pp1Y4wYcUTyeSO8wUs4&#10;Qc+AlwiGYXtcCm7g2X3b7Fmuszz/6PvHZD7DFwFAjkDEz1UCcpWAAohq9qMcFaFpGoWxNzvDbdEG&#10;AIBYKMC1+b/ixJCTVOyIPJDqjDJo0KAzgwYNOiMSifirV69ezlWoukRLSyvcw8Pj2+qc+ictLc0i&#10;KSmpgaWl5R0+n19QXe2WSrf++6L3ydVT6P6jUaNAHD48EocPj4RYzMPx49/ghx+2IC7OEAB0F65c&#10;NfPTpi+ajn4G31FHoa6SNafXM2f0Kly/xdkwnpPsVY0nEMJ9/WJYtL+LM6MPISdJD+bt7knmDCSk&#10;JpMqdD4+Pl2DgoLsaazL6qOiopLi6Oh4vPg6MzOzB05OTgfT0tKsLC0tSx1dRSgUKuXn56sDQG5u&#10;ribLsgzzlR8+b968GXzlypUtCxcu1OHz+amlbZuWlmZx8ODBm926dfvRwcHhdFm/V7kpqmei57bv&#10;oWkWCaNm3D/awuOJMXz4UUiGyIuKMo3pPeGi8YurTgDg9PyQMzQOZQLAH06KmNZDFWIeAzVj6ygA&#10;yElJ0Yl8+LBlQVaWmkBFJce6c+dbCsU6xsitBr0uYdozZwT8MQWtf9jCdRxCykKq0B06dGg0PV7A&#10;PWtr65txcXFNX7x4Mfbbb78dWNq2r1+/Hnbu3Ln9ALB///57y5cv5wOQ2W/ZYrFYkJKSYiMpplWq&#10;Jo/DaGoadeunKz+PGIEj+kjAefRFKzwCAEx+kY/JLwrHWPAKCRuO4+zeuBcvnI706lXUCei7kBAb&#10;HWvrUG7Cy5imWSQ60xUfIj+k7id4enrOSkhIMIiNjTXkKhDhTlhYWKe4uLhSJzCty5SUkKejg+Rc&#10;dYPM3roPk/LzWCXEx9fzw7+dEKedWNEFPJ5Y32PAuQuDgQNjgNOl/qpCCKlqUoVOQ0MjQ19fP1Ff&#10;Xz+Jq0CEO2fOnDn08OHDOVznqKkGD8bp5GToZWRAIykJ+oqKyIeBQUI7+IEBC9dPZ3gAoJ6UpvXo&#10;NBDqDTgVe8Q6IADNT5zAkGPH8M2TJ3Dh4GsQUudIXbrMy8tTEgqFApGoFvYcq6WsrKxudenS5aeg&#10;oKDBLi4uuyHDy5akbM6exUB/f7QwNHSN+ziA/dvCKD/2Sd+O912uPXABgEN/A/jbJgRubr6LmXPi&#10;q3d1OwBAr84pNy/e0OnCaXhC6gCpgjZlypQ/1NXVM7W0tMo0TQrhnpaWVoSent6H6Ojolubm5g++&#10;1hGFyN6AATi3di2WzZ4NTwsLfISiYv7FURvPMGDhgoB/N/T1dbtyV68DCwaKyENi0NuG3KUmpO6Q&#10;OqP75ptvjjs6Or4Si8XMTz/9tJGrUITIu/aWHe4CwFO4gAGLkDd59tYOykVTYuVBGYiBCRLiDWBg&#10;kMBd0irGinlIeOOAeo3lcn5LUjtIndH17t374o8//vjL/Pnza88wRoTUBEpK+WBZxmVKw7jbJir/&#10;rq9XLx4MwyIy0oy7cFWEFfNwfuou7Hb1R8h1d67jkLqL7sXVYsbGxk86deq0XElJKY3rLHVNmza4&#10;HxEBs5cv4RgeDgsLC3wEAFM3m4BOU3LArAButTONKtrB3DwCDMO+8vYelZ1USwZODr3RBU/2TIIw&#10;RwVH+/2D0Bt0P5JwggpdLWZkZPSsY8eOa5SVlStU6BITExvu3r37gZKSUtrly5c3x8bGOn99LwIA&#10;iorINzNDlKMjXltYIILPhwgA2lq19+3ToM/5LtZdrj/8efbvEIt5+R063JHs5zh27CEFE/PoWjG0&#10;lk1XH/TYWtiLV5ijgiN9z1OxI1yQukc3d+7czadOnfLgKgwp3YkTJ04oKipmxsTEOAcGBg5p1KjR&#10;yapsj2VZfk5OjoFkWSwW04zalbSo/afxIovJ3Lt3okkD/XcpMIYKcqGQn6MIHk+MadO8sHPndC5y&#10;ykzr77cBLIMrP2wpKnYjLvSBdedSR/whRJakzugaNWoU2KVLlxudO9NfwpooNDS0c2Jion1sbKxL&#10;amqqJdd5qlVumhbXEaoSCwaqyIEKsv9d6eU1DQzD3uzX79yl77/fmhkba8RdwkpoPWcrum8unBNR&#10;mKOCI30uIPRmZ45TkTpEqtBNmjRpz/79+8fv3bt3IleBSM2hpqYW36FDh1WWlpa3W7Zs+Zumpmak&#10;LI//7t27XtevX//PGY6UrAQDnBl9CLtbPEZBjkqp28opbWvrUNblfAFsriHX4QKmbz7jhZCQolkr&#10;Op8/37/Xb799/8Q3uS2XOSulzQ9bqNgRrtA9Ojni4OBwxtzc3Nfa2vqavr7+26puT1VVNdHZ2dk7&#10;PDy8o4mJSYC6unqs5LOoqKiW165d+yUnJ0dHsi4+Pt7x4MGDN6Kjo1uU5fgfP35s7+fnN6/Ujfw9&#10;Z+HFn6OQ/L4+7tTO8RV5fL5IZeiMHIzpDnwzFI3aRgTC2jr06p+BIzdiQdF2HYY2PgV5nkLr82IX&#10;+aA1x4lIHUGFTo7069dvclpampW2tnaEnZ0dpxOyxsfHO/r5+c3Pz8/XkKzLy8vTDAsL65yTk6Mr&#10;s4baLdwIHZsQAIDfr/MR98JJZseu4XiKivk/YSN4hf1YCq1ZswwMwyIvT4m7ZJXQ5oct6L5pHjqt&#10;Xo4v3K8kpCpQoatjsrOz9TMzMw0BIDk5uejy2I0bN9aqqqompqamWoSGhsq0Z1xISEjXK1eubKlQ&#10;Z2yzD6YAACAASURBVBYF1Wz03TUVQOGEn/9M3g2xiC/LfDXBhREX+uztt3fCcY/jwwY7DD4NAKqO&#10;iLIasjNEz/1QgtXgP0JDNm1ZWrSDsnJu2NjlB96+hfyNrtJm7mZ0XLaG6xik7pAqdImJifrh4eGW&#10;4eHhFlwFIlXryZMnk+7du/cTABw5cqTorDAgIGBqbGysc2hoaNfo6OjmsmwzKirK9cGDB3PEYnHF&#10;CpRNVx80HeNdeLBHLeG/Y4Ys89UEbhZuvhNcJuwf5jjshKlm4fN1ytppeWGOM2wS248zCHeaYp01&#10;0v1viMVF/2atvNeMbWjPBEFU+wo/IbIkVejmzZu3ycrKKszW1jaEq0Ck+jCMHD2q1X3TPKjoFc6q&#10;cWPxeqRFmHOciBsMw84ZeOvsSPz57zqBQIiPH+mXU0JKIFXoJk6cuHffvn0T9uzZQ70u6xgDA4NA&#10;XV3dYD09vSA1NbWaN/aiqn4iemz5AQCQn6mOizO314qHqkuhq6KbPMpp1KG+dn3/Ge44/IiOik4K&#10;AASLIk2PYKT0vTtLy/DHdsODBw3CmVmz4Pn6NRpzlZuQmkaq0HXo0OHO+PHj948bN+4gV4FI1XJy&#10;cjrUqVOnZQYGBq89PDy+kawfN25cR6FQqGphYeHn7Ox8gMOIJXMa9Sdsul0DAAT/0w9vTg+uqqai&#10;oqJc9+zZ84DL0WCstK3CDg06NOaf4f/0P+JxZKSZplkkADRwf/EGI3uCHTgeyuPd8uHlNQ0AWrw7&#10;1uDMWWbg9u3szI8fQWd4hHxCnVHqGE1NzSglJaXMhISExkZGRi+5zlMuDMOiz87pUFDNRrMJ+6py&#10;dI28vDzNqKioVnl5eRpf37p6WbcyfooGVwBnb6g0fJWNqVN3RR+9/K3kcxY8JN260pHLjITUJFTo&#10;iHzRtf2A2e8aoP/eiVDRTa7s4UQikcKqVavEd+7cWSKLeNXBsZ7jqyEOQ064WbjdHeE44jAAxNtb&#10;fhQY/jvD+aj/9VyIkyeHcBaSkBqExi4k8kfDJFrGR5Sre31dbbr6uFu7Xy++TltblCaa3hKMSAF7&#10;zxdgwlMAQ4eeQI8eV3D5ck+OohJSI9AZHeHEq1evvomOjm6hq6v77vbt27VyxJOqxDAMK3kBgIK6&#10;eiYAgF+AiQMA31/nFs4peeVKDzAMe/CAcOzlS6Lu6elsjbsUWyJRgQI+XOvGdQwi/6jQEU5ERUW1&#10;DgkJ6ZaYmNjozZs3VdappLokJCQ0SkxMtOeqfV2tegm7+u6asrT90rWbum+aZzlpzja8e9dA8vmT&#10;8dsP9OrNv+Jz+OVIrjKWS+wzZ+xu8RiHe15G1KOWXMch8o0uXRIiA+fPn9/F5/Pzx4wZ89WZtMVi&#10;MZ9lWR6PxxNKzsgqS0VBJWdK8ym7pVZqAc9OPxnoONj17DbMwTbMwWnxU/m4TJuXoVE03NvfE/di&#10;SkBz8BXzOU5F5JTUGd3q1auXt2nT5r6bm5svV4FI3aClpRVmZGT0xMDA4KWRkdFzrvMUl5KSYv3+&#10;/fse2traocHBwX0KCgpkOmvC/fv3565duza/oKBAVZbH/ZI0VSWhCnKKlgfParYD2dlV3m6lWba/&#10;C9cZOwAA8a8ccXfDIo4TETkmVehUVFRyNDU10zU0NNK5CkTqhtatW2+rX7/+laSkJPuBAweO/dr2&#10;Hz586Pb06dPxZTl2dna23tmzZw+Gh4d3qEi2hISExvfv3/8xNTXV2s/Pb2F1FKSqom0rjBVOdQXj&#10;UawDpppallwUO/eff4KmeQQA4O66JYh/5chxIiKnpArdjz/++MuVK1d6XLp0qTdXgYh8EovFfKFQ&#10;qAQAQqFQiWVZmd7/ffXq1Yjbt2+vLMu2BQUFas+fPx+TnJxcX5YZ5JG6rloqjJ8DTU6CWVnsAzW1&#10;rI5qh9MdVG9nje106xZH8UqnpJHx74DeBQr4e+Le2jigN6l61BmFyERYWFgnb2/vGwBw7NixvzMy&#10;MkwqcpykpKQG27dvf/P+/fselc2kmBWpX5H9GIYRCQSCLMmrsjm4xDAMqypQzZK87offK5q89Xb2&#10;KI2wnJaqt96Y1typjxr0ugSn0YcAFA7o/XDb9xwnInKICh2pUUQikVJiYqJ98XnuKqIxXqHRjcHr&#10;4b9zenn3bdCgwaXhw4cPEAqFaqNGjeqlqqqaVJksXLLRsQlJWJBQb3f/3VOeT3/u3Mai7f3iY4Tm&#10;QBUZTHzNfuSgx5YfoFYvHgBwY+laJH+w5TgRkTNU6EipNDU1I2bNmmVnb29/tiL7v/5/e/cd31T1&#10;/gH8c7NHm3Sle9NFgdKWWtqyiizZIAiyKVNUQPji/qo/+So4EFFRpixRRBkCVmTJKMiGAqVQoNDS&#10;PdLdZjTJ/f1RUhpGFy2B8rx95WU4PffcJ+l4cs894/LlEcnJyb1sbW2v7t27d1FTx/cgTEW+zSDs&#10;BMPquPjr1R9wpmotyHuxLMuo1WoZUNXdqtfr+Y8jvsdNwpdUjG43+hcfG58bxrL2/ZZU71BSkNOZ&#10;B5WqSQfcNCmJrRJ9l74OANCpRbhJc+tIw1CiI7XicrmVtra214VCYa0DlOzt7RP69Onzhqur6/Ge&#10;PXu+JRaLCwAgNze3XWpqanelUhlw48aNx3Lvl5XYFfyGETBwBDoAQOyMZQ9Kdlqt1mLRokX5ABAX&#10;F/dBUlLSoMcR35Og06tJe0zu2UkkFWBZZuMLL/z9tbt76tceHinHvvjiLXPFd5/A4VsQOXcxJh3t&#10;jLBXlps7HPJ0oURHmoSFhUWOi4vL6fT09EhHR8cLfD6/wpzxJMMHN8MXfweuUAPgTrK7M7DhEWRk&#10;ZIT//vvvvxcWFno9cpBmNL/7/A9/f+n34V8c/fztSh/vqqs7DseQfavQIyWN6556Gx4FWSWOZg7z&#10;LoZh0fur/8At6l9zh0KePpToSLOytra+4e7uHufk5HTWzc0t7nGeu9Q+KgEjtw+tnmgc+8ry9J0f&#10;rX6kNktLnRMTE4drNBq5sSwtLS1Sr9cLKisrRXl5ea1rOz41NbVLdnZ2iI2NzfWzZ89OfZRYHoWd&#10;xC5/eODwrW91eusL/pUkf2P5vGunAr7FLXyDVKz7t3sXc8VHSFOiREcaLD4+fsLBgwfnSySSvJ9+&#10;+mlvbXWDg4PX+/j47M7KyuowcODAR76iajDfvrsx8o8hxmTnen7+ZJxdOQ0AeDyeevjw4cNdXFxO&#10;RkZGLnJ1dT3RmFPs3r37u4yMjPD09PSoM2fOvFpb3ZSUlO4JCQmjCgoKfE+ePDmnMedrcjyeDlqt&#10;wPhPHapG8N+wLrUEgJRDh6K/dnO7/ZWTU9bXbm63K/LzGzWalRBzoURHGkyr1VqUlpa6VFRUKEpK&#10;SlzNHU+dfPvuxsjtQ/XgVS23tXfeIpTnKbhcbmVAQMDOjIyMjiKRqEgmk2WYOVLz4fMrodEIAYAL&#10;A46iE0RyqyIA0KnVopL0dLey7GzHkvR0N9ZgoL8b5KlCP7Dk2eDb768Ddq9dUXMsKzFmd19IFXnm&#10;CEMgEJRJpdIciUSSKxaLzRLDQwkE2s4Th6UDQCf8i8myVaq6DiHkaUCJjjSYi4vL6dDQ0JUeHh6H&#10;IyIiFps7nvpKFwcVbnNbdAzunY41ZbujR4/u7+Pjs9vPz29XdHR0rVsORUZGLo6MjPyqoqLCPiYm&#10;5onbBfx/H742/q9p3f8BgGmrf4nG7dvuxzLcvb+0yFcvEOfpvrTIV+eV8mTmjpOQhqBE1wL4+vrG&#10;zp0718XW1jbpcZzPxcXllKur68nU1NRuHTp0eKTBHY+bjiPSN3WbFhYWOVqt1rKyslIqFosLm7r9&#10;x6m7V/eD/Vb80wODB+8AAHh4pKaxZTblZbYircqOV15mKyrn6gV1NEPIE4USXQvA5/NVlpaWmVwu&#10;t9LcsZDHIyMj47mDBw/O12g0zbOqyR9/DDE+/e/Ujv97UJXza9fGrOncOW5Zu3YX/3yF5raRJxft&#10;R0fIUygrKyv0yJEjH4SFhS0TCoWlAMCyLKekpMRVJBIV1TXBvzanT59+VSAQlLY3GDjgcAwAkMGX&#10;wcV7A2CXBIkkpgIA3vi8w9unkwb6A0BYxl7XAcvxwBVoCDE33oIFC967t9BgMDwdmzMS0sIVFxe7&#10;79q1a2Xnzp0Xenp6Hq6trlarlS5ZsiS1V69e86Kior5q7DnPnz8/2dLSMrN9+/Y/QaUSQyxWOVeW&#10;Yse47eu9psxb5KGwuw0AZWqxUIWqmQZqvQX1DpEnFu/999//1NxBEPKk4fF4aisrqxQej6cxZxxa&#10;rVaanJzcJzg4eG1j29BoNLKjR4++GxAQsN3FxeWUsdy49mjv3r3nPfRgkUiNY8c6oVOnY4P+u2FC&#10;2pC3fuE4cBIAgCMVqY3V+M52T9YIUkJq4Gg0GqHxkZubq7h9+7bbrVu3PMwdGCHm5G4vuzy7Xe4v&#10;Lg62F80dy6PSarUWR48efSc7Ozu4ZnlmZmZYZmZmWJ0NREX9qw4PvwgAbm3b7jHufuA09Mg1BP4G&#10;+O3A7eifhMbqCgXyZDIUW1mhcMMGjG/il2Oq4IYPto7ahGVBF5G0a2Cznos8tTgCgUBrfMybN+8r&#10;d3f3NC8vr1RzB0aI2bAsgx0xaxG34D38GHkcBTcatYFrVlZW6GeffVbUFHvrmVv25s2zb3ndWd5z&#10;1qxvAaB19MWrGDIJGDYWlm0PlxnrFij1tqWlkBUXwyr76s0AAKhUqcQ5CQltkvft65kVH99eX2Ml&#10;lkfCcAxI+PVl5F5qh+z44LoPIM8ik3718ePHb/jhhx9eXbp06WvmCogQs6vIt0P+1QAAQHZ8MFZ2&#10;OIvErcMa2ozBYOBqNBq5wWCo16CvgoKCVmVlZQ4NPc/j8tO4cVVPli59Hb/9NgIAICgHhGUm9Qy4&#10;u99d3M3D3QBg3eY/ZjlN3J/gOzd7n8vkuPh/4k70B4CbBw70+HPGjB+2jRv306GPP651DuIDWXmm&#10;gC+pWkA873Kbxrwu0vKZJDpra+tCZ2fnTGdn5yxzBUTIoygvL7ePi4t7x9bW9uqNGzdeKCoq8mxw&#10;I1JFHqaefg7tRv8CANCUyPD78C3YM+dr6LXNNlJ5zZo1/x4+fPj/mqv9+rh27doAhmH0Wq1WnJWV&#10;FVLzayyHg6ytW6s+BI8cuXl624lrB9sOvurGdytfP2T9BGM9ptebgNd+IHgNnNyvKwEgP19szZ59&#10;A2zCOLDnZqK4hCMDgIyTJzueXb58xqWNG8eeW7VqWoMDZjgGKAITAQC5CW0b/cJJi2byS/vNN9/M&#10;3rBhQ/P2qRPSjFQqlfXZs2dnAIBSqQyIjIxcbGVlldLghgQWZRi6cSzcux7B37O/gV4jxIklb3jY&#10;HuwnR/emDvuJsX///s/z8vICAeDy5csvOzk5nc/Ly2sdHx8fY2dnd/Ukh9NxsItLJpOR4eztFHhl&#10;2M8bYnvweqifc3nutLENJmIJ2LCVAEcHF7eJmbWdL7WMtTutiEAJzw6+QqWwtroPZd82AZlnwqC8&#10;5ge9VlC9WwUhd5hc0c2fP//Dc+fOhZ4+fbruG9SEtHQMwyJs+gpMPh4J66o928TKC37TsQKCjGPP&#10;zO9IcXGxx4ULF8bn5+cHXLhwYXzF1avVV3pOSTeshRyhoWb9r/t9MzuItcoYYh1xaNiQmUsBoF1Q&#10;8HFrx/RikVVqpZV9eolXK9/LALA03qNPbN5xxGXtwprc36p3Rfj1V7z86ad4f/FizElMRGCtASra&#10;XAYAGCr5UF73bbpXTloKkys6iURSYTAYOHq9nubEkKcSl8vVKhSKy3q9XsDhcHQ8Hu/RFyZ2CjmP&#10;aedCsXPSGlzZ9iIDA/QWzjlNEO7TiWGAnBwHODjk9Jw/P2rtkiXxNb88q+Osbzu6dDxpL7XP9bL2&#10;ugUAA3p77khOLA46cuTEO889F7zS2dkhHgBkrq7pQFUi43A51Qlz6viSDWWVMj4AZMef++mLDaEP&#10;72myb5tQ/TzvchvY30l8hNxhktDmzZu3yNvb+6avr+8NcwVEyKOwtra+NWbMmH4FBQW+UVFRixwd&#10;HS80ScMieTFe2jI8J+TdH3dgCPRyr7QmaddMjh079qZerxfq9XphQkLCy8by6dOnBzs7O5/29/ff&#10;8fzzz78PAAKBoFShUCTY2NhcUygUCRwORwd7+1z06/cXAMS88cZ9ox07unY8aUxyRmp1hW18/IkZ&#10;JSWFD5m+dHedijJuJd/4/GRBHaMpFTUSG92nIw9gkuimTp26at26dRPXrFkTY66ACHlSqdRq65uK&#10;gZevojXy8vL8WZZ9ans+rly5Mjw9PT0iPT09IjU1tXoXBS6XW8myLJdlWS6Hw9EBgLu7+7F+/frN&#10;LCgo8OvXr99MsVhcAACIje1f3eC6dRMbE8eCuf7vDZ219Zhr55+wbG3OAzetZe+M4rx+Hb7ffotZ&#10;H3yA+cuW3V1urKhQzzHwpOUAoLl1MrwxcZCWzeQXtXPnzkcnTJiwfvz48T+ZKyBC7nXgwIEFaWlp&#10;kQzD6Hfv3v2tueK4ceNGn7179y4GgG3btv1a32kDj4NKpbJZv379QblcnhofHx+TlpYW1dzn/Ouv&#10;v75f/cknNwEAMTFrUVEhMX7t888/L9yzZ0+dWziFBTidffNl521Tet7EhH6tNxnLpf9x02J6e2CW&#10;FyIGHT8LAD9si58xeza++eQTfPDqq1hmrNvjhaSjP558Wbrm/ES8s7ZjtLF80CDsbNMGCSEhOLdq&#10;FaY2zasmTyOTX9RNmzaNOnPmTBjLsrTWJWl2zs7OZ0JCQtbUVa+wsNBbqVT6A0BBQcFTP9hAKpXm&#10;Ojo6nmcYxlB37fvdvHmzx/Xr1/vZ2dldOXLkyH/79+//msFg4GVlZXUw1lGr1XIA0Ol0wpycnLZA&#10;1bqZWq3WQiAQlNna2iZpNBoLAJDJZI3qhlUqlX4ZOp33oehoRB86BEil5cZVU+5c7Tb670g/yYDK&#10;647XBWI4op1nt1wAyElP9gbu78XM4pXJpu2q2i1K4hrH/fpO+fGzZZH5mRZ2AHAmKbPDVDivSkmB&#10;p5cXqrtUDx5E9+hoHEpLg1teHhQAIBZD1bo1rhgM4Pz4IyanpsJdLkfx0KH4w8cHN4Cq1WaUSqWf&#10;jY3NjUdZQJs0Xnx8/IRTp07NnDRpUmcej6cGgIsXL46Vy+WpHh4ecTXrmlzRHTp0KHrlypXTVq1a&#10;RZ9+SLNr3br1tgEDBjxzK94HBwevnz59eiifz2/UQJnc3Nx2165dG5Sfn986ISFhdG11S0pKXH/+&#10;+ec9ABAXF/d+dnZ2ewAYOnToeKlUmieVSvO6dOmyoDFxGB2OjkaJq2sxAODnn8c8qE5ZWZljUlLS&#10;QLlcnpqamtrFmIjj4uLe27t371cAsHTp0kRj/TBemGYIMwR9mBfgY+mTBQDq4mJ5Q+IqKC+wNT6P&#10;v/ZvFABodRqTFVkqKivEAPDll3izQwec7dABZ8eOxUYA0OvBnTYNKz/9FP996y18eeoUwgGguBjy&#10;PXsKRn700a6zu3fnjdVqIQCA11/HUl9fXPP2RvK772JhQ2IlDVdWVuaYlZXVoeaF2b59+768dOnS&#10;2HvrmlzRrVixYvqKFSum6/V6Lo/H0z2OYAmpi7e39/7KykqJVquV+vj4/GWuOHx8fPYMGDBg+vHj&#10;x+f06NHjPeM9rNqE4TRE+QEB8POLbc7YeDyeOiQkZJVSqQyQSqU5crm82QfL+Pr6xnI4HK3BYOCn&#10;rl0b265XryUYO3YjRo7cfG/dwsJC78OHD38MACdOnPhPWFjYCpFIVFyzDsPUfgE4uNOtuKRC6+gC&#10;xgv27BUAVZ8T2gy5eC7L8XQ3VIrh2bb0BtAFACAI2Ah1WSuAo4OlZQILDEd6XooH4F/d5sWbp5/r&#10;h267ldeS/IzlZVlZjoDTQ+M4eZINHzTIcTUwDatW4fv0dPYPFxcm88YN+Ny4AV8AuHULXrW9llu3&#10;4JWTA3uWBWNlheLWrXEFAFaswPRduzCwogLiIUOwY9YsfJuSAs/t2zEkJweOjo7ImjEDy4VCNGqx&#10;8UOHDv2fVCrNee6555bVXfvpo8/I4Gnk8vv2aHxi7jEQ8jChoaGr09LSOuXk5LTv2LHjd+aKQywW&#10;F0il0lylUhlgbW19q66uR27xLbcX8De4+2IXIXP7c+ix8F3cMxKxNuXl5YrExMThcrk8JS0trZO3&#10;t/d+iUSitLCwyHZ0dDyn1+uFUqk0BwCEQmFJnz59/vPZZ5+V9OrVa569vX1CXe0/qoiIiCW3bt3q&#10;UV5ebtuuZ89vMHhwd+zYMRi2tkq8++4jtT1hwoToXbt2rXRycjofFBT0MwBEukacnJa89WZRfrq3&#10;wiWg+vXt++Tj7mnFaW7FmmJ52xpTDaSdPtJrLHQ8AHBjogsAQMwpAAZMA0pcAbEScn4bAN1QlpXt&#10;aEx06qIiK8AJ+spKHgcM2Dvt5Vy41B6jQ37JysoKBZyrYy0vL3cALB46MX7lSkxLToa3hQXKhg7F&#10;H23bIuHTT/H+jz9iMgB06YK4I0fQFQAOHECP2Fj0BwCxGOpZs/DtxYsImjsXxh5ZTJiADUIhNKmp&#10;8MjIgDPLgpHJUNquHS7V9p5mZ2cHX7p0abRMJkvz8/P783F8GHqczq1ePUXzyy9WaR4ekTnh4UEO&#10;QUHVC7KbJLq4uLguycnJrWg/OkIenSgjLpyDO7nw8uaRuLp9KCLmfI3O7y6ESF5c+9FASUmJ26FD&#10;h+YDwKlTp2aGhoaukkgkyrZt2/6qVqvlsbGxy8eNG9ertjZkMln6hAkTuu/atWtlhw4dljs6OsbX&#10;Vv+RbN8+FByOASUlMmlpaek9X2UZhqm89xBfX9/YiooK24yMjPAOHTqsMJY7ODhcKikpcXdwcEiQ&#10;SqW5AODXv39sEY/nuXvZsqWDFi2aUrMdN7lbmhvcTP5wz9nXWputyeTxDByED32uGAC43HI+wlZV&#10;1xEIPxEBwIsd9p6zSPi4vZqxQpC3/hawAwZouIoZltDyAX4loHV4xRlYhrSUyz41E11hfrYCfj7w&#10;0P8hC5Rbqyv1PK6jWmkHDAIAvPEGlqhUEAOAQoH8tm2RwLIGpvrOUc3nDfDNN5j99deYAwBBQbh4&#10;4QLaA8DIkdh88iQ6AmBnzMDyt9/G5wDw5psX9qSkBNtzOAbfkpLr/5s5M2wiAMyejW9SU+HB46Fy&#10;0iSs7dcPZuk1KS4ucdm379CC8PAOy9zdXU7UVV+dlydDWhoMej0HfD72zpu3yFBczCvOyfG8dfBg&#10;95qJzuTdXb169ZSYmJi1kydPrnOAACGkduWB47euxDRU2Hes+oXTawU49vnb+M73Os4sfwUGXbP3&#10;qPB4PI2tre21goICX6FQWCYQCMqb7WQMw2LhwncBYOaCBSbdR25ubsenTp3akWVZ/ogRI16ytbW9&#10;DgCOjo4XZDJZRlpaWueAgICddZ1C6uqah5AQCOXyexPp/XUnTcqzGz0TVmNfg1O/fucBwIZvUz5t&#10;FQfDtzCYuJ4DL45rAQDE+sb5/PLhQWz7YDt+GnTMEQBYlmVyHIBCGyDXAVCqi+wBgCs/zMeUcGDE&#10;i8CUcDD8bC4AtMr50HdEcbRoTFlnvkfe57UOmko7eqyT8XnOxUvtjM/5aftdXS1TSxylGaX2vGs6&#10;AOBwYBAIoOHxoBMI6u6yvH4dvqmp8EhNhWdW1t0+2L//7mh99GgXHDnSDSdO2FXvyLF5M0bu2IHB&#10;W7di+KVLaJeSAs82bZDg44PrrVsj0ZhAc3Lg8Mkn5Z/26nU+780381crlai+B3rp0qVRy5Ytu6RS&#10;qWwAQKcDr6wM0qIiyFUqiOqKOSUFnuPHC1bNmBE5fvx4y6Xp6XCtrf7Zf/6Zcun778di3TrsWLr0&#10;R2P5bixBPCbcV98k0S1atGjerVu3vG7cuNGqrsAIIXfZ29tfelB3YTackP78+vfw8o7BsPW7BgCo&#10;yFMgdsYyLG9/AbcO1rZwJsvlctXGB8MwbC11m5VQKCx2c3M7JhQKa78Sfeedz4xPFZs2dc/NzX2i&#10;JnDbeXinOk/9EG17z4HnhA/hHdntDAA4tG9f/elf7uFxGwAYDseka1pkZ1cEAHZ2/HS4ngYCtwOu&#10;pyG1EBQCgI5jgJYHqISArkavtkgENZdbCT5fr+dyoQeAUaE7zk1AN4zCAEz2X5BkrNsxd7rDlFJP&#10;2Svlrpbj22+8AADPRyqPJ+093Dvp7wN9kvYe7i231NWa5FV3BtgAQLGmWNbQ90irhSAxEW2Sk+Fz&#10;9SpaV1RAAgBpaXD74APpe/v3h9gtWmQ3OTsbjtXnVKlscnNz2xoMBi4ALFyIdy0tUWZtjSI/P1wz&#10;1tPpwFOpIFYqYaNSQcyyVSNzlUrY7twp6pufr8Dhw7IORUWwMh5z8ODB+evXr/+nZoyXfvppdMmB&#10;A+7Q65G0cOEwAPi+bJ9lIl7EQXyI3w+5DqhZ3+QTpUKhyFMoFHl6vZ7b0DeHkGdZ//79HzjZGUDV&#10;kll+g3bCp+9unFk2A4c//giqAhvkJQZCpbR92GFOTk7np0+fHvrDDz8kDhs27OXHcd8NALp37/7B&#10;vUunOTk5nZ80aVLn+hy/dNYs/evffssNXb++/dnXXot6XHHfq0+fPnPOnz8/WSwWK1u3br0dALhc&#10;rsbNze2oRqOR8Xg8lTFx3759u/q15efn+wMAny+o7GXZK0OpUVpY8axUHYJ7HgYAma0iU5DEMRhY&#10;A4fDcFixRFoKAD89nyu5OrSqjQ7FGbI377Rn9YotDJXFEDJ8fbnFXE/gU6jlqTx4HkGlFFDZhVT/&#10;Hd4eprS90B9gGeAME9u/O+Z/mHbsWKdfBw/eYazzVkGBjdjaujBa/G2FyvZASbFKJOtob5UDVPX8&#10;5jl96QJtMMCwuKm5EAx8BABgNPl6DiPiAyy0OTc4gCcAICICJ5KTtf4iEaNydeWn6/U6Ts3UoNNV&#10;cgE+tFqtBLg7aLWyslIM8HFgZ+agzRsqX44//xz0+an/m/9d4CsGvY5rbIPB3a7ZLVswfNQoWEFi&#10;uwAAGflJREFUVM+XVKshEgqhKcnIcAZcqtsuzc5yRFunBAAoLS11ViqVfvd+f4tlQJE14FFW9fkv&#10;n9+Oo9ZXXTwaPDkmUz6e2pUdCHnqcPmV6DjrW8y84YOIOV/Ds/tBtB621dxh3cvX1/cvLy+vg409&#10;vsDWFjkOVdvqtR069JPGtsPn88u5XG51V92VK1eG7t+/f4GFhUXWpk2b/qjr+NatW28vLCxspdfr&#10;RQ4ODhcBwNLSMmvEiBHDc3Nzg4KDg9c7OTmdB4Aedj2u9kVfdEd3DLYcnAkAfB5fu3fuXtfBlYMt&#10;3u/w/o+Dwwf/AAAj+776w/Wpt7rN5s3FlZjrvb09qpYg8wgNrZ675RMVtcf4PJ1TYF1soUeuVC24&#10;cvlsTwA4EqYRrp8IbHkJiO2lq17uTOMqKy60BYpsgCJJJQ8ATpRebLf0deDrOcDS14FiTYkMADQ5&#10;F/0clTtl/hW/wXD7UICxDUmbz3kYPQQYNRQ2Dn9Uj7dgp7bmGj4Sw/CRBIKoj6ovOf/4A0MmT14m&#10;ev/92EtjxuDnlLS4dui4BGi3EQj7AVeSf+8MANkpN4L4nArwGBX4nArkpqUEAMCaz08uXLW1U+fT&#10;N/vhq6X20wHgdtzR6g8OpVlZDx/CegevspDvjiNwRDzccAw8XUmtF1tcEb801mEK1pZfQblYrAGA&#10;Sty9BXw076hJT4LJFd3Nmze98/Pz7WhRZ0Kakdi6EH0Wz4VBz4UZuyObi1AoLP1x5kzue//9r6Uw&#10;I0NhXAC6oe3MnDnT5FO8RqORFRUV3b2twho4MOi54PLvG+TSUL5S39xCFAIAnEROdU4At7S0zOgd&#10;1ecruVx+uzHnk9rb5yGj6rnIyqrIWO4aEXESiWnuACBzc0sHgAqDWpxvd/dYA1s1WPAX3vFOh2ZX&#10;Xf05Fd92mdOYQAD8GBX1b8nVq66JAsEQt9zcaeLW9iXoe7c1qXQxFwDUgv02lR/Ori7X8NbJAV8k&#10;83KquxnVdzZacgo4VOicuRtFBh/4iY6ogKrFtq6djutknP4BAJUatUAoFGncnUvzhvJewn7JmwjT&#10;boSzw9oCAEhMROCGDQFhycl+Ns8/j+DgYMQDwA6bLvprlc4Ay+IH1//hCwDWUb+o8lO8xRAVQeR+&#10;2eRetEmi+/jjjz+i/eieXUKhsKRJVvt/inA4HN3MmTN9q9dvfKwn5+of+zkfg7ffftv6s88+K746&#10;deqRgFWrusLRMRtNvtoSC+yZ8zUKb3nhpd9GgCdSP0prwcHB61iWZbKzs4O7dev2v7rqW1tb3+rd&#10;u/e8mmXvdn53oZfaS64sUzrO6jireqm6iCQbtlhQwUi1fPiG+6UBVRP5jV8vLy9XGJ93sut0JVOY&#10;WcjwmYoX3F84AgAOQUEXcPPueYSWlqUAoHWSq4wZUiK8u1XSx+qh2078fWgIwzCGoaNG/lp9nFxe&#10;Araqq1zudneE6vzgM2FFEZU8hoWsMO/vF3r7jNpV83VptVqL2t4LHa+CA2ERAAYGYQkAO2Q5xFln&#10;vlx1W+1aGVdsTHRqxX4phi8F8gIBRSIMWMUBRMjVlLildNPhWsRbUFySIV9d4uwC4IMP1F9s2+bX&#10;HgBmz9YsO3xYGAkAykw3K6REV7XJWggBIGjCb8f/mfvD87C/DO/wTJOpFiaJbu7cuYtHjhy52WAw&#10;cAYOHGjyYknL9+qrr7YxdwzN5ddff91RWFjoDYA9dOjQR9HR0R8DAMMwrI2NDe3W0QxShw07F7Bq&#10;VVcAwPHjkfD0fGAycnZ2PtOpU6cvuFxurRum2tvbJ4SEhKwuKCjw7Vy5V4yTm2YBAHZMWnPW8z8H&#10;MzMzwwcOHNioVZ2cnJzOXb58eWRWVlZYq1at9tb82rBhw0bZ2dldrauNbp7dDneb0i3y3vLlH8e9&#10;dOrUqdcVCsWVyMjIrwBggHhAvgIKFKMYocLQ6gE+zCVmbC9NL2toYN22sq0UAAKc216eFjjtt38T&#10;/x3RuV3nn8VCiQoAJC4uSmSgFQDwZLLqLt6YZT+PZdesOcbn8yv6jBv3ubH82KyzHdKK09x4HF6l&#10;r+3dHWoKLHT8MmnV84zibD9P98BrL6VFIFeXCXueMwL7djwPAHK5PLXm65LLrTIAoO8beZvPhnvM&#10;RoUdZLbKcqAIisDARFz+pwdgesVqbVNYira/VbfB5a4yAIDSmmV2dKn6rHkotBhFVlWDVPLyctsA&#10;7lVxFih9a07rqH7P7vx/ZJuRm3PeGBYllopz+/nMM5kiYZLo2rdvf6F9+/YXaDAKaWlKSkpcy8rK&#10;nABApVI9dADIE+3EkjdQmumM0CmrzR1KvW3ZMhzDh29BVNS/yMwMfVAVDw+PIx4eHkfqasrZ2fls&#10;q1at9onOfz/FB3dykdimAF3eW5B9OvW1pKSkQfcmunHjxvW6N4FKJJL8WbNmeUskEmV9XkKbNm1+&#10;r0+9hwkMDNy6a9euVQ4ODpdsbGySAcCKb6W2R9V/1jzrWhN8oCIw8a3Qt1ZvTNw4IiYsZpmEL6kA&#10;gIldJ87nHeG9l5iRGDHp+UnvG+ufP39+EsuyrE6n4ycnJ/dq1arVPgDwsPJI9bDySL3vBHw+C2gZ&#10;ABAoFGUO9m6p/bu8ckCtVlsLBIIyb682CQAQ2XngrqX8b9/5Y/fmz7p07LGifWj0QQDoFdR32zXl&#10;zfbXUq9F940Y+T0A2Dl73La8aqGqrKwU21o5ZhtPJbSzK0HW3VPfO7L1XmyN22hVg2Sq9Anz3ZNw&#10;7EpocVmlPCJU/i8ATOswbeWS3Uu+LdYVi0e2NV2dh1ZGIeRpYNBxcPyr/6Ak3RX/fvmmn22Ha6nw&#10;BHRqIXDfikePTefOnRfqdLqHz5Madnewje0//wSNGDFimIuLy+nGns/q1tbn2xiTnMCiDGN2963a&#10;ePX+v99A1YT5e8s4HI7e2tq63ivUNAeBQFAmFouVAHDvUmj30ul0QuPaoGq12oplWQ7DMIb+fv1j&#10;xeniqGNZx8JnR8z+xlj/1KlTr2dnZ4cAwPXr1+ONie5hukh7lN+svGkhgABhAb3iZTJZ+pAhQ2KW&#10;LFlye+DAgVMUCkUiANiIbQpeChz5Z/7hgs+G+Q8/IL+z6EFXj65HRIGiLbtTd0fP6zRvEQDMi5q3&#10;SJOjabfu4rrxxyYeizaeK8L7hRuTLqUiFanwgQ/4PKEOAKxtrJNrxmRlZZUCAB5WY8UXA4eiojgU&#10;TPvpEuA6AOCd11w+/yPuVMzJzUPlv68vqd5PsYegR5mji+PJe18jJTryTAgJCfnR0tIyg2EYw71d&#10;U08DvirHFgKLMuO/ZcqzfsNwFuzKf84heOI6hE5ZDVmrx76kk5ub2791VkpIaIu2bRMEY8eua/0o&#10;9+oSNo90Pvt/0wCA5Yo0zKhdA+ESfqrR7ZnRCy+88IbBYOAlJCS8PGrUqIHG8piYmC6///77Zisr&#10;q9TIyMjFAJCcnNxny5YtvwPApk2b/nzrrbdsxGJxYVPF8l7X9z5NSUmJFgqFxeFB4b/UVlcgEJT5&#10;+PjstrCwyK6tXkFBgU+wILh0imhKUU5GznNyP/luAJDwJBp3VP0H3F3fNMQ55Nz2wdsnjt8xft1b&#10;YW/90Nq+dSIAcDwqskrC31QAQGolz6SncURv/lEevvK3EL9W/XvhyfWs9Jf537ccG42uJE8MvV7P&#10;r6iosAWqPrk25X5vzz333A8qlcpGq9Va+Pn5/dlU7T4ulVKXPLyaGIiJR7oiaNxPBo6wEgAYdaE1&#10;Tnw9Bz+0uczf2GNPPRbOePzatLkMgaCqe27jxvtWlq+X63/1w/axGxmwjB4clPRZPQee0YeaMEoE&#10;BQVtGD58+IimbNMoKirqy1atWu2pq56lpWWmWq221ul0IpFIVFRX/Xbt2v08YsSIYTXLJBKJUiKR&#10;5EokklyhUFjnCjKdO3f+TKlU+vP5fHVdXchWVlapY8aM6XfvNjjOzs5nunbt+j8+n18BVK2UcubM&#10;mdfUarVVbGzsige3dpeAK9D6WfslhyIUba3b3hRwq35eOAxTvXA6A9MRyuF+Vtd7tS6DgM+tc3F1&#10;kz8kf//99wuJiYmBtNYlMYfs7Ozg9evXHwKAXbt2rXJzc/vX2G1CULXElkeXOHh0ibvgOPF89t5F&#10;i3vbpV7l5idWzaHSawRaCOvd3GMdaZqd7QgbmwKMG/cTxo7d2KBjM06F47dhW2HQ8Vgw7B8YynT1&#10;7H24qUO0t7e/bG9vf7mp2wWALl26NMu2PQqFIvHe35Fx48b1WnNnMEr37t0/aEy7DMMYpFJpTn23&#10;knJ1dT3p6up6X5fhvfz9/Xe8+OKLo/fs2fP1iy++OLrm/VOFRFHQHd3hK/et7pno2m/ML/8eSAko&#10;r6wQhbTpVOd93Ie5b+NVml5AyJNPz5dVnEJHdB736/OWxZc9cW7VVL1r5+P4M21lfdsYOXLki80Z&#10;owlr60KcPNkR7drVusL+AykCE+EW9S9u/fN8VuiHqxLOMdO6NkOITwqpVJpXs2vSxcXlVJ8+fd64&#10;dOnS6Pbt229o1vVK75DJZBnz5s1zrLtmw/D5fBWfz68oLy93EIvFhXUtazep/3++Onxi3+QNvD2t&#10;z439xWSvQ3d392PdunWbX5/tskwS3fLly1/57rvvZur1eo6NjU2T9QETQpoJwwBukcfhFnncoNFY&#10;4s/P6p3oHrvwRt5PE1iUYXRsf1zf3bfQ4MfHuS3Tan5ZpVJZa7VaKcuynPLycoVUKs1rknibWVhY&#10;2HI/P7/7pnFNmDDBZP1TCwuLbIVCkZiZmRnep0+fuXVNw3gSRERELOFyudoTJ07MnThxYrdHaat/&#10;6KRTXskRVnYSu/ya5e7u7kfd3d2P1qcNk0QnFotVYrFYRdMLiDnY2tpeHzRoUMyZM2deCwwM3CyT&#10;yVrUfllPnMStw3A9tj+cQs/BKfQcHNpfgEDa7FcLjcITqdF66HZeUtJAmUyWXvNT/N69exdfvHhx&#10;HABs2bLlt3sTxZPK3t4+wVzrgN4rIiJicWNXeXkQoVBYyuFw9OXl5faP+sFDxBXpZByZgVuPBRai&#10;oqK+sLW1vXZvOY26JE8MkUhU5OLicmbnzp1hnTp1+rw+N9LJI0je0wfxa2MQvzYGAMBwDLALuAqn&#10;0HNwvJP8nELOQyirc0msx8Xf33+Xv78/LWZRh9DQ0FUcDqfeS6OZc0PjphQZGfn1g8op0RHyrNKW&#10;WoLh6sHe6cFhDRzkJQYiLzEQF++MjgwY8gdGbh9a7zYNei5USls7QzbHpjjeDQlFI1Gea4+KXHuU&#10;13iM/qtffTafJY0THBy8ztwxPAyfz1fJ5fLUB0zkz3v++efft7e3N7mPGxERsSQoKKhhA5juQYmO&#10;kGfVsE2jMGjNJOReaoesc6HVj9xL7aDXVu3H4tThbIPavH20M9ZHH5oCAFcwDFcw7IH1ynPtmyrR&#10;RUZGLuLxeKrc3Nw2vXr1erPuI54+fD5fZWVldYvH4z2B80caplWrVnvfeOMNz3vLpVJpXpcuXRbc&#10;W94U3buU6Ah5AhQWFnobDAauWq2WqdVqq/rMoWoSfLEKLuGnTCZe67UC5CUGIutcaIMnZEvtcx/6&#10;NYarh8QuH1L7XOg19Z8HUYc7UwIYpVIZ4OzsfKap2n2SuLu7H509e7a3ueN4WlGiI+QJsGLFivMa&#10;jUaWkJAw2tXV9YRZ75lwBVo4BsfDMTi+wcfKXDLQ7cP5kNjnQmp8KPIgtc+F2KYATO1rGxLSHCjR&#10;EUKajlBWguiPP3rcp/Xy8tovlUobvOcdeTaYLAE2c+bM7xwcHHKcnZ3vWyuMEEKeVIGBgVujo6P/&#10;z9xxkLvs7OyutGvX7uf6TOhubiZXdGFhYWd0Oh2PZVlmxYoV080VFCHPmjFjxvTdt2/fFw4ODhcC&#10;AwO31n0EIU82Pz+/WD8/v1hzxwHcc0U3YcKE9cuWLZvx/fffv2augAh5Frm5uf1bUFDgC4BjaWlJ&#10;PSqENCHavYAQQkiLRomOEEJIi0aJjhBCSItGiY4QQkiLRomOEEJIi0YTxglpIfh8fsXUqVPDZDJZ&#10;es1yS0vLzI8++ogxV1yEmBtd0RHSDDIzMzvs3LlzjUwmS9u/f//nJSUlLs19Tg6Ho3d2dj5rYWFB&#10;K4QQUgNd0RHSDLRarUVubm5b47/1er3AnPEQ8iyjKzpCCCEtGl3REdIMZDJZRkhIyGqlUulnbW19&#10;SygUPjG7dBPyrKErOkKagY2NzY0OHTqsvH37dtfAwMDfJRKJ0twxEfKsokRHCCGkRaNERwghpEXj&#10;hYSEnDd3EIQQQkhz4bm7u9++t5BlWcTHxwebIyBCCCGkKfF27Ngx2PiP69ev++bl5Sn0ej1n165d&#10;g8wZGCGEENIUTKYXfPLJJ//dsGHDeHMFQwghhDQ1k8Eo8+bNW7Rnz54+u3fv7muugAghhJCmZHJF&#10;l5GR4ZKYmBhoMBhoAVhCCCEtgkmi27Rp0yjquiSEENKSmHRdLl++/JXi4mJ5QUGBtbkCIoQQQpqS&#10;yRXdwYMHu1++fLkNdV0SQghpKUwS3ebNm0dS1yUhhJCWxKTrcuXKldPKysosiouLZeYKiBBCCGlK&#10;Jld0QqFQIxQKNXq9nmuugAghhJCmZHJFN3fu3MUeHh6p3t7eN80VECGEENKUTK7oAgMDEwsLC61Z&#10;lmXWr18/wVxBEUIIIU3F5IpuypQpq9euXRvz448/TjZXQIQQQkhTov3oCCGEtGgmXZfbtm17MT4+&#10;PphlWZpHRwghpEUwSXQ7d+4cRPPoCCGEtCQmXZfr1q2baDAYOJWVlXxzBUQIIYQ0JbpHRwghpEWj&#10;REcIIaRFM7lHd+LEiYiUlBRPWtSZEEJIS2GS6JYtWzaDBqMQQghpSUy6LhcuXPjulStXWickJLQx&#10;V0CEEEJIUzK5onN2ds50dnbOpEWdCSGEtBQ0GIUQQkiLRomOEEJIi0aJjhBCSItmco9uw4YN40+e&#10;PNmR1rokhBDSUpgkulOnToX/9ttvI8wVDCGkfjgcjp7H46nNHQchTwOTrsulS5e+npeXp8jOznY0&#10;V0CEkLqFhoaufv/998WWlpZZ5o6FkCcd3aMjhBDSolGiI4QQ0qJRoiOEENKiUaIjhBDSolGiI4QQ&#10;0qJRoiOEENKimcyjS0pK8s/JyXHQ6/WUAAkhhLQIJoluwYIF79F+dIQQQloSkyu3t99++/MDBw70&#10;2LdvXy9zBUQIIYQ0JZMrusDAwMTAwMBE2o+OEEJIS0H34gghhLRolOgIIYS0aJToCCGEtGiU6Agh&#10;hLRolOgIIYS0aJToCCGEtGiU6AghhLRolOgIIYS0aAzLsvcV6vV6Lo/H03Xr1u1wly5d4swQV5Ni&#10;GCaCy+X21Ol0XwDQ1viSJY/Hm63X62NZlj1vLORyuW+xLHveYDDsq1E2mWXZcoPB8GvNtrlc7gyW&#10;ZbMNBsP2GufryuVyu+p0uk9q1uVwOGMZhuHq9fr19Yg5nMvl9tbpdF8C0NQ43yyWZW8aDIY/G/Qm&#10;1KPtBrbRnsvlDtTpdN8CKLlT7Mrj8Sbq9fpfWJa9WaNuJy6X212n0y0EoK+jaQWPx5uu1+u3six7&#10;xVjI4XAGMgzjqdfrv6tHeDIejzdLr9fvYln2grGQy+VOYFlWZzAYfm7ASzXBMIw/l8t9SafTrQKQ&#10;U0d1Jx6PN1mv1//KsuyNutrmcrlzWJa9ajAYdtcotuPxeK/o9fptLMsmNjZuQp5lD0x0LMsy33zz&#10;zey5c+d+xTBMnY0YDAYGADgczv2N1QPLsgzLsg06nmVZsCzLYRjGUFeMlpaWsLKyQlpaGodl2er6&#10;XC4XLi4uKCgoQFlZWXV9FxcXTllZGVtcXFwdj6OjI/R6PfLy8kxidnFxYbVaLZRKZfXxcrkccrkc&#10;t2/fNonD3t4eDMMgJ6euv49VMVtbWyMtLQ01v0cuLi5QqVQoKCios42Gtl2XO6+Z4XA4BqlUCltb&#10;W2RkZECvr8pdAoEAjo6OyM3NhVqtrj5OJpPBysrqvvfjQfh8PpycnJCfn4+KiorqchsbG4hEImRm&#10;ZlaXGQwGhmEYMAxj8iKM31elUony8vLqcgcHB7Asi9zc3Aa/ZuPPmVgshkKhQFZWFiorK2s99kHv&#10;x8NiBqq+txUVFSgsLKwu4/F4cHZ2rn4/GvO71pDflYbWNxgMHIZh2Ae9nhp1Hunvw9PoSXvNjyOe&#10;hv6c1eVRYzY5/k5wj/To169fbFhY2OnGHj9mzJiNrVq1utGQYxITE1sDYH/99deR9am/f//+HgDY&#10;I0eOdKmrrqWlZcmcOXMW11Zn3LhxG7y8vG42xfv3tDzmzJmz2NLSssTccRgfrVq1ujFmzJiNzXmO&#10;Tz/99D0ArEajETRFe35+fkkvv/zypsYe37FjxxN9+vT5uyHHZGRkOANgV6xYMa0+9ZcvXz4dAJuZ&#10;melUV11nZ+eMKVOmrKqtTlRU1LGePXvuM/fPy+N8DBw4cGdISMg5c8dhfAQHB58fNGjQjuY8x9Kl&#10;S18DwObm5iqaor2wsLDT/fr1i23s8T179twXFRV1jGVZukdHCCGkZePVXaVuvXr12ldSUiJr7PFd&#10;u3Y94urqmt6QY+RyeXFMTMxaLy+vW/Wp7+TklBUTE7PWwcGhzn7DsWPHbgwPDz/VkHieBeHh4afU&#10;arXI3HEYDR8+fIu3t/fNums2XlBQ0MWYmJi1HA7H0BTtDRs2bKu7u3vdfbgPMWDAgD8lEklF3TXv&#10;EovFqpiYmLX+/v5J9anv7++fFBMTs1YsFqvqqjty5MjNQUFBFxsSz7OgZ8+e+wsKCmzMHYfR4MGD&#10;d9jY2DT+fkc9BAQEXI2JiVkrEonUddeu28CBA3fJZLKSums+WJ8+ffZotVoB8JB7dKRu48eP33D0&#10;6NHON2/e9DZ3LIQ8yTp16nRMIpFU0PZfxFyo65IQQkiLRomOEEJIi/b//m8MTcuqNMkAAAAASUVO&#10;RK5CYIJQSwECLQAUAAYACAAAACEAsYJntgoBAAATAgAAEwAAAAAAAAAAAAAAAAAAAAAAW0NvbnRl&#10;bnRfVHlwZXNdLnhtbFBLAQItABQABgAIAAAAIQA4/SH/1gAAAJQBAAALAAAAAAAAAAAAAAAAADsB&#10;AABfcmVscy8ucmVsc1BLAQItABQABgAIAAAAIQC40CzULgMAABMKAAAOAAAAAAAAAAAAAAAAADoC&#10;AABkcnMvZTJvRG9jLnhtbFBLAQItABQABgAIAAAAIQCqJg6+vAAAACEBAAAZAAAAAAAAAAAAAAAA&#10;AJQFAABkcnMvX3JlbHMvZTJvRG9jLnhtbC5yZWxzUEsBAi0AFAAGAAgAAAAhADMYzbHjAAAADAEA&#10;AA8AAAAAAAAAAAAAAAAAhwYAAGRycy9kb3ducmV2LnhtbFBLAQItAAoAAAAAAAAAIQCd4ET6fXoA&#10;AH16AAAUAAAAAAAAAAAAAAAAAJcHAABkcnMvbWVkaWEvaW1hZ2UxLnBuZ1BLBQYAAAAABgAGAHwB&#10;AABGggAAAAA=&#10;">
                <v:shape id="Image 210" o:spid="_x0000_s1193" type="#_x0000_t75" style="position:absolute;width:21045;height:1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2qwwAAANwAAAAPAAAAZHJzL2Rvd25yZXYueG1sRE9dS8Mw&#10;FH0X/A/hCr7Ilq4MHd2yoWODISI4x54vzV1TbG5qEtvorzcPgo+H873aJNuJgXxoHSuYTQsQxLXT&#10;LTcKTu/7yQJEiMgaO8ek4JsCbNbXVyustBv5jYZjbEQO4VChAhNjX0kZakMWw9T1xJm7OG8xZugb&#10;qT2OOdx2siyKe2mx5dxgsKetofrj+GUV7J8GM8xfXz6fx5+7lHb9Q3lOXqnbm/S4BBEpxX/xn/ug&#10;FZSzPD+fyUdArn8BAAD//wMAUEsBAi0AFAAGAAgAAAAhANvh9svuAAAAhQEAABMAAAAAAAAAAAAA&#10;AAAAAAAAAFtDb250ZW50X1R5cGVzXS54bWxQSwECLQAUAAYACAAAACEAWvQsW78AAAAVAQAACwAA&#10;AAAAAAAAAAAAAAAfAQAAX3JlbHMvLnJlbHNQSwECLQAUAAYACAAAACEAnXJNqsMAAADcAAAADwAA&#10;AAAAAAAAAAAAAAAHAgAAZHJzL2Rvd25yZXYueG1sUEsFBgAAAAADAAMAtwAAAPcCAAAAAA==&#10;">
                  <v:imagedata r:id="rId96" o:title=""/>
                </v:shape>
                <v:shape id="Textbox 211" o:spid="_x0000_s1194" type="#_x0000_t202" style="position:absolute;left:547;top:957;width:174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704B53" w:rsidRDefault="00046D99">
                        <w:pPr>
                          <w:spacing w:line="125" w:lineRule="exact"/>
                          <w:ind w:left="1" w:hanging="2"/>
                          <w:rPr>
                            <w:rFonts w:ascii="Arial"/>
                            <w:b/>
                            <w:sz w:val="11"/>
                          </w:rPr>
                        </w:pPr>
                        <w:r>
                          <w:rPr>
                            <w:rFonts w:ascii="Arial"/>
                            <w:b/>
                            <w:color w:val="800000"/>
                            <w:spacing w:val="-5"/>
                            <w:sz w:val="11"/>
                          </w:rPr>
                          <w:t>LTO</w:t>
                        </w:r>
                      </w:p>
                      <w:p w:rsidR="00704B53" w:rsidRDefault="00046D99">
                        <w:pPr>
                          <w:spacing w:before="4" w:line="230" w:lineRule="atLeast"/>
                          <w:ind w:right="16" w:firstLine="1"/>
                          <w:rPr>
                            <w:rFonts w:ascii="Arial"/>
                            <w:b/>
                            <w:sz w:val="11"/>
                          </w:rPr>
                        </w:pPr>
                        <w:r>
                          <w:rPr>
                            <w:rFonts w:ascii="Arial"/>
                            <w:b/>
                            <w:color w:val="008000"/>
                            <w:spacing w:val="-4"/>
                            <w:sz w:val="11"/>
                          </w:rPr>
                          <w:t>LFP</w:t>
                        </w:r>
                        <w:r>
                          <w:rPr>
                            <w:rFonts w:ascii="Arial"/>
                            <w:b/>
                            <w:color w:val="008000"/>
                            <w:spacing w:val="40"/>
                            <w:sz w:val="11"/>
                          </w:rPr>
                          <w:t xml:space="preserve"> </w:t>
                        </w:r>
                        <w:r>
                          <w:rPr>
                            <w:rFonts w:ascii="Arial"/>
                            <w:b/>
                            <w:color w:val="0000FF"/>
                            <w:spacing w:val="-4"/>
                            <w:sz w:val="11"/>
                          </w:rPr>
                          <w:t>NMC</w:t>
                        </w:r>
                      </w:p>
                    </w:txbxContent>
                  </v:textbox>
                </v:shape>
                <v:shape id="Textbox 212" o:spid="_x0000_s1195" type="#_x0000_t202" style="position:absolute;left:3247;top:598;width:713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704B53" w:rsidRDefault="00046D99">
                        <w:pPr>
                          <w:spacing w:before="19" w:line="144" w:lineRule="auto"/>
                          <w:rPr>
                            <w:rFonts w:ascii="Arial MT"/>
                            <w:sz w:val="8"/>
                          </w:rPr>
                        </w:pPr>
                        <w:r>
                          <w:rPr>
                            <w:rFonts w:ascii="Arial MT"/>
                            <w:color w:val="800000"/>
                            <w:w w:val="105"/>
                            <w:position w:val="-6"/>
                            <w:sz w:val="13"/>
                          </w:rPr>
                          <w:t>I</w:t>
                        </w:r>
                        <w:r>
                          <w:rPr>
                            <w:rFonts w:ascii="Arial MT"/>
                            <w:color w:val="800000"/>
                            <w:spacing w:val="-5"/>
                            <w:w w:val="105"/>
                            <w:position w:val="-6"/>
                            <w:sz w:val="13"/>
                          </w:rPr>
                          <w:t xml:space="preserve"> </w:t>
                        </w:r>
                        <w:r>
                          <w:rPr>
                            <w:rFonts w:ascii="Arial MT"/>
                            <w:color w:val="800000"/>
                            <w:w w:val="105"/>
                            <w:position w:val="-6"/>
                            <w:sz w:val="13"/>
                          </w:rPr>
                          <w:t>=</w:t>
                        </w:r>
                        <w:r>
                          <w:rPr>
                            <w:rFonts w:ascii="Arial MT"/>
                            <w:color w:val="800000"/>
                            <w:spacing w:val="-4"/>
                            <w:w w:val="105"/>
                            <w:position w:val="-6"/>
                            <w:sz w:val="13"/>
                          </w:rPr>
                          <w:t xml:space="preserve"> </w:t>
                        </w:r>
                        <w:r>
                          <w:rPr>
                            <w:rFonts w:ascii="Arial MT"/>
                            <w:color w:val="800000"/>
                            <w:w w:val="105"/>
                            <w:position w:val="-6"/>
                            <w:sz w:val="13"/>
                          </w:rPr>
                          <w:t>BQ</w:t>
                        </w:r>
                        <w:r>
                          <w:rPr>
                            <w:rFonts w:ascii="Arial MT"/>
                            <w:color w:val="800000"/>
                            <w:w w:val="105"/>
                            <w:sz w:val="8"/>
                          </w:rPr>
                          <w:t>-</w:t>
                        </w:r>
                        <w:r>
                          <w:rPr>
                            <w:rFonts w:ascii="Arial MT"/>
                            <w:color w:val="800000"/>
                            <w:spacing w:val="-4"/>
                            <w:w w:val="105"/>
                            <w:sz w:val="8"/>
                          </w:rPr>
                          <w:t>4.22</w:t>
                        </w:r>
                      </w:p>
                      <w:p w:rsidR="00704B53" w:rsidRDefault="00704B53">
                        <w:pPr>
                          <w:spacing w:before="29"/>
                          <w:rPr>
                            <w:rFonts w:ascii="Arial MT"/>
                            <w:sz w:val="8"/>
                          </w:rPr>
                        </w:pPr>
                      </w:p>
                      <w:p w:rsidR="00704B53" w:rsidRDefault="00046D99">
                        <w:pPr>
                          <w:ind w:left="288"/>
                          <w:rPr>
                            <w:rFonts w:ascii="Arial MT"/>
                            <w:sz w:val="8"/>
                          </w:rPr>
                        </w:pPr>
                        <w:r>
                          <w:rPr>
                            <w:rFonts w:ascii="Arial MT"/>
                            <w:color w:val="008000"/>
                            <w:w w:val="105"/>
                            <w:position w:val="-6"/>
                            <w:sz w:val="13"/>
                          </w:rPr>
                          <w:t>I</w:t>
                        </w:r>
                        <w:r>
                          <w:rPr>
                            <w:rFonts w:ascii="Arial MT"/>
                            <w:color w:val="008000"/>
                            <w:spacing w:val="-5"/>
                            <w:w w:val="105"/>
                            <w:position w:val="-6"/>
                            <w:sz w:val="13"/>
                          </w:rPr>
                          <w:t xml:space="preserve"> </w:t>
                        </w:r>
                        <w:r>
                          <w:rPr>
                            <w:rFonts w:ascii="Arial MT"/>
                            <w:color w:val="008000"/>
                            <w:w w:val="105"/>
                            <w:position w:val="-6"/>
                            <w:sz w:val="13"/>
                          </w:rPr>
                          <w:t>=</w:t>
                        </w:r>
                        <w:r>
                          <w:rPr>
                            <w:rFonts w:ascii="Arial MT"/>
                            <w:color w:val="008000"/>
                            <w:spacing w:val="-4"/>
                            <w:w w:val="105"/>
                            <w:position w:val="-6"/>
                            <w:sz w:val="13"/>
                          </w:rPr>
                          <w:t xml:space="preserve"> </w:t>
                        </w:r>
                        <w:r>
                          <w:rPr>
                            <w:rFonts w:ascii="Arial MT"/>
                            <w:color w:val="008000"/>
                            <w:w w:val="105"/>
                            <w:position w:val="-6"/>
                            <w:sz w:val="13"/>
                          </w:rPr>
                          <w:t>BQ</w:t>
                        </w:r>
                        <w:r>
                          <w:rPr>
                            <w:rFonts w:ascii="Arial MT"/>
                            <w:color w:val="008000"/>
                            <w:w w:val="105"/>
                            <w:sz w:val="8"/>
                          </w:rPr>
                          <w:t>-</w:t>
                        </w:r>
                        <w:r>
                          <w:rPr>
                            <w:rFonts w:ascii="Arial MT"/>
                            <w:color w:val="008000"/>
                            <w:spacing w:val="-4"/>
                            <w:w w:val="105"/>
                            <w:sz w:val="8"/>
                          </w:rPr>
                          <w:t>3.37</w:t>
                        </w:r>
                      </w:p>
                      <w:p w:rsidR="00704B53" w:rsidRDefault="00704B53">
                        <w:pPr>
                          <w:spacing w:before="17"/>
                          <w:rPr>
                            <w:rFonts w:ascii="Arial MT"/>
                            <w:sz w:val="8"/>
                          </w:rPr>
                        </w:pPr>
                      </w:p>
                      <w:p w:rsidR="00704B53" w:rsidRDefault="00046D99">
                        <w:pPr>
                          <w:spacing w:line="146" w:lineRule="auto"/>
                          <w:ind w:left="530"/>
                          <w:rPr>
                            <w:rFonts w:ascii="Arial MT"/>
                            <w:sz w:val="8"/>
                          </w:rPr>
                        </w:pPr>
                        <w:r>
                          <w:rPr>
                            <w:rFonts w:ascii="Arial MT"/>
                            <w:color w:val="0000FF"/>
                            <w:w w:val="105"/>
                            <w:position w:val="-6"/>
                            <w:sz w:val="13"/>
                          </w:rPr>
                          <w:t>I</w:t>
                        </w:r>
                        <w:r>
                          <w:rPr>
                            <w:rFonts w:ascii="Arial MT"/>
                            <w:color w:val="0000FF"/>
                            <w:spacing w:val="-5"/>
                            <w:w w:val="105"/>
                            <w:position w:val="-6"/>
                            <w:sz w:val="13"/>
                          </w:rPr>
                          <w:t xml:space="preserve"> </w:t>
                        </w:r>
                        <w:r>
                          <w:rPr>
                            <w:rFonts w:ascii="Arial MT"/>
                            <w:color w:val="0000FF"/>
                            <w:w w:val="105"/>
                            <w:position w:val="-6"/>
                            <w:sz w:val="13"/>
                          </w:rPr>
                          <w:t>=</w:t>
                        </w:r>
                        <w:r>
                          <w:rPr>
                            <w:rFonts w:ascii="Arial MT"/>
                            <w:color w:val="0000FF"/>
                            <w:spacing w:val="-4"/>
                            <w:w w:val="105"/>
                            <w:position w:val="-6"/>
                            <w:sz w:val="13"/>
                          </w:rPr>
                          <w:t xml:space="preserve"> </w:t>
                        </w:r>
                        <w:r>
                          <w:rPr>
                            <w:rFonts w:ascii="Arial MT"/>
                            <w:color w:val="0000FF"/>
                            <w:w w:val="105"/>
                            <w:position w:val="-6"/>
                            <w:sz w:val="13"/>
                          </w:rPr>
                          <w:t>BQ</w:t>
                        </w:r>
                        <w:r>
                          <w:rPr>
                            <w:rFonts w:ascii="Arial MT"/>
                            <w:color w:val="0000FF"/>
                            <w:w w:val="105"/>
                            <w:sz w:val="8"/>
                          </w:rPr>
                          <w:t>-</w:t>
                        </w:r>
                        <w:r>
                          <w:rPr>
                            <w:rFonts w:ascii="Arial MT"/>
                            <w:color w:val="0000FF"/>
                            <w:spacing w:val="-4"/>
                            <w:w w:val="105"/>
                            <w:sz w:val="8"/>
                          </w:rPr>
                          <w:t>3.52</w:t>
                        </w:r>
                      </w:p>
                    </w:txbxContent>
                  </v:textbox>
                </v:shape>
                <v:shape id="Textbox 213" o:spid="_x0000_s1196" type="#_x0000_t202" style="position:absolute;left:12538;top:13653;width:4508;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704B53" w:rsidRDefault="00046D99">
                        <w:pPr>
                          <w:spacing w:before="3" w:line="232" w:lineRule="auto"/>
                          <w:rPr>
                            <w:rFonts w:ascii="Arial MT"/>
                            <w:sz w:val="13"/>
                          </w:rPr>
                        </w:pPr>
                        <w:r>
                          <w:rPr>
                            <w:rFonts w:ascii="Arial MT"/>
                            <w:color w:val="FF8000"/>
                            <w:w w:val="105"/>
                            <w:sz w:val="13"/>
                          </w:rPr>
                          <w:t>R</w:t>
                        </w:r>
                        <w:r>
                          <w:rPr>
                            <w:rFonts w:ascii="Arial MT"/>
                            <w:color w:val="FF8000"/>
                            <w:w w:val="105"/>
                            <w:position w:val="-4"/>
                            <w:sz w:val="8"/>
                          </w:rPr>
                          <w:t>g</w:t>
                        </w:r>
                        <w:r>
                          <w:rPr>
                            <w:rFonts w:ascii="Arial MT"/>
                            <w:color w:val="FF8000"/>
                            <w:spacing w:val="11"/>
                            <w:w w:val="105"/>
                            <w:position w:val="-4"/>
                            <w:sz w:val="8"/>
                          </w:rPr>
                          <w:t xml:space="preserve"> </w:t>
                        </w:r>
                        <w:r>
                          <w:rPr>
                            <w:rFonts w:ascii="Arial MT"/>
                            <w:color w:val="FF8000"/>
                            <w:w w:val="105"/>
                            <w:sz w:val="13"/>
                          </w:rPr>
                          <w:t>=</w:t>
                        </w:r>
                        <w:r>
                          <w:rPr>
                            <w:rFonts w:ascii="Arial MT"/>
                            <w:color w:val="FF8000"/>
                            <w:spacing w:val="-4"/>
                            <w:w w:val="105"/>
                            <w:sz w:val="13"/>
                          </w:rPr>
                          <w:t xml:space="preserve"> </w:t>
                        </w:r>
                        <w:r>
                          <w:rPr>
                            <w:rFonts w:ascii="Arial MT"/>
                            <w:color w:val="FF8000"/>
                            <w:w w:val="105"/>
                            <w:sz w:val="13"/>
                          </w:rPr>
                          <w:t>32.3</w:t>
                        </w:r>
                        <w:r>
                          <w:rPr>
                            <w:rFonts w:ascii="Arial MT"/>
                            <w:color w:val="FF8000"/>
                            <w:spacing w:val="-3"/>
                            <w:w w:val="105"/>
                            <w:sz w:val="13"/>
                          </w:rPr>
                          <w:t xml:space="preserve"> </w:t>
                        </w:r>
                        <w:r>
                          <w:rPr>
                            <w:rFonts w:ascii="Arial MT"/>
                            <w:color w:val="FF8000"/>
                            <w:spacing w:val="-12"/>
                            <w:w w:val="105"/>
                            <w:sz w:val="13"/>
                          </w:rPr>
                          <w:t>A</w:t>
                        </w:r>
                      </w:p>
                    </w:txbxContent>
                  </v:textbox>
                </v:shape>
                <w10:wrap anchorx="page"/>
              </v:group>
            </w:pict>
          </mc:Fallback>
        </mc:AlternateContent>
      </w:r>
      <w:r>
        <w:rPr>
          <w:rFonts w:ascii="Arial MT"/>
          <w:spacing w:val="-4"/>
          <w:sz w:val="11"/>
        </w:rPr>
        <w:t>1000</w:t>
      </w:r>
    </w:p>
    <w:p w:rsidR="00704B53" w:rsidRDefault="00704B53">
      <w:pPr>
        <w:pStyle w:val="a3"/>
        <w:rPr>
          <w:rFonts w:ascii="Arial MT"/>
          <w:sz w:val="11"/>
        </w:rPr>
      </w:pPr>
    </w:p>
    <w:p w:rsidR="00704B53" w:rsidRDefault="00704B53">
      <w:pPr>
        <w:pStyle w:val="a3"/>
        <w:spacing w:before="24"/>
        <w:rPr>
          <w:rFonts w:ascii="Arial MT"/>
          <w:sz w:val="11"/>
        </w:rPr>
      </w:pPr>
    </w:p>
    <w:p w:rsidR="00704B53" w:rsidRDefault="00046D99">
      <w:pPr>
        <w:ind w:right="38"/>
        <w:jc w:val="right"/>
        <w:rPr>
          <w:rFonts w:ascii="Arial MT"/>
          <w:sz w:val="11"/>
        </w:rPr>
      </w:pPr>
      <w:r>
        <w:rPr>
          <w:rFonts w:ascii="Arial MT"/>
          <w:spacing w:val="-5"/>
          <w:sz w:val="11"/>
        </w:rPr>
        <w:t>100</w:t>
      </w:r>
    </w:p>
    <w:p w:rsidR="00704B53" w:rsidRDefault="00704B53">
      <w:pPr>
        <w:pStyle w:val="a3"/>
        <w:rPr>
          <w:rFonts w:ascii="Arial MT"/>
          <w:sz w:val="11"/>
        </w:rPr>
      </w:pPr>
    </w:p>
    <w:p w:rsidR="00704B53" w:rsidRDefault="00704B53">
      <w:pPr>
        <w:pStyle w:val="a3"/>
        <w:spacing w:before="25"/>
        <w:rPr>
          <w:rFonts w:ascii="Arial MT"/>
          <w:sz w:val="11"/>
        </w:rPr>
      </w:pPr>
    </w:p>
    <w:p w:rsidR="00704B53" w:rsidRDefault="00046D99">
      <w:pPr>
        <w:ind w:right="38"/>
        <w:jc w:val="right"/>
        <w:rPr>
          <w:rFonts w:ascii="Arial MT"/>
          <w:sz w:val="11"/>
        </w:rPr>
      </w:pPr>
      <w:r>
        <w:rPr>
          <w:rFonts w:ascii="Arial MT"/>
          <w:spacing w:val="-5"/>
          <w:sz w:val="11"/>
        </w:rPr>
        <w:t>10</w:t>
      </w:r>
    </w:p>
    <w:p w:rsidR="00704B53" w:rsidRDefault="00046D99">
      <w:pPr>
        <w:rPr>
          <w:rFonts w:ascii="Arial MT"/>
          <w:sz w:val="13"/>
        </w:rPr>
      </w:pPr>
      <w:r>
        <w:br w:type="column"/>
      </w:r>
    </w:p>
    <w:p w:rsidR="00704B53" w:rsidRDefault="00704B53">
      <w:pPr>
        <w:pStyle w:val="a3"/>
        <w:spacing w:before="36"/>
        <w:rPr>
          <w:rFonts w:ascii="Arial MT"/>
          <w:sz w:val="13"/>
        </w:rPr>
      </w:pPr>
    </w:p>
    <w:p w:rsidR="00704B53" w:rsidRDefault="00046D99">
      <w:pPr>
        <w:ind w:left="995"/>
        <w:rPr>
          <w:rFonts w:ascii="Arial MT"/>
          <w:sz w:val="13"/>
        </w:rPr>
      </w:pPr>
      <w:r>
        <w:rPr>
          <w:noProof/>
          <w:lang w:eastAsia="ru-RU"/>
        </w:rPr>
        <mc:AlternateContent>
          <mc:Choice Requires="wps">
            <w:drawing>
              <wp:anchor distT="0" distB="0" distL="0" distR="0" simplePos="0" relativeHeight="15768576" behindDoc="0" locked="0" layoutInCell="1" allowOverlap="1">
                <wp:simplePos x="0" y="0"/>
                <wp:positionH relativeFrom="page">
                  <wp:posOffset>2829377</wp:posOffset>
                </wp:positionH>
                <wp:positionV relativeFrom="paragraph">
                  <wp:posOffset>320125</wp:posOffset>
                </wp:positionV>
                <wp:extent cx="71120" cy="18224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82245"/>
                        </a:xfrm>
                        <a:prstGeom prst="rect">
                          <a:avLst/>
                        </a:prstGeom>
                      </wps:spPr>
                      <wps:txbx>
                        <w:txbxContent>
                          <w:p w:rsidR="00704B53" w:rsidRDefault="00046D99">
                            <w:pPr>
                              <w:spacing w:before="21"/>
                              <w:ind w:left="20"/>
                              <w:rPr>
                                <w:rFonts w:ascii="Arial MT"/>
                                <w:sz w:val="3"/>
                              </w:rPr>
                            </w:pPr>
                            <w:r>
                              <w:rPr>
                                <w:rFonts w:ascii="Arial MT"/>
                                <w:w w:val="110"/>
                                <w:sz w:val="5"/>
                              </w:rPr>
                              <w:t>(I-C)B</w:t>
                            </w:r>
                            <w:r>
                              <w:rPr>
                                <w:rFonts w:ascii="Arial MT"/>
                                <w:w w:val="110"/>
                                <w:position w:val="3"/>
                                <w:sz w:val="3"/>
                              </w:rPr>
                              <w:t>-</w:t>
                            </w:r>
                            <w:r>
                              <w:rPr>
                                <w:rFonts w:ascii="Arial MT"/>
                                <w:spacing w:val="-5"/>
                                <w:w w:val="110"/>
                                <w:position w:val="3"/>
                                <w:sz w:val="3"/>
                              </w:rPr>
                              <w:t>1</w:t>
                            </w:r>
                            <w:r>
                              <w:rPr>
                                <w:rFonts w:ascii="Arial MT"/>
                                <w:spacing w:val="-5"/>
                                <w:w w:val="110"/>
                                <w:sz w:val="5"/>
                              </w:rPr>
                              <w:t>Q</w:t>
                            </w:r>
                            <w:r>
                              <w:rPr>
                                <w:rFonts w:ascii="Arial MT"/>
                                <w:spacing w:val="-5"/>
                                <w:w w:val="110"/>
                                <w:position w:val="3"/>
                                <w:sz w:val="3"/>
                              </w:rPr>
                              <w:t>4</w:t>
                            </w:r>
                          </w:p>
                        </w:txbxContent>
                      </wps:txbx>
                      <wps:bodyPr vert="vert270" wrap="square" lIns="0" tIns="0" rIns="0" bIns="0" rtlCol="0">
                        <a:noAutofit/>
                      </wps:bodyPr>
                    </wps:wsp>
                  </a:graphicData>
                </a:graphic>
              </wp:anchor>
            </w:drawing>
          </mc:Choice>
          <mc:Fallback>
            <w:pict>
              <v:shape id="Textbox 214" o:spid="_x0000_s1197" type="#_x0000_t202" style="position:absolute;left:0;text-align:left;margin-left:222.8pt;margin-top:25.2pt;width:5.6pt;height:14.3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DgtAEAAFgDAAAOAAAAZHJzL2Uyb0RvYy54bWysU8Fu2zAMvQ/oPwi6N46Nbg2MOMW2osOA&#10;YhvQ7gNkWYqFWaIqKrHz96PkOC2227ALTYlPfHwkvb2b7MCOKqAB1/ByteZMOQmdcfuG/3x+uN5w&#10;hlG4TgzgVMNPCvnd7urddvS1qqCHoVOBURKH9egb3sfo66JA2SsrcAVeOQpqCFZEOoZ90QUxUnY7&#10;FNV6/aEYIXQ+gFSIdHs/B/ku59dayfhda1SRDQ2n2mK2Ids22WK3FfU+CN8beS5D/EMVVhhHpJdU&#10;9yIKdgjmr1TWyAAIOq4k2AK0NlJlDaSmXP+h5qkXXmUt1Bz0lzbh/0srvx1/BGa6hlflDWdOWBrS&#10;s5piCxNLV9Sg0WNNuCdPyDh9gokGncWifwT5CwlSvMHMD5DQqSGTDjZ9SSqjhzSD06XvRMMkXd6W&#10;ZUUBSZFyU1U37xNr8frWB4xfFFiWnIYHmmrmF8dHjDN0gZxLmdlTUXFqp6xvs1m0tNCdSAptLSVL&#10;trol9pGWoOH4chBBcTZ8ddTltDGLExanXZwQh8+Q9yoJdPDxEEGbXFBinmnOBdH4sqTzqqX9eHvO&#10;qNcfYvcbAAD//wMAUEsDBBQABgAIAAAAIQAzaEZ73QAAAAkBAAAPAAAAZHJzL2Rvd25yZXYueG1s&#10;TI/BTsMwEETvSPyDtUjcqFNISxuyqSoQqLeI0gNHN16SQLyOYqcNf89yguNon2bf5JvJdepEQ2g9&#10;I8xnCSjiytuWa4TD2/PNClSIhq3pPBPCNwXYFJcXucmsP/MrnfaxVlLCITMITYx9pnWoGnImzHxP&#10;LLcPPzgTJQ61toM5S7nr9G2SLLUzLcuHxvT02FD1tR8dwnh42a7d51O6W5V3rG29K8fyHfH6ato+&#10;gIo0xT8YfvVFHQpxOvqRbVAdQpouloIiLJIUlACSZcsR4X49B13k+v+C4gcAAP//AwBQSwECLQAU&#10;AAYACAAAACEAtoM4kv4AAADhAQAAEwAAAAAAAAAAAAAAAAAAAAAAW0NvbnRlbnRfVHlwZXNdLnht&#10;bFBLAQItABQABgAIAAAAIQA4/SH/1gAAAJQBAAALAAAAAAAAAAAAAAAAAC8BAABfcmVscy8ucmVs&#10;c1BLAQItABQABgAIAAAAIQAtsIDgtAEAAFgDAAAOAAAAAAAAAAAAAAAAAC4CAABkcnMvZTJvRG9j&#10;LnhtbFBLAQItABQABgAIAAAAIQAzaEZ73QAAAAkBAAAPAAAAAAAAAAAAAAAAAA4EAABkcnMvZG93&#10;bnJldi54bWxQSwUGAAAAAAQABADzAAAAGAUAAAAA&#10;" filled="f" stroked="f">
                <v:path arrowok="t"/>
                <v:textbox style="layout-flow:vertical;mso-layout-flow-alt:bottom-to-top" inset="0,0,0,0">
                  <w:txbxContent>
                    <w:p w:rsidR="00704B53" w:rsidRDefault="00046D99">
                      <w:pPr>
                        <w:spacing w:before="21"/>
                        <w:ind w:left="20"/>
                        <w:rPr>
                          <w:rFonts w:ascii="Arial MT"/>
                          <w:sz w:val="3"/>
                        </w:rPr>
                      </w:pPr>
                      <w:r>
                        <w:rPr>
                          <w:rFonts w:ascii="Arial MT"/>
                          <w:w w:val="110"/>
                          <w:sz w:val="5"/>
                        </w:rPr>
                        <w:t>(I-C)B</w:t>
                      </w:r>
                      <w:r>
                        <w:rPr>
                          <w:rFonts w:ascii="Arial MT"/>
                          <w:w w:val="110"/>
                          <w:position w:val="3"/>
                          <w:sz w:val="3"/>
                        </w:rPr>
                        <w:t>-</w:t>
                      </w:r>
                      <w:r>
                        <w:rPr>
                          <w:rFonts w:ascii="Arial MT"/>
                          <w:spacing w:val="-5"/>
                          <w:w w:val="110"/>
                          <w:position w:val="3"/>
                          <w:sz w:val="3"/>
                        </w:rPr>
                        <w:t>1</w:t>
                      </w:r>
                      <w:r>
                        <w:rPr>
                          <w:rFonts w:ascii="Arial MT"/>
                          <w:spacing w:val="-5"/>
                          <w:w w:val="110"/>
                          <w:sz w:val="5"/>
                        </w:rPr>
                        <w:t>Q</w:t>
                      </w:r>
                      <w:r>
                        <w:rPr>
                          <w:rFonts w:ascii="Arial MT"/>
                          <w:spacing w:val="-5"/>
                          <w:w w:val="110"/>
                          <w:position w:val="3"/>
                          <w:sz w:val="3"/>
                        </w:rPr>
                        <w:t>4</w:t>
                      </w:r>
                    </w:p>
                  </w:txbxContent>
                </v:textbox>
                <w10:wrap anchorx="page"/>
              </v:shape>
            </w:pict>
          </mc:Fallback>
        </mc:AlternateContent>
      </w:r>
      <w:r>
        <w:rPr>
          <w:rFonts w:ascii="Arial MT"/>
          <w:spacing w:val="-5"/>
          <w:w w:val="105"/>
          <w:sz w:val="13"/>
        </w:rPr>
        <w:t>wet</w:t>
      </w:r>
    </w:p>
    <w:p w:rsidR="00704B53" w:rsidRDefault="00704B53">
      <w:pPr>
        <w:rPr>
          <w:rFonts w:ascii="Arial MT"/>
          <w:sz w:val="13"/>
        </w:rPr>
        <w:sectPr w:rsidR="00704B53">
          <w:pgSz w:w="11920" w:h="16850"/>
          <w:pgMar w:top="1200" w:right="180" w:bottom="1260" w:left="1500" w:header="0" w:footer="1054" w:gutter="0"/>
          <w:cols w:num="4" w:space="720" w:equalWidth="0">
            <w:col w:w="1299" w:space="520"/>
            <w:col w:w="1234" w:space="1095"/>
            <w:col w:w="1286" w:space="583"/>
            <w:col w:w="4223"/>
          </w:cols>
        </w:sectPr>
      </w:pPr>
    </w:p>
    <w:p w:rsidR="00704B53" w:rsidRDefault="00704B53">
      <w:pPr>
        <w:pStyle w:val="a3"/>
        <w:spacing w:before="65"/>
        <w:rPr>
          <w:rFonts w:ascii="Arial MT"/>
          <w:sz w:val="11"/>
        </w:rPr>
      </w:pPr>
    </w:p>
    <w:p w:rsidR="00704B53" w:rsidRDefault="00046D99">
      <w:pPr>
        <w:spacing w:line="106" w:lineRule="exact"/>
        <w:ind w:right="7777"/>
        <w:jc w:val="center"/>
        <w:rPr>
          <w:rFonts w:ascii="Arial MT"/>
          <w:sz w:val="11"/>
        </w:rPr>
      </w:pPr>
      <w:r>
        <w:rPr>
          <w:noProof/>
          <w:lang w:eastAsia="ru-RU"/>
        </w:rPr>
        <mc:AlternateContent>
          <mc:Choice Requires="wps">
            <w:drawing>
              <wp:anchor distT="0" distB="0" distL="0" distR="0" simplePos="0" relativeHeight="15769088" behindDoc="0" locked="0" layoutInCell="1" allowOverlap="1">
                <wp:simplePos x="0" y="0"/>
                <wp:positionH relativeFrom="page">
                  <wp:posOffset>4093573</wp:posOffset>
                </wp:positionH>
                <wp:positionV relativeFrom="paragraph">
                  <wp:posOffset>-17513</wp:posOffset>
                </wp:positionV>
                <wp:extent cx="121920" cy="4953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49530"/>
                        </a:xfrm>
                        <a:prstGeom prst="rect">
                          <a:avLst/>
                        </a:prstGeom>
                      </wps:spPr>
                      <wps:txbx>
                        <w:txbxContent>
                          <w:p w:rsidR="00704B53" w:rsidRDefault="00046D99">
                            <w:pPr>
                              <w:spacing w:before="20"/>
                              <w:ind w:left="20"/>
                              <w:rPr>
                                <w:rFonts w:ascii="Arial MT"/>
                                <w:sz w:val="13"/>
                              </w:rPr>
                            </w:pPr>
                            <w:r>
                              <w:rPr>
                                <w:rFonts w:ascii="Arial MT"/>
                                <w:spacing w:val="-10"/>
                                <w:w w:val="105"/>
                                <w:sz w:val="13"/>
                              </w:rPr>
                              <w:t>I</w:t>
                            </w:r>
                          </w:p>
                        </w:txbxContent>
                      </wps:txbx>
                      <wps:bodyPr vert="vert270" wrap="square" lIns="0" tIns="0" rIns="0" bIns="0" rtlCol="0">
                        <a:noAutofit/>
                      </wps:bodyPr>
                    </wps:wsp>
                  </a:graphicData>
                </a:graphic>
              </wp:anchor>
            </w:drawing>
          </mc:Choice>
          <mc:Fallback>
            <w:pict>
              <v:shape id="Textbox 215" o:spid="_x0000_s1198" type="#_x0000_t202" style="position:absolute;left:0;text-align:left;margin-left:322.35pt;margin-top:-1.4pt;width:9.6pt;height:3.9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UtgEAAFgDAAAOAAAAZHJzL2Uyb0RvYy54bWysU1Fv0zAQfkfiP1h+p24DgzVqOgETCGkC&#10;pG0/wHHsxiL2GZ/bpP+es9t0E7xNvFzOvvN933d32dxMbmAHHdGCb/hqseRMewWd9buGPz58eXPN&#10;GSbpOzmA1w0/auQ329evNmOodQU9DJ2OjIp4rMfQ8D6lUAuBqtdO4gKC9hQ0EJ1MdIw70UU5UnU3&#10;iGq5fC9GiF2IoDQi3d6egnxb6hujVfphDOrEhoYTt1RsLLbNVmw3st5FGXqrzjTkC1g4aT2BXkrd&#10;yiTZPtp/SjmrIiCYtFDgBBhjlS4aSM1q+Zea+14GXbRQczBc2oT/r6z6fvgZme0aXq2uOPPS0ZAe&#10;9JRamFi+ogaNAWvKuw+UmaZPMNGgi1gMd6B+IaWIZzmnB0jZuSGTiS5/SSqjhzSD46XvBMNUrlat&#10;1hVFFIXera/elrGIp7chYvqqwbHsNDzSVAu+PNxhyuiynlPOVE7omVSa2qnou17PWlrojiSFtpaK&#10;ZVt9IPCRlqDh+Hsvo+Zs+Oapy3ljZifOTjs7MQ2foexVFujh4z6BsYVQRj7BnAnR+ArP86rl/Xh+&#10;LllPP8T2DwAAAP//AwBQSwMEFAAGAAgAAAAhAOEDVVfeAAAACAEAAA8AAABkcnMvZG93bnJldi54&#10;bWxMj0FPwkAQhe8m/ofNkHiDLVAr1G4J0Wi4NSAHj0t3bKvd2aa7hfrvHU9wnMyX976XbUbbijP2&#10;vnGkYD6LQCCVzjRUKTh+vE1XIHzQZHTrCBX8oodNfn+X6dS4C+3xfAiV4BDyqVZQh9ClUvqyRqv9&#10;zHVI/PtyvdWBz76SptcXDretXERRIq1uiBtq3eFLjeXPYbAKhuP7dm2/X+PdqliSNNWuGIpPpR4m&#10;4/YZRMAxXGH412d1yNnp5AYyXrQKkjh+YlTBdMETGEiS5RrEScFjBDLP5O2A/A8AAP//AwBQSwEC&#10;LQAUAAYACAAAACEAtoM4kv4AAADhAQAAEwAAAAAAAAAAAAAAAAAAAAAAW0NvbnRlbnRfVHlwZXNd&#10;LnhtbFBLAQItABQABgAIAAAAIQA4/SH/1gAAAJQBAAALAAAAAAAAAAAAAAAAAC8BAABfcmVscy8u&#10;cmVsc1BLAQItABQABgAIAAAAIQB+iVpUtgEAAFgDAAAOAAAAAAAAAAAAAAAAAC4CAABkcnMvZTJv&#10;RG9jLnhtbFBLAQItABQABgAIAAAAIQDhA1VX3gAAAAgBAAAPAAAAAAAAAAAAAAAAABAEAABkcnMv&#10;ZG93bnJldi54bWxQSwUGAAAAAAQABADzAAAAGwUAAAAA&#10;" filled="f" stroked="f">
                <v:path arrowok="t"/>
                <v:textbox style="layout-flow:vertical;mso-layout-flow-alt:bottom-to-top" inset="0,0,0,0">
                  <w:txbxContent>
                    <w:p w:rsidR="00704B53" w:rsidRDefault="00046D99">
                      <w:pPr>
                        <w:spacing w:before="20"/>
                        <w:ind w:left="20"/>
                        <w:rPr>
                          <w:rFonts w:ascii="Arial MT"/>
                          <w:sz w:val="13"/>
                        </w:rPr>
                      </w:pPr>
                      <w:r>
                        <w:rPr>
                          <w:rFonts w:ascii="Arial MT"/>
                          <w:spacing w:val="-10"/>
                          <w:w w:val="105"/>
                          <w:sz w:val="13"/>
                        </w:rPr>
                        <w:t>I</w:t>
                      </w:r>
                    </w:p>
                  </w:txbxContent>
                </v:textbox>
                <w10:wrap anchorx="page"/>
              </v:shape>
            </w:pict>
          </mc:Fallback>
        </mc:AlternateContent>
      </w:r>
      <w:r>
        <w:rPr>
          <w:rFonts w:ascii="Arial MT"/>
          <w:spacing w:val="-10"/>
          <w:w w:val="105"/>
          <w:sz w:val="11"/>
        </w:rPr>
        <w:t>1</w:t>
      </w:r>
    </w:p>
    <w:p w:rsidR="00704B53" w:rsidRDefault="00046D99">
      <w:pPr>
        <w:spacing w:line="106" w:lineRule="exact"/>
        <w:ind w:left="869" w:right="376"/>
        <w:jc w:val="center"/>
        <w:rPr>
          <w:rFonts w:ascii="Arial MT"/>
          <w:sz w:val="11"/>
        </w:rPr>
      </w:pPr>
      <w:r>
        <w:rPr>
          <w:rFonts w:ascii="Arial MT"/>
          <w:spacing w:val="-10"/>
          <w:sz w:val="11"/>
        </w:rPr>
        <w:t>1</w:t>
      </w:r>
    </w:p>
    <w:p w:rsidR="00704B53" w:rsidRDefault="00704B53">
      <w:pPr>
        <w:pStyle w:val="a3"/>
        <w:spacing w:before="6"/>
        <w:rPr>
          <w:rFonts w:ascii="Arial MT"/>
          <w:sz w:val="9"/>
        </w:rPr>
      </w:pPr>
    </w:p>
    <w:p w:rsidR="00704B53" w:rsidRDefault="00704B53">
      <w:pPr>
        <w:rPr>
          <w:rFonts w:ascii="Arial MT"/>
          <w:sz w:val="9"/>
        </w:rPr>
        <w:sectPr w:rsidR="00704B53">
          <w:type w:val="continuous"/>
          <w:pgSz w:w="11920" w:h="16850"/>
          <w:pgMar w:top="1040" w:right="180" w:bottom="280" w:left="1500" w:header="0" w:footer="1054" w:gutter="0"/>
          <w:cols w:space="720"/>
        </w:sectPr>
      </w:pPr>
    </w:p>
    <w:p w:rsidR="00704B53" w:rsidRDefault="00046D99">
      <w:pPr>
        <w:spacing w:before="103"/>
        <w:ind w:right="38"/>
        <w:jc w:val="right"/>
        <w:rPr>
          <w:rFonts w:ascii="Arial MT"/>
          <w:sz w:val="11"/>
        </w:rPr>
      </w:pPr>
      <w:r>
        <w:rPr>
          <w:rFonts w:ascii="Arial MT"/>
          <w:spacing w:val="-5"/>
          <w:w w:val="105"/>
          <w:sz w:val="11"/>
        </w:rPr>
        <w:lastRenderedPageBreak/>
        <w:t>0.1</w:t>
      </w:r>
    </w:p>
    <w:p w:rsidR="00704B53" w:rsidRDefault="00704B53">
      <w:pPr>
        <w:pStyle w:val="a3"/>
        <w:rPr>
          <w:rFonts w:ascii="Arial MT"/>
          <w:sz w:val="11"/>
        </w:rPr>
      </w:pPr>
    </w:p>
    <w:p w:rsidR="00704B53" w:rsidRDefault="00704B53">
      <w:pPr>
        <w:pStyle w:val="a3"/>
        <w:spacing w:before="42"/>
        <w:rPr>
          <w:rFonts w:ascii="Arial MT"/>
          <w:sz w:val="11"/>
        </w:rPr>
      </w:pPr>
    </w:p>
    <w:p w:rsidR="00704B53" w:rsidRDefault="00046D99">
      <w:pPr>
        <w:spacing w:before="1"/>
        <w:ind w:right="38"/>
        <w:jc w:val="right"/>
        <w:rPr>
          <w:rFonts w:ascii="Arial MT"/>
          <w:sz w:val="11"/>
        </w:rPr>
      </w:pPr>
      <w:r>
        <w:rPr>
          <w:rFonts w:ascii="Arial MT"/>
          <w:spacing w:val="-4"/>
          <w:w w:val="105"/>
          <w:sz w:val="11"/>
        </w:rPr>
        <w:t>0.01</w:t>
      </w:r>
    </w:p>
    <w:p w:rsidR="00704B53" w:rsidRDefault="00046D99">
      <w:pPr>
        <w:spacing w:before="42"/>
        <w:rPr>
          <w:rFonts w:ascii="Arial MT"/>
          <w:sz w:val="11"/>
        </w:rPr>
      </w:pPr>
      <w:r>
        <w:br w:type="column"/>
      </w:r>
    </w:p>
    <w:p w:rsidR="00704B53" w:rsidRDefault="00046D99">
      <w:pPr>
        <w:ind w:left="1462"/>
        <w:rPr>
          <w:rFonts w:ascii="Arial MT"/>
          <w:sz w:val="11"/>
        </w:rPr>
      </w:pPr>
      <w:r>
        <w:rPr>
          <w:rFonts w:ascii="Arial MT"/>
          <w:spacing w:val="-5"/>
          <w:sz w:val="11"/>
        </w:rPr>
        <w:t>0.1</w:t>
      </w:r>
    </w:p>
    <w:p w:rsidR="00704B53" w:rsidRDefault="00046D99">
      <w:pPr>
        <w:spacing w:before="44"/>
        <w:ind w:left="1028"/>
        <w:rPr>
          <w:rFonts w:ascii="Arial MT"/>
          <w:sz w:val="14"/>
        </w:rPr>
      </w:pPr>
      <w:r>
        <w:rPr>
          <w:rFonts w:ascii="Arial MT"/>
          <w:spacing w:val="-10"/>
          <w:sz w:val="14"/>
        </w:rPr>
        <w:t>C</w:t>
      </w:r>
    </w:p>
    <w:p w:rsidR="00704B53" w:rsidRDefault="00046D99">
      <w:pPr>
        <w:spacing w:before="71"/>
        <w:ind w:left="1400"/>
        <w:rPr>
          <w:rFonts w:ascii="Arial MT"/>
          <w:sz w:val="11"/>
        </w:rPr>
      </w:pPr>
      <w:r>
        <w:rPr>
          <w:rFonts w:ascii="Arial MT"/>
          <w:spacing w:val="-4"/>
          <w:sz w:val="11"/>
        </w:rPr>
        <w:t>0.01</w:t>
      </w:r>
    </w:p>
    <w:p w:rsidR="00704B53" w:rsidRDefault="00704B53">
      <w:pPr>
        <w:rPr>
          <w:rFonts w:ascii="Arial MT"/>
          <w:sz w:val="11"/>
        </w:rPr>
        <w:sectPr w:rsidR="00704B53">
          <w:type w:val="continuous"/>
          <w:pgSz w:w="11920" w:h="16850"/>
          <w:pgMar w:top="1040" w:right="180" w:bottom="280" w:left="1500" w:header="0" w:footer="1054" w:gutter="0"/>
          <w:cols w:num="2" w:space="720" w:equalWidth="0">
            <w:col w:w="1299" w:space="2476"/>
            <w:col w:w="6465"/>
          </w:cols>
        </w:sectPr>
      </w:pPr>
    </w:p>
    <w:p w:rsidR="00704B53" w:rsidRDefault="00704B53">
      <w:pPr>
        <w:pStyle w:val="a3"/>
        <w:spacing w:before="29"/>
        <w:rPr>
          <w:rFonts w:ascii="Arial MT"/>
          <w:sz w:val="20"/>
        </w:rPr>
      </w:pPr>
    </w:p>
    <w:p w:rsidR="00704B53" w:rsidRDefault="00704B53">
      <w:pPr>
        <w:rPr>
          <w:rFonts w:ascii="Arial MT"/>
          <w:sz w:val="20"/>
        </w:rPr>
        <w:sectPr w:rsidR="00704B53">
          <w:type w:val="continuous"/>
          <w:pgSz w:w="11920" w:h="16850"/>
          <w:pgMar w:top="1040" w:right="180" w:bottom="280" w:left="1500" w:header="0" w:footer="1054" w:gutter="0"/>
          <w:cols w:space="720"/>
        </w:sectPr>
      </w:pPr>
    </w:p>
    <w:p w:rsidR="00704B53" w:rsidRDefault="00046D99">
      <w:pPr>
        <w:tabs>
          <w:tab w:val="left" w:pos="3439"/>
        </w:tabs>
        <w:spacing w:before="103"/>
        <w:ind w:left="1806"/>
        <w:rPr>
          <w:rFonts w:ascii="Arial MT"/>
          <w:sz w:val="11"/>
        </w:rPr>
      </w:pPr>
      <w:r>
        <w:rPr>
          <w:rFonts w:ascii="Arial MT"/>
          <w:spacing w:val="-4"/>
          <w:w w:val="105"/>
          <w:sz w:val="11"/>
        </w:rPr>
        <w:lastRenderedPageBreak/>
        <w:t>0.01</w:t>
      </w:r>
      <w:r>
        <w:rPr>
          <w:rFonts w:ascii="Arial MT"/>
          <w:sz w:val="11"/>
        </w:rPr>
        <w:tab/>
      </w:r>
      <w:r>
        <w:rPr>
          <w:rFonts w:ascii="Arial MT"/>
          <w:spacing w:val="-5"/>
          <w:w w:val="105"/>
          <w:sz w:val="11"/>
        </w:rPr>
        <w:t>0.1</w:t>
      </w:r>
    </w:p>
    <w:p w:rsidR="00704B53" w:rsidRDefault="00046D99">
      <w:pPr>
        <w:spacing w:before="62"/>
        <w:ind w:right="519"/>
        <w:jc w:val="right"/>
        <w:rPr>
          <w:rFonts w:ascii="Arial MT"/>
          <w:sz w:val="14"/>
        </w:rPr>
      </w:pPr>
      <w:r>
        <w:rPr>
          <w:rFonts w:ascii="Arial MT"/>
          <w:spacing w:val="-10"/>
          <w:sz w:val="14"/>
        </w:rPr>
        <w:t>Q</w:t>
      </w:r>
    </w:p>
    <w:p w:rsidR="00704B53" w:rsidRDefault="00046D99">
      <w:pPr>
        <w:tabs>
          <w:tab w:val="left" w:pos="3358"/>
        </w:tabs>
        <w:spacing w:before="125"/>
        <w:ind w:left="1806"/>
        <w:rPr>
          <w:rFonts w:ascii="Arial MT"/>
          <w:sz w:val="11"/>
        </w:rPr>
      </w:pPr>
      <w:r>
        <w:br w:type="column"/>
      </w:r>
      <w:r>
        <w:rPr>
          <w:rFonts w:ascii="Arial MT"/>
          <w:spacing w:val="-4"/>
          <w:sz w:val="11"/>
        </w:rPr>
        <w:lastRenderedPageBreak/>
        <w:t>0.01</w:t>
      </w:r>
      <w:r>
        <w:rPr>
          <w:rFonts w:ascii="Arial MT"/>
          <w:sz w:val="11"/>
        </w:rPr>
        <w:tab/>
      </w:r>
      <w:r>
        <w:rPr>
          <w:rFonts w:ascii="Arial MT"/>
          <w:spacing w:val="-5"/>
          <w:sz w:val="11"/>
        </w:rPr>
        <w:t>0.1</w:t>
      </w:r>
    </w:p>
    <w:p w:rsidR="00704B53" w:rsidRDefault="00046D99">
      <w:pPr>
        <w:spacing w:before="60"/>
        <w:ind w:right="113"/>
        <w:jc w:val="center"/>
        <w:rPr>
          <w:rFonts w:ascii="Arial MT"/>
          <w:sz w:val="13"/>
        </w:rPr>
      </w:pPr>
      <w:r>
        <w:rPr>
          <w:rFonts w:ascii="Arial MT"/>
          <w:spacing w:val="-10"/>
          <w:w w:val="105"/>
          <w:sz w:val="13"/>
        </w:rPr>
        <w:t>Q</w:t>
      </w:r>
    </w:p>
    <w:p w:rsidR="00704B53" w:rsidRDefault="00704B53">
      <w:pPr>
        <w:jc w:val="center"/>
        <w:rPr>
          <w:rFonts w:ascii="Arial MT"/>
          <w:sz w:val="13"/>
        </w:rPr>
        <w:sectPr w:rsidR="00704B53">
          <w:type w:val="continuous"/>
          <w:pgSz w:w="11920" w:h="16850"/>
          <w:pgMar w:top="1040" w:right="180" w:bottom="280" w:left="1500" w:header="0" w:footer="1054" w:gutter="0"/>
          <w:cols w:num="2" w:space="720" w:equalWidth="0">
            <w:col w:w="3643" w:space="465"/>
            <w:col w:w="6132"/>
          </w:cols>
        </w:sectPr>
      </w:pPr>
    </w:p>
    <w:p w:rsidR="00704B53" w:rsidRDefault="00046D99">
      <w:pPr>
        <w:pStyle w:val="a3"/>
        <w:spacing w:before="198"/>
        <w:ind w:left="202" w:right="374" w:firstLine="566"/>
        <w:jc w:val="both"/>
      </w:pPr>
      <w:r>
        <w:lastRenderedPageBreak/>
        <w:t>Рисунок 40 – Смачивание приводит к тому, что в средних Q появляется плечо, одинаковое для всех трех катодных материалов. Приближение Гинье к данному плечу дает средний радиус инерции</w:t>
      </w:r>
      <w:r>
        <w:rPr>
          <w:spacing w:val="40"/>
        </w:rPr>
        <w:t xml:space="preserve"> </w:t>
      </w:r>
      <w:r>
        <w:t>32 Å. Учитывая тот факт, что одинаковым</w:t>
      </w:r>
      <w:r>
        <w:rPr>
          <w:spacing w:val="78"/>
        </w:rPr>
        <w:t xml:space="preserve"> </w:t>
      </w:r>
      <w:r>
        <w:t>для</w:t>
      </w:r>
      <w:r>
        <w:rPr>
          <w:spacing w:val="80"/>
        </w:rPr>
        <w:t xml:space="preserve"> </w:t>
      </w:r>
      <w:r>
        <w:t>трех</w:t>
      </w:r>
      <w:r>
        <w:rPr>
          <w:spacing w:val="80"/>
        </w:rPr>
        <w:t xml:space="preserve"> </w:t>
      </w:r>
      <w:r>
        <w:t>систем</w:t>
      </w:r>
      <w:r>
        <w:rPr>
          <w:spacing w:val="77"/>
        </w:rPr>
        <w:t xml:space="preserve"> </w:t>
      </w:r>
      <w:r>
        <w:t>является</w:t>
      </w:r>
      <w:r>
        <w:rPr>
          <w:spacing w:val="80"/>
        </w:rPr>
        <w:t xml:space="preserve"> </w:t>
      </w:r>
      <w:r>
        <w:t>наличие</w:t>
      </w:r>
      <w:r>
        <w:rPr>
          <w:spacing w:val="80"/>
        </w:rPr>
        <w:t xml:space="preserve"> </w:t>
      </w:r>
      <w:r>
        <w:t>связующего</w:t>
      </w:r>
      <w:r>
        <w:rPr>
          <w:spacing w:val="78"/>
        </w:rPr>
        <w:t xml:space="preserve"> </w:t>
      </w:r>
      <w:r>
        <w:t>полимера</w:t>
      </w:r>
      <w:r>
        <w:rPr>
          <w:spacing w:val="80"/>
        </w:rPr>
        <w:t xml:space="preserve"> </w:t>
      </w:r>
      <w:r>
        <w:t>Solef 5</w:t>
      </w:r>
      <w:r>
        <w:rPr>
          <w:spacing w:val="-2"/>
        </w:rPr>
        <w:t xml:space="preserve"> </w:t>
      </w:r>
      <w:r>
        <w:t>мас.%,</w:t>
      </w:r>
      <w:r>
        <w:rPr>
          <w:spacing w:val="-15"/>
        </w:rPr>
        <w:t xml:space="preserve"> </w:t>
      </w:r>
      <w:r>
        <w:t>то,</w:t>
      </w:r>
      <w:r>
        <w:rPr>
          <w:spacing w:val="-15"/>
        </w:rPr>
        <w:t xml:space="preserve"> </w:t>
      </w:r>
      <w:r>
        <w:t>возможно,</w:t>
      </w:r>
      <w:r>
        <w:rPr>
          <w:spacing w:val="-15"/>
        </w:rPr>
        <w:t xml:space="preserve"> </w:t>
      </w:r>
      <w:r>
        <w:t>наблюдается</w:t>
      </w:r>
      <w:r>
        <w:rPr>
          <w:spacing w:val="-15"/>
        </w:rPr>
        <w:t xml:space="preserve"> </w:t>
      </w:r>
      <w:r>
        <w:t>структурирование</w:t>
      </w:r>
      <w:r>
        <w:rPr>
          <w:spacing w:val="-15"/>
        </w:rPr>
        <w:t xml:space="preserve"> </w:t>
      </w:r>
      <w:r>
        <w:t>полимера.</w:t>
      </w:r>
      <w:r>
        <w:rPr>
          <w:spacing w:val="-15"/>
        </w:rPr>
        <w:t xml:space="preserve"> </w:t>
      </w:r>
      <w:r>
        <w:t>В</w:t>
      </w:r>
      <w:r>
        <w:rPr>
          <w:spacing w:val="-15"/>
        </w:rPr>
        <w:t xml:space="preserve"> </w:t>
      </w:r>
      <w:r>
        <w:t>предыдущих исследованиях по LFP [92, 93] данное плечо фиксировалось в средних Q, как отклонение от степенной зависимости. Здесь же мы видим, что это плечо одинаково</w:t>
      </w:r>
      <w:r>
        <w:rPr>
          <w:spacing w:val="-17"/>
        </w:rPr>
        <w:t xml:space="preserve"> </w:t>
      </w:r>
      <w:r>
        <w:t>д</w:t>
      </w:r>
      <w:r>
        <w:t>ля</w:t>
      </w:r>
      <w:r>
        <w:rPr>
          <w:spacing w:val="-17"/>
        </w:rPr>
        <w:t xml:space="preserve"> </w:t>
      </w:r>
      <w:r>
        <w:t>смоченных</w:t>
      </w:r>
      <w:r>
        <w:rPr>
          <w:spacing w:val="-16"/>
        </w:rPr>
        <w:t xml:space="preserve"> </w:t>
      </w:r>
      <w:r>
        <w:t>образцов</w:t>
      </w:r>
      <w:r>
        <w:rPr>
          <w:spacing w:val="-18"/>
        </w:rPr>
        <w:t xml:space="preserve"> </w:t>
      </w:r>
      <w:r>
        <w:t>и</w:t>
      </w:r>
      <w:r>
        <w:rPr>
          <w:spacing w:val="-16"/>
        </w:rPr>
        <w:t xml:space="preserve"> </w:t>
      </w:r>
      <w:r>
        <w:t>разное</w:t>
      </w:r>
      <w:r>
        <w:rPr>
          <w:spacing w:val="-17"/>
        </w:rPr>
        <w:t xml:space="preserve"> </w:t>
      </w:r>
      <w:r>
        <w:t>для</w:t>
      </w:r>
      <w:r>
        <w:rPr>
          <w:spacing w:val="-17"/>
        </w:rPr>
        <w:t xml:space="preserve"> </w:t>
      </w:r>
      <w:r>
        <w:t>несмоченных.</w:t>
      </w:r>
      <w:r>
        <w:rPr>
          <w:spacing w:val="-15"/>
        </w:rPr>
        <w:t xml:space="preserve"> </w:t>
      </w:r>
      <w:r>
        <w:t>Последнее</w:t>
      </w:r>
      <w:r>
        <w:rPr>
          <w:spacing w:val="-15"/>
        </w:rPr>
        <w:t xml:space="preserve"> </w:t>
      </w:r>
      <w:r>
        <w:t>может быть следствием соотношения плотностей длины рассеяния по типу ρ</w:t>
      </w:r>
      <w:r>
        <w:rPr>
          <w:vertAlign w:val="subscript"/>
        </w:rPr>
        <w:t>Solef</w:t>
      </w:r>
      <w:r>
        <w:t xml:space="preserve"> &lt; ρ</w:t>
      </w:r>
      <w:r>
        <w:rPr>
          <w:vertAlign w:val="subscript"/>
        </w:rPr>
        <w:t>LTO</w:t>
      </w:r>
    </w:p>
    <w:p w:rsidR="00704B53" w:rsidRDefault="00046D99">
      <w:pPr>
        <w:pStyle w:val="a3"/>
        <w:spacing w:before="1"/>
        <w:ind w:left="202" w:right="376"/>
        <w:jc w:val="both"/>
      </w:pPr>
      <w:r>
        <w:t>&lt;</w:t>
      </w:r>
      <w:r>
        <w:rPr>
          <w:spacing w:val="-5"/>
        </w:rPr>
        <w:t xml:space="preserve"> </w:t>
      </w:r>
      <w:r>
        <w:t>ρ</w:t>
      </w:r>
      <w:r>
        <w:rPr>
          <w:vertAlign w:val="subscript"/>
        </w:rPr>
        <w:t>LFP</w:t>
      </w:r>
      <w:r>
        <w:t xml:space="preserve"> &lt; ρ</w:t>
      </w:r>
      <w:r>
        <w:rPr>
          <w:vertAlign w:val="subscript"/>
        </w:rPr>
        <w:t>NMC</w:t>
      </w:r>
      <w:r>
        <w:t xml:space="preserve"> &lt; ρ</w:t>
      </w:r>
      <w:r>
        <w:rPr>
          <w:vertAlign w:val="subscript"/>
        </w:rPr>
        <w:t>D-el</w:t>
      </w:r>
      <w:r>
        <w:rPr>
          <w:spacing w:val="-18"/>
        </w:rPr>
        <w:t xml:space="preserve"> </w:t>
      </w:r>
      <w:r>
        <w:t>, так как ПВДФ лучше всего контрастирует при смачивании, а для сухого пентатитаната лития пле</w:t>
      </w:r>
      <w:r>
        <w:t>чо практически не наблюдается. Конечно, в</w:t>
      </w:r>
      <w:r>
        <w:rPr>
          <w:spacing w:val="-1"/>
        </w:rPr>
        <w:t xml:space="preserve"> </w:t>
      </w:r>
      <w:r>
        <w:t>сухих матрицах</w:t>
      </w:r>
      <w:r>
        <w:rPr>
          <w:spacing w:val="-2"/>
        </w:rPr>
        <w:t xml:space="preserve"> </w:t>
      </w:r>
      <w:r>
        <w:t>важную</w:t>
      </w:r>
      <w:r>
        <w:rPr>
          <w:spacing w:val="-2"/>
        </w:rPr>
        <w:t xml:space="preserve"> </w:t>
      </w:r>
      <w:r>
        <w:t>роль</w:t>
      </w:r>
      <w:r>
        <w:rPr>
          <w:spacing w:val="-2"/>
        </w:rPr>
        <w:t xml:space="preserve"> </w:t>
      </w:r>
      <w:r>
        <w:t>также</w:t>
      </w:r>
      <w:r>
        <w:rPr>
          <w:spacing w:val="-2"/>
        </w:rPr>
        <w:t xml:space="preserve"> </w:t>
      </w:r>
      <w:r>
        <w:t>играет распределение</w:t>
      </w:r>
      <w:r>
        <w:rPr>
          <w:spacing w:val="-2"/>
        </w:rPr>
        <w:t xml:space="preserve"> </w:t>
      </w:r>
      <w:r>
        <w:t>пор</w:t>
      </w:r>
      <w:r>
        <w:rPr>
          <w:spacing w:val="-2"/>
        </w:rPr>
        <w:t xml:space="preserve"> </w:t>
      </w:r>
      <w:r>
        <w:t>по</w:t>
      </w:r>
      <w:r>
        <w:rPr>
          <w:spacing w:val="-2"/>
        </w:rPr>
        <w:t xml:space="preserve"> </w:t>
      </w:r>
      <w:r>
        <w:t>размерам,</w:t>
      </w:r>
      <w:r>
        <w:rPr>
          <w:spacing w:val="-3"/>
        </w:rPr>
        <w:t xml:space="preserve"> </w:t>
      </w:r>
      <w:r>
        <w:t>не давая сделать однозначные выводы. Но факт совпадения спектров всех смоченных</w:t>
      </w:r>
      <w:r>
        <w:rPr>
          <w:spacing w:val="-7"/>
        </w:rPr>
        <w:t xml:space="preserve"> </w:t>
      </w:r>
      <w:r>
        <w:t>матриц</w:t>
      </w:r>
      <w:r>
        <w:rPr>
          <w:spacing w:val="-10"/>
        </w:rPr>
        <w:t xml:space="preserve"> </w:t>
      </w:r>
      <w:r>
        <w:t>в</w:t>
      </w:r>
      <w:r>
        <w:rPr>
          <w:spacing w:val="-8"/>
        </w:rPr>
        <w:t xml:space="preserve"> </w:t>
      </w:r>
      <w:r>
        <w:t>абсолютных</w:t>
      </w:r>
      <w:r>
        <w:rPr>
          <w:spacing w:val="-9"/>
        </w:rPr>
        <w:t xml:space="preserve"> </w:t>
      </w:r>
      <w:r>
        <w:t>единицах</w:t>
      </w:r>
      <w:r>
        <w:rPr>
          <w:spacing w:val="-7"/>
        </w:rPr>
        <w:t xml:space="preserve"> </w:t>
      </w:r>
      <w:r>
        <w:t>в</w:t>
      </w:r>
      <w:r>
        <w:rPr>
          <w:spacing w:val="-11"/>
        </w:rPr>
        <w:t xml:space="preserve"> </w:t>
      </w:r>
      <w:r>
        <w:t>диапазоне</w:t>
      </w:r>
      <w:r>
        <w:rPr>
          <w:spacing w:val="-8"/>
        </w:rPr>
        <w:t xml:space="preserve"> </w:t>
      </w:r>
      <w:r>
        <w:t>0.05-0.1</w:t>
      </w:r>
      <w:r>
        <w:rPr>
          <w:spacing w:val="-2"/>
        </w:rPr>
        <w:t xml:space="preserve"> </w:t>
      </w:r>
      <w:r>
        <w:t>Å</w:t>
      </w:r>
      <w:r>
        <w:rPr>
          <w:vertAlign w:val="superscript"/>
        </w:rPr>
        <w:t>-1</w:t>
      </w:r>
      <w:r>
        <w:rPr>
          <w:spacing w:val="-6"/>
        </w:rPr>
        <w:t xml:space="preserve"> </w:t>
      </w:r>
      <w:r>
        <w:t>скорее</w:t>
      </w:r>
      <w:r>
        <w:rPr>
          <w:spacing w:val="-10"/>
        </w:rPr>
        <w:t xml:space="preserve"> </w:t>
      </w:r>
      <w:r>
        <w:t>всего свидетельствует о вкладе в рассеяние клубков/глобул ПВДФ.</w:t>
      </w:r>
    </w:p>
    <w:p w:rsidR="00704B53" w:rsidRDefault="00704B53">
      <w:pPr>
        <w:pStyle w:val="a3"/>
      </w:pPr>
    </w:p>
    <w:p w:rsidR="00704B53" w:rsidRDefault="00046D99">
      <w:pPr>
        <w:pStyle w:val="a3"/>
        <w:ind w:left="202" w:right="382" w:firstLine="566"/>
        <w:jc w:val="both"/>
      </w:pPr>
      <w:r>
        <w:t>Предполагая заполнение электролитом открытых пор и его непроникновение в закрытые поры, можно сказать, что, поскольку</w:t>
      </w:r>
      <w:r>
        <w:rPr>
          <w:spacing w:val="-2"/>
        </w:rPr>
        <w:t xml:space="preserve"> </w:t>
      </w:r>
      <w:r>
        <w:t xml:space="preserve">рассеяние на несмоченном образце для всех типов электродов соответствует </w:t>
      </w:r>
      <w:r>
        <w:t>рассеянию Порода, то открытых пор больше и они имеют более гладкую поверхность по сравнению с закрытыми порами.</w:t>
      </w:r>
    </w:p>
    <w:p w:rsidR="00704B53" w:rsidRDefault="00704B53">
      <w:pPr>
        <w:pStyle w:val="a3"/>
        <w:spacing w:before="1"/>
      </w:pPr>
    </w:p>
    <w:p w:rsidR="00704B53" w:rsidRDefault="00046D99">
      <w:pPr>
        <w:pStyle w:val="a4"/>
        <w:numPr>
          <w:ilvl w:val="0"/>
          <w:numId w:val="4"/>
        </w:numPr>
        <w:tabs>
          <w:tab w:val="left" w:pos="1094"/>
        </w:tabs>
        <w:ind w:left="1094" w:hanging="326"/>
        <w:rPr>
          <w:i/>
          <w:sz w:val="28"/>
        </w:rPr>
      </w:pPr>
      <w:r>
        <w:rPr>
          <w:i/>
          <w:sz w:val="28"/>
        </w:rPr>
        <w:t>Добавление</w:t>
      </w:r>
      <w:r>
        <w:rPr>
          <w:i/>
          <w:spacing w:val="-10"/>
          <w:sz w:val="28"/>
        </w:rPr>
        <w:t xml:space="preserve"> </w:t>
      </w:r>
      <w:r>
        <w:rPr>
          <w:i/>
          <w:spacing w:val="-2"/>
          <w:sz w:val="28"/>
        </w:rPr>
        <w:t>графена</w:t>
      </w:r>
    </w:p>
    <w:p w:rsidR="00704B53" w:rsidRDefault="00704B53">
      <w:pPr>
        <w:rPr>
          <w:sz w:val="28"/>
        </w:rPr>
        <w:sectPr w:rsidR="00704B53">
          <w:type w:val="continuous"/>
          <w:pgSz w:w="11920" w:h="16850"/>
          <w:pgMar w:top="1040" w:right="180" w:bottom="280" w:left="1500" w:header="0" w:footer="1054" w:gutter="0"/>
          <w:cols w:space="720"/>
        </w:sectPr>
      </w:pPr>
    </w:p>
    <w:p w:rsidR="00704B53" w:rsidRDefault="00046D99">
      <w:pPr>
        <w:pStyle w:val="a3"/>
        <w:ind w:left="1321"/>
        <w:rPr>
          <w:sz w:val="20"/>
        </w:rPr>
      </w:pPr>
      <w:r>
        <w:rPr>
          <w:noProof/>
          <w:sz w:val="20"/>
          <w:lang w:eastAsia="ru-RU"/>
        </w:rPr>
        <w:lastRenderedPageBreak/>
        <mc:AlternateContent>
          <mc:Choice Requires="wpg">
            <w:drawing>
              <wp:inline distT="0" distB="0" distL="0" distR="0">
                <wp:extent cx="2493010" cy="1823720"/>
                <wp:effectExtent l="0" t="0" r="0" b="508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1823720"/>
                          <a:chOff x="0" y="0"/>
                          <a:chExt cx="2493010" cy="1823720"/>
                        </a:xfrm>
                      </wpg:grpSpPr>
                      <pic:pic xmlns:pic="http://schemas.openxmlformats.org/drawingml/2006/picture">
                        <pic:nvPicPr>
                          <pic:cNvPr id="217" name="Image 217"/>
                          <pic:cNvPicPr/>
                        </pic:nvPicPr>
                        <pic:blipFill>
                          <a:blip r:embed="rId97" cstate="print"/>
                          <a:stretch>
                            <a:fillRect/>
                          </a:stretch>
                        </pic:blipFill>
                        <pic:spPr>
                          <a:xfrm>
                            <a:off x="193442" y="6124"/>
                            <a:ext cx="2245670" cy="1817212"/>
                          </a:xfrm>
                          <a:prstGeom prst="rect">
                            <a:avLst/>
                          </a:prstGeom>
                        </pic:spPr>
                      </pic:pic>
                      <wps:wsp>
                        <wps:cNvPr id="218" name="Textbox 218"/>
                        <wps:cNvSpPr txBox="1"/>
                        <wps:spPr>
                          <a:xfrm>
                            <a:off x="1670453" y="0"/>
                            <a:ext cx="283845" cy="95250"/>
                          </a:xfrm>
                          <a:prstGeom prst="rect">
                            <a:avLst/>
                          </a:prstGeom>
                        </wps:spPr>
                        <wps:txbx>
                          <w:txbxContent>
                            <w:p w:rsidR="00704B53" w:rsidRDefault="00046D99">
                              <w:pPr>
                                <w:tabs>
                                  <w:tab w:val="left" w:pos="329"/>
                                </w:tabs>
                                <w:spacing w:line="148" w:lineRule="exact"/>
                                <w:rPr>
                                  <w:rFonts w:ascii="Arial MT"/>
                                  <w:sz w:val="13"/>
                                </w:rPr>
                              </w:pPr>
                              <w:r>
                                <w:rPr>
                                  <w:rFonts w:ascii="Arial MT"/>
                                  <w:spacing w:val="-10"/>
                                  <w:sz w:val="13"/>
                                </w:rPr>
                                <w:t>d</w:t>
                              </w:r>
                              <w:r>
                                <w:rPr>
                                  <w:rFonts w:ascii="Arial MT"/>
                                  <w:sz w:val="13"/>
                                </w:rPr>
                                <w:tab/>
                              </w:r>
                              <w:r>
                                <w:rPr>
                                  <w:rFonts w:ascii="Arial MT"/>
                                  <w:spacing w:val="-10"/>
                                  <w:sz w:val="13"/>
                                </w:rPr>
                                <w:t>w</w:t>
                              </w:r>
                            </w:p>
                          </w:txbxContent>
                        </wps:txbx>
                        <wps:bodyPr wrap="square" lIns="0" tIns="0" rIns="0" bIns="0" rtlCol="0">
                          <a:noAutofit/>
                        </wps:bodyPr>
                      </wps:wsp>
                      <wps:wsp>
                        <wps:cNvPr id="219" name="Textbox 219"/>
                        <wps:cNvSpPr txBox="1"/>
                        <wps:spPr>
                          <a:xfrm>
                            <a:off x="0" y="173693"/>
                            <a:ext cx="182245" cy="85090"/>
                          </a:xfrm>
                          <a:prstGeom prst="rect">
                            <a:avLst/>
                          </a:prstGeom>
                        </wps:spPr>
                        <wps:txbx>
                          <w:txbxContent>
                            <w:p w:rsidR="00704B53" w:rsidRDefault="00046D99">
                              <w:pPr>
                                <w:spacing w:line="133" w:lineRule="exact"/>
                                <w:rPr>
                                  <w:rFonts w:ascii="Arial MT"/>
                                  <w:sz w:val="12"/>
                                </w:rPr>
                              </w:pPr>
                              <w:r>
                                <w:rPr>
                                  <w:rFonts w:ascii="Arial MT"/>
                                  <w:spacing w:val="-4"/>
                                  <w:sz w:val="12"/>
                                </w:rPr>
                                <w:t>1000</w:t>
                              </w:r>
                            </w:p>
                          </w:txbxContent>
                        </wps:txbx>
                        <wps:bodyPr wrap="square" lIns="0" tIns="0" rIns="0" bIns="0" rtlCol="0">
                          <a:noAutofit/>
                        </wps:bodyPr>
                      </wps:wsp>
                      <wps:wsp>
                        <wps:cNvPr id="220" name="Textbox 220"/>
                        <wps:cNvSpPr txBox="1"/>
                        <wps:spPr>
                          <a:xfrm>
                            <a:off x="2026066" y="103952"/>
                            <a:ext cx="466725" cy="302895"/>
                          </a:xfrm>
                          <a:prstGeom prst="rect">
                            <a:avLst/>
                          </a:prstGeom>
                        </wps:spPr>
                        <wps:txbx>
                          <w:txbxContent>
                            <w:p w:rsidR="00704B53" w:rsidRDefault="00046D99">
                              <w:pPr>
                                <w:spacing w:line="261" w:lineRule="auto"/>
                                <w:rPr>
                                  <w:rFonts w:ascii="Arial MT"/>
                                  <w:sz w:val="13"/>
                                </w:rPr>
                              </w:pPr>
                              <w:r>
                                <w:rPr>
                                  <w:rFonts w:ascii="Arial MT"/>
                                  <w:spacing w:val="-2"/>
                                  <w:sz w:val="13"/>
                                </w:rPr>
                                <w:t>LFP+Gr</w:t>
                              </w:r>
                              <w:r>
                                <w:rPr>
                                  <w:rFonts w:ascii="Arial MT"/>
                                  <w:spacing w:val="40"/>
                                  <w:sz w:val="13"/>
                                </w:rPr>
                                <w:t xml:space="preserve"> </w:t>
                              </w:r>
                              <w:r>
                                <w:rPr>
                                  <w:rFonts w:ascii="Arial MT"/>
                                  <w:spacing w:val="-2"/>
                                  <w:sz w:val="13"/>
                                </w:rPr>
                                <w:t>LFP+ECGO</w:t>
                              </w:r>
                              <w:r>
                                <w:rPr>
                                  <w:rFonts w:ascii="Arial MT"/>
                                  <w:spacing w:val="40"/>
                                  <w:sz w:val="13"/>
                                </w:rPr>
                                <w:t xml:space="preserve"> </w:t>
                              </w:r>
                              <w:r>
                                <w:rPr>
                                  <w:rFonts w:ascii="Arial MT"/>
                                  <w:spacing w:val="-4"/>
                                  <w:sz w:val="13"/>
                                </w:rPr>
                                <w:t>LFP</w:t>
                              </w:r>
                            </w:p>
                          </w:txbxContent>
                        </wps:txbx>
                        <wps:bodyPr wrap="square" lIns="0" tIns="0" rIns="0" bIns="0" rtlCol="0">
                          <a:noAutofit/>
                        </wps:bodyPr>
                      </wps:wsp>
                      <wps:wsp>
                        <wps:cNvPr id="221" name="Textbox 221"/>
                        <wps:cNvSpPr txBox="1"/>
                        <wps:spPr>
                          <a:xfrm>
                            <a:off x="21177" y="483465"/>
                            <a:ext cx="161290" cy="1325880"/>
                          </a:xfrm>
                          <a:prstGeom prst="rect">
                            <a:avLst/>
                          </a:prstGeom>
                        </wps:spPr>
                        <wps:txbx>
                          <w:txbxContent>
                            <w:p w:rsidR="00704B53" w:rsidRDefault="00046D99">
                              <w:pPr>
                                <w:spacing w:line="133" w:lineRule="exact"/>
                                <w:ind w:left="33"/>
                                <w:rPr>
                                  <w:rFonts w:ascii="Arial MT"/>
                                  <w:sz w:val="12"/>
                                </w:rPr>
                              </w:pPr>
                              <w:r>
                                <w:rPr>
                                  <w:rFonts w:ascii="Arial MT"/>
                                  <w:spacing w:val="-5"/>
                                  <w:sz w:val="12"/>
                                </w:rPr>
                                <w:t>100</w:t>
                              </w:r>
                            </w:p>
                            <w:p w:rsidR="00704B53" w:rsidRDefault="00704B53">
                              <w:pPr>
                                <w:rPr>
                                  <w:rFonts w:ascii="Arial MT"/>
                                  <w:sz w:val="12"/>
                                </w:rPr>
                              </w:pPr>
                            </w:p>
                            <w:p w:rsidR="00704B53" w:rsidRDefault="00704B53">
                              <w:pPr>
                                <w:spacing w:before="73"/>
                                <w:rPr>
                                  <w:rFonts w:ascii="Arial MT"/>
                                  <w:sz w:val="12"/>
                                </w:rPr>
                              </w:pPr>
                            </w:p>
                            <w:p w:rsidR="00704B53" w:rsidRDefault="00046D99">
                              <w:pPr>
                                <w:spacing w:before="1"/>
                                <w:ind w:left="99"/>
                                <w:rPr>
                                  <w:rFonts w:ascii="Arial MT"/>
                                  <w:sz w:val="12"/>
                                </w:rPr>
                              </w:pPr>
                              <w:r>
                                <w:rPr>
                                  <w:rFonts w:ascii="Arial MT"/>
                                  <w:spacing w:val="-5"/>
                                  <w:sz w:val="12"/>
                                </w:rPr>
                                <w:t>10</w:t>
                              </w:r>
                            </w:p>
                            <w:p w:rsidR="00704B53" w:rsidRDefault="00704B53">
                              <w:pPr>
                                <w:rPr>
                                  <w:rFonts w:ascii="Arial MT"/>
                                  <w:sz w:val="12"/>
                                </w:rPr>
                              </w:pPr>
                            </w:p>
                            <w:p w:rsidR="00704B53" w:rsidRDefault="00704B53">
                              <w:pPr>
                                <w:spacing w:before="75"/>
                                <w:rPr>
                                  <w:rFonts w:ascii="Arial MT"/>
                                  <w:sz w:val="12"/>
                                </w:rPr>
                              </w:pPr>
                            </w:p>
                            <w:p w:rsidR="00704B53" w:rsidRDefault="00046D99">
                              <w:pPr>
                                <w:ind w:left="166"/>
                                <w:rPr>
                                  <w:rFonts w:ascii="Arial MT"/>
                                  <w:sz w:val="12"/>
                                </w:rPr>
                              </w:pPr>
                              <w:r>
                                <w:rPr>
                                  <w:rFonts w:ascii="Arial MT"/>
                                  <w:spacing w:val="-10"/>
                                  <w:sz w:val="12"/>
                                </w:rPr>
                                <w:t>1</w:t>
                              </w:r>
                            </w:p>
                            <w:p w:rsidR="00704B53" w:rsidRDefault="00704B53">
                              <w:pPr>
                                <w:rPr>
                                  <w:rFonts w:ascii="Arial MT"/>
                                  <w:sz w:val="12"/>
                                </w:rPr>
                              </w:pPr>
                            </w:p>
                            <w:p w:rsidR="00704B53" w:rsidRDefault="00704B53">
                              <w:pPr>
                                <w:spacing w:before="74"/>
                                <w:rPr>
                                  <w:rFonts w:ascii="Arial MT"/>
                                  <w:sz w:val="12"/>
                                </w:rPr>
                              </w:pPr>
                            </w:p>
                            <w:p w:rsidR="00704B53" w:rsidRDefault="00046D99">
                              <w:pPr>
                                <w:ind w:left="66"/>
                                <w:rPr>
                                  <w:rFonts w:ascii="Arial MT"/>
                                  <w:sz w:val="12"/>
                                </w:rPr>
                              </w:pPr>
                              <w:r>
                                <w:rPr>
                                  <w:rFonts w:ascii="Arial MT"/>
                                  <w:spacing w:val="-5"/>
                                  <w:sz w:val="12"/>
                                </w:rPr>
                                <w:t>0.1</w:t>
                              </w:r>
                            </w:p>
                            <w:p w:rsidR="00704B53" w:rsidRDefault="00704B53">
                              <w:pPr>
                                <w:rPr>
                                  <w:rFonts w:ascii="Arial MT"/>
                                  <w:sz w:val="12"/>
                                </w:rPr>
                              </w:pPr>
                            </w:p>
                            <w:p w:rsidR="00704B53" w:rsidRDefault="00704B53">
                              <w:pPr>
                                <w:spacing w:before="75"/>
                                <w:rPr>
                                  <w:rFonts w:ascii="Arial MT"/>
                                  <w:sz w:val="12"/>
                                </w:rPr>
                              </w:pPr>
                            </w:p>
                            <w:p w:rsidR="00704B53" w:rsidRDefault="00046D99">
                              <w:pPr>
                                <w:rPr>
                                  <w:rFonts w:ascii="Arial MT"/>
                                  <w:sz w:val="12"/>
                                </w:rPr>
                              </w:pPr>
                              <w:r>
                                <w:rPr>
                                  <w:rFonts w:ascii="Arial MT"/>
                                  <w:spacing w:val="-4"/>
                                  <w:sz w:val="12"/>
                                </w:rPr>
                                <w:t>0.01</w:t>
                              </w:r>
                            </w:p>
                          </w:txbxContent>
                        </wps:txbx>
                        <wps:bodyPr wrap="square" lIns="0" tIns="0" rIns="0" bIns="0" rtlCol="0">
                          <a:noAutofit/>
                        </wps:bodyPr>
                      </wps:wsp>
                    </wpg:wgp>
                  </a:graphicData>
                </a:graphic>
              </wp:inline>
            </w:drawing>
          </mc:Choice>
          <mc:Fallback>
            <w:pict>
              <v:group id="Group 216" o:spid="_x0000_s1199" style="width:196.3pt;height:143.6pt;mso-position-horizontal-relative:char;mso-position-vertical-relative:line" coordsize="24930,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BdoaQMAAL0LAAAOAAAAZHJzL2Uyb0RvYy54bWzcVstu2zAQvBfoPwi6&#10;J5IoWZaF2EHbNEGAog2a9ANomrKISCJL0rHz992lHnbtFmmMNIccJPC5nJ3ZXfLsfFNX3gPXRshm&#10;6kenoe/xhsmFaJZT/8fd5Unme8bSZkEr2fCp/8iNfz57/+5srXJOZCmrBdceGGlMvlZTv7RW5UFg&#10;WMlrak6l4g1MFlLX1EJXL4OFpmuwXlcBCcM0WEu9UFoybgyMXrST/szZLwrO7LeiMNx61dQHbNb9&#10;tfvP8R/Mzmi+1FSVgnUw6BEoaioaOHQwdUEt9VZaHJiqBdPSyMKeMlkHsigE484H8CYK97y50nKl&#10;nC/LfL1UA01A7R5PR5tlXx9utCcWU59Eqe81tAaR3LkeDgA9a7XMYdWVVrfqRrc+QvOLZPcGpoP9&#10;eewvt4s3ha5xE7jqbRzvjwPvfGM9BoMkmcTgve8xmIsyEo9JpwwrQb6Dfaz8/MTOgObtwQ7eAEcJ&#10;lsPXEQmtAyKfDjjYZVea+52R+p9s1FTfr9QJaK6oFXNRCfvo4hfURVDNw41gyC52djUZ95pc13TJ&#10;QZMxatKvwj2owYGJeSXUpagqZB7bHVgI/L3A+YO/bVBeSLaqeWPbLNO8AtyyMaVQxvd0zus5h6DR&#10;14sIZIMMtxA3SovGtillrOaWlXh+ATi+QyIiUJoPEw70Fie6YLoA24uZaBInCfE9CI40Ikl7wBA7&#10;JBml4yF2ojGJCK4YIoDmSht7xWXtYQMwAxagneb04YvpUPVLOi5bIA4h4MIcgOpkehahd8DjsxLw&#10;tqSKAwQ0uys21Mo2Ae/Au7ncgNwZ+tKtw/zz7OajhJSJ+vG/cQacJKPYkdbl0sBYFmfJqE22yYiM&#10;3PTRdCG2FgO27Ga+cdVk4qzi0FwuHgH3Gmrs1Dc/VxRzp7pugEMsyH1D941539C2+iRd2UaxGvlh&#10;ZWUhnGBbuyAYdkCcV1NpcqjSpFcD1HyOSkAAVrxxnE5iNEHzXiSoghDYrUjZKGzpfHGRhih6ayLB&#10;/bGfSu2VgsHyTJFISNIwhcsRpQpjSJnfpUrSdEw6qeKQZJMRzr+4Vu7UbeC/nYQicIPslT0YOq7s&#10;kSgaw5UJSiVZnKROiZ2kgusDMql9ZsRklGX/p/a5XH5dqdw7B96ILvC69yw+Qnf7rlZuX92z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A6xH/dAAAABQEAAA8AAABkcnMvZG93&#10;bnJldi54bWxMj0FrwkAQhe+F/odlCt7qJhGtTbMREduTFKqF0tuYHZNgdjZk1yT+e7e9tJeBx3u8&#10;9022Gk0jeupcbVlBPI1AEBdW11wq+Dy8Pi5BOI+ssbFMCq7kYJXf32WYajvwB/V7X4pQwi5FBZX3&#10;bSqlKyoy6Ka2JQ7eyXYGfZBdKXWHQyg3jUyiaCEN1hwWKmxpU1Fx3l+MgrcBh/Us3va782lz/T7M&#10;3792MSk1eRjXLyA8jf4vDD/4AR3ywHS0F9ZONArCI/73Bm/2nCxAHBUky6cEZJ7J//T5DQAA//8D&#10;AFBLAwQKAAAAAAAAACEArj1UnnmCAAB5ggAAFAAAAGRycy9tZWRpYS9pbWFnZTEucG5niVBORw0K&#10;GgoAAAANSUhEUgAAAdcAAAF+CAYAAADQl1DnAAAABmJLR0QA/wD/AP+gvaeTAAAACXBIWXMAAA7E&#10;AAAOxAGVKw4bAAAgAElEQVR4nOzdd1RTd/8H8PfNDiGEPWQjyhBxgIq467atinVUrdZaR+vPp2pr&#10;a5edT4dtrdUOq7Za96jaqlUfR917oIKAWzayCRASsu7vDwwSi1oFchP4vM7hnHy/94a8PSof7r3f&#10;wbAsi9rMmDFj4apVq8YXFxc71XoCIYQQQmrF4zoAIYQQ0thQcSWEEELqGRVXQgghpJ4JajYuXrzY&#10;9u+//+4NAPHx8e2MRiPDTSxCCCHEdpkV15MnT3aePXv2N6a2XC4vs3wkQgghxLaZ3RZ++eWXfy0t&#10;LXUoLS11eOWVVxbzeDwDV8EIIYQQW2V25SoSibQikUh797WOYeiuMCGEEPK4aEATIYQQUs+ouBJC&#10;CCH1rM7FNS8vz33p0qVT0tPT/eojECGEEGLr6lxcU1NTA6ZOnbrk8uXLEfURiBBCCLF1ZgOaCgsL&#10;XbKysrwBoKCgwOVB6w6bZGVleR9JOtIVY4BD1w716NChw1k3N7f8BsxLCCGEWD2mZgFdvHjxq9Om&#10;TfvJ1JbL5WWlpaUOtb2xuLjYyd3dPU/voRdgMuC7NhaVyht5ubm5HhbITQghhFgts9vC/fv337Nl&#10;y5bntmzZ8tygQYN28ng844PeWFZWZq+P1AvCx4YnAYAklq8sdC90bujAhBBCiLUzuy0cFBR0Kygo&#10;6BYAHD58uMeJEye6POiNeeo8DwwGkpHcCgCuBx5V8PwEYFkwDIOH308mhBBCGrEnHtBkMBp4ALDk&#10;mSXQzdVhTpc5YBgG+UloVX/xCCGEENvzxMXVycmpGAD4DB8CngA8pupbGXQQ1lM2QgghxCY9cXGV&#10;SqUaAHhr71vwXeCLH07/8I9zQkJCrk6ePHlZHfIRQgghNueJi6u3g3dWrwtvVbhdiUFmaSY80jqg&#10;9/7PAQDbtm0bMmXKlKVZBVnNDh472GPmzJnfFRUV0WAnQgghTcITF1cewzN+Gjvv4yEFs+IBoGvC&#10;tIJXW8xe6RqKK/PmzZuzcuXKFytf1MvuRBQFLFy4cMaRI0e6119sQgghxHrVaYWmLm/hq4ELBK8D&#10;QFAv/sGhv2GCUAp1XrM8d8UrCiUj40Hc0k6P4UCRtsipfiITQggh1q3Oyx8q7BWl9uUesBPZa0x9&#10;pZ6sr9pD7ebn4s3IXYVSRABJmWkxdf0sQgghxBbUubi282p34e0f7mg6CPpcM/UJ9HJ+rF8sbsy8&#10;jm2j/wQA6AtlLnX9LEIIIcQWmC0i8ddffz3z/fff/wcArly5EmowGP5V8X1PDWnNtlgs0lbqK6V5&#10;qjwUqYsAAH7+/mn1lJkQQgixambFVavVikxrCWu1WtGTflMRI9UfTjsMj2/uLTMsE9urnzglIYQQ&#10;YkPMrkyHDRu29eTJk51PnjzZeeTIkZv4fP4D1xZ+mPG3v09+euePkFY4wyejE4b8uRzdPXufMB1f&#10;vXr1uJUrV75Y1/CEEEKINRI8+pTHN2Np5JDRlyMjond9tTdAHHrn+x9fGuETg1O5ubkeR44c6f7l&#10;vC/fMhqNfAcHh9J+/frtlclkqobIQQghhHChzgOaamPvgdyg3vg7Mn1YeWtebJpvLE4wPBjffffd&#10;z0eOHLkpOTo54krMlbBhw4ZtpStYQkhDWb58+UQvL68cT0/PO56enne8vb2zduzY8SzXuR5GpVLJ&#10;rly5Emr6etC2n8S6NUhxNfmqx7fvzeg35QtT+7LocoR4tlgvCpAaRH4SA+8/PCSVJ4U3ZAZCSNN1&#10;+vTpTkqlUjF06NA/hwwZsi07O7tZfHx8e65zPczp06c7hYWFpZi+9uzZ05/rTOTxNchtYZOO02G2&#10;4HCeqLiZwEko6Nu8D3QGHXZe34n0yqyghsxACGnaFAqF8ueff36FZVlm6dKlU7jOQ5qGBi2u9xOX&#10;+Dl6BgB/jPoDZZVlcPjSAYYMTx9LZiCENC0ajUayY8eOZ1mWZbjOQpoOixZXO6lMnWuosD+SdgQV&#10;ugoAgKuTWzEAsCzLXLx4se358+fb79u3r++YMWPWderU6Yynp+cdS2YkhDQejo6OJSUlJY6DBw/e&#10;XrOPy0yPEhwcfOObb76ZbWpHRkYmcJmHPBmLFlcXqUfpBVWWW4/felT3eTr55AFAfHx8++jo6HOm&#10;/k2bNo3q0KHD2TNnznS0ZEZCSOPx6aefzh01atRG01Urn883tG7dOpHrXA/j5+eX/sYbb8znOgep&#10;G4sW13H5X1/w3fV887+ffQMGGNBv8w94enrMWQAoKClwQXcgom9EQiqTGiRPk5dm38z2smQ+Qkjj&#10;IhKJtO3bt4/nOgdpeixaXKPjFBvYrKdcj5Q4deUxeqZXi+4HW/bGPgBIKb0SiqeAq8arkQCg8lbZ&#10;Sx3sdZbMRwghhNQHixbX8OewJfw5bDnx/MQkg9HIH7cPfU3HKjKl/gCwd/xe9AzoiVGbR+Hv4+cs&#10;mo8QQgipD5wUrzjPF/axBvBr9rk4uJeiyPw8PsNnLZmLEEIIqQ+cFNcB32Hm/X2OCqcSAHh67dPg&#10;MTyodWq481saLJ+OEEIIqZsGXaHpcUTKO1zpfvh9NM/tjnJdOdpdG4tnLnxWwHUuQggh5HFZzTNN&#10;n3C7hHGqT8/FnzwYUBFmdHkm8b8ZsQN8NyYkJET++OOP/3fz5s2giooKu9atW1+ePn36D9Y+nJ4Q&#10;QkjTZTXFVe6FnEmn0SFxfa/RHmN7rf2/FPRzDcHVN99c/fXSpUunuLi4FBiNRt7JkydjFQqF8quv&#10;vnqL68yEEEJIbaymuJq0Ho31rUdjvamdwk8JFcwRsBoHjZ3eqBcIygVsCpMSymVGQggh5GGs5pnr&#10;g+RpVEGsHcuMihhlN7b1WBFrxzK5GhUt9k8IIcRqCRiGeeB0F7lcXmbJMLXhFXs4i10l+HXwrwCA&#10;9YkbwC9yd+Y4FiGEEPJAgg8//PDj2g7873//G5CSwv3tV3c3t3wDq/fcfrVq3W0Dq4ebm3s+x7EI&#10;IYSQBxJ89NFHH5kaer1eoNfrBQCQn5/veuXKlRCugpk4izxKK42VGLJhSHWfi8ijlMNIhBBCyEOZ&#10;DWhatmzZ5GnTpv1kalvDbeHRxrePS39+psuFtstR4piGXoc+RtyEiOMsyzIpKSlhpaWlcq1WK1Io&#10;FKWhoaFXxGJxJdeZCSGENG0My9575BofH99+7969/QBgx44dz16+fLmVUql05CwdgJI0+CdtxKib&#10;e9BPlQf3yHFYE/E8Nvx1dG23F154YU3NcydNmvTLsmXLJnOVlRBCCAHuu3Jt3759vGl7ppycHK/k&#10;5ORwbmLd4+iPtC5v4asub+Grmv3Hc4/HYjQQ1DroJo/PM2alZPmkVqT6c5WTEGKdNEoowIIBAIYH&#10;o9gB9FiJNDiz4rpu3boxpmew+fn5bgaDwWqn6pzTxHcUhgkhkouCDKyBVQeoebk5eZ5c5yKEWI+j&#10;n+PdA+/hs5p9Q1bgpbYT8BtHkR5JlQ+3jOPoYmo364CzDt7I4jITeXxmxdXNzS0/Ojr6HACcP3++&#10;/Z07d6x2s3J9uptvsxY+SJmewqi0Ksb+C3tIi5rTFB1CSDVlGvxFcpT1+gQfsCyYva/j25I0WPUd&#10;rrxEtN4Yhz9M7eGbMLLVCPzOZSby+MyuTPv27btv3bp1Y9atWzdmwIABe3g8npGrYI8i4ksMRtaA&#10;PFUe8lR5AAAnuTvnA7AIIdZFJIMqZia+i5mJ77jOQpoOsytXg8HAN03F0ev1/JqDnayNvcShIkOV&#10;Do9vPKr7QpuHXeMwEiHECmnLYX9iPt4wPXclxBLMiuvSpUunWNtUnAcZUTw3QXYmqnlZ7CnGYDRA&#10;cbAH+o8ccZ7rXIQQ6+EYiNvactjvm41vqvsCkMphpEfyiETC89sx2NRuFgX6uWaD/jEVZ8+ePf0B&#10;4K+//nrGGqbiPMjZxXj1yKf4SFMCB7Bg7NxQOGQ5Xgzqg/0AkJ2d3cx0FQ4APj4+mdZ8m5sQ0jC0&#10;5bBna4wWFsmg4joTafyYB936nTFjxsJVq1aNLy4udrJwpjpbt27dmLFjx66t2Tdz5szvFixYMIur&#10;TIQQQpoOq9tyrj7k3MnxRBtg+Njhv/N4PHbXrl0Dk5RJrbjORQghpGkwK65Hjx7ttmnTppEAcOTI&#10;kW5Go9EmBwBkGjN9EQdsrtg8AgDQHTirOxvDcSxCCCFNhFlxvX79eot169aNAYCKigo7oVCo5SZW&#10;3WjTXAPgCvw+4nf0DOiJV/56BQfij4u5zkUIIaRpMJvnOnHixOWFhYUuhYWFLlOmTFnK5/NtcgCQ&#10;g9GfBwAKsQKudq6QCCTgQWSTV+GEEEJsT6N85hoQEJiKCmDKjimwE9khU5kJmdDNJq/CCSGE2J5G&#10;WVyb8yNz2lwcD4eYQuj1lcDV5oix63uF61yEEEKaBrPiev78+ajdu3cPBIAzZ850sNUBTa4u8py4&#10;P1cCf97r6/B/OMVdIkIIIU2J2TzXxYsXv3r/Ck2lpaUOnCSrA5YFU3gNLY36e788uLTENb4QOpZl&#10;//ELA8Mw1rvOIyGEEJtjNqBp6tSpS3Q6nVCn0wmnT5/+PY/HM3AVrC4YBqxrCK66t0KS6YsvhC4+&#10;Pr69nZ1dBY/HM5q+Jk2a9AvXeQkhhDQuZreFTQXn7muWYWzyrvADnb9+vr0mTiPx8vPK5vP5xoKC&#10;ApdDxYd6cp2LEEJI49IoBzQ9yA31jWCEAE6uTs34PD5bal/K5Nvlu3OdixBCSOPCe/QpjYc2R+YJ&#10;AOueW4eEVxOYTj6dYKfxkXCdixBCSONiduVaVlYmLyoqcgaA0tJSuTXv5/okxEYnPgBkl2XDUeII&#10;tV4NAWjhJkIIIfXLrLiuWbPmBVvZz/VJBPo0T0UqMGjdoOq+EFHPCu4SEUIIaYzMimuvXr0OLl++&#10;fCJQtW3bmTNnOnATq2HE2PdJGL55PQIGqyFxAm7/DYTqY24DwKVLl9ocPXq0m+lcqVSqHjNmzDqp&#10;VKrmLjEhpC4q9ZXihNyESBZVU/D4DN/QxrPNJQFPoOc6G2nczIpraGjoldDQ0CsAcPHixbbnzp2L&#10;5iZWw3DxFmW0Tn7eyF6uetbcAkDoSFwFgNdef23RkUtHulefrAfc3NzyBw8evJ2btISQupp7cO6n&#10;X5/4+s2afQv6L5g1M2bmd1xlepS0kjT/jUkbR5nag0MGbw91DaUV5mxMkxot7BODU3OK4WTQQmTq&#10;kzihGAAuh12OQHfz8y+WXGw7GFRcCbFVykqlwlHiWLJ22NqxLMsyz6x/5i+lRqngOtfD3Cy+2XzO&#10;/jnzTO1Ax8DbVFxtT5MqrgAgdkBpbf16oV7Qyq0V5nSZgwxlBt47+B7K9GVyS+cjhNQviUCiGdRi&#10;0K7aVmcjpKE0ueL6IHZqH6mnvSfGtRmHxNxEvHfwPVTenbpDCLFdJZoSx8k7Ji+j4kosiYrrXRKB&#10;vf5a4TXhG3veQH5FPgDAwyGw1qtcQoht6OzT+eTOazuf3nV91yAA8HXwzYhuFn2O61wPE+MTc+ra&#10;9GstTW1Pe887XOYhT8asuFZWVorVarX07mtRY5vn+jDB6pjiYyW/ihefW6wFC55M7SoKc2p7k+tc&#10;hJAnN6HthN8mtJ3wG9c5Hoed0K6ihUuL61znIHVjVlyXL18+sTHPc32Y0VcX3h5ybGF5h+n4oTwb&#10;zY7Nw9uhm5EGACkpKWE1dwcKDAy87e7unsddWkIIIdbMbMu5hISEyAMHDjwFAFu3bo27dOlSG6VS&#10;6chZOgvaMhrrL2/A86Y2w4PxpWPoWu6YUhIeHp5c89zWrVsnJiQkRFo+JSGEEFtgduUaGRmZEBkZ&#10;mQAAt2/fDkxMTGwyBSRuDV4Y+AOmm9p8EbRiOcr+Ppb9FEYCfi390sCCKS0rlaffTvflMishhBDr&#10;VueF+8+ePdtBKBTqdu/ePbA+AnGFx4fBzgWFpi+xHGUAcLv8diDCAaGb0J/vxvfle/OdNOEamqJD&#10;CCHkgepcXFmWZfR6vaCxDnOvLBC6AMAPg37ArRm3mGdDnq3eAIAQQgipTZ2Kq9Fo5BkMBp7pdWMs&#10;sAqRlw4AcstzkVqSirLKMvAgaDrDqAkhhDy2OhXXtWvXjh3YfdTJ7m5z8dJzb+44efJk5/oKZi1c&#10;Hd0KAWDCtgkIXBiILSlbIGKlBq5zEUIIsV51XkRC5GGPI5M/RbO1Uf84tmfPnv6urq4FUVFR5+v6&#10;OVwJl7e5PmrDVnj2Vx6SOqPwzkW0c0mNtAOAJUuWTJ0/f/4bpnOFQqFu2bJlk2NjY09wl5gQQgjX&#10;GnSFpqlTpy7p2bPnod9++21CQ35OQ5J78HJb3YzTGReiJwAEAPCNxQkA+O3cbxNSw1MDHOQOpUbW&#10;yBTnFDufOnuqExVXQghp2upUXMWqIOfoFiPzd+Njt5CAnsWMyqnRzYl1CsKtOUVw1msgMfWJFVAC&#10;QJJnUiT8ICxnyp0ZhmHRAsg0ZPpwl5YQQog1qNMz1+vGW2G7e37sBgAHu8x3uqMr9gGqllEUiUTa&#10;zMxM77Vr1455/fXXv62PsFwR2aPczhUFpi++EDoAYFg+b0zrMSh9p5TZPGJz1cAutVDy8O9GCCGk&#10;sTO7cj106FDPtWvXjgWAkydPdjYajU88+len0wkxBEAuYDAYGuXUFZ5eKgQAEV8EPq/qj8jcbh7E&#10;aShCCCGcMyuu6enpfrt2Ve0eoVQqFTwer06jYkWB9hAxjXe9BbFAol19abV0dcLq6r5Woa1TOIxE&#10;CCHECpjdFh4/fvyqrKws76ysLO+XX375Vz6fb3zYm4eP7LjgJafXNvuldsMw/uS/Y7oF7gAAA2vg&#10;hcwKuepY6c86uLlVGsOe/ArYmo2/82187+Q3C9+MfXPerPZvLuz992cIE0anX758OSIgICDVw8Mj&#10;1/Q1Z86ceVznJYQQYhl1GtAU4hpydVjo2J0rihcNfz/o7SNecq8cAODx+cariqshUAAAxKxXT2HN&#10;9/3yyy+TjEYjb8qUKUvr8vlc61g2NEv+x9CO4r8xiWXBdCsCBMNhPJN0pkNaZJq/s7tzUXFJsaNY&#10;LK7cdn3b4HmYN4frzIQQQhpeg0zFMWghqtnOPIUYDLnXXrdu3Ri9Xi+w9eLa7mX8yvBQfXXPE0LX&#10;YhB2bT6SMhVRACNlHO30dozeoJfmFOU04zIrIYQQy2nQea61SUxMbF1eXm6v1+v5N2/ebN68eXOb&#10;3ZC8eT/sbd4Pe+/vZw+BAYA/Rv3Bc5I64bXdryG+IKHO6zgTQgixDXX+gR8U6nzhWY9Rf0dEeR02&#10;9Yn4Iu3cT7RwKmqOthcmYHLFt0dNx/r377/nrOvZDhe8LrSfOXPmd3X9fGvE5np4AoCBNYDP8GFk&#10;jZBV+tIUHUIIaSLqfOUa7hd8afsrG/rU7OMLGMNT7ws/WazVv+UYyN5p2Zf/v5rHFe5+qOSVAvn/&#10;/H6VlZVilUolUygUSj6fb5Nr+AZ6BWciA+i1sld1X0tx9woOIxFCCLGgBrlVyRNA3/NjfGjQQcjw&#10;YWgxCLtMx5RdlQqpyAVCoQw3PW42v/+9W7duHebi4lJ448aN4IbIZgkx8r4JA3Z/h/daffHdF72/&#10;eGfE7S9ujLj+9W2ucxFCCLGMBn3mOunvHbnBUfKLprZWBZkgVIo7/AsAADuhv9mV6ZIlS6YuWrTo&#10;P76+vhkjR47ceODAgd4uLi6FDZmxIdjxZJUxp2fAdS76l+WgWRQPBrdw5HKdixBCiGU0aHHt1qH1&#10;TvcIXDa1NcVwYitEdri7roRI52w2RScnJ8cr+WZyKwiBjIwMX71eb/EBV/XBqx0u+HbBcZ0Kdo4B&#10;uM3wYAyNwx8AEBcX98fly5cjqs/18srZt29fX7FYXMldYkIIIfWpQYvXs0sx5R8fqJNCoJUCAEQi&#10;8T+fqfYE0A7Alw2ZrGE5BeHWxGPoWtuxbRe2DfYI88gtLCx0USgUJTdu3wjOz8938/HxybR0TkII&#10;IQ3D4leGMxbdxMoXn4KRp8fHgZs31Dx2wO5AL2GkUGs0GnnSaVK1QCDQWzpfgxsH3h3BHS8AKECB&#10;O7oChepCZx9QcSWEkMbConMv7dyQ/9IxdBXJUSb3RlbbCfit5nF7b3uVTqYTGewMAnsfB7UtPm99&#10;JD4wqd0kPNvyWbzU5iUAgNaoFT3iXYQQQmyIRYurQIxKvy44rquAHQAofJFR83hZNqpXMdIq+Qp1&#10;MZxM7UuXLrU5cuRId8ulbSgMPOWe2D56O2L9YgEAbLlUxnEoQggh9YiTAUMjdq3StB7L7rq/31MV&#10;ova8kwMjTwfn4mCxaRnF9evXj165cuWLd+7c8ZwzZ8680aNHr7d86vqzPH455p+YDwexAwBAbu+o&#10;4jgSIYSQesTJknwjPvGZ1S3Od+X9/f+HBXsCUntCqcjA8xv+rO6fP3/+G3v27Ol/6dKlNt9+++3r&#10;Fg1bzzqe+T/WvTQkLco55rRPZfj11omj4SH1rGU5DUIIIbaKkyvXqMlYVlu/SI4ye6FDuYPaUyrz&#10;RJ5pUXydSCdAbwDOgC5LZ5PTc0wG7VnEik5AoS2Hj9AOKm0ZIPgOBoPBwF+zZs0LpaWlDqZzo6Ki&#10;zsfGxp7gMi8hhJDHZ1WFKvYNzP+22cfZW8d8vG7CFfSSuVUtkHij040WcKw657r39ZZcZqyrnp/g&#10;g/wktDK17T1xR94M2SfOnoqZsHrCbxDfO9dzu2dOzj7aTYcQQmyNVRXXBwkKCrp1uahq4QVb3kUH&#10;ALq/h89q608uSg5HN0AqkLIGo4FhWRbF5cVuls5HCCGk7gR+fn7ptR0oLi52ZBiGtXSgiFHYGD4c&#10;m3kCVM9xrbl6Uc3XaWlp/h999NGHlZWV4vnz58/28qrarN0WsSzLAMCXvb9kTmSegNagxe74PQzX&#10;uQghhDw+QZ8+ffbXduD06dOdMjMzvS0diOHByK+xATkAtD48WVbJBmkrRWW8iOtD7TG5qr9bt25H&#10;MzIyfAFAqVQ67ty582lL560vFdniZgDgJnPDi21exMpLKyExOPO5zkUIIeTxCZYvXz6xtgMzZsxY&#10;uGrVqvGWDlSbzlenquL9j4qKXG4h9tTUcq7zNARv14B8ZAHjto6DEUawYOGCQOOj30kIIcTamD1z&#10;/e233ya89dZbXwFAeXm5vUAg0HET65+GbV1T9SL6vgOdADSC67v2bp0Te+//HMHjSzc6BeH2tR14&#10;xjm+Mz1zJYQQG2RWXIOCgm4NHz58MwAcO3asa1pamh83scwF9MQhkT3KjDqIfGNRPTVFO0Ur4ml5&#10;BgAocCxw4S5h3Yl4In23Y+/AvQThBVfwXBd35PLFoA3WCSHEBpkV1+7dux/p3r37EcC6bgv3+waz&#10;t03E8uxziO77Nd409YtkIq3RYOQDgKunq02vQ+zcHDc92+GCpgQKuTcyGT4MLQZgDwDcvn078Lvv&#10;vptZcwu+F198cWXHjh3PcJeYEELIg5gV19OnT3fatm3bEAA4ceJErNFotJrRqkOW4x/PhjUlcDSt&#10;MZVxAp0xxtKp6o/MHXlT49G+tmO/bvp14qLERa8JxVU7BhkMBkHGsgyf7R23D7F0TkIIIY9mVlwv&#10;XrzY9ptvvpkNAAaDgS+Tyax6zdv2xYPzriqT5WBY+GR3Fz/6Hbbpgv5CO/QADIxBhLuTo5LLkls9&#10;/F2EEEK4Yra28NSpU5dotVqRVqsVTZ8+/Qc+n//PzcytyMTsHy76ZnaGV0579Iyfo655bP369aNn&#10;zZq1YMqUKUvnz5//BlcZ6wOr5wsBYOvIrfis92fwtfcDdCKbWACEEEKaIpv+Ae3SEtfG7vks3qCF&#10;UNEBWTWPbdiw4fnt27cPBgAvL6+cN954Yz43KeuOzfL0gTfQwqUFPO09sfj0EohL/Jwe/U5CCCFc&#10;MCuuO3fufPqnn36aBgDJycnhBoOBk11z/q3en+NdmQdyLy7HxLG7MZDrPA2lmYfPHQDh0UuioTPq&#10;YGANiHWIUXKdixBCSO3MiqtarZbm5eW5A0BFRYUdN5EeT8wMLIyZgYX396d4pYRiCgARUKwstumr&#10;vAGycWeSDhc+FTlR/xsYIGUznnvWYXwi17kIIYTUzqy4Dh8+fLNpnqs1TcV5EkGdmqdeT6/aQcfB&#10;V1HKdZ66aMYLLB74v4WQxWOguhjOvgBajkYBAKxcufLFs2fPdjCd6+zsXPTBBx98IhAI9A/8hoQQ&#10;QhqUTT9zfZiCBFGkaZs6TQHPlds0ddO8P/akH0NXo/7e31erUdgIAG++/eZXJZUlCoZhwDCMsbKs&#10;Ujpy5MhNERERl7lLTAghTds/puLs27evLwCcP3++vTXNc31cDnr3SocSX4Bh4ahpVj3qOTs7u1l5&#10;eblMpVLJ3N3d8729vbMe9n2sgWcbXBq9HYNrO6YcqXTWOd/bQJ4xMMiryKNlEwkhhENmxfXkyZOd&#10;TWsLA4BcLi+zfKT6MSV92aVjJ1L8SxxT0U41sAA/VfU/99xzW06dOhUDAG3atLl08eLFtlzmrCvW&#10;nuV39e2K+DvxiHCPwJmsMyjRltj0M2ZCCLF1ZqOBJ02a9Et5ebl9eXm5/auvvvoTj8ez6nmuD9Pi&#10;GfzV99mwFUOjBm5o/zJ+5TpPQxGwUibCPQKlb5didufZAABjJU/IcSxCCGnSzK5chUKhTigU6u6+&#10;1jOMzd4VRtRkLIuajGVc52hofIjZc9nnGMGnAkS4RwAAnIUBNJiJEEI41GgHND1Izwk9D9r3tC/V&#10;6DXSmICYU1znqSv34hD9OfExIQBczrsMSaUCHtJmBVznIoSQpsysuBYXFzvl5uZ6AEBRUZETy7Lc&#10;pGpAhwSHep2SVD1zLeOXOQB4i+NIdTJ1y5ES/17Gg5oiONn7IDtxJfOi62heEde5CCGkKTMrrhs2&#10;bHh+2rRpP5natjyg6UH0akiqX1eierF/g8HAnzx58rKioiIngUCgj4uL+3Ps2LFruUn57wkljObK&#10;Jv5IU5sBIJBAc/v27cBXZr2yWK1VS03HJoyY8NvElyau4CQoIYQ0IWbFtU+fPvvXr18/GqhanODE&#10;iQY0nKsAACAASURBVBOduYnVcIpuIBh3x9IqUxFg6mdZllmxYsVLpraXl9cdWyiuo7djcMEVhJra&#10;EicUOwfjxvxflv13b7u9/Wuee/3s9ZZUXAkhpOGZFdcWLVpcb9GixXWgalqOacpKYzLy6vzU5NyU&#10;CJ2wAuH2bTO5zlNXnm1x0bMtLt7fX2IocQSAfkH9sPfWXgQoAqAsVoosn5AQQpqeJjegKbgktlxy&#10;IRYA4NEGZvvV8vl8g+k5M4/HM1o+Xf3771P/xaKBizDhj5dQilLbHf5NCCE2pMkV19g38XVeElrp&#10;1ZB4tsUlUz+fzzck5CREXsu4Fuzl4pXj5+xn01e1hmwXL/CBWXtm4XjGcXjLvWGnCrCJzRgIIcTW&#10;mRVXlmUZlmWZu6/RGEcLhw3D1rBh2Hp/v4E18Fv91CrJ1J7ecfoP3w/8/j+WTVd/OjXrk7w8+6u4&#10;4xnHAQBZZVnoaXymmONYhBDSJJgV159//vmVxj5a+EHu/z3CaLi3elVaWpr/tWvXWmi1WpFIJNJ2&#10;7dr1uFQqVVs64+OIlvdIee+/akw8iY4SRyj/fAnLJXY8Dde5CCGkKTArrh06dDj78ccffwgAu3bt&#10;GpiSkhLGTSzLYw3g12xnHENXPFP1ev369aPfeeedL0zHbt26FRQYGHjbsgkfH8PysHcGFmWdRoy9&#10;F7Il4UgBAJ1OJ8zPz69e3F8ikWicnZ1pbiwhhNQTs+IaHR19Ljo6+hwAFBYWuly9ejW09rc1PjyG&#10;ZxzwvwVQOqRDqnZBbHTsTa4z1YVzc9wUyVGWfR5RDB96VT7cIiKrtqkb8NyA3QcSDvSuPlkH9vyO&#10;81Ht27e/wFlgQghpRJrcgKYH4TE8NubUzOp2mzaw+q3oHsYnBqfeKYVDbcfOBp6NQZRZF3Pw5sFe&#10;VFwJIaR+UHE1YcB2moGF5bnwEDtA6d8Th0yH7KPsy9p/2f68UqNUOEmdiiGDTY/0MgqM/M4+nXGt&#10;8BrCXMNwLOMY1IZ7KzkRQgipGyqud/H4MAz4DjNrO1YuLZfHa+KrrvXUAIRggKpb53Pnzv306tWr&#10;LZ2dnYsnTZr0S//+/fdYLvWTERkUfDeZG1YMWYHrRddxbP0x6FUCGde5CCGksaDi+i/oKlDrVV1Z&#10;WZl88eLFr5raUVFR522huIqNjrzz2efRdklbuNq5AgAkqmZUXAkhpJ7wHn0KubZFGCfQSsHXiSHQ&#10;ScEwjE3fFm5T+GyhoUiidtR7KA1lghLP/EjE+HeP5zoXIYQ0FmZXrtu3bx+8aNGi1wDg2rVrLQ0G&#10;AxVfAM/kv3EjeOkbrQHAzhUFAf9FKseR6iQu+cvsFwq+zHPwRbpIjrLTP2KWzzPINRqNPNOWgwAg&#10;FAp1rq6utDcsIYQ8JrPiajAY+BqNRgIAer2eX/tbiIncXV762q7XFl4tuBriJHEqat+u/XmuM/0b&#10;fBG0N/ei3/19Y2aOWbsxfuPz1Z0GYM3sNWPHPjd2ncVDEkKIDTMrrnFxcX/ExcX9AQAzZsxYuGrV&#10;qvHcxLIurUZho8Ifqdpy2Lu0wA1Tf5m2zGHRmUUzTO02Xm0S+wX32wcAKpVKZvpFBQCcnZ2LrOV2&#10;8jNLMDXzNDqZ2iIZVH7dcPTojqOr0df83F1puwaNBRVXQgh5HDSg6V+IGIWNEaOqFmD4t95+++0v&#10;f/jhh+mmtk6nEwoEAn39p3t8D9qmjgXLhLuEo6NvRzBgsOLiChhZIz0aIISQx0Q/OOtAXQzHmu3C&#10;a2jBVZb6IC73sucxAjwX9hz6N6/aZ12f7+D2iLcRQgi5D1251oEH/JTvfl4GrbAcPKMQA+bKb3Gd&#10;qS7ErBNztfAIRv0+Cqiaygs7gwf9GyGEkMdEPzjrgMfwWJHWHiKtPQBAyMBgOnYq6FSMcK5Qa2AN&#10;fF/4ZljL89aHidPOTvg7zSPcK4o9b9RDkHlA3GNYn4n7uc5FCCG2hoprA+HJeUZdqU4EAM6ezsV8&#10;Pt/wqPdwrW3ZgDyPCwO8Ha5BzOPDkHYYaNYfRQCw9/Devpl5mT6mcyOCIy53bNfxLHdpCSHEelFx&#10;rQOFP9Lm6iEwGsBjGLA8PoxcZ6oLiSNKlGnwV6bB39QndUJx8u3ksAH7B+xlBfcuvgWnBUZdOx1N&#10;1yKEkFpQca0DhgHL8GHg8fGPq9JwfWz2HYOqUGNUif2zu+hZI3gMD8a0tDT/ZcuWTbp9+3aQm5tb&#10;3sSJE1dERkYmcJH/foN+wrROM7DQ1OaLoHUNQ8rhhLzurIDFwOCB2H1jN6K8onDBcIEGwxFCyANQ&#10;cW0gI5MWZAb8AJe7zQ7s3Krimp6e7vfZZ5+9bzovOjr6vLUUV6EU6tqm6JgMDR2KBf0X4OdzP+NC&#10;5gNPI4SQJs+suKanp/ulpKSEAUBaWpofy1r9GBxiAeoCvgsArElYg6l/TUW4Wzj4EHIdixBCrJZZ&#10;cd25c+fT06ZN+8nUlsvlZZaPRKxNsFtIukztiqPpRwEAyfnJaFbYluNUhBBivf6x/GHbtm0vAsCC&#10;BQtm7t27t1/tbyOP0vMTfNBhOr6vLIWDzB15jOm5rA9Y93nuucpKpaNUIK3gteJZ/ShiV3v3otnz&#10;8vD0j4BLKHDlTyB+OSrxI9fJCCHEOpkVV09Pzzuenp53AGDDhg3PMwzDTapGQOqEYqkTiv9xgAcm&#10;T53nAQCV2kqxkW+0iRG3DBic+BooSQVk7qYlJgghhNSGBjSRR5J7IytkCLap8uBu7wkGDFiv9qD9&#10;Xwkh5AGouFoYv9hJ0s7Y+/YN46VmHvArkeY3q945Z/z48au2bt0ap9VqRcHBwTeTk5PDucxqIhCj&#10;8vk/MbS2Y2cvno0e+dHI37VGbfUIpwk9J6z87PXP3rNcQkIIsS5UXC3MuyxCM+ST/YF3mx4tQqAx&#10;HSsrK5OrVCp7ACgqKnLmJOBjWnFixUup7VIDavYtS1s2+TNQcSWENF20EACpEz2rFwDAnC5z0MK5&#10;Bdp4tIGRoW3qCCFNG125WhFhtFDr4uRSoDKoZM2cmmVxneff0BfKnAEg0iMSDMPg75sHINZ4SLnO&#10;RQghXKLiamHeHXFmRhr8KvLgLnJAqcIH1UVUF6wTFeoLXQEgW5btzV3Kf48pVSggB17f8wbyK/Ig&#10;5onhrmtL/64IIU0a/RC0MIEYlY5+yHD0Q8b9x1S5cDe91qthE1d/Q0Ne2Htyf2Jf16hK+KkBTSnQ&#10;uXzkDa5zEUIIl6i4WpGS2wiEY9VrbTnsax47dOhQz2vXrrVUq9WSgICAtCFDhmzjIuP9/MTBeaM2&#10;bUG0C5B2BDDqwTr6I1Nn0Al/Pvvz1FJNqcJ0bqx/7PFegb0OcRiXEEIsgoqrFZmWvur8peXFzxj4&#10;lXCVuxRg3r1jX3311Vu7d+8eCAB+fn7p1lJcRXKUAcC5xdVdjHsEyrae3hr32r7Xvq95roPGQaX8&#10;QmkPQghp5Ki4WhGpUa53LJUDAOxEsIldE0IGY/vEE4g1VEJs6vOIRMIvx/LGAFWjiL858Q16B/XG&#10;kYQjIu6SEkKI5VBxtSJ9v8HsqKn4WV0EZ/cIJHGd59/g8WHw7YyT9/ebNlSKcI/AsmeX4a/rf4HH&#10;CmjVREJIk0DF1Yo4N8dN5+a4WduxTq90Ol3eu1ym1CgVnQM6/6OYWRt1htQXAP6z8zWU6Uoh4okg&#10;NXjaxDrKhBBSV1RcbcTpstOdjpYf7Q4AJfklTlzneZR2ii5Xo//3CuzCylByC7BzBZwT2+u4zkUI&#10;IZZAK+nYuD/++CMuODj4uqOjY0lQUNDNhISESK4zAUCIf9iNZ3Yuxvdt12Dd82sws2ANBhTOyuQ6&#10;FyGEWAJdudoIdSGq1xrWV9ybA6tUKhU3b94MNr1Wq9VWNT/2yH+BwiuAzAOQKBgWAEpKShwvXrxY&#10;vdu6SCTSdurU6TSfz7f6vW0JIeTfoOJqI8bsW1/a9mgxDHwtPJxdK/Eu14keziUEV31icEajhMIl&#10;BDyGD0PLp7EDAPq922/vef75DszdXWFZPYvPrn329tsT3p730G9KCCE2QtC1a9djtR24detWoMFg&#10;oNvGVsLOoNA7KqvWY5DZw2jqvyO54yGfLFeq+Cq5zCBTFaHIKp7H2nsg9+WT6FTbsXRxup/cQw47&#10;oR34DB+ZZZlILkluZemMhBDSUAQSiURT6wGBgG7R2QDPUM/csqtlCgAoQ5nc2du5mOtM/0aAIgDv&#10;93gfFdoKvLjtRa7jEEJIvRLs37+/T20HZsyYsXDVqlXjLR2I1K73F3gnYhQ2qIvh3KwDznKdpy7E&#10;FR52FTo11iWuA4+pujmiL7S3if1rCSHk3zB75rp58+bhX3755dsAkJGR4Uu3ha2HZxtc8myDS/f3&#10;60sF9mJGUlnJasRiRqLVqXhWNaCpNgq9nzGx+C9cL75W3eeBEJqmQwhpNMyKq52dXYWnp+cdACgs&#10;LHRRq9USbmKRfyv61gvl73z4gmnpQVFAf6hNx1asWPHSn3/+OTQvL88tNDT0yooVKyZyFNPM9KIV&#10;py5nnQuOfAGrdRpITn8uevv5t7vt4ToXIYTUF7PiOmjQoF2DBg3aBdBt4cbgxIkTsdu3bx8MAGfO&#10;nOloLcVVbnDVtrg5gJWuQyeZAPrA24CAAT3jJ4Q0GmbFNSkpqdWxY8e6AkBiYmKE0WiktWBJvRPL&#10;UVZ0A8FFNxBcs89gMPCHzx2+Obc8t3pf2w4BHc4tfH3hDG6SEkLIk2FY9t7mK4sXL3512rRpP5na&#10;crm8rLS01IGTZORfKb6FoJv70ScvEa1dw5AcMRK/27miAAC6z+p++GjB0W6wA8MUMUbj70arWNtX&#10;UwLHOxdRvYgEXwStdyecPpF0rHO3P7odrXkuX8uH/jM9/ZJHCLEpZsVVpVLJTMV07ty5n2zevHl4&#10;SYn1r2NLajd5x+Rlv8T/MgkAeOAZDB8arHrRkAMXD/Tqva33gdmdZ2P7te0Idw3H9qTtMHxqoOJK&#10;CLEpZj9sZTKZSiaTqe6+rmAY+pnWWNjE3+Xd3/MCHQPxRe8vsP/WfjCwiottQgh5LGbF9ciRI903&#10;bNjwPAAcO3asKz1ztW26ArGjiBFrdaxWaMeTVY8iPnLkSPcRI0ZsUiqVCplMplq9evV400A2LlUW&#10;iFwB4JPDnyBfnQ8HkQP4oP3VCSG2x6y43rp1K2jz5s3DAaC8vNxeIBDQ3EMb1mnBDyGBiT+IAMCn&#10;MxLxflV/ZWWlOC8vz+Pua4lGo7GKKVft/DsmtPvxJah8rxYqyiPtIdJpm93qavXzdgkh5H5mi0RM&#10;mDDht7y8PPe8vDz3yZMnL+Pz+cYHvZGQ+ibii/RDti3H6tDjH27uu3fifN7BNX1PflrJdS5CCHlc&#10;Vj3AhTQMV1fXgt69e+9PSEhoExAQcNu0cIi1OPwRPlQXw1loBxXXWQgh5EmYFVelUqkoKChwBYCS&#10;khJFzZHExPb0mYc5WWfQQV8Bu8A++NvUHxIRctX1FddCvyK/NDuRXUWqPDUgFrEnuMwKAI7+SIt+&#10;FYsr8uFm6vNshwsAMOLrEZu2lG8Zwd4d9cSwDP7j+5+FCycvnMlRXEIIeSCz4rpu3box989ztXwk&#10;Ul9aDMTuFgOx+/5+nUEn3Ji0cZSpHeMTc3pM6zHrcnNzPT744INPrly5EuLi4lL46quv/ty3b999&#10;lsrLE0D/9E+YVtux5ILkcIlcAl9HX5RoSpCnysOlrEttazuXEEK4ZlZcn3rqqQOmJQ/XrFnzwqlT&#10;p2rdj5PYNtYIs1Hg+kqIAaC0tNRh6dKlU0z9Xbt2PW7J4voodgI7/D7id2j0GnT6hf5pEkKsl1lx&#10;DQkJuRoSEnIVAM6dOxd95syZjtzEIg2pshxyodYOeoEGDMvDnZPCjnia61QPJyj0dql0yMD0XdNR&#10;pC6q6szzcH/4uwghhBs0oKkJUogVpe99fm+sUJc5OPqQ062CU4W/sVy/D0fT70V1UgfQaHZCiFUy&#10;K646nU6o0+mEd18LaEBT0xIcHHxDp9MJ9Xo9n2EYVigU6rnOZPK6w8/bO69+d/LwDeAbKoENT/Px&#10;7EyfzVznIoSQ2pgV119++WUSDWhq/ARiVPb4EB9nnECsnSsKgvpgPwBkl2U3m7xj8rLrRdeDnSXO&#10;RXO6zvlqWNiwrVznBQA+w4dDbiBzYTqgLgIUSlQ/OP77wt9P5Snzqm8Rx4bFnvT38E/jKCohhJgX&#10;15iYmFPz5s2bAwDbt28fnJiYGMFNLNKQBBJoen6Ej+7vz8+u8N99Y/dAU/vsidSBw8KwFQAOHTrU&#10;c8GCBTMzMjL8fHx8Mr799ts3goODb1gqs30zZGvLwcs6fa9P3gzZGw9vHPX8oec31DzXYbtDufJb&#10;pdxS2Qgh5H5mxbVdu3YX2rVrdwEAsrKyvJOSklpxE4twQauCXc22Kh/VV4O3bt0K2r59+xAAuHDh&#10;Qrv33nvvc0sW1+7v479Rk7GMZasuWHl8GGTuyDv8R9YsABjXehwOpR2Cu8wdyeXJtCAxIYRTvEef&#10;QpoKAU9gcCj1Bs8ggFijgB3srWbpQYYBa++JO3Iv5Mi9kCNzRx6A6p10xkaOxYmXTyDQKRAMeLTh&#10;BCGEUzRamFQLkAdmzFmSqdKpIOMJoe03/94oYoFAoJdIJGqNRiOVSCQaHo9nFSN11ZlSHwB498C7&#10;iM+Jh6+DL6R6D/p3TQjhFP0QItWcg3Hj3XLY13aMjWSZvsv77stX5bsHOwdfj46OPmfpfLUJd+pw&#10;2zk1EDeMabDTOaGkSI0WWd2tZpQzIaRpMiuue/bs6W9aoefSpUttjEYj3TYmAIBdh0+O3VGyoy8A&#10;nMo6FbNy6KoXrWH/9bY+0Umvjb+F0X8BzsHAgfeA/CSkcp2LENK0mRXXkpISx2vXrrU0vaZ5rsSk&#10;NAvekNV+7PDhwz3y8vLcjEYj39fXNyM21vKbABx4F8hNAOTegJjGCRNCOGZWXEeNGrVx1KhRGwFg&#10;xowZC03rDBPCA49ljDywjBGMkW92bNq0aT8lJyeHA0DXrl2PHT16tJulcjkH44ZrGK5WFMLB3gs8&#10;MDAE9sY+AHB93bWoUF7oZDqXr+Wzl6ZeimgV0CrZUvkIIU0TPXMl/8qrpT8d6/j1T9VTs5iPuUxz&#10;j8IXGf+XjNDajpVKSx3berXFxdyLCHcNR3JBMpOUntSKiishpKHRM1XyrwxchNfmlEDxZj5c3yl/&#10;0A1i68KwAsT4xODA+AN4rdNrAAB60kEIsQS6ciX/Cl8ELV8EbW3HFi1a9Nr58+fbazQaSa9evQ5Z&#10;ONoDiVgZk1KQgmEbh6GVe9VFd0WmyIfjWISQJoCKK6mz9w9/93Oy4YyfEQbm2MFrz+3t1s0qNjGX&#10;qdxxOO0wAOB4xnHwjHx4O/jf4TgWIaQJoNvCpM7Sym/5loryROWiQmFqUVqgqf/XX399uXXr1gle&#10;Xl45UVFR5wsKClwtmes/m88U/5qXiotDU7HTNxVvfp2HSL929LyVENLgzK5cDx482Gv16tXjAOD0&#10;6dOdjEajFcxkJLYqKyvL+/Lly60B4M6dO56m7QwtRaSXsXnrZOy2JWBE9mCl6qp1iVmWZbambB1W&#10;UHGv2Ie5haV09+9+xJL5CCGNl1lxzczM9Nm/f38fACguLnZkGIaGf5BH8lG2U5dDKTbwtfCpiCjn&#10;Oo9Jl7fwReYpxJjaUicUu4biSmJGYuvhvw832wtWpBfpKz+ttGjxJ4Q0XmbFddy4cavHjRu3GqB5&#10;ruTfO/PrGqfa+t3c3PJ9fX3T8/LyPHx9fdMFAoFFlyWMnY1vauvPycvxBIDZnWdj+7XtCHUNxc6k&#10;nTT+gBBSb+iZK2kwE8e+uvbyifQueTc0wecPXn/KxdmtiOtMwL3pOBHuEfh7/N/wU/iBYfkPfxMh&#10;hDwG+m2dNJjPF2z8ZfXNpSPK5XfgWBKAff9dHe4f6JzCdS51rsATAObsexv56jzIhXIIIOE6FiGk&#10;EaHiShpMBq663G5+AACQ754MrbGyehPzDh06nE1NTfXn8XjGF198cdVXX331lqVytXAKv9X2wgRI&#10;IgvgngcIZYD9hUgaX0AIqTdUXAknrl69GlJWViYHqkYVW/Kzvdy88oZuW4FB/QFJKJB6CLh8nq2w&#10;ZAZCSONGxZU0GM/mdlel1x26ahiVyB4OGrGMV8Z1ppoOfQCjuhg8oR1Y08h4lmWZpPykVlqDtvoq&#10;O9Q19Iqd0I6KLyHkX6PiShrM5y/MnvY5Zk+r7Vhoj/4VRYZiCQOGZWTNvCyZyzEQt6Nfwc8VBaie&#10;5+oVhfMAsCVly3Mjfh/xe83zX4h8Yc3quKr534QQ8m9QcSWcSGi9x6NSXHUh61XqHviI0+sVXwjd&#10;04vxam3Hziedbw8AQ0OG4s+rfyLAIQBnE89GI86SCQkhto6KK7Eq8fHx7ZOSksIrKirsnJ2di0aM&#10;GLH50e+qP9nZ2c0A4Nv+32Ltc2sRuywWOek5tc7jJYSQBzErrkVFRc45OTleAFBYWOjM0v5cxMKW&#10;LFkydenSpVPuNlmWZS06F9tYIbIDgBG/j0BKQQokPAkkWmfRo95HCCE1mRXXjRs3jpo2bdpPprZc&#10;LreqASik8TgUd3bg1dvpkQIBXxcVEVLrmr4MY/mlrV1T28sUDj64cjsNYCTQsnyE3u5DyyISQh6L&#10;WXHt16/f3k2bNo0EgBUrVkw4ceJEF25ikcYupkPI/2I6hPzv/n7JzajmQ7ESMrijiL1m8eoazuuY&#10;NuubDDy/HSi+BcSvMCC1IKHE0jkIIbbNrLg2b978ZvPmzW8CwLFjx7qePHkylptYpKkKd+lfKraz&#10;AwA0Q3uLP5do3759fDYAvQZQFwI8Hs8YGRmZYOkchBDbRgOaiFX50//z0P+9tbSqwYL5Cpatrzw+&#10;YwSAzaOAqo9meI6D+XqdTif0ivPKLjQUupjOdRO45ef8mdOMz+cbLBqSEGL1qLgSq8Xg3l1hlUol&#10;69Kly/Hs7OxmEolEPWvWrO9mzZq1oL4/M2Qwtvf8GB8atBDV7MtT5rkVdih0FTJCsHcLfj6b715S&#10;XqJwUbhYxYYEhBDrQcWVWBWfLjiOiwgDAJa5N1zdaDTyLl261MbUNo1qr292rijo8QE+ub8/M5/1&#10;BoC5PeZCyBciX5WPb099Cxas5UddEUKsHhVXYlUGtRywS21QSW4W32zeza/bUVO/Tg3JKGyFE4Kg&#10;hQqCyxmtuMgnFUrxSvQr+P7091x8PCHERlBxJVYlLizuj7iwuD/u72eMPF5YjWWSxJXnLLpHHKOT&#10;CADg3f3vYs6+OeAxVdNvGYOI9kQmhPwDFVdiE1gR8OvLsVA6ZECok2K0fIYRiLbY57vauxYP3LUI&#10;ot5XzvGE0OtUjJ3xSFikw5sOKouFIITYDCquxCawMDIZvier2wVsmp3p9edvLPnm958Ovcpq+SJG&#10;otfsurIozMvXPbO+M3Q68x88NRRbPCKRmHECnY+dRSQAVOgq7K4WXA0xnScWiCvDXMNSTDvtEEKa&#10;HiquxCaIZDC7QvTtguOm19pzIdFDNVOrim0F7DXKfAV8Ua/FleHBCAAH3sXn5gfAvrzt5V83JG0Y&#10;XbN7y8gtzw0LG7a1PjMQQmwHFVdiE3gMz9jKrVVSTlmOl0Qg0XjIPHJNx0okdyQ698tV5xmEAJzr&#10;/fNF9ih/ZimmKFMRYOpzDMItoRTqo2ePdgtqFgRPe0+IBWIcTD2IQ6cO9aDiSkjTRcWV2ASZSKa6&#10;PO1yRG3H9kb8GJASewwAoCjxwzuiBG1DZIiajGW19Wu1WrGHxAPHXz6OdGU6/L/zR1lZmbwhMhBC&#10;bAMVV2LzvFraX0u5Aw+gap6qu58iAwDy8/Pdli5dOvnWrVvNnZycikaNGrWpQ4cOZ+s9AMsgXZmO&#10;Nj+3MVv4ghDSdFFxJTZPZH/veaxQhgqBBBqgqri+//77n5mO+fr6ZjZEcW1+4xlxkvQv3CzJAlhA&#10;ofeBS3F7+/r+HEKI7aDiSmze1KipS4Kdgq/fKb/jObDFwOqddkpvipp/CAMABgCLysNHu2MGFtb3&#10;5/e98mb+qORlDnYuPAjEQMZxIHTOtZv1/TmEENtBxZXYvKGhQ/8cGjr0z9qOMeBVv2oooSGhV1V5&#10;CJx8FjxlOvCdP9CyZcvrOp1OMGzusK0FFQWupnNjgmJOL5i5YFaDhSGEWAUqrqTR8vPzS6/Z7tix&#10;45mG+ixlOngLgwB+jW3VD1w88NRf0r+ehfRe37ncczELQMWVkMaOiitptArEmdLf3h1WVKwrcJAy&#10;dpUOfh8pemIMAKCoqMg5KyvL23RucHDwDalUqn6Sz2kWjXPpx9BdqwKPYcDauUHjGoorGZV6NwD4&#10;rv93aOXWCmsS12D92d9pxBMhTYBgwYLaf4u+cOFCW6PRSD8IiM0SuGhKU0WXnCEClICAF5RfPTd2&#10;05o/x74946NFpvbfp7d3jOrY9okGO/X8GB/2/Bgf3t9//HfBVADwtPdEn+Z9sOP6DvDv7WRHCGnE&#10;BK+//vq3Dzool8vLLBmGEEvRnA3uOAv37hqX3bzSHB1RryOJeXy+EQBm/W8WXvzzRUgEEjTks19C&#10;iPUQlJSUONZ2YM6cOV9u2LDheUsHIqS+SAQSTZRX1Ln8inx3mVCmcpe551ny82NbdjvddtUE2EcX&#10;IkwOlGUBigtROktmIIRwQ6BQKJSmxoULF9rt3bu3HwAkJia2ZlnaCJrYriCnoFvnppzrUNuxG0Gn&#10;HH/8oGd1+3e7Aw5AaL1+vp1UrBq6bQWw7V6fzB3V/99UWpXM9JrH8IxS4ZM98yWEWB+zAU2nTp2K&#10;efvtt780tem2MGms/No4XkIi+4yp7RmkuG16nZ9Z6q0u08oBgOExRt8Ql2tP8hlOQbg1YjOGqwvh&#10;YupzC0cyAIz6YdSGTYWbRtU8f9mAZZMndZr0y5N8FiHEupgV18mTJy+bMGHCbwAwe/bsr9euXTuW&#10;k1SENDBHf6Qj8V5b5ooC0+svuyUedUjtEggAWpThM/bJHpQyDNjw57CltmP7zu3rZ9/SHv2DAtsa&#10;GwAAIABJREFU+0Oj12Dn9Z04nnw8loorIY2DWXHV6/WCiooKOwDQ6XTC2t9CiO0LcQm5Ghcat/Vy&#10;3uXWEe4Ric5S5yJLZ5CL5OzmkZsZnUEH0X9pFDEhjYlZcV2xYsVL06ZN+8nUptvCpLHqEdDjcI+A&#10;Hoe5zFCuLWde2/0atIYG2cSHEMIhs+LatWvXY4sWLXoNALZs2fLchQsX2nITixDuZI7alH685P+8&#10;NPwKkQfrXfgZDgIArl271nLdunWj09PT/Tw8PHJffvnl5cHBwTee5DO887sILwf+he/PfF/d56L3&#10;UT3kLYQQG2JWXFu3bp3YunXrRAC4ceNG8KVLl9pwE4sQ7gg7FmZmJV7qAQCVopzqxQvjd+YMuvxx&#10;yEeOGIBbyMZF75ys4OlPVlzHX1mXV3RaCej5Aoh1WqbEyWHcVvHu+vozEEK4ZVZc4+Pj25um4pw7&#10;dy6aVmgi5B5docS1NUZXt7WFZ10ecvpD2cvkKr828n0jN2N4+nHE/tYdR0Ui0BxYQhoJs+J6+vTp&#10;Tu+8884XpjY9cyVNkVwsL3OSOBUZWSNPIb43D7y+aYrhdPsgehVcQUhDfQYhhBsMy7LVDb1eL9Dr&#10;9QIAeOONN75Zu3bt2JKSEifO0hFiRS5uqhixdRx/LQwQgMcah280joiMs/vjSb7XLzE4lXUanWr2&#10;vXQMXT06Vp51/8S9qJRfWr3AhMKgKCv4qMBJwBcY6vpnIIRYhtmVq0Ag0AsEAv3d1waGobvChJik&#10;t9lf+em7Q0xT1PgxETsrIzHoib7X8A14PjcRrU1tkT3KfTvjZFZhvlepoFTW1bcryrRlEPAEOJ9z&#10;Xl6qKnVwdnAuro8/ByGk4ZkVV6PRyDMajby7r82uagkh9ccxAKmOAUi9v9+gq/o/GRcWh9c7v455&#10;x+bhfM55GPXgWzwkIeSJmRXXJUuWTKV5roQ8vlcj11yqyBI1A581tnpWsuOtX4dMepLvY9BAAgDH&#10;M44juywbVwquVPXrQYu6EGJDzIprx44dz3z66adzAWDnzp2DkpOTw7mJRYj1CXAMSJ3WYdpP6cp0&#10;Pz+FX7qfwq96zzrnxLhIT1Q9Js07dKzXk36GnVhWIdE6YGvK1uo+qcYJEqFEAwCFFYUuar26enqQ&#10;h8wjV8gX0ihjQqzMA2/9zpgxY+GqVavGFxcX04Am8v/t3XV8FMf7B/DPnl/uLndxN+JGkBCCBAvu&#10;ELxIS7FStEUK35YC5VdaCi3W0kJxKe5QSNAkBAhOiLu7XS7J+f7+SO+SUFwLzLuve/V2dmZ29hJ4&#10;2NvZZ4incPikA63gVYChZcGxqHl51JHNxgAQdwghl5fim+pCWAgtUTD0AIaZuCL5cf0opDBcYi6t&#10;NO1SAbUcAA1URBlhSYXI4G7ZDZ/Wf7a+TqN+tap+bv1OHh95vN8bOEWCIJ4D6+lVCIJ4mnzrW1Bx&#10;agAAxnJL/f3RihylTdF9jh8AVBfCslaqMsQTvuFl8VFramJYUPW3oaWuzMwOuUwOlGciz/SkQVPz&#10;282HldAKm25vQnx2PPl2iSD+g0hwJYhXgG2AWpUafABo2tP0jK786rVrgUAHfb201LQmti3dbz2u&#10;HyYbqllZsNWq6/9sMlhQM5jQxMbGeoEJDPEaAn9rf4SmheJW/i3RazolgiBewr8S98+dO/cnAKiu&#10;rhaw2WySUZwgnoGXuVdseW25hAJFO5jbpOnKGQJ5TQkSwIUhFJCCwYXiaX0xmNAwmPj3M605djZw&#10;ANZeXwsRR4TEkkRQcgHvFZ8KQRCvQKPg6uLikjJixIi9ABARERGUkZHh8HaGRRDvlhsTb7R6VDmv&#10;Zeqt9Zt7fKrbnuB4N/NFjyEp8DBg2/Cx8/5OfZl3aXeSWIIg/oMaBdegoKCIoKCgCKB+QtPbGRZB&#10;vB/yzfOtBIsE1SpaxWJTbHU5q1zyon3ZKjwqFv6fDN9q6uYzLTdRo9oxOl2tVbO+OPHFqiJpkYWu&#10;bvsm7SOmtZv26ys4BYIgXgC550oQr5GVvVV+9YNqAQAooeQamRhVvGhfrVsHREddYAQnHK3bptQs&#10;upV/q5uXYy93WHd33QwBSwAmxYRcI8fhxMNDSXAliLeH8bYHQBAfIq0GzLIUuOheNaV46go7QjN2&#10;MQDsH1z3UlZRlKE5p0gqlRoCwLZB21C5sBITW04ETdMkdylBvEXkypUgXiN7sX1Wb9fep4uri83M&#10;BGbFIm5d1jNFJcTrGjzvGrQQ33f5P/zvSX21noG1zt0QptXUpUKkKNCmnog/Ho0+r/csCIJ4Xo2C&#10;65UrV9odPHhwCACEh4d3IOu5EsTL6ePW51Qftz6nHi5XqVSshs+7VlRWiIEn345lMKEx98GDh8up&#10;unTgGHpgKChQoEGDqxX8qz1BEG9Oo+CakJDgsWXLlvEAIJfLeVwuV/52hkUQ7zeZTCYE6pOf3b1z&#10;t9lgdHqhvjwZHYp6nF0FGb8IAECBgkWxpwbLgYjMiKDhB4cfVGqUHF39L9t8uWJBUP26zQRBvHqN&#10;7rl++umnmysrK8WVlZXiKVOm/M5kMrVva2AE8T5j8Wj5fpeh2BswGLtb90GG12nZi/ZlJDaStrn6&#10;BTZ+9sPQyPM/UAs8l/8akDe2EgCiM6Nb5cvyzYOdgiWdHTtLAEjOJZwLfmUnQhDEI5F7rgTxFrD4&#10;kMf1PggY122rtHFuwAoAQG40Ai59i8XSXNgKzFDUdQXmW7fEY7M6Pcnt27dbAMDaXmthIbSA76++&#10;SEhI8HxFp0EQxGOQ4EoQb4FAIKg2NzcvKlIXmQOAhblFkW5f6r3CpilnLHrpttMfFPpYt7R4bHCl&#10;GNACwKFR2H1oFHZrNWAamKAMADTVTAMAOJV8ChKeBFJlFSiFAfd1nRdBEHVIcCWIt4DL5SpEIlFV&#10;UXldcBUZ1q+dnJmZ4Qjo80EgKyvLvl2D7YeZuCOxy/dYKC/TXQcDVv9c6bKznMxhDXx6XJ8kCl6l&#10;fQxe5bkQBPFvJLgSxFuyZcCW8RfSL3RWapScwZ6Dj+jK1Sw5XSC8ByW/GiwFH02YiifOfWAwoQla&#10;gEdOUPKTdskSHx7RbvRlFQxMgL0hGlRlVFW+6nMhCKIxElwJ4i3p4NAhvINDh/CHy1Odw6jf5/yf&#10;ftvWaSkDaP9Cx/D29Iqv3msGHxNAaAFESjW00rY444UHTRDEM2kUXDMzMx0ePHjgAwDp6emOj1tI&#10;nSCI18fb2/sB0uq3vby84nTvo1bhy7tbMF6jBJvFg3xCNFqz+ah9XF9m5mbFALDOBVpaC6jlTIZ7&#10;f8sCmqapSScmbUwrTXPS1XU1dk3e0H/DVIqiyB98gnhJjYLr6dOne0+dOvU33bZIVH8fiCCIN0Mg&#10;ENQ03DYwMNBvn94XPowd10G/QHp1VbVQwhc8Nri698fxsmS4apTQP+fqNQz7K+QVkj/v/DnBRmQD&#10;Q44hyhXluJB1IXia27T1Pp4+sa/6nAjiQ9MouIaEhBzy9/e/CQCrVq364syZMz3fzrAI4sPlauya&#10;PDtw9s+xxbHeThKndGdj51TdvjSTG5LUXgdQIUmHZUFzfKb5gg08PhuTyBp53Vfhy4fLy2vrMljM&#10;bTsXMwNnYnnEciy8sBCFRYUWJLgSxMtrFFzNzc2LzM3NiwDAwsKiiKJI9kOCeNM8zTzjf+7x878C&#10;IgCk2kTwo+2OAQCS3E9BhenMlzlWhbwCudJcVCrIHCeCeJXIhCaCeIeY+qpiUAE73TZPwKx+oY6U&#10;LCZFU1h8eTEWX14MAGBomaA0ZKEsgngVSHAliHeIp6dn/Omrp3vrtnk8ngIA4pPjPS7dvdQxKj2q&#10;bXun9pFDuw09aCwxLn9cPzytSDNq9ykIOufAyAUoTQAUlx1hO9w+P608rcnwg8MP1Khq9N83D/ce&#10;vmdRx0VLX+vJEcR7hARXgniHLGi/YHkLqxa3DsQeGLqo46KlfDa/FgAWHVzy/UHlvkEAsCtu11iJ&#10;wEo1vHf/bU/qyzWlF3pMAwJnAhHLgQtbgSbOSDuecrj3zbybLYLsg8BmsvGg8AEOxxweQoIrQTw7&#10;ElwJ4h1iYmBSOsp31F+jfEf91bBcKzUwBK9+u+SmQUv0xran9Zd0EihJAIobTGGKiYnxBYDVPVej&#10;hVUL9NrdC1F3ohxfzRkQxIeBBFeC+ABxBKg2tENu+jnYpJ+rKzN2QRqTDZVSqeIAwN2Cu6hV1aK8&#10;thy0hnqpiVME8aEhwZUg3gO9vQeGZe8xCC4zSYZJiTscervk6Pbd/B1TLi/Bt2oFuCwuFJ9Eor2x&#10;M1JnZ8H2UX3RmeaWQON8xLZV/iTZP0E8BxJcCeI9MKJH/y0tNf0LCmPga9EVMXZtEaXbp6yGQFYA&#10;S902rcETr0LdFa0Kxu+IhO/nNeAIgaQTQM09juJ1jp8g3jckuBLEe0BghuJm47D9Ufuk0kpDQPzM&#10;fbk0cU3NyDbF8G6AVQtg90kgg1tYAgC77+/+6GD8wSG6unwWv3Zl95VzrEXWeS99EgTxHmkUXPfu&#10;3Tti6dKliwCgsLDQQqMhD70RxLtuRcznw5OHpqPapBAO8e21swXbnvhsrKmpaSkAXPga4IiAgnuA&#10;hZ1FIQDM3j37lxpxjZmlwBJqrRqZ0kz0ce5z8qNmH+15E+dCEO+KRsHV2Ni4zMfH5wEAqFQqVlFR&#10;0eMXkSQI4p2Q4hhukCPOBgCUS1IZhjbbcp9U39QT8aaeSCx6ABGtBYPBhsYpGOcAoKSkxLSTVydc&#10;GHcBsUWx8Nngg8rKyme/LCaID0Sj4Nq9e/fQ7t27hwLAzJkz1+zYsWPs2xkWQRBvi4krkj+Pg8ej&#10;9lGgoNQoUVxdjLLasjc9NIJ4Z5B7rgTxnnNwcMjMrsi2AwA+n69fQUeaC5v0i+hUmQV7oSUK3Hrj&#10;b6ElCp7Ul6nGk7qSfQXmK831ZdVpfAd0fG3DJ4h3EgmuBPGeOzH5RL+119dO33l/55jITyKDdOWX&#10;L8aG/Lh9x5oU57OwjQrEcvHsT7uFuG95Ul9BoV+pqRaVLDNPQKMACiP5aDW1V8ZrPwmCeMeQ4EoQ&#10;7zkJT1KxqOOi7xZ1XPRdw/LQuJMdr7RfAQAotLqHi3HeQU8Lrl1sQu4Kavj+434CimKBDesAMzFK&#10;C2QFlr/e+PVzpUapXzc2xDPkUIBNQPRrOSmC+I8jwZUgiGfG5/NrKzKAiO+B6sL68v339w9dFr7s&#10;azbFBihApVXhzLUzPe99fc/vrQ2WIN4iElwJ4gPFtanKRUn9Ns+mRj+L+OYfmJxwGINrSmBqYIqS&#10;EcfRn8WFwsQVyVkRCLrwv7p6DDZUYntk5WbntgSAnC9zYC4wh9d6LyTfTHZ9s2dEEP8dJLgSxAdq&#10;WNv+O7N2JpldZVxt56vxjRkwpOd+3b5T26+NxdXAtrrt2ho5X8TlKfr9iQl9NuAzXTnFgJbBglod&#10;zxzTsG8KDHC1EvKcPPHBIsGVID5QAc0Dbuxvvn/ko/YpFHJew2TCNE1TAEBRoJkcKB+uX5UscAEH&#10;cF3tBgCQqatgqwokf78QHyzyy08QxL8UmMYy4zseQ7bTVfjcHo6Z9EQKADIzMx3WrVs3raCgwFIs&#10;Fks/+eSTrf7+/jcD6B6JD66W9vD6tBZMnhbx+5gQ3XJWAkChrNAitTzVWde3IddQ6m3mHUtRFP22&#10;zo8gXjcSXAmC+JfM4MMl12ovAAByHa8D3E80AJCfn2+1atWqObp6AQEB0f7+/jeb2rRI6rHcH3N2&#10;AAJz4NcFWpqyKosGgG47ul2IKY7xath/zGcxvj7mddngCOJ9RO6JEATxL35+fvcbbnO5XCUA0FpQ&#10;nyMOM5CK6UhGxbGmAwCAwWRoAOAXe2iX8aEtiWNQZuamxQCQkp3iEuwUjLOjz+L7Lt8DAGKSYnze&#10;6AkRxBtGrlwJgnguZvDUv9dUJhgCgMdAHK3Mgr1GCf1zrl5DcQAAaC3FtBZZo7tzd327ykqp4Zsb&#10;MUG8eSS4EgTxL5NaTtpoLjAvDEsL6zbVf+pvHCZHCQD+/v43QwGkO10Ar9YILVybJgOA0BIFwd9j&#10;4aP64mtMmFeyr+Cjwx+huLoYAFCbx7MBgCNHjgwqKCjQrzXr6uqa3LVr13Ov+/wI4nUjwZUgiH/x&#10;MPVI+Kr9Vwlftf/qx4blDCZDu36+k0JB1TApMLRKw4nO/bD0iX05pHbQ5vIiGGHVF8BQs2FR4gNz&#10;M/uqoqIi88EfDT4Mfn1dnoZXW1tRa/BaToog3iASXAmCeGYUA3QJP0P/lA7frzT5aW36XVgtby4y&#10;NRi0A0gNBXb1ADyPFieVVZcaUXMo0Mz6ScPKGiX/CV0RxDuDBFeCIF6JM38++DT+Ymmn6lKtqYO/&#10;wa0xy1p/DQAmJqYlmeGw3zsIqC2tq2tmZlZSqMoU0kwa45uPRxvbNjiRdALH44+/zVMgiFeGBFeC&#10;IJ5L1yZdz1XIKyQsBkvtYeKRoCsPXSJdLM7paAsAsaFlPbAMXwOAez8cSzmLXgV3wWFyoLRuhUpj&#10;F6QUVsAOAAJtAjGhxQRkVGTgRPyJt3NSBPGKsQ4dOhTyqB0pKSnOuqwsBEEQAMCgGNqwMWHdllxa&#10;8q2DxCHz42Yfb3tam55rMONR5WK5uSkAHIo/hJTyFIRnhoOiyNOBxPuBAvDYLCkikahKKiVT5gmC&#10;eLov7KKy2WVutrX8MhiUmdI/aI2fGCkLMmucvdf4pFSJ8wCKBrQULAqbIntDNHXlypV2q1at+lKr&#10;1TIAgMFgaOfPn/9j69atr7+ZsyGIl8O6f/9+00ft+OGHH+afOnWqz5seEEEQ7ybRouuHDiZ+OTif&#10;kWnay2jwRWD9E+sbsAzkM35JQ9+NQMuJwIWvgchN0GADcPDgwSFHjx4d6O7unqDVahlJSUnuLi4u&#10;KSS4Eu8Klq+vb4xuIykpye3GjRutAKCkpMSUfC1MEMSzipdctY4TXbMDgDPMvwJ1wbUgp8TmqzHr&#10;dsqLOKYQVVUN/KTj9hGTe23UtYvdCxTcAfJuAHVfpFHI1Oa7Ciea0SwnEZcGIEwzpzPU+WQJO+Kd&#10;0WhC0/nz54OnTp36m25bJBJVvfkhEQTxPinLVtg5XVrS+U6zrTDP8UbyoRoZJmMj3xhlWpPC8gdX&#10;aKPyuEyIK23g1cY6GqCQXaHyr3EuZRhbeDTR0BrEKYqRna5s9bbPhSCeVaPgOnLkyL902VGWLVv2&#10;9bFjx/q/nWERBPG+KFEUG239ZCSkolxwlAK0k/a1AjqBzUftjcFfxJ+x2KdfN/Z4j3NrgU5ggAkD&#10;pgCXP7kMAOB/ZwCKZpBv0oh3RqPgKpFIKiQSSYXuPUWR32WCIJ7Nxn4bJ7mZuCX+efvPifem3PPT&#10;latoFTvTIUJfT6YK1CehoKpFQpql0e+rLoEZAJiZmxc9oDUWsUWxAAAaWlhYWBaWlZUZDxo06Ehl&#10;ZaVY16Zr167nVq5cqV+phyD+CxoF102bNk2cNWvWagBQKpUcPp9f83aGRRDEu0bCk1SEeIYcdjNx&#10;S7YQWhTqyh3cLZIQXl+vZQ/Hs/r3LVveOl0F/aRKJpOpBgAhy1Beo6mGz4b6xXOEbMPaO3F3moVb&#10;h3cQNRVVMRgMba28lpeRnOGwEiS4Ev8tjYKrt7d3rO6e64ULF7qkpKQ4P7oZQRDEvzW3an6nuVXz&#10;Ow3LDEQsqYuxS4pSo2QzKabGztEoXrfP2dAr2+taCKpE+RDKLGASaF4BAPM7zv0+ZXXhvlzLOxwV&#10;txZOGe2Vc+bMXn6r+rAjPAAbUxsRj8VDrjQXUiMpSYZD/PfQNP3I14wZM9ZIJJLyx+0nL/IiL/J6&#10;npfdz3ZZSy4tWdSwTCWnufEJuS1nb1m69ca9pI4aFc3S7TP7zFOLxaCxGLTFZB8NTdPYeHzzZCwG&#10;fTrpNE3TND3uyDhaMFeiedvnRl7k9fCr0b/4KisrxcXFxWYAUFFRIabpx+aXIAiCeC5Zs7PsHy5j&#10;caHwcLe+9bP7N588Sx/qIkNzAMiR5iCuOA6V8kpwaBFJ60T85zQKrnv27BlFHsUhCOK/gMlkavDP&#10;31EsZt2spyZ2LmnIASadnKSvZ0I30QJAalmqc0JJgoeuXMwTV7aza3eFoihylUC8cY2Ca3Bw8Pmd&#10;O3eOAYCdO3eOvnbtWuDbGRZBEB+6Vb7blm3LXBdSjBzx/OYrNgGAl6Ffit+dcbjXfLu+3oDw1VUA&#10;0PnX7leztWlmDfsI73W3T1CA3+k3OnCCwEPB1c3NLcnNzS0JAG7cuNEqOjq69dsZFkEQH7pRk1ou&#10;6S1fvUalUbHNBGbFAMBkURqzEs9G9ayqvOQAUFElM+3u2x3dnLuhoKoAq66twpXDmSOeFFxpmqYa&#10;5k/ncDhKPp9f+5pOifiAkFl2BEH8Z0l4dc/d61g2w93Wva32pVU376LQyrk8Jl/eczn/SwCgKS1C&#10;00IRmhaqr6/5J/H/l8e+XLU/cf8wuUrBNeDwa1K/SHVmMVkalUrF1j3bDwDTp09ft3bt2keu4kMQ&#10;z6NRcN2+ffu4BQsWLAcAqVRqyGAwNI9uRhAE8eYxWFAvWzh2xKA875arr6+etazzsq8dJNaZT2qT&#10;l5dnfWLb/c9zmuXUJa9QAzu27xozfnzdcnkGbmaAiRY0i0aWutT99Z8F8SFoNMvOwcEhs2/fvif7&#10;9u170tHRMZ1MBCAI4r+opXXLWzsH7RzjIHHQB1ar5BaNLgaMyp1gDYfSqKiotkqlkttw3+bNmz8F&#10;gKNHjw7gdzFCTY9S1AaX4arqfjeyGhjxKjQKrp06dbq0cePGSRs3bpwUHBx8gcFgkOBKEMQ74WPv&#10;Qav9knsWWxa6VTfJCqjskjIqdsBM9x8BwKDMFDY5AbAoaAr7zHb6NpGRke0b9kGDpiIiIoIA4OCv&#10;12aKZ9vSwjkWtOhLS3r4kqlhunpLW9y/vZBXUruQWyr/n1Vq/hs6ReIdQu65EgTxXlj43ZS5CzFl&#10;7v3C+03NDMyKrURW+QBQIi81LXaIB5NHK6p5ZWymnEWXmdM2AMAAExTqc6g3fC+vVgmlklz9dqVC&#10;qs9nXJ6tsJMoTHkAUFVc22iGMkEAJLgSBPGeaWrR9H7D7dik0uASz3h4GHtwjSgT5BglAZnOdgDA&#10;DR3euy3fB/nWt6BkV8MxoyO0vlW2L3rstXPPrLsbXtS7VqkWSgx4hesuDW/OYjPJ3JUPUKPgevny&#10;5Y579uwZBQBRUVFttVotWRaHIIh3moONUy4KgAPDD8DH3AfBO4KRWSCXA8A1978swlus1de913wH&#10;uhaP8AFmwtRGmG1/PlClZNUwGDRD6+LWJEVXL8floizKdYdRjbiYYZftVwssAABsLfh91N3ex4z/&#10;qWa+FsP0f4d6D+0tq+AXG2hZKlhUOVbePXDUCADibma03L86YmZ5kcxMKOZJh85sv7ZZe9crAFBd&#10;XS1Qq9UsAKAoijY0NJQCQG1tLV+pVHJ0fYvF4srX9PERL6hRcM3IyHA8fvx4f6ButrBuhQqCIIh3&#10;FYvFVgNAflU+xFwx5Go5GEyGFgDYxqg2YBqIjo06BgDotasX7NxtMwHg0KXfgor33lNrNBqKoijs&#10;E+V0+7zvSE9PT8942bSLCdEpZxwBoKrHtVJdcH2SIvNUgxLzJAoAqFxKpCt/EFbajdo9ZowuIt9x&#10;upahC66DBw8+HBoa2h2om3CakZHhCACzZ8/+5Y8//pis64OmaXIh9B/TKLiOGzdu+7hx47YDwMyZ&#10;M9fs2LFj7NsZFkEQxKvBpjhqAOi+q7u+zFMbrAXq7rGyGGx0bdIVAMCkmLq0i7h9+3YLKyur/JCQ&#10;kEP5+flWu3btGp2enu7k6ekZ/++jvB7i0ubGreACFvhg11QZ6MoFd3o0m4pp4ECIahQ3ajN8+PB9&#10;d+7caabRaJjBwcEXNm7cOAkA7t2753f9+vWAiooKiampacmIESP2GRgYPNOyojRNU+TpkedD7rkS&#10;BPFeG9yux457C3YPLkaOqJJTwLWqda/q067DPgDgGaG8Rl1tOe7oOACAUqsE1xBSXVsvL6+4FStW&#10;zIuOjg7YtWvXaAD4/ebvUyIyIzro6uRV5VnfyL3RqpVNqxv/mz3us4spjl0yC7MdvOzcYxvmCjBQ&#10;GykNZKZcABDSEoWuPE0bb7NjzHwouFVgq/gYwRhpA9Rlnq3gcT2oXjLI2eVgl1qb6Nowq0xE5qhb&#10;61YCx0bne6XmRqdC5wJzsGmEl1/Vlx89enTg4sWLF+u2e/XqdUYXXO3t7bNKSkpMAdAjRozYt2XL&#10;lvEAsP3u9nEzzsxYq9aqWSwGS31p3KVOuiUFa2pqDKqqqvRX4CYmJqUsFuu9/bZTrpbzKuQVEhO+&#10;SSmbyVbpyttubhvVxKhJ2q7Bdb8fOiS4EgTxXrNy58ZtPDzK7VH7xnza7tvYc8dXHok/YqzWqllO&#10;EqfCbv5tjtA0KKGoe9N7lpdbCOda0ByVEA5j26O4usz8WMyxATRNGziKHSFVSlFWW8Y+dO3Q4FYh&#10;rW4MaTFo/5AWg/Y/6liZf1zjFVcXm6m0Kra1yDpPV+7cSRydpj6vr+caNCVK9z7D9xKVbFm30rxE&#10;agfgOwDA3bZ/8a/1HAUtQw2mhoNvkaVvX+vANFOb1WVwrMrhOOrKK5PM/Tu6LoZWpAKznI2qUpWp&#10;lRXygbrbgLW1tXyg7n6urs392Pu+UkV9esjM7Ex7XXD9+LePtx6IPjAMAgBSIGZJjK+Pj8+Dx/0c&#10;cqQ5tm2/a3tFppYJmTRTHWIXcuT3L3+f8rj6/zVbI7Z+PDV86obzQ8936eLV5SIAXMm60q60ptSE&#10;x+LJk0qT3NxM6tIHAyS4EgTxARvmPfTAMO+hBx4u12rATPEMZSmbZKGpsStqVDW4VxiJQs1Qm5yc&#10;HFsHiQPipsehqLoIFistcPny5U4IefrxdDmSGxJbcgsbbkusOAW69zwuTw5AAAAUVZ93gG9Hl1Yh&#10;1+lRx/jn61sKAJiMunvLAHCHHe19+aNt+nqlskHmQN0qgN1464WUIReUhglecllLXZ0Mm0YDAAAg&#10;AElEQVTC1OomDfsuza220b1PLyv2hXfde6aKg9pClu5iGvPmzVtx9uzZ7jKZTGRtbZ0XERERVFJS&#10;ZZ0tzNYvO3g3NkX/jHFCSYLHudRzwQWyAitLoWX+SN+Re00MTEoBILsy2+5qztXA+OJ4zxDPkEM+&#10;Fj6xunYnEk/0YzPZqp4uPc886rN4VeKz4j3CosO6AsDJqJN9ApwCooV8YXWXHV0uKDVKTlJZktvy&#10;yOULtg7Yql86sVFwzc/Pt0pLS2sCAHl5eVZkPVeCID5kgbaBODHyBKJzo9H6z9ZwdXVJRTJQo67B&#10;lawrKJeXAwBe5u9KHosntxXZZmtoDZNBMbR8Vv3CASbuSEQR2gKAwKz+5qpVS9zCLfg/qj8Om60C&#10;wAUAPp+vv6dqaWlRCEAfkA0NDfUzjE98Mo2p4NVt+ub0NgUm1NXJcxd4lYdAJiiAsNoSbFsT/VUt&#10;Xcvl45+8VwwwoZQy9Ve4RbfZLRRJjn7GXCtUF0gtAKC6GI2eB2ZXWeq/Ut56cevHK+JWzNdtu/Jc&#10;k3v49QgFgAXnFyzfHbP7IwD4KeqnubKFMhEA9N3T9+T9nPu+DIpBf9zq422LO9V/5X0k/sig8Mzw&#10;Djw2r3aQx6CjATYB0Q2PvTJq5RxLoWXB6Kajdz3qM3zYFzu/+PmM+kwvAPgl95cvByYPPNahaYeI&#10;J7VpFFyPHj06kKznShAEUUeqkOJB0QOklqXqyzjgKDOlmWi/tT65E5tmP/Fe4/Hjx/svWbLkW41G&#10;w6BpmmKz2eoffvjhq65du57r4NAhPH1WepPi6mIzMU9cacCun2R0cNye/qllqU0q5BVGzaya3dWV&#10;e5h6JATZB4XL1XKeiNv47+nNdpeWJt4ubidTywzadHI+pivnC/kyNHjilsvlKnXvG041NjQ01Pfn&#10;pWydY7F/tn6fbb8E/VW1xMC4kqMQgqa04CiFMDY2Ktftu20W2zp7ehS0DDUMqk0FAMAAQ8tRCOs/&#10;M4qr/8wyoqsDUL8LuQlVHvBDKADIKyDR79BSTN3bMw/O9NJwNQwA2HV699iGwXX4no8OqVi1FABE&#10;n8sddH75Dv1SSmGpYd3WRKybaSOwzmth1eK2l5lXHF6QRqPRjyc7K9uu4b5GwbVv374nXVxcUgDg&#10;t99+++zixYudX/SgBEEQ7yqKAs0FXx2eGc7y3eCrLxcK+BX9uf2P3f7jdguWmKUEBajL1Bznzs4p&#10;VaUq09/WnVtdrMw3rqRK+Fa0U2WPDq33tOtpv//cuXNd79+/37RTp04XtVot48KFC8EXL17s3LVr&#10;13MAwGKw1LqMUg2ZGJiU6r4ebWhW4KzVswJnrX7U2HvNNvu+F/6dNGrmhIFz/LPN2hVVF5nbGtpm&#10;W9uL9c/tMlhQ4594wBFApitv27bt1RNbMV637eHhkah7/731nk1/T8N6qSgXhlU2MBkH/Tg1BnJt&#10;jaAEAED/M8nYxdA9Y8EPlbjfdBcsC5ph3MKma3T1tdU8QcPgqqlh6GdGJ0aUtdfN2VLVQH/lzNaK&#10;GBrULWjELLS3aHSydP2/FxQ1KoOGu3rs7HmWprRUjjzLdtambzaHLjzU5l8f1rM6BlroYQ0oaHDM&#10;OIqGuxoFVzs7u2w7O7tsADh58mRfiiKPThEE8eGhGNCeWri95Y30O20v551vZ8Y3L2njGBjZxa1D&#10;mFkzD42GPThRWQy+Vk2xuUJUBwXwrm87cmreV9Sgj9BgiYBDp7p1jO0Zuh+o+yYwLCysOwCw2fWz&#10;Td8UP0u/e36WfvcetW/VgB+mZ1Zk2jMYDG2QfVCkrty9P45LmiC1MgOOYgdkmnogQbev1VT85v8Z&#10;fgPqbsM2DBeSuqQWhkD9VbHEERmfRjECS+LGehmYodimFW7q6vvK2mezz3cMyHC8BMeMTrBdZKP/&#10;h4ZbUtdaXrGDuNgsDu4P+gPf/9NfmRPkBnUXy4Ia00ZZsBp+SV9eXm6Mxjv1WS4L45UeDXdptBpm&#10;anmqs5mBWbERv/5KfGTrkX9VHGY0ya+VuTcxMbzuaOmYAQDMWKaWEygAv8wYFgqLooZ9kQlNBEEQ&#10;j+Bp53zf0875/lgM+b1hueyOVQtmopW7jSuStBqopJlwqLmGwATrgxJwgSPDj6CJURNMOD4Bebll&#10;QgCQMWSCGu8a/rid47YptUqOprmGWY1qg0cf+c2b4j/l90eVC8xR1KQLih61j6JAP+76q3ObFoc1&#10;WUWdKmXVJs62dZmt2HzU2gXiul0grj9cv3eHPn9zTzE7eeX15LA5TKWfl1b/jwDHvNa1XtFToWbJ&#10;Qcnr15qZuD1cuXVMNw5XYYhBSYvTG/YXtHeeNt0vgsFW8uEna//EJQkbqlRUit3Xuyeu6blm5ozW&#10;M/Spu9wejDVxvGLgeG3wUPTZdtPXcLo9AwBmKrM5vxk0BUvLg/GlMYEN+yLBlSAI4gVMuYdmbD5q&#10;VzsiAwBUKhUHXMDdxB2eZp4QcoQAXUkBwAPhA19FVwVvR9qOugdq+wAxjBhfrVbL8Pb2jk1MTHRD&#10;3UUe7eDgkJWYmOjO4XCUjzv2f92yofNnjSjq4xNXHOc1zHvYIx9Nash/Anuz/wRsrl+orT6Iirsl&#10;ht08dyrYQOYohFteAbAYANB5nnAFJ2JTTyaT0vSe4/lrw/6u5a1Q1KbWPVIUOMb4dsN9IQf34F6z&#10;HTCoMUXTwnYVuvJbebdaDvpr8BFjtmnFjxE/zrcWWecN8RpyEADUCnD5FRZc+8z2YEoNDWht3QBF&#10;HDOlsMacY1zhgoAWbe80PA4JrgRBEC+gphhmLD5qaQ10k1poAJh4YiKEHCHuFtyFwT+Tc/38WjxI&#10;TEnyT55Rl/7QepU1mvm1iFGr1azklDSPDh16XG/RsuXt+zExvpcunm0vk8mEV69ebfPJJ59slcvl&#10;PI1Gw+ByucqlS5cumjZt2vq3c8bPx8fc54GP+eOfe31WizaOn1xQUGBZWFho0bRp/aIMnb/DN53h&#10;882j2qxfv37a1atXA3k8niIkJORQw33Tv202bFDkgr0Ux7FmwVd9h+vK064q2mfLsuomJakgKS2u&#10;tm7YziErCOO31k8QXnRx0dJVc9ZzallSlJgl4DM4DXLKPRagm5lMgitBEMRzYLKhAoDVDshsWObp&#10;YhpufL1J7xhpqrraoIxpWGJFG5eIiwCg5D6nKYPPoMwF5gDq0i4W3+M0UwVrWPwvJLhscKb1ZZxp&#10;jXYAv6UEMpnc8P79+02Li4vNJk2a9AeTydTs3Llz7M2bN/0BQK1VsxrmE2YxWOr3OT2hpaVlgaWl&#10;ZcHTa9YZP378lvHjx2951L4Ow9wP+F8I+NLK0iLXs7W1/hGd+Kj8tjCsrxd95Xa7yR3HrQUAU3ck&#10;uvbBydpSmArMUcg2QM313OutRUYcfOw5GZWKSuyO2c2LL473fGRwLS0tNcnPz7fSvSfPuRIEQTTW&#10;7GNsYwtQXZkFu9pyGJt7I9atD065yjvzdvy+cURJidIUUp6hqQWnYMTHXbcDgFYFlpRViaYbmmpB&#10;A2pazdCowVarNRyZQRH6uvVFT+eeuJhxEYfiD6FKJjfK0GY4MCYzcNT56OBKRaUh9SnFSFOlOV3N&#10;vtqm47aOl1VaFVs3poktJm7a2G/jJLVazUpMTHTXBV4mk6lxd3dPZDRIJkEAZ3/fG/hwGZ8WKp1S&#10;u6CWXw6OSgCRs5F+1rTHQBwFgH2DcGTyHTQXWqAwKyvLztHMEb/2+RXp5enYHbMbubm5NmhW16ZR&#10;cN2/f/8w8pwrQRDE4/GNUeY/GX88XC6BB+7cudP8UW3aKYekpORleZUIo4tlSpnIM2GgsJ3zwCTd&#10;IgFtbNvg84DPoaE1OBR/CDwuV5FBZzhqrbRoatHUTAstruAK8irybC7eudhJpVWxZ7aeCTMDM/x5&#10;50/8ff3v3ugHLFmy5Ntly5Z93fDYv/zyy+xZsx792A5Rz1bjVjbs4AH8ON8Evf5eA29X++SG+yVO&#10;SG/1OX41MEUJABQXFZurhWocijuEwuq6JFvpGemOuvqNgmv37t1DDxw4MBQAtmzZ8klUVFS7131C&#10;BEEQ7ztfdYe8EX91oISK5DgVJWfW7vPt7LEQ+UymUgsAlzIuAQCisuvSCvP4fDlHaimCADg56iS4&#10;LC7sVzqCX2NrkHWz1h9MYIr/FHiYeiAsLQzJsRXmAJBeme7ICeYomvVudleulfPuH73vl1GW4fCW&#10;Tvud4j9Nvf5szK9+vU6v7ag1vnHbo33zKw33W/rhXu/1mKbbZqvZqpTyFAw5MERfR8AQ6BOANAqu&#10;zs7Oqc7OzqkAEBEREXT16tW2r+1MCIIgPhBOwTifFYGg6khXT0oNtmVz3HHohEscDktuUu2oCUsL&#10;Y4alhQEAxLVWWolYUGwlcpdBC9zMuwkOkwOlVgFTvkONpoZtABGwO2Y3LAWWyK3KBaUVMwDgAZ0R&#10;qAxScqOrolsDALoBd6qS2z9+ZEBSUpJbWFhYt+rqagFFUVqJRFI5fPjwfSwWS92zZ88zeXl51hUV&#10;FRKxWFzRtm3bqzt37hzzuj+vZ9VtZ7cwEUdUdXj44cHP0044WyizZFoWpKxMcdGVubq6Jv/01+fD&#10;7C2bFP7w83c7g4KCnpje0DvV+4HwjrBKOVDJlTAkFfeX32/abGUz/YxhMqGJIAjiNfMYgGMeA3Ds&#10;33sYKFyeyi2XVRqfTTvTo4Vli9supi7JbDZTxaMESgCN0iy2gFAl1prKKJrCsvBl+nJ3WW8tADAq&#10;zIyNrU2QP69u0R3uMi5QYmoG1OWOr6ysNFSr1Sw2m62ytbXNFQgE1T+OPrNblmbtLzXNBaVlQFQs&#10;gSb/vGXXUb5/RUREBPn7+9/w8PCIT0xMdD9y5Mig1/gxPbPtd7eP23Bzw9TY4lgvJsXUdNjaIWJd&#10;r3XTHpckQ+fcuXNdjx8/3r8WtbzCykKLefPmrZg3b94KU1PTEgAwNhWXJmTcczQyqk8goaPRapgq&#10;rYrNYXKUDIqhFfFEspQzKa7wA7LKsuxRCgiFwmpdfRJcCYIg3iImk6ExFRsVf9R8ZKMk8v0Zk6LL&#10;t3n0rZq+52Kc/JZz+4M/irv4tr3Dss5Nnf9DOTAlFDfFx9HmwDLUlFZWAACfz6+lKAocJgdA3axk&#10;gUBQ/eDBAx9fX98Y8ACIAZQC7Vq3uxIZGdn+epPz3rF9jjcaEz93adeu8P3LFq0xocPy8M6dO1/a&#10;vHnz+L25G2wAQKvVMmatmvVLSlmKS6Y6096R5Zjes2nP0Okjpz/2MaGjCUcH3si74f/n7T8n+lv7&#10;3wx2Cj4/K3DWagbF0MpkMmFNTY0+qYZYLK7kcrmKx/V1LPHYgAdFDwJaWLWAUqNERFZE+6jsqLZP&#10;C64zt8xcE8eK84QdKBlXJvgp+6e5tqdts2eMnbGu7mfB1Dg4ODwy6cSJpBP9Bu0bdOTO5DvNm1k2&#10;u7thw4bPPv30082DwwYfFhmLqvaG7h3RqVOnS7r6JLgSBEH8B4kl/FKX1B7ArB6ddbOkTNui2Le/&#10;0YmUVfRczZohnPaou9/XcbL2EAAYGRmVlylKbex/sQf9z3+mpqYlWYVZdugPWDezzs1j5NmIi8QV&#10;yenJLgAg51Uw7ER2WN51Ocrl5Zj+93RUMyt5NYVM8wm4hoKf8eVfP+NLA3yKkcwBAIDzt853WVez&#10;bgZ4deOKQ5xP2N2wPg2D69mUsz3C0sK6rey+cg4AfHbqs40FsgIzChROJ5/ufTr5dO8ezj3OmsGs&#10;yLavba7KTMWGP4CbgH2tfWbmhUzHx302iiqInCRN6PBPwqlCWSEsV1lCVVufdxgAQlNDuxuwDWra&#10;27fXp3PMN8+3EloIKUeJI63SqJAoTERiTaL7s/w8oqOjWwF1X6M3s2x219LSsqBv374nHVY4ZDrY&#10;OGR069YtrGF9ElwJgiD+g1pOxh92bRElr4BYowSHb4xycx88YPEg/7qW4jWuXZfHoqtqXFzu3Wqf&#10;DPtwKLkyNE/6BF2aD4uJz7/cHC0A2gA2NpQtKq0rJApe/eM5RjxjfNT0I+RX5WP639MBABxKQANA&#10;0GI1rLtXI+ZXAWL2CgAAMnmNCACWBy9H1yZdseLKChy/e4oB1C2KvuLKinlR2VFtb+XfailTyoQj&#10;fEbs1dJaxhT/KdjQZwMOxx9GyP4QaGgN8172PT9Vn/rHihAA5CpynzgJqyQennJ7OfWg6AFKauoW&#10;CMi/jRboAKSWpTpfzrzccWHowu8lHEnFN8HffDfIc9AR3WpDzSyaIWJ8BJVUmgT39c8UVwEANE0z&#10;/vl/o6SPA8v+UAg59L8SQZLgShAE8R/EYEJj2Qx3n16z3tjPAxa23B9wV14BMa0B06ANSpqOxq51&#10;e6/PA4DdQ3ahs1NnjDw0EmFXohkAwBfwZPmyeO78c/MhU9Y92mlta5FtZmZWHNV2Ja4Lb+Pv0L/Q&#10;wWE4LJr1VQGjUZPHsQYAZyNn+Fv7w1xgDhZdF+9PJp3suy563XQJV6IVcUT0n7f/nFxYXWjx6BED&#10;ao2GBQCb+2/GUK+h+Or8V9gUtblRnejc6IDo3OiAz1t9/itFUXRtuUqUYpiMhisWleVXmgFA7zW9&#10;TycxktwAoFBeaDH6yOhdi5IWLV0yZMm3oEArNArkSHNQIKvLScFgMJ6Y0EGr1VIrD6+ccyH5Qmew&#10;gZ1Xdn4k4AlkfVv3PQUATRhdtMaGkD7cjgRXgiCI94SxM1KDFmD5v8qNjcohA2pUNahSVEGlUUGX&#10;0alvz8Dtv9wNn7HyyiomBdBCpqGy/5BWGzNl6Xah3eeCKWOCRbEQyTkATs/TbGA0dGvdrIhagd0x&#10;u3GvsP5WZ3JSiisAJExLYFgILdD0t6ZISkj1kGllwq23t2J/zH4oNXVpk6ukVaKafJY1APBZfIi4&#10;InCYHDD/WVooKSXJdfKyyX/cpm+3kDaRinev3T1iSv8pGwPDJ9e0ch5tGNl3EbgUH97rl8CpRd0S&#10;OeXSciMfVx+c+ugUcqW5aLulLbLy6tIaujZxTY7Oi25t90v90qv+zfz1q/M8yuErhwfPj52/Av9c&#10;W59SneoXtj+sR7mLwrrgLpopZRBWF8MsKxLtbdvgKoNZt2ou40mdEgRBEO8+MxOLYgDo+1dfGP5g&#10;iEPxh/SLlS/vt+RL+Te17I39/pi4Y/COMVVfV/KD3TqF8i20RQCwbdA2qBapMLvNbFBsrQYAWrsE&#10;3nTK6IzC4nKcSDoBZSkL3glD1ACQeVXVaH1UimZAnmHowLzMVHCTuBVlijKgDFWIBHjVvFpDQ7EU&#10;AL44+wVc17li251t+rYrT6+cc8npUmdpE6kYAK65Xmv3v4ivfxDUmGodLw2DMtEYyvsWtEfiALBp&#10;rhYAODXmfB6TD3uxPWwM65bD05QJjQFgx8gd4zb12zSRU8PXGFdZSncO2jlmWPMnLywgrak7dkjF&#10;1MjPfrsP6+ImJRqGhnlyEjbu7IpzFelwyo5E+61BiEg4ioG6duTKlSAI4j3nbxFwq9+JP5BhH44Y&#10;v91oFzkPbeh+jWbFftri00bfxbJ5+NdsXQYbSgCQCCSV47ZdgExYgEyHcDild4GZ0LQSACgVhwkA&#10;lqss9e1ctJ0ovzujEVg6OPta+RkDj5rWpSkXY0VMLZv2sfKMb3XjM6BDPG6UXUJTVSdYX+2pAICq&#10;dJE7JMDBoQdhLjDH+KOfQp1palTmeO52WUWRUceL34JBQ3sfuwSdvRAPAGyVmBNfeg+tN7WGUl13&#10;hawuFZgAgLupe6K7qXviwu0//W6lcFGPbjq60QztJ2kics8SFPlCyBDVFgJGShmEZl6I6/M7plTl&#10;wfrQCOxVyuqXfG8UXE+ePNl3/fr10wAgPj7eQ6PRkCtbgiCId5xDAPv62lWTOl1+0KzbXzn8gfPH&#10;zVrXrK1V2JPaUKj72njSiUn01FNTtQq1gsFhcWgAMHFDUo9fMLsiw9KhLGWYi0l3JNkHIRIAfGRB&#10;OWUXxAGKj8JwJT8cveK/hiTWReZQ08eEn2Di2zM1mKa1tKMthqIqPcnJzpf9oM+p31B+N5GmW69E&#10;2ytzYCV3VwIArWKxAaC1bWvYGtpCxBGhgmZSXJ+s2E1Xv2k7OG4nlJDhJD7DCI/9CQDgk9pXlsYX&#10;GMdT18Bl8OCe2A9NzdumAUD2VbRJ+Ru9KDDBVAlYEd9jYavP8StPjEoAuHz2WvejA42Odf2Wv7jP&#10;V/Y/AoAuxf6fZauGmow+jWxOqi2DZmkBgGsIqUMQIsrT/1n+qIFGwVWhUHArKiokAKBUKrkv9mMk&#10;CIIg/ksoCrRjR1x27BhweRwCvn56C8DJyCl9aaeli+4V3vM7FH8oZKD7wCN93eom8VAMaANn4ZH5&#10;is04lpUdwvsjxc0AieYZCPp7KcrFt2sZDCbdcjxF9dkAKv4whf0hgFAgrDZ2QUqnJfi2MMbdx+Ls&#10;pp7OPXDGtTf+BgDdggOfnfoMBmwDpFemwQg++PXXXz+fO3fuT8OGDdsvFAplGbsyRtvb22cBwDD+&#10;/Gjpha96bJjQgjKn7NHxr2PosRmXAeDSt1iSFoZubZrPoQ1qTA0vbMH/GTkj1Wc49iWdQp/kfcZD&#10;JXI3Xtbfpb3u2yGn6UfY3ZzfNds5pTsqJBnsFOdQmBd5U27ZwQoAKE2C28Hh2NfwilWnUXANCQk5&#10;pFv7bubMmWt27Ngx9ll/eARBEMT7g0ExtN90/Oa7mMIYX6lCario46Lvmls1v/O0dv2n+G84eKW2&#10;Q5PdE22m1s7gcRwV2f1n+PwStZz9DQCjhnWtra3zKQa0HRdh6aP66t5kQOTFlNPtIzTRqGKUwlTq&#10;gtaqAVlsNlvl6uqabGJiUioSiaoaJn7gGTKq0hJAtVr/C9iqurwUHCFkAEBrwLRvj8hvI8YHlSbB&#10;bb07EmkNmFKp1HD3AO5xhsaNAQBF4SYdj4Sjo1NnXDTn2UvH7DqLwmmrz22gZnedkLHhtllse1Pn&#10;mThbmQX7pJPoy2BDZeGHe1bNQdIfEgRBEE/na+EbEzomtPuz1rcNYNyYlch3uflX5cikU1W9R+0y&#10;GgMA11dgwc2NwJ2t0Go1oABQFANPXAqva2DgsYpf7o054fat+YX2S9lf7oktbjuLqV+n9dy5c10f&#10;btNnAz5rOQkbT07p9LvACoVd92CBXVtEPek4qampztD6MNp8AXT8Fri/Czj9OaBRQf/8LdtIXgYA&#10;bEO1FIBpmy/wc5sv8POGprhv7IKU4YfRKL8xCa4EQRDEK+c/UvyX/0j8pdvuuQbTcqPR6uoqzLFr&#10;h0jXPjht6lk3CelxbANxbVYmbJU/N9tYdX/08C9zKSvmP4+6PI6BCUqbdMW5EUcxkMmB0sQNSfqd&#10;FOicawj8yQxFWs0/mTco6J9z1XAV2J++HwJWKwAejfqtuGLTHh2A8hiBrwSoxlOQ4EoQBEG8dt7D&#10;sN9rKA44d0eYkTNSjZ2R+qxt530xaNI8DJr0PMcz98GDh8vafIlVxs5Ijd2PYXxjlPmNwa4mwTif&#10;lAsbALi6VUZ/xx1L9Q9fjRb/BFcTVyQ7dMTltFquDwCw+Kjx6oUDTzs+Ca4EQRDEG0FRoJ27I/Rt&#10;Hd+1F/527YW/MyMQZO6DBz3XYCYACCoEkov0YphUulEAUFKdgzjDrVKx3SfZFAPajy+hk2w7Z/mO&#10;DHzVaxV7bteO2Kfr07olbolskPvwsUhwJQiCID5obm5uScsje7c/cSIsBMBsY9/a+9/taDe04T1h&#10;T36z9P7HN8G6l11Bw7YDtuKTR/VJnmMlCIIgPiguPXDWtg2uNiwrNys3yrHPsAKAAvMkg2h5dEDD&#10;/TYcx6IWtyfAmGNS+SzHIFeuBEEQxAelxy+Y/XDZsAPD9teqa/kAcJMT5jLmSNjOzo6dL9oY2vzr&#10;K99nQYIrQRAE8cFTa9WsSb6T/vCX+d8stys3nh8+/0e1Vq2PkVYtcWvQTowR2yPrWfojXwsTBEEQ&#10;BAATsUnZxLET/zSTmBU/vE9sh+ymo7GLb4yyZ+mLXLkSBEEQBIDfb/4+eX/s/qFViirDl+2LXLkS&#10;BEEQH7xvO367pKNDx8up5akuNoY2OTNaz1hrJ7bLftH+SHAlCIIgPnj/6/C//9s8YPMEAPi42cfb&#10;1/RcM5NBMZ6YnvFJSHAlCIIgiFeMBFeCIAiCeMVIcCUIgiCIV4wEV4IgCIJ4xUhwJQiCIIhXjKIo&#10;6pGzoWiapkQiUZVUKn3p530IgiAI4r9Oo9Uwc6Q5tkZ8o3JDrqH0Zfqivvnmm6WP2nH27NkeCQkJ&#10;7pWVlZKXOQBBEARBfGhYS5cuXaTb0Gg0TI1GwwSAsrIyo8TERLe3NzSCIAiCeDc1Sn+4cePGSVOn&#10;Tv1Nty0Siare/JAIgiAI4t1G0TSt37h161bLs2fP9gCAyMjIdhEREUFqtZr9pA5omgZN0xRFUTRF&#10;Uc98YK1WSwEAg8Ggn1b3eeq/6Hg+BM/7mb8Nup/fmxzj6/ydoWmaomn6pT/zlx3ji45Dq9VSFEWB&#10;oqhn/nP6LPXJn9PHexf+nL6NMb7O35lXdT6NxtgwuD5s9erVs/Lz862e1Fl+fr7Vzp07x4SEhBx0&#10;dnZOe9ZBHD58eJBUKhV//PHH256l/okTJ/oWFBRYTZw4cdOT6tXW1vLWrVs3Izg4+FzLli1vP+t4&#10;PgQHDx4cUlNTwx87duzOtz2Wx4mMjGwXFRXVbt68eSve1DHj4uI8T5482W/ChAl/GhsbP9OKF88q&#10;PDy8Q3R0dMCcOXNWvkw/5eXlkk2bNk3q06fPSW9v77jnbR8REdH+2rVrbebOnfvT87RbuXLlnICA&#10;gOsdOnSIeJb6a9asmenj4xMTHBx84Un1SkpKTLZs2fJp//79j3l4eCQ+z5jed9u3bx8rFAqrQ0JC&#10;Dr3tsTxOaGho96SkJLdp06atf1PHvHnzZssLFy4Ez5gxYw2Px1O8yr63bNky3tjYuGzgwIFHX6af&#10;nJwcmz179nw0bNiw/bpI+8Kv69evBwCgT5061ft52g0YMOCon5/f3WetP2rUqHRRfrcAAAHpSURB&#10;VN0uLi7JT6tXUlJiAoBeu3bt9Jc9t/ft1atXr9OtWrWKftvjeNJr0aJFSwDQb/KYe/bsGQmATkhI&#10;cH/VfS9YsOB7NputfNl+kpOTXQDQO3fuHP0i7b/++uvvGAyG5nnbsVgs1cKFC//vWeuLxeKKmTNn&#10;rn5avdjYWC8A9L59+4a9yZ/1u/Bq2bLlzT59+px82+N40mvKlCkbzM3NC9/kMVevXj0TAF1WVmb0&#10;qvv28fGJGTx48KGX7ScyMrIdADo0NLQbec6VIAiCIF6xl17P1dHRMWPTpk0TfX19Y56n3eeff/5r&#10;VVWV6FnrT5gw4c8BAwYce/4REjozZsxYq1AouG97HE/Sv3//43Z2L77M04sICAiI3rRp00QLC4vC&#10;V933oEGDjri4uKS8bD9mZmbFmzZtmhgYGHjtRdoPGDDgmKOjY8bztvv999+n+Pn53XvW+mvXrp3h&#10;6uqa/LzHIep9/fXXy/h8fu3bHseTjB49ele7du2uvMljBgcHn9+0adNEAwODmlfd9+LFixeLxeLK&#10;l+3H2dk5ddOmTRO9vLzinnjP9V1UWlpqYmpqWrJ27doZ06dPX/e2x0MQxL/FxcV5eXt7x+7bt2/4&#10;sGHD9r/t8RDEq0a+FiYIgiCIV4wEV4IgCIJ4xf4frnIi3Tf+gmoAAAAASUVORK5CYIJQSwECLQAU&#10;AAYACAAAACEAsYJntgoBAAATAgAAEwAAAAAAAAAAAAAAAAAAAAAAW0NvbnRlbnRfVHlwZXNdLnht&#10;bFBLAQItABQABgAIAAAAIQA4/SH/1gAAAJQBAAALAAAAAAAAAAAAAAAAADsBAABfcmVscy8ucmVs&#10;c1BLAQItABQABgAIAAAAIQBZ8BdoaQMAAL0LAAAOAAAAAAAAAAAAAAAAADoCAABkcnMvZTJvRG9j&#10;LnhtbFBLAQItABQABgAIAAAAIQCqJg6+vAAAACEBAAAZAAAAAAAAAAAAAAAAAM8FAABkcnMvX3Jl&#10;bHMvZTJvRG9jLnhtbC5yZWxzUEsBAi0AFAAGAAgAAAAhACA6xH/dAAAABQEAAA8AAAAAAAAAAAAA&#10;AAAAwgYAAGRycy9kb3ducmV2LnhtbFBLAQItAAoAAAAAAAAAIQCuPVSeeYIAAHmCAAAUAAAAAAAA&#10;AAAAAAAAAMwHAABkcnMvbWVkaWEvaW1hZ2UxLnBuZ1BLBQYAAAAABgAGAHwBAAB3igAAAAA=&#10;">
                <v:shape id="Image 217" o:spid="_x0000_s1200" type="#_x0000_t75" style="position:absolute;left:1934;top:61;width:22457;height:1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qpxgAAANwAAAAPAAAAZHJzL2Rvd25yZXYueG1sRI/RasJA&#10;FETfC/7DcgVfSt0kD2lMXSUWCqUIbbUfcJu9JtHs3SW7avr3XaHQx2FmzjDL9Wh6caHBd5YVpPME&#10;BHFtdceNgq/9y0MBwgdkjb1lUvBDHtaryd0SS22v/EmXXWhEhLAvUUEbgiul9HVLBv3cOuLoHexg&#10;MEQ5NFIPeI1w08ssSXJpsOO40KKj55bq0+5sFORF6j6+9ft2c3+sclu9mYUrMqVm07F6AhFoDP/h&#10;v/arVpClj3A7E4+AXP0CAAD//wMAUEsBAi0AFAAGAAgAAAAhANvh9svuAAAAhQEAABMAAAAAAAAA&#10;AAAAAAAAAAAAAFtDb250ZW50X1R5cGVzXS54bWxQSwECLQAUAAYACAAAACEAWvQsW78AAAAVAQAA&#10;CwAAAAAAAAAAAAAAAAAfAQAAX3JlbHMvLnJlbHNQSwECLQAUAAYACAAAACEAV6B6qcYAAADcAAAA&#10;DwAAAAAAAAAAAAAAAAAHAgAAZHJzL2Rvd25yZXYueG1sUEsFBgAAAAADAAMAtwAAAPoCAAAAAA==&#10;">
                  <v:imagedata r:id="rId98" o:title=""/>
                </v:shape>
                <v:shape id="Textbox 218" o:spid="_x0000_s1201" type="#_x0000_t202" style="position:absolute;left:16704;width:2838;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704B53" w:rsidRDefault="00046D99">
                        <w:pPr>
                          <w:tabs>
                            <w:tab w:val="left" w:pos="329"/>
                          </w:tabs>
                          <w:spacing w:line="148" w:lineRule="exact"/>
                          <w:rPr>
                            <w:rFonts w:ascii="Arial MT"/>
                            <w:sz w:val="13"/>
                          </w:rPr>
                        </w:pPr>
                        <w:r>
                          <w:rPr>
                            <w:rFonts w:ascii="Arial MT"/>
                            <w:spacing w:val="-10"/>
                            <w:sz w:val="13"/>
                          </w:rPr>
                          <w:t>d</w:t>
                        </w:r>
                        <w:r>
                          <w:rPr>
                            <w:rFonts w:ascii="Arial MT"/>
                            <w:sz w:val="13"/>
                          </w:rPr>
                          <w:tab/>
                        </w:r>
                        <w:r>
                          <w:rPr>
                            <w:rFonts w:ascii="Arial MT"/>
                            <w:spacing w:val="-10"/>
                            <w:sz w:val="13"/>
                          </w:rPr>
                          <w:t>w</w:t>
                        </w:r>
                      </w:p>
                    </w:txbxContent>
                  </v:textbox>
                </v:shape>
                <v:shape id="Textbox 219" o:spid="_x0000_s1202" type="#_x0000_t202" style="position:absolute;top:1736;width:182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704B53" w:rsidRDefault="00046D99">
                        <w:pPr>
                          <w:spacing w:line="133" w:lineRule="exact"/>
                          <w:rPr>
                            <w:rFonts w:ascii="Arial MT"/>
                            <w:sz w:val="12"/>
                          </w:rPr>
                        </w:pPr>
                        <w:r>
                          <w:rPr>
                            <w:rFonts w:ascii="Arial MT"/>
                            <w:spacing w:val="-4"/>
                            <w:sz w:val="12"/>
                          </w:rPr>
                          <w:t>1000</w:t>
                        </w:r>
                      </w:p>
                    </w:txbxContent>
                  </v:textbox>
                </v:shape>
                <v:shape id="Textbox 220" o:spid="_x0000_s1203" type="#_x0000_t202" style="position:absolute;left:20260;top:1039;width:466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rsidR="00704B53" w:rsidRDefault="00046D99">
                        <w:pPr>
                          <w:spacing w:line="261" w:lineRule="auto"/>
                          <w:rPr>
                            <w:rFonts w:ascii="Arial MT"/>
                            <w:sz w:val="13"/>
                          </w:rPr>
                        </w:pPr>
                        <w:r>
                          <w:rPr>
                            <w:rFonts w:ascii="Arial MT"/>
                            <w:spacing w:val="-2"/>
                            <w:sz w:val="13"/>
                          </w:rPr>
                          <w:t>LFP+Gr</w:t>
                        </w:r>
                        <w:r>
                          <w:rPr>
                            <w:rFonts w:ascii="Arial MT"/>
                            <w:spacing w:val="40"/>
                            <w:sz w:val="13"/>
                          </w:rPr>
                          <w:t xml:space="preserve"> </w:t>
                        </w:r>
                        <w:r>
                          <w:rPr>
                            <w:rFonts w:ascii="Arial MT"/>
                            <w:spacing w:val="-2"/>
                            <w:sz w:val="13"/>
                          </w:rPr>
                          <w:t>LFP+ECGO</w:t>
                        </w:r>
                        <w:r>
                          <w:rPr>
                            <w:rFonts w:ascii="Arial MT"/>
                            <w:spacing w:val="40"/>
                            <w:sz w:val="13"/>
                          </w:rPr>
                          <w:t xml:space="preserve"> </w:t>
                        </w:r>
                        <w:r>
                          <w:rPr>
                            <w:rFonts w:ascii="Arial MT"/>
                            <w:spacing w:val="-4"/>
                            <w:sz w:val="13"/>
                          </w:rPr>
                          <w:t>LFP</w:t>
                        </w:r>
                      </w:p>
                    </w:txbxContent>
                  </v:textbox>
                </v:shape>
                <v:shape id="Textbox 221" o:spid="_x0000_s1204" type="#_x0000_t202" style="position:absolute;left:211;top:4834;width:1613;height:13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704B53" w:rsidRDefault="00046D99">
                        <w:pPr>
                          <w:spacing w:line="133" w:lineRule="exact"/>
                          <w:ind w:left="33"/>
                          <w:rPr>
                            <w:rFonts w:ascii="Arial MT"/>
                            <w:sz w:val="12"/>
                          </w:rPr>
                        </w:pPr>
                        <w:r>
                          <w:rPr>
                            <w:rFonts w:ascii="Arial MT"/>
                            <w:spacing w:val="-5"/>
                            <w:sz w:val="12"/>
                          </w:rPr>
                          <w:t>100</w:t>
                        </w:r>
                      </w:p>
                      <w:p w:rsidR="00704B53" w:rsidRDefault="00704B53">
                        <w:pPr>
                          <w:rPr>
                            <w:rFonts w:ascii="Arial MT"/>
                            <w:sz w:val="12"/>
                          </w:rPr>
                        </w:pPr>
                      </w:p>
                      <w:p w:rsidR="00704B53" w:rsidRDefault="00704B53">
                        <w:pPr>
                          <w:spacing w:before="73"/>
                          <w:rPr>
                            <w:rFonts w:ascii="Arial MT"/>
                            <w:sz w:val="12"/>
                          </w:rPr>
                        </w:pPr>
                      </w:p>
                      <w:p w:rsidR="00704B53" w:rsidRDefault="00046D99">
                        <w:pPr>
                          <w:spacing w:before="1"/>
                          <w:ind w:left="99"/>
                          <w:rPr>
                            <w:rFonts w:ascii="Arial MT"/>
                            <w:sz w:val="12"/>
                          </w:rPr>
                        </w:pPr>
                        <w:r>
                          <w:rPr>
                            <w:rFonts w:ascii="Arial MT"/>
                            <w:spacing w:val="-5"/>
                            <w:sz w:val="12"/>
                          </w:rPr>
                          <w:t>10</w:t>
                        </w:r>
                      </w:p>
                      <w:p w:rsidR="00704B53" w:rsidRDefault="00704B53">
                        <w:pPr>
                          <w:rPr>
                            <w:rFonts w:ascii="Arial MT"/>
                            <w:sz w:val="12"/>
                          </w:rPr>
                        </w:pPr>
                      </w:p>
                      <w:p w:rsidR="00704B53" w:rsidRDefault="00704B53">
                        <w:pPr>
                          <w:spacing w:before="75"/>
                          <w:rPr>
                            <w:rFonts w:ascii="Arial MT"/>
                            <w:sz w:val="12"/>
                          </w:rPr>
                        </w:pPr>
                      </w:p>
                      <w:p w:rsidR="00704B53" w:rsidRDefault="00046D99">
                        <w:pPr>
                          <w:ind w:left="166"/>
                          <w:rPr>
                            <w:rFonts w:ascii="Arial MT"/>
                            <w:sz w:val="12"/>
                          </w:rPr>
                        </w:pPr>
                        <w:r>
                          <w:rPr>
                            <w:rFonts w:ascii="Arial MT"/>
                            <w:spacing w:val="-10"/>
                            <w:sz w:val="12"/>
                          </w:rPr>
                          <w:t>1</w:t>
                        </w:r>
                      </w:p>
                      <w:p w:rsidR="00704B53" w:rsidRDefault="00704B53">
                        <w:pPr>
                          <w:rPr>
                            <w:rFonts w:ascii="Arial MT"/>
                            <w:sz w:val="12"/>
                          </w:rPr>
                        </w:pPr>
                      </w:p>
                      <w:p w:rsidR="00704B53" w:rsidRDefault="00704B53">
                        <w:pPr>
                          <w:spacing w:before="74"/>
                          <w:rPr>
                            <w:rFonts w:ascii="Arial MT"/>
                            <w:sz w:val="12"/>
                          </w:rPr>
                        </w:pPr>
                      </w:p>
                      <w:p w:rsidR="00704B53" w:rsidRDefault="00046D99">
                        <w:pPr>
                          <w:ind w:left="66"/>
                          <w:rPr>
                            <w:rFonts w:ascii="Arial MT"/>
                            <w:sz w:val="12"/>
                          </w:rPr>
                        </w:pPr>
                        <w:r>
                          <w:rPr>
                            <w:rFonts w:ascii="Arial MT"/>
                            <w:spacing w:val="-5"/>
                            <w:sz w:val="12"/>
                          </w:rPr>
                          <w:t>0.1</w:t>
                        </w:r>
                      </w:p>
                      <w:p w:rsidR="00704B53" w:rsidRDefault="00704B53">
                        <w:pPr>
                          <w:rPr>
                            <w:rFonts w:ascii="Arial MT"/>
                            <w:sz w:val="12"/>
                          </w:rPr>
                        </w:pPr>
                      </w:p>
                      <w:p w:rsidR="00704B53" w:rsidRDefault="00704B53">
                        <w:pPr>
                          <w:spacing w:before="75"/>
                          <w:rPr>
                            <w:rFonts w:ascii="Arial MT"/>
                            <w:sz w:val="12"/>
                          </w:rPr>
                        </w:pPr>
                      </w:p>
                      <w:p w:rsidR="00704B53" w:rsidRDefault="00046D99">
                        <w:pPr>
                          <w:rPr>
                            <w:rFonts w:ascii="Arial MT"/>
                            <w:sz w:val="12"/>
                          </w:rPr>
                        </w:pPr>
                        <w:r>
                          <w:rPr>
                            <w:rFonts w:ascii="Arial MT"/>
                            <w:spacing w:val="-4"/>
                            <w:sz w:val="12"/>
                          </w:rPr>
                          <w:t>0.01</w:t>
                        </w:r>
                      </w:p>
                    </w:txbxContent>
                  </v:textbox>
                </v:shape>
                <w10:anchorlock/>
              </v:group>
            </w:pict>
          </mc:Fallback>
        </mc:AlternateContent>
      </w:r>
    </w:p>
    <w:p w:rsidR="00704B53" w:rsidRDefault="00046D99">
      <w:pPr>
        <w:tabs>
          <w:tab w:val="left" w:pos="3703"/>
        </w:tabs>
        <w:spacing w:before="4"/>
        <w:ind w:left="1913"/>
        <w:rPr>
          <w:rFonts w:ascii="Arial MT"/>
          <w:sz w:val="12"/>
        </w:rPr>
      </w:pPr>
      <w:r>
        <w:rPr>
          <w:noProof/>
          <w:lang w:eastAsia="ru-RU"/>
        </w:rPr>
        <mc:AlternateContent>
          <mc:Choice Requires="wps">
            <w:drawing>
              <wp:anchor distT="0" distB="0" distL="0" distR="0" simplePos="0" relativeHeight="15771136" behindDoc="0" locked="0" layoutInCell="1" allowOverlap="1">
                <wp:simplePos x="0" y="0"/>
                <wp:positionH relativeFrom="page">
                  <wp:posOffset>1658822</wp:posOffset>
                </wp:positionH>
                <wp:positionV relativeFrom="paragraph">
                  <wp:posOffset>-962206</wp:posOffset>
                </wp:positionV>
                <wp:extent cx="128270" cy="5143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51435"/>
                        </a:xfrm>
                        <a:prstGeom prst="rect">
                          <a:avLst/>
                        </a:prstGeom>
                      </wps:spPr>
                      <wps:txbx>
                        <w:txbxContent>
                          <w:p w:rsidR="00704B53" w:rsidRDefault="00046D99">
                            <w:pPr>
                              <w:spacing w:before="19"/>
                              <w:ind w:left="20"/>
                              <w:rPr>
                                <w:rFonts w:ascii="Arial MT"/>
                                <w:sz w:val="14"/>
                              </w:rPr>
                            </w:pPr>
                            <w:r>
                              <w:rPr>
                                <w:rFonts w:ascii="Arial MT"/>
                                <w:spacing w:val="-10"/>
                                <w:w w:val="105"/>
                                <w:sz w:val="14"/>
                              </w:rPr>
                              <w:t>I</w:t>
                            </w:r>
                          </w:p>
                        </w:txbxContent>
                      </wps:txbx>
                      <wps:bodyPr vert="vert270" wrap="square" lIns="0" tIns="0" rIns="0" bIns="0" rtlCol="0">
                        <a:noAutofit/>
                      </wps:bodyPr>
                    </wps:wsp>
                  </a:graphicData>
                </a:graphic>
              </wp:anchor>
            </w:drawing>
          </mc:Choice>
          <mc:Fallback>
            <w:pict>
              <v:shape id="Textbox 222" o:spid="_x0000_s1205" type="#_x0000_t202" style="position:absolute;left:0;text-align:left;margin-left:130.6pt;margin-top:-75.75pt;width:10.1pt;height:4.0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9WswEAAFgDAAAOAAAAZHJzL2Uyb0RvYy54bWysU1GP0zAMfkfiP0R5Z9nKHRzVuhNwAiGd&#10;AOmOH5CmyRrRxCHO1u7f46Tr7gRviBfXiZ3v82e729vJDeyoI1rwDd+s1pxpr6Czft/wH4+fXt1w&#10;hkn6Tg7gdcNPGvnt7uWL7RhqXUEPQ6cjIxCP9Rga3qcUaiFQ9dpJXEHQnoIGopOJjnEvuihHQneD&#10;qNbrN2KE2IUISiPS7d0c5LuCb4xW6ZsxqBMbGk61pWJjsW22YreV9T7K0Ft1LkP+QxVOWk+kF6g7&#10;mSQ7RPsXlLMqAoJJKwVOgDFW6aKB1GzWf6h56GXQRQs1B8OlTfj/YNXX4/fIbNfwqqo489LRkB71&#10;lFqYWL6iBo0Ba8p7CJSZpg8w0aCLWAz3oH4ipYhnOfMDpOzckMlEl78kldFDmsHp0neiYSqjVTfV&#10;W4ooCl1vrl5fZ1bx9DZETJ81OJadhkeaauGXx3tMc+qSci5lZs9Fpamdir53V4uWFroTSaGtJbBs&#10;C/lIS9Bw/HWQUXM2fPHU5bwxixMXp12cmIaPUPYqC/Tw/pDA2FJQZp5pzgXR+Iqk86rl/Xh+LllP&#10;P8TuNwAAAP//AwBQSwMEFAAGAAgAAAAhADBuWEDiAAAADQEAAA8AAABkcnMvZG93bnJldi54bWxM&#10;j8FuwjAMhu+T9g6RJ3GDNKWgrmuK0NAmbtWAA8fQeG23xqmaFLq3XzhtR9uffn9/vplMx644uNaS&#10;BLGIgCFVVrdUSzgd3+YpMOcVadVZQgk/6GBTPD7kKtP2Rh94PfiahRBymZLQeN9nnLuqQaPcwvZI&#10;4fZpB6N8GIea60HdQrjpeBxFa25US+FDo3p8bbD6PoxGwnh63z6br12yT8slcV3vy7E8Szl7mrYv&#10;wDxO/g+Gu35QhyI4XexI2rFOQrwWcUAlzMVKrIAFJE5FAuxyXyXLBHiR8/8til8AAAD//wMAUEsB&#10;Ai0AFAAGAAgAAAAhALaDOJL+AAAA4QEAABMAAAAAAAAAAAAAAAAAAAAAAFtDb250ZW50X1R5cGVz&#10;XS54bWxQSwECLQAUAAYACAAAACEAOP0h/9YAAACUAQAACwAAAAAAAAAAAAAAAAAvAQAAX3JlbHMv&#10;LnJlbHNQSwECLQAUAAYACAAAACEAvcRfVrMBAABYAwAADgAAAAAAAAAAAAAAAAAuAgAAZHJzL2Uy&#10;b0RvYy54bWxQSwECLQAUAAYACAAAACEAMG5YQOIAAAANAQAADwAAAAAAAAAAAAAAAAANBAAAZHJz&#10;L2Rvd25yZXYueG1sUEsFBgAAAAAEAAQA8wAAABwFAAAAAA==&#10;" filled="f" stroked="f">
                <v:path arrowok="t"/>
                <v:textbox style="layout-flow:vertical;mso-layout-flow-alt:bottom-to-top" inset="0,0,0,0">
                  <w:txbxContent>
                    <w:p w:rsidR="00704B53" w:rsidRDefault="00046D99">
                      <w:pPr>
                        <w:spacing w:before="19"/>
                        <w:ind w:left="20"/>
                        <w:rPr>
                          <w:rFonts w:ascii="Arial MT"/>
                          <w:sz w:val="14"/>
                        </w:rPr>
                      </w:pPr>
                      <w:r>
                        <w:rPr>
                          <w:rFonts w:ascii="Arial MT"/>
                          <w:spacing w:val="-10"/>
                          <w:w w:val="105"/>
                          <w:sz w:val="14"/>
                        </w:rPr>
                        <w:t>I</w:t>
                      </w:r>
                    </w:p>
                  </w:txbxContent>
                </v:textbox>
                <w10:wrap anchorx="page"/>
              </v:shape>
            </w:pict>
          </mc:Fallback>
        </mc:AlternateContent>
      </w:r>
      <w:r>
        <w:rPr>
          <w:rFonts w:ascii="Arial MT"/>
          <w:spacing w:val="-4"/>
          <w:sz w:val="12"/>
        </w:rPr>
        <w:t>0.01</w:t>
      </w:r>
      <w:r>
        <w:rPr>
          <w:rFonts w:ascii="Arial MT"/>
          <w:sz w:val="12"/>
        </w:rPr>
        <w:tab/>
      </w:r>
      <w:r>
        <w:rPr>
          <w:rFonts w:ascii="Arial MT"/>
          <w:spacing w:val="-5"/>
          <w:sz w:val="12"/>
        </w:rPr>
        <w:t>0.1</w:t>
      </w:r>
    </w:p>
    <w:p w:rsidR="00704B53" w:rsidRDefault="00046D99">
      <w:pPr>
        <w:spacing w:before="62"/>
        <w:ind w:left="3365"/>
        <w:rPr>
          <w:rFonts w:ascii="Arial MT"/>
          <w:sz w:val="14"/>
        </w:rPr>
      </w:pPr>
      <w:r>
        <w:rPr>
          <w:rFonts w:ascii="Arial MT"/>
          <w:spacing w:val="-10"/>
          <w:w w:val="105"/>
          <w:sz w:val="14"/>
        </w:rPr>
        <w:t>Q</w:t>
      </w:r>
    </w:p>
    <w:p w:rsidR="00704B53" w:rsidRDefault="00704B53">
      <w:pPr>
        <w:pStyle w:val="a3"/>
        <w:spacing w:before="50"/>
        <w:rPr>
          <w:rFonts w:ascii="Arial MT"/>
          <w:sz w:val="14"/>
        </w:rPr>
      </w:pPr>
    </w:p>
    <w:p w:rsidR="00704B53" w:rsidRDefault="00046D99">
      <w:pPr>
        <w:pStyle w:val="a3"/>
        <w:ind w:left="202" w:right="380" w:firstLine="566"/>
        <w:jc w:val="both"/>
      </w:pPr>
      <w:r>
        <w:t>Рисунок</w:t>
      </w:r>
      <w:r>
        <w:rPr>
          <w:spacing w:val="-8"/>
        </w:rPr>
        <w:t xml:space="preserve"> </w:t>
      </w:r>
      <w:r>
        <w:t>41</w:t>
      </w:r>
      <w:r>
        <w:rPr>
          <w:spacing w:val="-9"/>
        </w:rPr>
        <w:t xml:space="preserve"> </w:t>
      </w:r>
      <w:r>
        <w:t>–</w:t>
      </w:r>
      <w:r>
        <w:rPr>
          <w:spacing w:val="-6"/>
        </w:rPr>
        <w:t xml:space="preserve"> </w:t>
      </w:r>
      <w:r>
        <w:t>LFP.</w:t>
      </w:r>
      <w:r>
        <w:rPr>
          <w:spacing w:val="-8"/>
        </w:rPr>
        <w:t xml:space="preserve"> </w:t>
      </w:r>
      <w:r>
        <w:t>Добавление</w:t>
      </w:r>
      <w:r>
        <w:rPr>
          <w:spacing w:val="-8"/>
        </w:rPr>
        <w:t xml:space="preserve"> </w:t>
      </w:r>
      <w:r>
        <w:t>графена</w:t>
      </w:r>
      <w:r>
        <w:rPr>
          <w:spacing w:val="-8"/>
        </w:rPr>
        <w:t xml:space="preserve"> </w:t>
      </w:r>
      <w:r>
        <w:t>(и</w:t>
      </w:r>
      <w:r>
        <w:rPr>
          <w:spacing w:val="-7"/>
        </w:rPr>
        <w:t xml:space="preserve"> </w:t>
      </w:r>
      <w:r>
        <w:t>сажи</w:t>
      </w:r>
      <w:r>
        <w:rPr>
          <w:spacing w:val="-7"/>
        </w:rPr>
        <w:t xml:space="preserve"> </w:t>
      </w:r>
      <w:r>
        <w:t>С45)</w:t>
      </w:r>
      <w:r>
        <w:rPr>
          <w:spacing w:val="-8"/>
        </w:rPr>
        <w:t xml:space="preserve"> </w:t>
      </w:r>
      <w:r>
        <w:t>в</w:t>
      </w:r>
      <w:r>
        <w:rPr>
          <w:spacing w:val="-8"/>
        </w:rPr>
        <w:t xml:space="preserve"> </w:t>
      </w:r>
      <w:r>
        <w:t>качестве</w:t>
      </w:r>
      <w:r>
        <w:rPr>
          <w:spacing w:val="-8"/>
        </w:rPr>
        <w:t xml:space="preserve"> </w:t>
      </w:r>
      <w:r>
        <w:t>проводящей добавки в матрицу фосфата лития-железа исследовалось ранее [95]</w:t>
      </w:r>
    </w:p>
    <w:p w:rsidR="00704B53" w:rsidRDefault="00046D99">
      <w:pPr>
        <w:pStyle w:val="a3"/>
        <w:spacing w:before="321"/>
        <w:ind w:left="202" w:right="383" w:firstLine="566"/>
        <w:jc w:val="both"/>
      </w:pPr>
      <w:r>
        <w:t>Текущие измерения для синтезированного графена, ECGO10V, в целом повторяют предыдущие результаты: фиолетовая кривая систематически ниже зе</w:t>
      </w:r>
      <w:r>
        <w:t>леной. Контраст понижается. Отсюда делаем вывод о частичном заполнении субмикронных пор данной углеродной добавкой (1 мас.%).</w:t>
      </w:r>
    </w:p>
    <w:p w:rsidR="00704B53" w:rsidRDefault="00046D99">
      <w:pPr>
        <w:pStyle w:val="a3"/>
        <w:ind w:left="202" w:right="378" w:firstLine="566"/>
        <w:jc w:val="both"/>
      </w:pPr>
      <w:r>
        <w:t xml:space="preserve">В то же время, добавление 1% коммерческого графена скорее ближе к эффектам, наблюдаемым ранее для сажи С45 – улучшение смачивания </w:t>
      </w:r>
      <w:r>
        <w:t>пор не влияет основательно на структуру катода. Однако стоит отметить, что эффекты добавок</w:t>
      </w:r>
      <w:r>
        <w:rPr>
          <w:spacing w:val="-9"/>
        </w:rPr>
        <w:t xml:space="preserve"> </w:t>
      </w:r>
      <w:r>
        <w:t>графена</w:t>
      </w:r>
      <w:r>
        <w:rPr>
          <w:spacing w:val="-9"/>
        </w:rPr>
        <w:t xml:space="preserve"> </w:t>
      </w:r>
      <w:r>
        <w:t>очень</w:t>
      </w:r>
      <w:r>
        <w:rPr>
          <w:spacing w:val="-10"/>
        </w:rPr>
        <w:t xml:space="preserve"> </w:t>
      </w:r>
      <w:r>
        <w:t>слабые;</w:t>
      </w:r>
      <w:r>
        <w:rPr>
          <w:spacing w:val="-8"/>
        </w:rPr>
        <w:t xml:space="preserve"> </w:t>
      </w:r>
      <w:r>
        <w:t>кривые</w:t>
      </w:r>
      <w:r>
        <w:rPr>
          <w:spacing w:val="-9"/>
        </w:rPr>
        <w:t xml:space="preserve"> </w:t>
      </w:r>
      <w:r>
        <w:t>МУРН</w:t>
      </w:r>
      <w:r>
        <w:rPr>
          <w:spacing w:val="-10"/>
        </w:rPr>
        <w:t xml:space="preserve"> </w:t>
      </w:r>
      <w:r>
        <w:t>достаточно</w:t>
      </w:r>
      <w:r>
        <w:rPr>
          <w:spacing w:val="-8"/>
        </w:rPr>
        <w:t xml:space="preserve"> </w:t>
      </w:r>
      <w:r>
        <w:t>близки</w:t>
      </w:r>
      <w:r>
        <w:rPr>
          <w:spacing w:val="-8"/>
        </w:rPr>
        <w:t xml:space="preserve"> </w:t>
      </w:r>
      <w:r>
        <w:t>друг</w:t>
      </w:r>
      <w:r>
        <w:rPr>
          <w:spacing w:val="-9"/>
        </w:rPr>
        <w:t xml:space="preserve"> </w:t>
      </w:r>
      <w:r>
        <w:t>к</w:t>
      </w:r>
      <w:r>
        <w:rPr>
          <w:spacing w:val="-9"/>
        </w:rPr>
        <w:t xml:space="preserve"> </w:t>
      </w:r>
      <w:r>
        <w:t>другу</w:t>
      </w:r>
      <w:r>
        <w:rPr>
          <w:spacing w:val="-10"/>
        </w:rPr>
        <w:t xml:space="preserve"> </w:t>
      </w:r>
      <w:r>
        <w:t>(в [93] добавляли 5%).</w:t>
      </w: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spacing w:before="19"/>
        <w:rPr>
          <w:sz w:val="10"/>
        </w:rPr>
      </w:pPr>
    </w:p>
    <w:p w:rsidR="00704B53" w:rsidRDefault="00046D99">
      <w:pPr>
        <w:ind w:left="1320"/>
        <w:rPr>
          <w:rFonts w:ascii="Arial MT"/>
          <w:sz w:val="10"/>
        </w:rPr>
      </w:pPr>
      <w:r>
        <w:rPr>
          <w:noProof/>
          <w:lang w:eastAsia="ru-RU"/>
        </w:rPr>
        <mc:AlternateContent>
          <mc:Choice Requires="wpg">
            <w:drawing>
              <wp:anchor distT="0" distB="0" distL="0" distR="0" simplePos="0" relativeHeight="15770112" behindDoc="0" locked="0" layoutInCell="1" allowOverlap="1">
                <wp:simplePos x="0" y="0"/>
                <wp:positionH relativeFrom="page">
                  <wp:posOffset>1984461</wp:posOffset>
                </wp:positionH>
                <wp:positionV relativeFrom="paragraph">
                  <wp:posOffset>-54977</wp:posOffset>
                </wp:positionV>
                <wp:extent cx="2242820" cy="163893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820" cy="1638935"/>
                          <a:chOff x="0" y="0"/>
                          <a:chExt cx="2242820" cy="1638935"/>
                        </a:xfrm>
                      </wpg:grpSpPr>
                      <pic:pic xmlns:pic="http://schemas.openxmlformats.org/drawingml/2006/picture">
                        <pic:nvPicPr>
                          <pic:cNvPr id="224" name="Image 224"/>
                          <pic:cNvPicPr/>
                        </pic:nvPicPr>
                        <pic:blipFill>
                          <a:blip r:embed="rId99" cstate="print"/>
                          <a:stretch>
                            <a:fillRect/>
                          </a:stretch>
                        </pic:blipFill>
                        <pic:spPr>
                          <a:xfrm>
                            <a:off x="0" y="0"/>
                            <a:ext cx="2242501" cy="1638815"/>
                          </a:xfrm>
                          <a:prstGeom prst="rect">
                            <a:avLst/>
                          </a:prstGeom>
                        </pic:spPr>
                      </pic:pic>
                      <wps:wsp>
                        <wps:cNvPr id="225" name="Textbox 225"/>
                        <wps:cNvSpPr txBox="1"/>
                        <wps:spPr>
                          <a:xfrm>
                            <a:off x="1339123" y="29985"/>
                            <a:ext cx="283210" cy="85725"/>
                          </a:xfrm>
                          <a:prstGeom prst="rect">
                            <a:avLst/>
                          </a:prstGeom>
                        </wps:spPr>
                        <wps:txbx>
                          <w:txbxContent>
                            <w:p w:rsidR="00704B53" w:rsidRDefault="00046D99">
                              <w:pPr>
                                <w:tabs>
                                  <w:tab w:val="left" w:pos="329"/>
                                </w:tabs>
                                <w:spacing w:line="134" w:lineRule="exact"/>
                                <w:rPr>
                                  <w:rFonts w:ascii="Arial MT"/>
                                  <w:sz w:val="12"/>
                                </w:rPr>
                              </w:pPr>
                              <w:r>
                                <w:rPr>
                                  <w:rFonts w:ascii="Arial MT"/>
                                  <w:spacing w:val="-10"/>
                                  <w:w w:val="110"/>
                                  <w:sz w:val="12"/>
                                </w:rPr>
                                <w:t>d</w:t>
                              </w:r>
                              <w:r>
                                <w:rPr>
                                  <w:rFonts w:ascii="Arial MT"/>
                                  <w:sz w:val="12"/>
                                </w:rPr>
                                <w:tab/>
                              </w:r>
                              <w:r>
                                <w:rPr>
                                  <w:rFonts w:ascii="Arial MT"/>
                                  <w:spacing w:val="-10"/>
                                  <w:w w:val="110"/>
                                  <w:sz w:val="12"/>
                                </w:rPr>
                                <w:t>w</w:t>
                              </w:r>
                            </w:p>
                          </w:txbxContent>
                        </wps:txbx>
                        <wps:bodyPr wrap="square" lIns="0" tIns="0" rIns="0" bIns="0" rtlCol="0">
                          <a:noAutofit/>
                        </wps:bodyPr>
                      </wps:wsp>
                      <wps:wsp>
                        <wps:cNvPr id="226" name="Textbox 226"/>
                        <wps:cNvSpPr txBox="1"/>
                        <wps:spPr>
                          <a:xfrm>
                            <a:off x="1694234" y="123696"/>
                            <a:ext cx="475615" cy="273050"/>
                          </a:xfrm>
                          <a:prstGeom prst="rect">
                            <a:avLst/>
                          </a:prstGeom>
                        </wps:spPr>
                        <wps:txbx>
                          <w:txbxContent>
                            <w:p w:rsidR="00704B53" w:rsidRDefault="00046D99">
                              <w:pPr>
                                <w:spacing w:line="256" w:lineRule="auto"/>
                                <w:rPr>
                                  <w:rFonts w:ascii="Arial MT"/>
                                  <w:sz w:val="12"/>
                                </w:rPr>
                              </w:pPr>
                              <w:r>
                                <w:rPr>
                                  <w:rFonts w:ascii="Arial MT"/>
                                  <w:spacing w:val="-2"/>
                                  <w:w w:val="110"/>
                                  <w:sz w:val="12"/>
                                </w:rPr>
                                <w:t>LTO+Gr</w:t>
                              </w:r>
                              <w:r>
                                <w:rPr>
                                  <w:rFonts w:ascii="Arial MT"/>
                                  <w:spacing w:val="40"/>
                                  <w:w w:val="110"/>
                                  <w:sz w:val="12"/>
                                </w:rPr>
                                <w:t xml:space="preserve"> </w:t>
                              </w:r>
                              <w:r>
                                <w:rPr>
                                  <w:rFonts w:ascii="Arial MT"/>
                                  <w:spacing w:val="-2"/>
                                  <w:w w:val="110"/>
                                  <w:sz w:val="12"/>
                                </w:rPr>
                                <w:t>LTO+ECGO</w:t>
                              </w:r>
                              <w:r>
                                <w:rPr>
                                  <w:rFonts w:ascii="Arial MT"/>
                                  <w:spacing w:val="40"/>
                                  <w:w w:val="110"/>
                                  <w:sz w:val="12"/>
                                </w:rPr>
                                <w:t xml:space="preserve"> </w:t>
                              </w:r>
                              <w:r>
                                <w:rPr>
                                  <w:rFonts w:ascii="Arial MT"/>
                                  <w:spacing w:val="-4"/>
                                  <w:w w:val="110"/>
                                  <w:sz w:val="12"/>
                                </w:rPr>
                                <w:t>LTO</w:t>
                              </w:r>
                            </w:p>
                          </w:txbxContent>
                        </wps:txbx>
                        <wps:bodyPr wrap="square" lIns="0" tIns="0" rIns="0" bIns="0" rtlCol="0">
                          <a:noAutofit/>
                        </wps:bodyPr>
                      </wps:wsp>
                    </wpg:wgp>
                  </a:graphicData>
                </a:graphic>
              </wp:anchor>
            </w:drawing>
          </mc:Choice>
          <mc:Fallback>
            <w:pict>
              <v:group id="Group 223" o:spid="_x0000_s1206" style="position:absolute;left:0;text-align:left;margin-left:156.25pt;margin-top:-4.35pt;width:176.6pt;height:129.05pt;z-index:15770112;mso-wrap-distance-left:0;mso-wrap-distance-right:0;mso-position-horizontal-relative:page;mso-position-vertical-relative:text" coordsize="22428,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Jpl/QIAAGkIAAAOAAAAZHJzL2Uyb0RvYy54bWy8Vttu2zAMfR+wfzD8&#10;3jq2kzQxmhTbuhYFhq1Yuw+QZdkWal0mKYn79yPlS4pkQy8Y+hCDulGH55BUzi9a0QRbZixXchXG&#10;p5MwYJKqgstqFf66vzpZhIF1RBakUZKtwkdmw4v1xw/nO52xRNWqKZgJwIm02U6vwto5nUWRpTUT&#10;xJ4qzSQslsoI4mBoqqgwZAfeRRMlk8k82ilTaKMosxZmL7vFcO39lyWj7kdZWuaCZhUCNue/xn9z&#10;/Ebrc5JVhuia0x4GeQMKQbiES0dXl8SRYGP4kSvBqVFWle6UKhGpsuSU+RggmnhyEM21URvtY6my&#10;XaVHmoDaA57e7JZ+396agBerMEnSMJBEgEj+3gAngJ6drjLYdW30nb41XYxgflP0wcJydLiO42q/&#10;uS2NwEMQatB63h9H3lnrAgqTSTJNFgnIQ2EtnqeLZTrrlKE1yHd0jtZfnzkZkay72MMb4WhOM/j1&#10;RIJ1ROTzCQen3MawsHciXuRDEPOw0SeguSaO57zh7tHnL6iLoOT2llNkFwdPNZkOmtwIUjHQZIrE&#10;DLvwDGpw5CJvuL7iTYPMo92DhcQ/SJy/xNsl5aWiG8Gk66rMsAZwK2lrrm0YmIyJnEHSmJsiBtmg&#10;wh3kjTZcuk446wxztMb7S8DxEwoRgZJsXPCg9zgxBNsn2EtzZjbBy/ucWcQ+Z0blSaaNdddMiQAN&#10;wAoYgG6Ske0326MZtvQcdgA8MsCDuQ9dyQ7sweiIv1cV3l1NNAMI6PapyLNB5HuoiFy1ILOPpd+H&#10;dRe49rOCUomRXpz/B1dxmi5jrGRgJVkuF30djZW2SJO4L7TF7Ky75s2U7XGg5dq89Z1kOYLPVfEI&#10;2HfQX1eh/b0hWDfNjQQesRkPhhmMfDCMa74o37JRMKk+bZwquRcNr+r8+ubjBXo3pebHSs0HRUDR&#10;Vyk1X06TFOob8zdJ50vviGSDVNOz2RxS2ud3cpZOZv6x+u9ajfDfTyvfk+E98/2gf3vxwXw69tru&#10;/yGs/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s8+kbiAAAACgEAAA8AAABk&#10;cnMvZG93bnJldi54bWxMj8Fqg0AQhu+FvsMyhd6SVRNtal1DCG1PIdCkUHqb6EQl7q64GzVv3+mp&#10;vc0wH/98f7aedCsG6l1jjYJwHoAgU9iyMZWCz+PbbAXCeTQlttaQghs5WOf3dxmmpR3NBw0HXwkO&#10;MS5FBbX3XSqlK2rS6Oa2I8O3s+01el77SpY9jhyuWxkFQSI1NoY/1NjRtqbicrhqBe8jjptF+Drs&#10;Luft7fsY7792ISn1+DBtXkB4mvwfDL/6rA45O53s1ZROtAoWYRQzqmC2egLBQJLEPJwURMvnJcg8&#10;k/8r5D8AAAD//wMAUEsDBAoAAAAAAAAAIQBdlGFzBY0AAAWNAAAUAAAAZHJzL21lZGlhL2ltYWdl&#10;MS5wbmeJUE5HDQoaCgAAAA1JSERSAAAB1wAAAVgIBgAAAAFitswAAAAGYktHRAD/AP8A/6C9p5MA&#10;AAAJcEhZcwAADsQAAA7EAZUrDhsAACAASURBVHic7N15XFTl/gfwzzmzL+z7roCiCCrivmvumqll&#10;aabZYjdpsfWalVdtcbnWr2yx0m655JK5lJpbJqKIuAACIqAssq8CAzPMwMyc8/tDhxiXtBIOy/f9&#10;evF6zXnOwudg8eWc85znYXieh4XJZBKbTCYxALz++usfbdmyZVZVVZUDCCGEEHLPxI0X1q9fPy8i&#10;ImKtZdnGxqam+SMRQgghrRvT+Mo1Pj6+15EjR8YAwL59+x68ePFiN41GYy9YOkIIIaQVsrpy7dWr&#10;V3yvXr3iAaCoqMjj0qVLwcLEIoQQQlovVugAhBBCSFtDxZUQQgi5z6i4EkIIIffZPRdXjUZjd/Hi&#10;xRCDwSBvykCEEEJIa3fPxfXw4cNjQ0NDk7OysvybMhAhhBDS2tFtYUIIIeQ+u6fiGhUVNezQoUPj&#10;goKC0tevXz+vpqbGpqmDEUIIIa3VPRXXEydODP3++++fSk9PD/r0009foeJKCCGE3Nk93xZmAIjo&#10;LjIhhBByV/dULf38/HKe9JhWuBgcpnSddFEqldY3dTBCCCGktbqn4jpnzpxNYWE9EwDghRde+MrZ&#10;2bm88fpp06bt/vHHHx9rioCEEEJIa3NPxTV936UH9ZdzO3FwQfbP5x6qrdBbTUO3Z8+eqampqV2b&#10;JiIhhBDSutxTcY39dNcCQ8a3nVmUofDof8ZorlZ2AIDc3FzfIUOGnPT398/8+eefp9DVKyGEEHLT&#10;rDh/lV6vV0RHRw+2LBcWFnr+80iEEEJI6yYuLy93vt0KvV4vt8z1KlWrdIALz4NjGLA8K2ZNzZqS&#10;EEIIaUXELi4uZXdaaWNjUwMAo/8355ncR8t/NESuGNnlvS2L7TrbXwEAZ2fn8g8++ODd2mUfLqkN&#10;6ZU0cODAmOYKTgghhLRUzOeff/7i7Vbs3Lnz4YSEhLDY2NgB3bp1SxnD92MGIBZb4Q/XwZ7RJ0+e&#10;HGLZdhnD8LzfkzlLr27o0GzJCSGEkBZK/OKLL35hWUhJSelmeYbKsiwHAOXl5c48zzPhYWFxSIgN&#10;7xzY6XJ6SZYbABQnpnf/JqzrBR4Acjb6HV/aY8nwpa8usxwvLi4u3NbWtrpTp05Xmve0CCGEEOFY&#10;dWg6ceLE0IiIiLWWZcttYQDwcjJfKwPg4SQvT6+ACwDUFMETPM8wN7YpvoCwxsd7+OGHdw0fPvz4&#10;hg0b5jbZGRBCCCEtjNWrOHPmzNlUWFjoWVhY6PnMM898y7KsGQAUAI6fTB4CABfiL4azHMfc5lgN&#10;zGazaM+ePVMVCkVtZWWlfVJSUvcmOwNCCCGkhbG6ci0sLPQ8f/58bwDIz8/35nme8VOqdAvBAHWn&#10;FQAw0Zgpk3HdJACgdvcpAo4BeA3AGLh1fyQRAEwmk3jatGm7ASAtLa1rhw4dctasWbOgOU+MEEII&#10;EYpVcT169Oiom28Ll8XpwgEeA157Dc7BwYhftw4lyZUeAPDJlqWzovvGnBl79kK/Qqlr3epz8/v0&#10;rtlmQ2MPE0IIac+sbgvPnDlzW1paWpe0tLQus2fP3sSyrNlcDykABE6YgF7PPAOHgACABwMAm3/Y&#10;PDu34Ko3AEgkYtPBQ7+Oz8jICAQABweHyq4qVY2/jY1GqVTWNveJEUIIIUKxunK1t7evsre3rwIA&#10;BweHKob549Hqrscf51mxBPrKCoaBd0P7xIkTfxVtzJoT2LNPAk4dGAwAMpmsrqKiwvFd1oUzO3a9&#10;tmLFikXNczqEEEKI8KyuXDds2DDX1dW11NXVtXT9+vXzzGYz69ItLAWIQG1pEKMtLGDM+lFQOC4q&#10;BQB/g0Gu/fnnKea6o/KSC5t6DgbAm80sZzaLkrZsmcXyjoxIzykKbzzHbSw+Pr7XqFGjjiYnJ4c2&#10;07kSQgghzcKquPr7+2c98sgjOx955JGdgYGBGQzD8H5D1Senbf3y8Y4PvHgUAHpHrPxyxt6nHgKA&#10;UXqog8rLXRmRGHJ9rnoUAGlljYOx1qTY88QTP4hwGZLaU6rDr23+v8bfJyoqath///vfNwsLCz2X&#10;L1++KD8/3xuEEEJIG2FVXIcOHXpi7dq1EWvXro0YMWJEJMuyPCuCOXQmtrmG4iIABI7DYc9wxAGA&#10;mJOzvZ59Fv8xGfHY7l3XD3LN3om/8UzWoq4aNo2XU1JSuv34448zUlNTu27fvn1mRUWFY1OeJCGE&#10;ENKc7mnKOQCw9eqaD7wDub1zZeN2TV4eMg4dQnF8PACA58H8tGPHdMADgCsAN+QUlHuXlpa63tfk&#10;hBBCSAtl1aFp48aNTy5atGgFAFRXV9taBpEAgNBZoVtdQ0JTPMJwwdLGMLZ8xsGDyDh4sOEYUpWt&#10;7qs13yyQS54xDjKtF9eyXc0/l5c49z11atDUqVP3AEBgYGDGQ+PH/1pTWOhp4+2db2dnp2nyMyWE&#10;CO7kyZNDGv+h7e/vnxUWFpYgZCZCmoJVcfXz88uZNGnSfgCIiYkZkJeX52NZZ+OBIhsPFDXe3s4v&#10;KrPiytXOwAAAzwB4A66hARd5xgzJiLORkqPcKFcnUUVW6e+uwAsN+40ePfq30sOXRmcefHVi8JQX&#10;9vj6+uY26VkSQgRXUlLiNnTo0BON2+zs7DRVVVX2QmW6Fx999NEbOTk5fgDg7e2dv3DhwlVCZyKt&#10;AM/zt/16+eWX19jb21feaT3P86it4B2Kk/jQpQC/rveSc1U5vC/P8xjSu/e5Qb6+V5dCxf9H1knv&#10;DvC7du2aatnv6NtffrAU4C1f2ccTh/7Z96Ev+qKv1v919epVPwD8e++9tzgpKSn06aef/p9UKq0T&#10;Otfdvvr27XsGAA+A79mzZ4LQeeirdXzd8zPX21E4oNItFMnAj/DsM/2snS9yAaBfXp7P6NxcP0AH&#10;tu6K/HkAsoICL8t+mecq+jQ+TlZyccg/yUEIaT3s7Ow0Hh4eRWq1Wit0FkKaitVt4aysLP/ExMQe&#10;AJCZmRnA8/w9HeTxXx+d6NgJDdPKeYg7mtW9vPDAihWoyMzEgYgIuNwYeCInJ8fvt9+OjGlcTZcs&#10;WbJs5Itj1lZUVDgeOnRo3Lp165774IMP3unfv/8ZsVhs+sdnSQgRnEQiMQLAggUL1ixYsGANAKhU&#10;Kp2wqe5uxIgRkT4+PnkA0KFDh6sCxyGthFVxPXz48Ng7TTn3ZzpNwIHGy3XVsHXt5oyAMWOgSkwE&#10;AGjyr1dXnU6nyoY9QlSrq5n6TYo60WxjiXGbBAA+++yzl5ctW7YEAIYMGRJdXFzs7ubmVvKPzpAQ&#10;0iJ4enoW7tix49GSkhI3S1tQUFC6kJnuxcqVK98SOgNpfayK6/Tp038aOHBgDACsWrXq3wcOHJjw&#10;9w7LIvPIEbwnFvM8zzMAwLBsw2VwHPbhqclD95dvy3jcMCA3pjz5Kk1JR0g7MH369J+EzkBIc7Aq&#10;rs7OzuXOzs7lAODi4lLeeGzhv8LO58PcqpzffM31X8okcl9Dfc2jNq6hI5MAgGVZc08AR7e9/3gw&#10;WGSc2Disgy1Dr+IQQghpM/5Rh6Y7CX5k+E61+4clnNFeYjL0kruGvHvRq7dNHAA48QymAOiJakih&#10;Qy/UYBonkgLAa6+99n9f//e/bw6wt6+KPHx4jKXQE0IIIa1JkxTX4cuw5OUMBCoc373mN2xG1Pxk&#10;hDp1xmUAqMwyBwDAlI0bsaimBuH/+hd4A+R6vV7xyYzntuUu/Xrp6CoH+6OPzd/+y5YdM5siHyGE&#10;ENKUrG4LnzhxYuj27dtnAEB0dPRgjuP+3n3hG/yGPnvSvRfiG7fxHEQAUJ2fj7LUVBgqr4+meO7c&#10;uT5XDxZP6IAsAABbBcfVy9YsmTZn5g//JAMhhBDS3G55FWfnzp2PAIBWq1WLxWLjPzn4Y3sw9ZZv&#10;KFfqAeDYO+/g2DvvAABYsTc4jrvlKtrSlpaW1uXAgQMTTp48OeTZZ59dP2HChIMMw9zbe0KEEEJI&#10;M7MqaHPnzt1QWlrqWlpa6jpv3rz1IpGIu9/f0Dmow2UgBsAHN1pWQelytAgAqtABwPMAhgF4Eyb2&#10;+vf/7LPPXn799dc//vnnn6dMmjTp1/udiRBCCLmfmuSZ65+x80Xu84kDegx/b/5i4CgeWPncwmdO&#10;Bw1UALwMm6HBdvA4hyJ8iU7GIklz5yOEEEL+KfHdN7n/3Lojyc7PMSdg9ANHXYJxSWaLamUMBnQF&#10;B8dAF4ikUiiKCsHXyJ0AgGEYnmGY+34VTQghhDSFZr9ytZDbQePdH7EyW1QDgK4E7gDw4Pp1iEi5&#10;iIDRo2GuY6QA8M78+WuXjxlzOIJhcGrjxjn3OiwjIYQQIgTBiuudJG/diuiVK1GWmgoAOH369IB/&#10;h05Krjt8eLwLx7FH5sz54Zmnnv5O4JiEEELIHVndFq6urrYtLy93BgCNRmPbnFeICifPcjByxK9f&#10;39AmtZlUn5eX52MHXwbIaWjPysryb7ZghBBCyF9kVVy3bNky6+8M3H8/BI7tfMRvaPXxioy0gJqC&#10;37ydgmamdnvUbWcZdv7pfuXl5c5paWlB+fn53j4+PnlhYWEXlEplbTPFJoQQQm5hVVxHjhx5bOPG&#10;jU8CwA8//DDrzJkz/ZoriMoVpXOPS0boK0MdNDmhfs5dkCaWw7BxReYiJ+bM9amKb+icmRFo+bxr&#10;166Hn3/++a8ty3FxceG9evWKByGEECIQq+IaFBSUbpkCKi4uLvzcuXN9mzuQwgGVCgdUWpbdDE7S&#10;q3w9wv/1L6hcXJC4aRPEtc70ig4hrQxnhujI6/hYV4KGKedcuyNpyCKsEDIXIU1BkFdx/pJqe3sA&#10;6Pfyy3AJDkZudDQMCZxU6FiEkL+mOh/eZ9ZggcoNJXI7aHRlcEndjWktvbhumYADxQkIAwDXEFyc&#10;/RtGC52JtHwtv7je8MtTT0GiUqEoIQFADwDXh0csKSlxnTdv3jcajcbOzs5Ok5SUFEq3hQlpuR5Y&#10;gUVhT+H73xdhxen/w2tC57kb/TU4aYuvvyqodkex0HlI69Dii6tjQJ8MYDRKU7K0xtrzKkbc1+jg&#10;N6MUADIzMwM+XLLkPR+RqN6RYfhqs1m8f/v2mXPnzt0odG5CyO1djcQIcx1kRfHoJXQWQppKiy+u&#10;fsM6nrDvcOSqoQr2ZjFMCgdUdnsUPwHXr1wD0BGPmbMbbhMn6UMUwqUlhNyJ3A4aiRK1SZsxO2kz&#10;ZgOAfUdkC53rbka8j8X6CjgCgNweVULnIa1Diy+ubqFIXpCNjndaz8K6b5ME8ibPRAj56+T2qHqj&#10;BG71WqgtbTI7aITMdC8CxuCI0BlI69Pii+ufsbW1rQ5FmVWbN3eJMdXVycQyWZ1AsQghdyBVQytV&#10;Qyt0DkKaWqsurh4eHkUhSqNBonaViyVSADxQUCCuys7uWMpx7Mcff/xaZWWlg1qt1r7yyitrqKMT&#10;IYSQ5mBVXH///fcHLINInDt3rg/HcYwwse4dV8/Kejz+OMZ+8gkubt+OXTNnQlcKl4K6Avl33333&#10;jGW7KVOm/ELFlRBCSHOwKq5FRUUe0dHRgwHg2rVrTq1h9hmeB5N/5gxOfPghSpOSAAD1WqghgUng&#10;aIQQQtopq1lxnnjiiR+ysrL8s7Ky/OfOnbtBJBK1+DlUGbazOf/0aUS++y5SduwAGHsoHF0qY2Ji&#10;BgQHB1/y8/O7GhwcfCk2NrbZhnIkhBDSvrXqZ64AIFGeqamrMatFEhg5M0S8iZWKbbjqFUuXLnMG&#10;OBHLchqOYz+/dCn47bffXmFvb09d6QkhhDSpVl9cJ3zBvlR8ge1pWVY44ZpjIJfRDX6YjBwWHMcC&#10;wBH4g7vxmRBCCGlKrb64dn8CP3R/Aj80bjMaIVHBHo3ngFVffwecEEIIaXJt8kqOAfhhTLpVWz8k&#10;QXxj4rpNmzbNGTly5O8DBgyIGT169JGqqip7QYISQghpk1r9levt8CaIxbwBAePHw7VbN1RcuYL0&#10;X34Br4XabGeu3rdv36TIyMiRlu0TExO7Dxs27ISQmQkhhLQdbfLKlefBAIDvoEEYs3o1Oo68XkfN&#10;RkhiY2P779y5c3rj7V988cUvBIhJCCGkjWqTV64Wpz/+P1z4/nuzoUrDAtcLbl1dnQwAxo8f/6tK&#10;pdLFxcWFm0ymNv1zIIQQ0rzaZFERSyVGMIt5Q2UaY6isEwESAP5QOjuUIwcdBgEYcOrUYAnLcp1r&#10;a5UHOnS4KnBkQgghbUibLK6sGKbHf31vYmUW/C1ttt7Il9uhWioWG7ujK7jqVLs6AFIA7kZlm/w5&#10;EEIIEUabLSqdxuPg7drd9JC7IdWqbYTOYGP5vGfPnqkXLlzoodPpVGFhYRdmzZq1pYmjEtIu1Gu1&#10;6i+6dEnTlZS4Wdrcw8IS5p0921fIXHdTnJjYo16rVQOAVKXSuffseUHoTKTla7PF9U7KUkyhANBr&#10;3jzI7O2ReegQrl0xNryKs2bNmgVRUVHDAKBLly5pVFwJuT9qr11zqiko8Oo0ceKv7j16JGZHRo4o&#10;iosLFzrX3ex/7rl1BTf+AHDv2fPCvxISwoTORFq+Ntlb+E/dmIvAf/Ro9HvxRdj5+IBhrv8YDhw4&#10;MOHMmTMNYxBnZGQEbN68ebYgOQlpo7o+/PCukR9++E6HYcOihM5CSFNpd1eurFhqAoCdjz7a0CZR&#10;hnEAcPbs2b4Gg0GuUChqzWazyGQySWJiYgbOnj17s0BxCWlzYlavfjN5y5ZZFRkZgUJnIaSptLvi&#10;6ju4fzTwIwBtQ5tzl/AUy+cgAF+/9dZKY22tculXX80XICIhbZKNp2dh12nTdmtLStxMBoPc1ts7&#10;v/OkSfuFznU3T586NUjoDKT1aXfF1TNcHP9awaNe9TqoLG22XiiwfB4AIGrJkvcAoBfD8DQpLCH3&#10;h0giMT66a9fDQuf4q1ixmH4NkL9M/Mgjj+y83YrExMQebXUWGRtPFN6uPUgkMvGMGLhRUp14lnFj&#10;mBY/py0hhJCWRZyWltbldisqKioceJ5v7jyCqo80j2R5E8QKBXiOg7neCKcS3h0AVq1a9e+lS5cu&#10;NRqNEpFIZJ42bdqerVu3Ps4wTPv6IRFCCLkr5k4FdMGCBWs2bdo0p7Ky0qGZMwnm805Lr1RkLAtc&#10;cuNn8l9nN7iGToucG/nVSBsbm2qtVmvTePsrV650CgwMzBAkLCGEkBbL6pnrV199NT8iImKtZdnG&#10;xqam+SMJb8+cOeA5DvU1moY2nueZm7drq7fNCSGE/DNWxbV3797nlyxZsgwADh06NC41NfW2t4zb&#10;KpldnypW0oG7tPN3E8/x4MxuUsfAgRkAIGUYLqxHjwQvL6+Cao3G7sipU0OEzksIIaRlsiquffr0&#10;OdenT59zAFBZWemQnp4eJEwsYXSfPfGHuG8mqjjz9cE1pEro+76ILwFgDMeJuiYmhiExMQwATADU&#10;anW7vLInhBDy56yeuX777bfPvvbaa/8HXJ+aTSaTGaqrq+0ES9eCvC9T1HP1BknjtpeuXOnkGBiY&#10;sWHDhrkHDx4cV1ZW5hIWFpbw8ccfvyFUTkIIIcKzKq6nTp0atOvGe2iRkZHDs7Ky/DUajf0d925H&#10;lrEKHrzBqm3OsfQR8RXJTs8999y6iooKRwBgGIaLiooaPmTIkJOCBCWEECI4q9vCgwYNOjVo0KBT&#10;wPXewlevXu0oTKwWiJHAb/gA+A4YAE1eHpI2b4a5HtJDhw6Nq6qqavgDhOd5NioqahgVV0IIab+s&#10;iuvZs2f77t+/fxIAxMbG9uc47pYesu0Vw9jxOZGRTE5kZEObVGWjA64/e+3evXtSUVGRR2ZmJo2X&#10;Sggh7ZxVcY2Liwv/4IMP3gWuv3rSXl/FuR2Z3ekKQ0Wu0x8tjrD18cgHxzFedXUyz6oqWxexuF4M&#10;gKc/SgghpF2zKq7z58//av78+V8BfwwiIUyslmfWr96TytO8G15NUjqj3N4POZ3y8ny96+rkuHix&#10;BwD0AOBZWOglWFBCCCGCa3cD9/9d3v0R690fsTe3O1T52dVJpOCM9Q1tthXejs0ajhBCSItiVVzP&#10;nTvX59dff50IAGfOnOlHz1zvrq4adgwrsmrTV6DdDBlJCCHkVlbF9fz5872XLVu2xLJMz1zvBcOb&#10;6/RgxFLwPAeYTQDDgOd5Zs6cORsvX77c2bJlcHDwpe++++4ZGuyfEELaNhq4/x/6cWr87rRfNjzE&#10;ingzx4EFJxL1f/WlT/ovcV5mb29fdfP2tbW1SoVCoRciKyGEkOZBz1z/ofB/9Vpn1PdSggcDAIwI&#10;5tDHsRXQ3G1XQgghbRQV138ocBwOBY7DoZvbNRrQsJGEENJOWRXXDRs2zF24cOEqAKipqbERi8VG&#10;YWK1fnK5XD9LLq+1MRiUIgAcgGqlUiuRSOrvti8hhJDWzaq4+vv7Z02bNm03cH2c4ZycHF9hYrV+&#10;phqDTSeDQdm4za22Vm02GOVitVgnVC5CCCFNjzo0NRFNrsbnUz/73Jvb37xW62iAnlm8ePH7tbW1&#10;DcV33Lhxhx577LEfmzclIYSQpkDPXJsYK5WCMxrBikTgTCYAQExMzMC1a9dGiMVik9lsZgHgwoUL&#10;Pai4EkJI28AKHaCtEisUeob1AldfD/A8OJMJDOsLkVTa8MzVZDKJeZ5nb3zRgB2EENJGWF25lpeX&#10;OxcUFHgBQFlZmfOdbhmTu1M6SSsCJ+b8Up5mDjLqoRDLUOfeXZwsVbG1QmcjhBDStKyK608//TQ9&#10;IiJirWWZRmj6+xgW3ON7RVMA0S3rnOzsqnoCkDZq85TLaWAJQghpI6yK69ixYw/v3r17GgD873//&#10;eyY6OnqQMLHaNsfKWocpN7U5VXPUcYwQQtqIW17F8ff3zwKA48ePDz916hQV1yZQlGAMu7mtOree&#10;XnsihJA2gnoLC4A333qvmL8xfGJ9fb107969k/V6vcKyrl+/fmc6d+58uTkzEkII+fuouApAJFPc&#10;MkoTwyg4APjtt99GT58+/afG60aMGBF57Nixkc2VjxBCyD9DxVUAXv2GxQIHAPzRcdgpqGcaANTV&#10;1ckAYPjw4ceKioo8dTqd0mAwyIRJSggh5O+g4ioA/5HiyLlR44cZa9EwQpNrCC423ub48eMNV6re&#10;3t4FzZmPEELIP2NVXPft2/fgZ5999jIApKenB1lGDyL3F8OC8xuKE7dbJ2FZcxdY/8PYcRwNMEEI&#10;Ia2IVXE1mUxiy3i3JpOJrmoF0MHEiGfc1OagZ1WChCGEEPK3WF2ZTp06dc+pU6cGnTp1atD06dN/&#10;EolEnFDB2qvSeHMvAJA7OEAkk0Ekl0OXAz+hcxFCCLl3dNu3heFM1+8mGCorYa6rg9lgAM9df03n&#10;P//5z3uWd5H9/f2zunXrlpKenh4kbGJCCCE3o+LawrBiqenmNoaR8gBw9OjRUXq9XlFVVWXPcRx7&#10;6dKl4JSUlG7Nn5IQQsifoeeqLYxXv9FngHcBxAMoA9ARTkHvpAEAz/MQi8Wmrl27pppMJlFOTg7d&#10;LiaEkBaIimsL02mC7GDQlPf3ZBzARHM9pGIFaqduwpMAwHMcU5qf712an+8N0D8eIYS0VPT7uYUR&#10;SWCcsQfTbrdujFZrM77RMscwcDOZbp12hxBCiKDomWsrYl9l5+DYqRPkDg5w7toVLM9DXCT2EDoX&#10;IYQQa3Tl2ooYqjnbel0ppGo16rVaAEB1AbwAICoqalh2dnZHy7ZeXl4Fo0eP/k2gqIQQ0q5ZFdei&#10;oiKPrKwsfwAoLCz04HlemFTkjuo0GtRpNFZtHMexo0eP/s1oNEoat1dVVdnb2dlZb0wIIaTJWRXX&#10;n3/+eUpERMRay7KNjU1N80cid6J0eaZEoz2j/qMlEE5BA9J5nmeMRqNk/vz5a1mW5Y1Go2TdunXP&#10;3VxsCSGENA+r4jpp0qT9gYGBGQCwdu3a+ZGRkSOEiUVup/vjT289+WHZYiAWgB1ktrM1fkM9TgJm&#10;AEBMTMwAjUZjJ5fLDcImJYSQ9s2quPr4+OT5+PjkAcD+/fsnMQyNF9+SDF8mWqZyfbu84Az6yuyg&#10;6fYYdjh1whWOY9i+DMM5JCaGud/Y1gGARCIxCpmXEELaK+rQ1IqwIpj7vYzPbm7XX+MdJ/A8y4iv&#10;3wVmAHAmI6RmM72mQwghAqDi2gaUpyMIAAa/tRCuISEoT01F1LJl4DmOXrUihBABUHFtQ+LXrYNB&#10;o4FEoWhoO3bs2Mh58+atbzyF4DvvvPPhc889t06QkIQQ0g7QlU0bwDAMDyigKy2Fua4OhqoqAGKI&#10;FQp9XFxceFZWlr+NjU1NeXm5c0VFhePJkyeHCJ2ZEELaMiqubYC9H5srUW3QWbV1+DxbqlI1tJ04&#10;cWJwaWmpi6ura2nzJySEkPaFimsbYOuN/AlfhkUALwDoDeBx9Hlx4BeNtxk4cGCsg4NDVUlJiZsw&#10;KQkhpP2gZ65thN+QTtGDFn6xMj8WA5yCkN5pPA4BQKBYbHxVLOaYjIwgAGDq6sQ+LGsWNi0hhLRt&#10;VFzbCAd/ZI1aiUU3t7saTRI7k4l1CQ5GVU4OeJ5nfMwc/bsTQkgTol+ybVzhefQGgKdjYiCWy/FF&#10;52AUxaFXRUWF44oVKxbp9fqGrsUTJ078dfz48QeFS0sIIW0DFdc2rl4HFQB8ERQEg0YDcDxsvCA/&#10;duzYyI8++ugNpVKpM5lMYrPZLEpKSupOxZUQQv45Kq5tnK13eD6ggK6k5EaLCCrXIaU8zzMAsH79&#10;+nlpaWldT5w4McRsNtN/D4QQch9Qb+E2zqnTyAyg8fwLHnDq/Nxly9Lp06cHJCUldS8tLXUVIB4h&#10;hLRJVFzbuK7TsFtqE1gDeAFQgxGFmnvPx1fK+nrJEwB0X3zxkuMvvzzUPzU1uLNGYyt0XkIIaQvo&#10;NmAb5+CPrDEfrXkjfd+aB7VFcO88Cb/6DMDpyiypfyAAe39/6EpKwIrFsGNteKHzEkJIWyA+fPjw&#10;2NutyMnJ8eV5+l3bFoQ/h3Xhz8FqLOGSC+gBAOM//xym2lqc+/JLFCWYOgCAVqtVx8TEDLQ8l2VZ&#10;lhs0aNAppVJZ2+zhw8QnzAAAIABJREFUCSGkFRKPGzfu0J1W2tjY1DRnGNJ8ODNEAHB2zRpUZGTA&#10;bDQCvB8DAB9++OE7K1eufKvx9suXL3970aJFK4TISgghrY04JiZm4O1WfPLJJ68cOXJkTHMHIs1D&#10;5eZfCiiQeeRIQ5vSbYIOAHQ6nUqtVmsnT568t7Cw0PPEiRNDtVqtWrCwhBDSyogHDBhw2rIQFRU1&#10;bOvWrY8DQGpqarDltiBpe1y7hacATwFY+0dbyJcXLZ/FYrFp0aJFK2praxUDBw48fbtjEEIIuT2r&#10;Dk1Xr17tsHfv3skAUF1dbSsSiUzCxCJNLWAsDtv5IkeTCz9L28S1iAAAaVmZ84iqKvsloaHJADAZ&#10;gKi83FmgqIQQ0upYvYrz5JNPbiwqKvIoKiryePbZZ78ViUScUMFI0xJJYLTviOzGbfYdkAMAQYUq&#10;rx4Mgz72juittkUPAAEFSi9BghJCSCtkdeUaExMzcM+ePVMBIDo6ejDHcXRbuA2bdWD1xLqa/6hN&#10;BoNCZmNTLZKwJgAwVyntZDb2ePpkFOp1Onw3aDDMlUp7ofMSQkhrYVVcU1JSuq1duzYCAOrr66UK&#10;hYJevWjDJEplreQOr9eY6w2IXrUKhqoqgKcbGIQQ8ldYFdd58+atnzdv3noAWLBgwZpNmzbNESYW&#10;EZJY6aYzGfRI/uGHhjap2kMLAFu3bn380KFD4yztKpVKt3z58rcdHBwqBYhKCCEtklVx1Wq1ao1G&#10;Y3fjs4oGkWifes9/7auC2Hf/eEVLNM/c+4UXvgSAjz766I20tLQuIpHIzLKsubq62m7y5Ml7aTYd&#10;Qgj5g1WHps2bN8/29vbO9/b2zv/uu++e4ThOJFQwIpyQR5mdjZfVrqqSLpOZfZblUaNGHT1w4MCE&#10;b7755l/Nn44QQlo+qyvXYcOGRa1bt+45ANi+fftj58+f7y1MLCI4RsyDNzEAA6UTW2Fpdq+qsrPP&#10;zfVdN2XKHoVCYRgFwFxbq/iTIxFCSLtjVVyDg4MvBQcHXwKAixcvhsTHx4cLE4sISSyXG5ZwxtvO&#10;mBRaWems0mptGZYFdDp4ARAVFno2c0RCCGnRrIprbW2tsrq62hYAdDqdkp65kps5SzvUe4/3ge/g&#10;wQDL4uibb8JdHagVOhchhLQkVsV148aNT0ZERDSMh0cD95ObGXWMuqawEEXx8WBE1x/JV+fD58KF&#10;Cz0XL178vslkavhv6uWXX/6MOjoRQtojq+I6dOjQE1999dV8ANixY8ejcXFxvYSJRVoqhnUwF8Ud&#10;Q1FcXEObVO1Yc+jQoXH79++f5OPjk6fRaGz1er3Szc2thIorIaQ9siqu3bp1S+nWrVsKAKSmpnZN&#10;SEgIEyYWaalsvDbnXUsb0QUoBSADMA/OXfqlIzGyBwBERkYO1+v1ykmTJu0XNikhhAhHfPdNCPmD&#10;3xB11LW0y10syyJ5vcGpMy4jET0UAF6YO3fD5cuXO9UbDArQM3tCSDtlVVzPnj3bd//+/ZMAIDY2&#10;tj+NLUxuNuw/eD9+PRreb3XvjkTHAGQ6FRR4LQSA6OghA26sY3Jy/G57EEIIaeOsimtcXFz4Bx98&#10;8C4A8DzPUIcmcjO5g6yy70uffp536vQAuYNTRfhzD/4PAFxqvNSFADpNmoTyS5dQe60SzoYO9P4r&#10;IaRdYu70uo1lbOHKykqHZs5EWqEfxq08mHl40bi3NBqwYjE+DwqGWDY88+WMDYEPPPDA71FRUUMt&#10;2zo5OVWkpKR0c3Z2LhcyMyGENJXbDhRAyN/1aYeOWGlvD21xQUNbUlJS9+7duyeZzWZxUFDQ5dLS&#10;Utfi4mJ3AWMSQkiTouJK7gvnrg+mAv1gqLQDZ3QDbwqGY8CTGZb1/fv3j83Pz/d+6623VgiZkxBC&#10;mgMVV3JfBD/cbTcjsjcB2QDyAWjQY+6IjQDgbDKJL27bNmOir2/Oupde+jwQAI3+RQhpy6w6NO3a&#10;tevh1atXvwkAOTk5fmazmYovuSe+gxHt1BlXylPRFQBkdtCEzsQ2AJjBcWJUV6sBABqNPQA4CpaU&#10;EEKanlVxlclkdfb29lUAUFRU5K7T6ZTCxCKtUdDknnt5czarr6hwDBgz6DdLu0IsNQfMmIGqnBw4&#10;BgYiafNmSBh6y4sQ0nZRb2HS5N6XunAhM8YzfsOGoTo/H1FLl2LWoeSxgWNDjgidjRBCmgKN0ESa&#10;Hi9F0ubNSNq8uaGJM0olmZmZAa+88sqndXV1Mkv77NmzN8+ePXvzbY9DCCGtBBVX0uQY6XY9TGmN&#10;HjE4ws6vU86h6E2D9+/fP8nX1zenoqLCyXIXhYorIaS1ow5LpMmJpX5GIBLA1wB2AbABK2bMlvW7&#10;du16+PTp0wNCQ0OTBQtJCCH3ERVX0uT6vljzGbANQDyAw/DsffmccxDSAUABYPnbby+fM3Xqrms5&#10;Ob402D8hpC2wui2cmZkZEB8f3wsArly5EsjzPHXpJP9YyAz8ePIDLLYs93gSmxgWnG1ZmfNCAPjt&#10;tzE9bqwz2NnReNaEkFbPqrgeOXJkTERExFrLMg3cT+4Hub19VdjTT/8v99SpwfZ+flddgoMvAYCn&#10;zKUuCUCXadNQdP48wLLwUPnoBI5LCCH/mNWrOBUVFY5FRUUeALBixYq39u/fP6mqqopexSFNYt9z&#10;G9fFr587LyI1Fbaentg8ZiwqMmyu/bv8iLPQ2Qgh5J+wunJ1dHSscHR0rACuz1zC0Iv+pAlZ/q77&#10;buAg1FVrwIjEkKmvT56zdevWx99///3FlkcTIpHIvGbNmgWjRo06KlhgQgi5R9ShiQjGpevIVGAO&#10;DJWjwZsfAVc/BbY+8/MB4Pjx48Ozs7M7MgzD19fXSy9duhR8+vTpAXc7JiGEtAT0nisRjGOgTyag&#10;BPAjACMAWzgHbU9vWO/oWJGamtrVbDaLxGKxSbCghBDyF9GVKxFM5wexr8tUwx6gDgAHRqQ1PfQ9&#10;ngIAVqtV+ZWXOz/k5VUwyd29qBcAvrZWIWxiQgi5N3TlSgTDMODldtD80QBeokQtAAQWF7t7GI0S&#10;FBZ6WlZ7Fhd7CBCTEEL+MiquRFD9FixY4z1gQEx1fr63R+/e5y3tfs6B5dlOKZi6eQNMej12PPww&#10;fJ39y4TMSggh94qKKxGUe8+eF9x79rxwc3vpRYTyHAdtURFMBgMAoPgCwmpra5WrV69+U6vVqi3b&#10;Dh8+/PjEiRN/bcbYhBDyp6i4khaJYeWcobIce595pqGNFSnMsbGx/ZcuXbpUIpHUcxzHchzHHjly&#10;ZAwVV0JIS2LVoenHH398LDQ0NDk0NDR5y5Yts8xmM3V4IoJwD1scD6YHGJEtwKoBDIdH73+d4ziO&#10;BYC9e/dOTk5O7v7QQw/9YmkjhJCWwurK1d7evqpz586XAUCv1yvKyspchIlF2ju1q0sZ+Frw5uob&#10;LSxUzjbXqmpq1LPhjpgZy7dH17OyQK6G4R1rKgQNSwghN7H6i3/s2LGHd+3a9fCuXbsenjhx4q8s&#10;y3JCBSPt2/D38B9bb+Rblj3CEdcnAmv5wkLPABTDVn7FXsmcVziI0uVB1ZU0RCchpEWhZ66kRZKq&#10;oBv132X/zjt1aqDZaJR2njRpv0iK+k6dOl85C+CRH7fDZ8AA7JwxA1nH0s08D4ZhQPPVEUJaBCqu&#10;pMUKnTlzW+jMmdsat5n1jAIA4tevR+wnn6AiIwNGLas2GSAXy3lDTU2NjWVbsVhsUiqVtc2dmxBC&#10;qCMIaVVU7h7FgBjJW7Yg/ZdfUJaSAp7zBQBERESs9bHrprF8uar9an7//fcHBI5MCGmH6MqVtCou&#10;XbulAe+AYf8PPKe/3pOY2wAAyM7O7vgyrkAMOQDgAr+BzcvL8xEwLiGknaLiSloVsQJ6uYOp0lBZ&#10;c70TE1cFx05shkiKetZsZhkk84CUAQAZisDz7oLmJYS0T3RbmLQqIgmMfSKwtnHbM6fRnxXBHHDx&#10;YogIfRmgJ4Ce6Iq3oU9ICBMoKiGkHaMrV9LqhMyYsV3t6VlQmZER6B4WdkGqVmsBwEvuW6cMtEGH&#10;YUPBcxwufP89fG38aoTOSwhpf6i4klbHNSTkomtIyMWb29kaB7UigMHkb79F1dWruPD99+BKnOi+&#10;MCGk2VFxJW0Hw6Do/Dl8IJc3buQB4NuPf3ota7P7bLbC1ZFX1tQqh186vmjtEy/QQCmEkKZAxZW0&#10;GQ4dF2aXauucJapqACz0dR3h1n1CEgCsXPz5+7P1J5SWbXenf91l5r8Hr/b3988SLDAhpM2iDk2k&#10;zXALHZ5sMsRAfy0O+mvnACjg3MUlHQA47tZJKGjAf0JIU6FfLqTNeHA95olkqLMsh8zEtoAxOAIA&#10;cnMxk4dFqMV3KMMqSHDLFLKEEHLf0G1h0mYwLDjXkJCL1fn5XqxYbHLw92645TuFz5HKsBIAoAQw&#10;HgCr0ynvcChCCPlHqLiSNuW58+d7365dBgkAs1WbklfRnRtCSJOgXy6kfeDA3NxUew2OALBjzcmX&#10;33OpKF0mrzO8Z19due71qI+aPyAhpC1hOnTokH27FRUVFY48z6O6utqumTMRct8tY2158NbjSTx5&#10;/OqwDsP8TgRIhtfNMR2XWtp34wkcLvrIw93dvbjZgxJC2gTx0KFDT9xuxdmzZ/sUFhZ6NncgQpqC&#10;SLrTIJZfMpjrIRVJUV+ncbG38fQtBAAzx4lu3t5kMtEjE0LI3ybeuHHjk5aFsrIyl9zcXF8A+Oij&#10;j94oKiryEC4aIfdP+Lwx3xacHxMOHgwY8GpXlNn5Ig8Awvk4torxhBRqmGBAD74SnPF9MQB82gFX&#10;NXnwAYAuD+GXx3ZjmpDnQQhpHaz+Ot+5c+cjERERDYOi29jY0LispE0Y/zleutO6EOgZB18XSFQS&#10;mAxm2GZpwd2YdJ0zQgLuet8EzkQdAAkh98aqQ9P48eMP7t27d/LevXsnT5o0aR/LsuY77UhIW8Gy&#10;rFkkkQAcB1Z8vX46OjpWChyLENKKWf0l7uDgUBkcHHwJABwdHSuEiURIMzNDVJGRYdVUVwP1/v37&#10;J/1g+J9MJetoABgcSMzoHnrxw5CQ20waQAghjVkV161btz5Ot4VJu8MGANzlP5YZB7AiB/O2bdtm&#10;JlT87NTQngu/I0eGjaHiSgi5G6viOnLkyGObNm2aAwA//PDDE7Gxsf2EiUVI82GYgyb3Xh9fkDuk&#10;V9Xr3NUFsQv6S5QqPQCIRCKz2Wy+pTcxIYT8GaviGhQUlB4UFJQOAOfPn+999uzZvsLEIqT5MIw/&#10;KrK+DGAABgDfeN1TPM84ikRGAMwls7nh/5eaQngWnkd4XTVspWpofYcgWumEa82dnRDSMlkV1wMH&#10;Dkz46quv5gNASkpKN7P51plECGlrhi3F0rKLCLEsq91RbOOJwsDKSgdwHMve6PjXA4CLVqsCgJwT&#10;GLprJrZZ9plzDCM7jkBks4cnhLRIVsVVp9OpLANHaG/8EiGkrRv6Dj68XXsPB4fKZIYB+OsXsxIA&#10;gWq17m7Hi/kIb+SdRn+THsoOIxA56E2svr+JCSEtndWV6fTp03+Ki4sLj4uLC585c+Z2kUjECRWM&#10;EKHVa6FSubjyIz78EEMXLwYAmPSQAwAPMy9S8LWslK8XyXk9z//x1lrKDjyathsPZxzE+JTtmCFM&#10;ekKIkOileELuoCQZofU6HVOalASz0QgAKIxDOACk4CdmsX5mw5R1g5hj8McIgZISQloaq+J68ODB&#10;8V9//fXzAJCcnBxCz1xJe6ZyGVFWU3jWN+/0mWKeB8uwXTxtPPsUAkBVenqnUQAUAAwAKrOyOmDE&#10;9eLacQQiJQroTXWQ+Q3BSeHOgBAiFKviqtVq1ZaxhbVarY0wkQhpGRwDn82sKXrW84mDGFevhfrb&#10;fjjj4I9srVar/vr99xdPbbTtkgUL1kx9+ukNDMPwH54d0fd8/PkwnueZcFl43WhECXYOhBBh3PLM&#10;NSEhISwhISFs5syZ2+iZK2nPxHIYqvPgs7YbUr7thzMAIFZAr9Vq1WazWdJ4W61O1/DHqE6nU2m1&#10;WhudTqfWarXq5s5NCBEePXMl5A5Gfoh3AsbisGWZFcMUMBaHr1XzNl3AgrGxqZaJWbOh3iQN1l3v&#10;Xa/X6xU1Nwb9B67fDdLr9QqFQqEX4hwIIcK45bZwVVWVPQDU1NSoeZ6//V6EtANqdxR3exQ7bm6v&#10;vlgeHAIOMrHYViSRQsbp0Rc8OI7H6tWr38xJS+tif2Pb0suXO69auXLh0mXLluafQb8dD2OXsRZK&#10;kRR1k77G/C5T8HMznxYhpBlYFdfNmzfPprGFCflzdnJnAwA8sPwD9H7+eRxftgxRS5eCYRhotVr1&#10;AyzL9ea4hkcu1dXVtgBgroe0pgBelnZjLZS3Hp0Q0hZYFddhw4ZFrV+/fh4AbN++fca5c+d6CxOL&#10;kJaLYRgAQG50NFixGEVxcX+sNJlETjdtz1675th86QghLYFVcQ0ODr5kmXIuOTk5NC4uLlyYWIS0&#10;XBKVWgdGheQtW5C8ZQsAgGHdrq/LzfXt2OiqFQAUx4+PAIACQ6LsjMeOAtuaLjZ1ymJ9qD5cHoqR&#10;zR2fENIMqEMTIX+RQ0f11bCnC7/V5FX7mOsgFclQ7xbicJFlGX70yJHHonbtemTCF19AolLhzOef&#10;w8wwZQBgllfXHSxafv22sBa20xVbDJZjFieiR+RivFddAG+lI64NX4alPgMRI9ApEkL+ISquhPxF&#10;DAtu8re28wDbW9a5urqWAYB9x45w6twZcevWQcKyBgDQZmb6zwYgx/WBJ2pTUoIt++lK4Xp5HyZb&#10;lsP/hXVNfR6EkKZjVVzT0tK6xMbG9geAS5cudeU4jhEmFiGtk0gmNwDA1okTG9o6DH/ACACudnaa&#10;gEbb+jo6Vlg+XysvdwKcG9aVlpa4BsOtyfMSQpqGVXGNjIwcQb2FCfn7WMkYI7ATQKPXWpl+PAA4&#10;Oztbzffq4eFRbPlcVJuuPIsdcEIn1KAQ/jpPJTC6mVITQu43q44Xs2bN2pKdnd0xOzu749y5c79n&#10;WdZ8px0JIbcyaqU2wMMY+8kTr07f9cQ019Anks31naQAcDw+Pqy8S5dL5T4+OaX+/hlf7Ngxvays&#10;zAUAeGOyRI0XIMIYSDEXfP1ZqeWY+go41hTBo6YIHrpSuAp1boSQe2d15Wpra1tta2tbfeNzjeWV&#10;A0LIX+M/CkddQ3Dx/Fq8YDJcn6bu6+3bZybl5nZwcnK6ZtLrlUW//DJl/Ny5G6dMmfIzo9crghvt&#10;L6qtbXgHdvcsbMk4hHEAYOeHnFeuokPzng0h5K+iWW8IuZ8Y8ACwvh9il6tRk30MIxgWDWN0Dx48&#10;ODo3N9f3wIEDExvvFhISktJ4OSws7ELzBCaENAXqLUzIfdRxJI4NXoQVJj0UlrbACTgAACEZsgAX&#10;Tabje6oAHc8z7OtMAGqzKjoAgJ2PT17v+fPX6isqHKVqtdYhICDTsv/58+d626MPACA/P98b8G7e&#10;kyKE/GVUXAm5jxQOqHxgOd6+3TpPjcZBZVslcgsNVdbrdCg8dw6mRH1PAHDu0iVt4tq1L9xuv6yQ&#10;z5JjjyeMsEdHSNyqij+iKWIJafGouBLSTORyucEzPFz9xOHDKL5wAd+EhcHT06vobvvZXkt07oUU&#10;SJACc619w7PYzN8w+syneKX2GpyUTrg25v/wmnMQ0pv2LAgh98KquH733XdPv/HGGx8BQG1trVIq&#10;ldYJE4uQtqk8PR1H3ngDutJSq/ZvvvnmX1euXOlkWfb29s5/5ZVXPgWAQba21SU32uVyecP/k9X5&#10;8L5yABMsy0P/g/eaNj0h5F5ZFdfOnTtffuKJJ34AgBMnTgzNzs7uIEgqQtogpVN4uSZ3g/r0x58C&#10;DAuGdYFzl4BUo9Eoef75578Wi8VGlmU5juNYk8kkmTNnziZHR8cKGxubGktxlclkDcX1QkJCTyCs&#10;4fhZmZn+3v0CzjT3eRFCbmVVXAcPHhw9ePDgaABYsGDBmpycHD9hYhHS9ryQ+kVXTd4XPpZliQJ6&#10;W2/k66qq7CYA6Nu5c3pHD4+S/MpK+13x8eHcjQkA3MPCEgwaja25rk7m3LVrmmX/Ovv8qtM4DgUc&#10;YEAVhqmG6QQ4LULIbdAzV0KaiVgOg1MnXLm5vSQxsUdfAPKSspCSsmshvLYG40XO4Pnr6x9Yvvzt&#10;0osXQzR5eT6dxo8/aNlP4p5XnIjX4AWgCIDM8UTDcIpXDmL8+a8wv7YczkpnlI9bgwUOHZHd5CdJ&#10;CAFAxZUQ4XEMCwCPbNuCgNGjsWfOHCRvjQZqFUqz2Sw6ePDg+JqaGhsAOL9t28yePXte6Nq1a6pb&#10;RYXT840Oo7wxKTsAaHLgd3kfHrQsj3gfi5vtfAghVFwJERrLijgAyDh4EJrcXFRcuX5xq1Kpas+e&#10;Pd33wQcf3Nd4+7CwsIT4+PheXl5eBY2maYdTo7GLeZ5jGo8Rw/M8ABpxjZDmQsWVEIEpnV3KARax&#10;n3zS0MawAwAAtVqtqieAJx98cK9ar1fG5OT4XKmsdLjbMU9n/dLxNLJhCx9UIw9jy8a6eqBbk50D&#10;IcQaFVdCBObStXOa2r2sRFusa5hjTmrrUiVRQVeTmtp1CgDNvn2TNQD8ADgolHUAEPzIIztdQ0Iu&#10;ZkdGjvAbMuSEe48eiQ37B5Rk/Y7XoQSgA7DK9YFSADAbIck4hHH6a3AUyVDn3hOJLl2R2qwnTEg7&#10;QMWVEIExLLgFVx39jDpHlaVNokStWA5DfbHMHQBm7N0L30GD8MtTTyH1YLKU53nmq//975mCggLP&#10;6upqW5vSUpde2dn+jz/++FYAqEtODp0NQA2gBoAuL88bPXokGnVQbZ+MvZbvM2ghVo1aibea+ZQJ&#10;afOouBLSAohlqBPLcMugLZ6OgddSAehKS6HJy4NRr4dEJDPn5ub6vvrqq58wDMMxDMNzHMcqlUq9&#10;pbiG+vnlVN04hhMAD2fncgDQaDR2gF3D8U+ePDFkFIY2/QkS0s5YFdfk5OTQqKioYQCQmJjYneM4&#10;6gFBiICkCpUBAPY9+2xDm0QZbra8A/v9998//eSTT25cuHDhqs8+++xlyzaWqSMtFAqFwfK5DtW4&#10;3rmJB8vU8018CoS0S1bFNTo6evBLL730uWXZxsampvkjEUIsnLv0TQN+g9Q2mePNpxiz8UGoPQYV&#10;WtYnJyeHHj58eGxWVpZ/4/3cw8IS+kREfFmakhLiGhKSrHJ1LQUAmR2vWQF7KOEEPSrx78FvRgOj&#10;mvu0CGnzGJ7/4w9XvV6v0Ol0KgB4++23P9yxY8ejVVVVd+2ZSAhpGnXVsD3yOj6uzEaHa5cR5NEL&#10;8UGTsdf7wbJ9bm5uJTzPN9xdcnNzKykuLna3LJvq6mSGykoHhaNjhUgqrQcAg06n3PnBB++mHTky&#10;RuniUvpARMRX/SZP3ne7700I+fusrlwVCoVeoVDob3w2MAzdFSZESDJbVD+4HvNuXeOC+KiooVmJ&#10;id1zLlzo4dOtW0rPBx6IBACDwSCfNWvWlry8PO/CwkIvLy+vguHDhx9ftWrVQhiN0syVKxdJABgB&#10;1PTsmQQqroTcd9ShiZBWqLqg3POXYSNOgjcDAFIAXFF76hfVFCivXr3aYffu3dM6d+6c7ubmVpyb&#10;m+uzbt2651atWrVQ2NSEtB/s3TchhLQ0FZk1AeDN6PPCC5i+cyeCHnoIxtoKReNtli1btjQuLq73&#10;o48++lNDI8PwKlfXUqWzc5nS2blMqlZrmz08Ie0AXbkS0op59umD4IcfRuHZs7i877DVup9++ml6&#10;ampq19jY2P6WNrmdneaNkhK305988qpzUFB6pwkTDljWXdhVM+2nWfVbeSMr5kUmzv+NxI/mLR/1&#10;djOeDiFtBhVXQlohhmF4ANj//HwcfOkl3mSoYwARAMDF2blsjEJRy+/ePa1m9+5pngB8OnWymo1n&#10;wKuvfnLzMYsvnOoprXtfBpQDnJ2oIG5iL+pJTMjfQ8WVkFbIvYdvotzh/UqDJtHWbNgpAvuQ2TFg&#10;YiYAoKLCaaBer2SlUp4BYG82M/Jr11zudkyjrlINxPzRUDdM1lT5CWnrqLgS0grJbNmahRXvOhpr&#10;a5Wa3Pd9bX188qQqlQ4AOPP1ASambtzIhMyYgUMLFiDh+01SAIiNje1/6tSpQdHR0YNcXFzKevXq&#10;lfDUU099L5PJ6pw7i9Ibf49O/VxiLZ9nz569OSYmZgDHcaLg4OBLv/7668TmPF9CWhsqroS0YhKl&#10;sta5S5e0xm2aXPgCQFF8PKRqNSqzs2HSQwEAL7744hdxcXHhjbcPDAzMGDVq1NHOI3tG6v7971WZ&#10;J04MdenWLWXYs1O/s2xj/6tswkOV/o5i1EFX4uLaHOdGSGtGxZWQNkaisNUDQMzq1YhZvRoAwIr9&#10;AAAmk0k8YcKEA2vff3/xpYyMgAmPPbbDZDKJAcCpc+fLI5cvf2dQdbWtVKXSWQaeAAC76gQ7CeIB&#10;AHJ9oQKEkD9FxZWQNkbl6lkGZKDrI9E/Fcf/N1zl+nZJ2aVRwQAQnp/v45OS0n3DgQMTwLLcQpaF&#10;Pj/f27IvKxKZFQ4OlTcfUyaT1XG1UAKASCw2N9/ZENI6UXElpI2RKFELBCB1Z8B04ElUZsHfxhOF&#10;AOBWK1E7+vkxXadNQ01hIZu8ZQvMhRqPux3Tp2/fs6VJ5lCzySh26tQjo+nPgpDWjYorIW2MnS9y&#10;n4rG4MLzCE/egie6z8Ym/1H4HQBUjCvvGtIRo//7X+THxiJ5yxY4M13vOjPO3MhPRxQlJIRpi4vd&#10;O40ff7DxujUdkW2qh5RhwHd/Aj/Q/LCEUHElpE3yHYRTvoNwqv8CfNa4nWEYPi8mBlvGj4eh6vqM&#10;ryzD8gBw+vTpASkpKcH79u2bPHjw4OghQ4ac7N+/f0OPYY+wsITbfa+qHN4PfDYDyHAtz8Eb1+8e&#10;E9KuUXElpB2R2TxWWVfzs13m0WNSscyhDswIlX3H7tl6vV4xZMiQk2azWQQAe/funSwWi01arVYt&#10;k8lumcS9MZ6RykSSAAAgAElEQVQfzDAoBSBG4pGhYx7DN81yLoS0ZDS2MCHtiFv3RclG3Rklb9ok&#10;Nur2qMAfg3MXz3STySQ2m82iN95446OLFy+GvPrqq59Y2u5+1BgAGQDSwCkTapv6HAhpDcQrV668&#10;7fOR8+fP9+Y4juacI6QNmbEXk7XFcM86+tgDancUe/XFOZULympqYAMAKpVK5+LiUqb+mwP6mxXV&#10;Bsvnei3UulK4GKpgr3BEha03Ctj/Z++8o6K42j/+nS3AAkvvXaoCVixURQRFUey9Y4+9t0TR2HuJ&#10;HRsRG2rsoAKCgqgIggKC9N7rwi6wZX5/wJCFmMib5E3y/jKfc+acneeWuXPh7LP33qewIPqz3oWG&#10;5p8MAeBXjRm4XC6vtrZW6S8cDw0Nzd8An8+XV1RUrCNJkugMoBpAKYMhqa+vVxCLxcxjx44t+/Dh&#10;Q9e3b9/28/b2vjdixIiHbm5uYQAQtHnzzpALF2bLKSnVTti5c3P3ceNuA0D0Yax8ugqHqGcsTkFn&#10;DSukfnkENDT/vyAEAoHclwpWr159ICAgYGp1dbXqXz0oGhqav55jLoMjq2Oi+kka+SyCwSRlVNRq&#10;FsW+7fny7ds+mydOvGkEkEoAkQSA26PH+8j373tRbQtjY+1kFBTqpaNF0cqV5t8MS05OrnUb59at&#10;W+OobeK8vDxDiURCn8nS0PwLEDVCtuZNnqOqiT5h6eWFmrw84tPt2yqV6dlmJY8eDR/bXI0AACsA&#10;GYWF+tLt9ezsYtv3KRE1MYE4ACcBrAUpsSFoMw+afwttrIXl5eX5Ojo6xQBQUVGh/murWhoamv9f&#10;iJsgQ0pA6PbsiSGHDyM7PByfbt+GRASWRChkA8CyjOakO6ft7MDogD1GTuYGU4DKbPcjqspfq2ui&#10;HwDgvOOBqKK44J6kpJYpp9K9em3pOW2qXWYoBlVlVHYiGIRE1071vW5PfNEFiIbmn0wb5Tps2LDH&#10;w1qSJy9fvvyov7//jL9nWDQ0NH8HOS9f4pq3N/jl5T8LeVxFACAYzatOgiTAJXW/qlxzizL1pO9r&#10;6qu41Ofq7Fcm4sZQDgDwy3M0gHOt9a4MsXlCiouZAKBsPDJnRfYFkz/wSjQ0fwttlOv9+/e9jxw5&#10;sgIA0tLSLMRiMb2HQ0PzL4AgQJLisagvfUx+fhBMgFAFiP7Q6NwlRbbeSAEAjnbq1FrfynpqyX9r&#10;LKSkhAFUAgDETdXs/9ZzaGj+m7RRnhKJhCESiVgikYhFn7fS0Px7kFFE3eBDO1Z1nRL3I6AGFZMZ&#10;WUMOR6xQMdHO0eu96B3gD+MBAyLkVFSqZbiXeAZ9Nsd8rU8DT8+gBBOTzFoZmcY4M7M0dVPTTKpM&#10;oZ/VG6GyY1Uj27ZJrqv7R+l2BPGzBwPBgOTPfVMamr+GNivXUaNG3R01atRdgN4WpqH5t+GwsvmA&#10;dLR/8UxpOZuj1gBMh8lAjzBDp7qoN0fNl7PlIfhaf9MWLjzTycoqdc+mTbt2nzq1yNTS8jNV9pRI&#10;xauaV6oaAMqKS3XXS7Urd+sZ2hST3JtkMEizUXp3pfsUCgQcIZ8vz1FVrSIYDFrx0vxjaaNcs7Oz&#10;TRITE20BICsry4QkvxrPm4aG5v85ysbIAYAIX51tlEzFBNkdaes0cGD4g+hoxy+VlbRc7TOvX33/&#10;vldFTYUqAIyWskp+uua7/QmXz88UC4VsFkeOvzIv24jJYtLp72j+kbRRrkFBQUO/+eabk9Q9l8vl&#10;/fVDoqGh+SfR0wcXrMcjMDMEg6qz0KnXXJyXVULtH+nTwMAg38LC4rNYLGbq6ekVdaRN6qNSL355&#10;kSYANNZARSImGUwWaOVK84+kzbnq2LFjb8fExPSJiYnpM3HixOsMBoP+x6WhoYEsF7wuo3HXYRUO&#10;f0mxhm3Zsj3m9OkF7eU1ublG786cWVBfWtpmgXrs2LFly5cvP6ajo1Py8uVLF+myGTNm+A8ePPjp&#10;kCFDggcPHvyUkpeWlrXpo6N2IaREwhALhWySJOlwrjR/GcSvbf1SZ65VVVV0hCYaGpovknLvnvfH&#10;mzcnJFwLnELKyjX2mTrhivuOHd+xOBzB9ZEjH9Tk5BhVZ2cbq5mbZ5p7egYNPX58SUf6DQ4O9mSx&#10;WCJ3d/cQSrbR/HSaXEamORAFYCY2CmbLysixm8RCsO/74EJDNZQZLIi6jMWdbtNwBQBiz56d/+rA&#10;gdVCPl9ehsvlzXr+3E2xxZefhua/SZtt4ZycHOOkpCQboPn8lT5zpaGh+S2uTP/2imzjZ66SmipI&#10;UiKXcP78XB7TWOy+cPiZnIgIF93evaFuaYmylBTT5Fu3JnRUuXp6ega3l9W5Zkb8lPHWXB82+IAD&#10;2MyaIwYAiZhkfLhSMA1YD6AzFHSWlnSbpnIFAOrLyjQr09IsqT4kIhGdZpPmL6HNP9rjx4+H0Weu&#10;NDQ0HUbA4Rg49MPsFy9QkZaGHywtUZ4hMqOK+3/7LTqPHImHCxYg9f79P/SoXYe/W9nTMfDV2bNn&#10;578OCJrCZDZbC4ubmmQAw9Z6Ba8r7IEjAAAhv23mdrHw5++8mrw8w4K3b/vW5ufrW3p5PVYzN0//&#10;QwOkoZGijXIdM2bMHbuWGKEHDx5c9eTJkyF/z7BoaGj+V6grLsb7ixdRX/JzXAk+n88BgLhz55AV&#10;GorcqCjU19crAEAjj8dNvXdvZNLNmxMyQ0Lch504sdh00KBQZSOj3N96DpfL5fn4+Fzw8fG5IC0X&#10;ipra5Jwta8iWpT4LqoaoAiIAaQC6Q9ykIkOVXeq/IKI6O6gTAIRuPLRnMz+njSKWtOSyZTB/tkgm&#10;JRJGQ20tt/LzZ0s1S8vPcsrKtQRB0Ft8NL+gjXLV1tYu0dbWLgEAHR2dEoKgz/9paGh+HZJQk1Sm&#10;xeC+j0+rjMFR5RdVNqmJGbpIC4oAJMEAgwMe01IWAD5evTrl0cKFp6n69318LnSbPv3H0b/Tr57B&#10;ItsYXtbL5TRSn2tJbQLY2lrWRNa1fqk11UOR+ixuQqvSBYD9Wv1Km+pKFAiCQRr1n/RyWtCuoUDz&#10;Ge6jRYtOUfUWvH/fU6dHj3iJhCTqCnl6TXU8BQaLJZbXUC6XU5Gr+T3vQ/O/Rbivr29uZKTzjJAQ&#10;d2k5HYWJhobmd6PttfOhiBPfSMIMEnhCqPiBP2DxxJOiOl1FpqQQqiY3AIihoBEKGTwhAKC2slIN&#10;ABbEx2N5djZUTE3JyrIyzd87BqaMTNNRNK9NowA09O37hirLSM8wk67L4/G4X/osblmlUvDLkjRF&#10;ghx5IT9LoSI1z6pVXgk16XqNdc0Kuian2viwoXL+iS4GqcctdNKvePr+4syY5v8ftyZNuh7n5ze3&#10;LCnJ5ko7O4E2K9dHjx55nTx58hsASE5OtqZjC9PQ0PwWy36yGwsAa9m9mggVlZp9ZV01ASD8Ws0k&#10;ABi0dxCMXYrx/Fs1RF9uXsjFxcX1BABSLAYpFkMiFhOfkpOtf+8YWCyWeO2uXZsiIiL6a6qrVw5r&#10;SdYOAITD2+hjIfM9lGGISqRjtlZUKVWWbT4wjZeo31UFQKmyXpV0nyRa8usBqCgvV6fkZYmwka7H&#10;K0Cb1HtfIv/1a/uw777bLqyvV2BxOA3uu3dv1O/b9y0APFu3bl9RXFzPpvp6BW1b26QR587N+1p/&#10;dcXFOo08Hre+tFRTUUenRM3MLONrbWj+OI21tUqRu3dv7Dx69E/U349XWKjHKyjQBwCOmlqldP02&#10;ylUgEHBKW/zR+Hx+m/MHGhoaml+j+0VvH3V19QrqXlNTswwAPvjLIj9KG/mvASaL1WzdK2EzAOCs&#10;nV1re1Lf8nf/kGexWKKNGzfu1tXVLTIwMMiXdt/RMVLL07OV/djUlC9jLKfSICvHbt0yLjd8lx+U&#10;GNQVAIyUjXj4Oa878hmjJAqSYgYJJph6XQoouaK5exrwBEA+AAPIauq3Kutfo76sTDMrJMRD+p76&#10;nBPxdkDB24i+AFBfWq39pfbtebJq1aHEa9cmA4CsklLthpoaZarsxpgxd6pzcowAwHTQoDCPffvW&#10;daRPmt+GV1Skm3TjxoQPV69OaaitVZLX0ChXlYqV/SXaKNdx48bdGjdu3C2Aji1MQ0PTcaZNm3ZF&#10;+t6ku/oHZWPkpT8TaYsfEDIsDhpsBqs8AwCQUwGMAHAVQDCA8yDBadNfcUJCd4LBkGh37domqP9v&#10;MWvWrEvtZXPnzvXr3bv3uwsXLvhs2LBhD2VTAgArVqw40qlTp6zMzMxOs2bNuizd7jrnroAywJrW&#10;R6s1EXxyVr5ZE36O5lhYnq9hAU1wdblFY67GTc5/k9ZPxZCbazyg2wuqTsFb9JHuuyAGfSy98AgA&#10;ylPRuuXMy4dBR9/11yiMielTm59vAABcXd1Wf96qzEzT2oIC/ZqcHCNlY+NcQ0fHV9KGWv82Ply5&#10;Mo2jplZp0ZJi9WtUpKZaPVm58ggAvDt58hvj/v1fqJqaZjqtX79Xzdw8jVdQYGC3YMEZ6Ta0zxcN&#10;Dc2fjoImylZkwyj8QuHs8KWqP3gF1o/rOUwnCABkZNWaBPDC0OOqKE/pjtSHU1BPxAkBQFBVpVr4&#10;7l3vJytWHGbKyTUOOXhwtaGTUxSTzRb+3rH06NEj/tixY8vaywcPHvxUOgKUNP7+/jOio6PtZWVl&#10;G0eMGPGQknOcUqL2Xxk2jQt98FCA8Zav0gCAJcdq7Dq55/Wuk3te/0Vnilp1wBoAFQCUAAXNVhdH&#10;Ba0pJY011spAI+RUbKqlmx02mpgr5NdwCCZTbOruHTI2YME0AGioggpVRyLq2Hd4zIkTi6MPHVpF&#10;3W+qr1dgyMvzASB048bdZZ8+dRby+Qq6PXu+d9+7dz3QbC0dtW/fOl5hoa6cqmqVsYtLpJmHxzMA&#10;KPnwoduLHTu+rS8t1VTQ0ipzWLXqkIG9/euOjOU/pb6sTFNQUaFGSiQMRR2dEunt1/TgYE9VM7MM&#10;dQuLtI72F7lnz4ZPd+6MkVNRqQJBkBZDhwb93rFZenk9Svnpp9GlSUk2XcaMuSNdRitXGhqa/xqu&#10;PkYXXX1wEWi1HULfvn1inl3HZCMXT1iO8ERaECnp0a17AgA8WbnycMLly61ZeS4PHPjc+/z5OT1b&#10;3G8aamqU+eXlGiomJtn/zZXXmDFj7oxp92VJIYQAlWjrEisQCDg7duz49vnz567a2tolCxcuPDNk&#10;yJAnAFBQRygC+1vrFta/bZ2MOmIEgPnNfaCyjUtPbV6gIVqy7xXF6bfuobMVTtQD6wCUgkTXNnOg&#10;02ttHEctq4IkQSgb2+d05F0zQ0LcC9+96w0A/PJyDUq5kmIxM2zTpl1UvaZly45RyrU8tdQyOTBw&#10;PFXWadCEEAN7/KZyDd24cXfc+fM+pETCYLBYotWFhfpUZqOavDzD2oICPYlIxFbt1ClLSV+/dSv+&#10;gpNTVGVamgUAdHJzC5sRGjqIV1iod3/uXL/KjAwzjqpqldO6dfvaK7dfI2zz5p1kS+hMFROTnI4o&#10;V5acXINKp06ZEpGIxWAyxTIKCvVU2eADB9a47dy5+RdtOjIYGhoamj8LGXkWHwDO9KAkBMPISZYH&#10;AE11dYoqJiaS0VeuMBpra3F12DA01dUpAkBVVlanOD+/uZG7dm3yiYpy1OnZM57N4Xw19d2fiY+P&#10;zwVra+ukDRs27N23b9/ari3b1g0NDXK7du3aRNWzsrL6TClXxc6VKRcxADrogWLE46jV5hSq3jOt&#10;2SVvP8dZMsCCsYpu9Xdo3YFuY1RVUlLSeh7bIJRhAy2TxxC38ZdMfDbFQ0agwQGAIv4nBa8OvFND&#10;NVrPbBtrfv4sHXADAIrj0Z36XJ2FTtJllZ/RGgWrJi/PMOXu3ZGp9++PNHRweNVr7tzzykZGuY21&#10;tUr8srL2SZAAAFeHDXtc2pKRzdDJKconMtL5t8Ys5PPl04OChlL3VVlZrePhFRXpRu7evaEsOdla&#10;QUurtPfChWeM+/d/8eWeOoaBvf1rn8hIl0P6+gXDz5xZYDl8eOtuxt3gYM9Pnz512bZt21bpNm0m&#10;78yZMwuWLVt2DGg2TZdv2TagoaGh+bPoOgVXZRRQ//EaJmU+xZDhZzHfdBBCAaC+vl6ByeFAv29f&#10;CCqbd/8aGhpks8LC3PwHDQql+rjg5PTKytv7/qR790b+lWOXkZFp6t+//8tXr159MY3eF9uoiGuK&#10;ZF43FrUs7GRUxK3+rxJmg6QeZQAAEUO5zcq1FM6QRw3EYIClo9maOSj+Y2w3BfQFQIBfX6sA/OzF&#10;1NTUJEM57Eq7GvVZvP8HHbs5MTkRrwZYj58YyJDhtBp2CQXjOEA3ADwIBT3lfh4BAcAeAB8AEyRp&#10;0qrIi2oblYBFAAoA6KOwVtz6rNR7H7yDly07DgBZISHuHLXelfYrjI6WSylgACAlIIgWM7aKNJi3&#10;vvdHdP3NCf0KgooK9bfHj7ceAxg6OkZLK1cDe/vXjTyeIsFgSL5mlCQNg80WGtjbv1bQ0mpjxBYS&#10;EuIeHBzs+ZvKtXv37gmrVq06BADPnj1zT2tZitPQ0ND8Wchywes2DVe0bJHYfTqu2E5C6zll2iue&#10;o2ztJ8YOmZ9jOrx5mD1c09Q0CwA89u+HspERIrZvh6DFX/afAJVkoKqqSlVGRqbJXCqUopeX16P8&#10;/HzDffv2rZsyZcrVnj17vqfK7OzsYhsbG2WEQiG7W7dubYy3ThORJJXJZ55znyhKXmx/+vW1rAGd&#10;uNADwa3j7cXPsSqKZd42sgXq8gABtlJ+LdAXAHB5ScqJmiDroYA14s5i4erKRlVFVdlqAKiRTGUy&#10;WmypaiUFrf6+TDZbBES39q3bE/HUZ0JVu4qP7SDABAkJJGopra5M9eVo47PMb7nnqMyqBowBZABw&#10;BNpGtmpV3O1D2hs5B70EfpRIRPVsnV5L4gBATkWluveiNSfTn8R4alrrJur17v2Oqi8RoY3PslgI&#10;tvS9T1SU0z4N63IlQ9s85w0b9qCDMLlcntH27VsUu3T5RMmuXbs2uaSkREtDQ6PswoULPtLRw9oo&#10;V3t7+9f2LYfSfD5fPiMjwxw0NDQ0/wV0eiBep8fPX9gA0CS3UKAg8lRiss+BINhoqJ4PUqlzjaCq&#10;SQUAzD09oWVri9gzZ1Bb0PS7A0/82XC5XN6zZ888goODPfX09Aq7dev2QbpcU1OzbP/+/Wvbtzt4&#10;8ODqyspKNYFAwNGXOmcEgLt37466efPmBDU1tco5c+acb9+Wh0IoQamNrNfOrG+zssJMABD2UgZG&#10;paWlWrL42ZVYOmhGGT9TXhYSMMCEQJDFQYvrLsGEuP8Wybbi9HozZW2ZEvPBsq0uTsrdqz/sk9Kh&#10;gX0CW5UbS4bT2BzrWQyAAWbLKllBq08ppAynpQMAymjdLRHkxRgBtZDVH9hmHnIjzVwq03wtAKA4&#10;Dr2aZRrOqff2j2zk3ecWvLG0Z8l1bqDq15dytQBvAMUAFFGR2qnNivmIMXJAhoKXz9YLWY+97nux&#10;nioT8vnyUXv3rjcfOjSovYFWeWml5vjBc5/uOeq7bOGy2ccB4NSpU4uolIkHDx5c/avKlYaGhubv&#10;RMI2EykZTYKCWhAYbHnkRKwDIRvRVJFabgUA5x2cAAYDwnoeZBQddf/u8bbnS9l8voZau+ADFN7e&#10;3ve9vb1/ke3g7Nmz8+fPn38mMTGx65QpUwKky1auXHn4P31+jMXqtNh3cb1ZkIOtmVUGEAcAeBvz&#10;us+YY0OXiUQiFpPJFJ9zOPfGHM02TBYWFml79uxZX1JSoq2iolIt/WPCfKhbcGHsh15lyedtlI2G&#10;5loOt34EAIXEO0m1ET+nqVJGTVmfWSiR2BFMRvO+8CP2d8IqAEzIQEf2TeMq/OK3RBuEfMjzCqEP&#10;eKOJByXp8JVcPeMi4CcA4QBMoWVrkiTdtjYfBqRElwEAgiq0plStLyvTTLr+04ToQ+dXFSeUdht8&#10;UHONdIAOQTlDYyVy0BDzom9H5pVWrjQ0NP8YGAymuCabCSbrNMiWAHFsNkukZTMwCVgNNcs3KI6L&#10;hKKODzhq4/Kk234ICJiqpK9fYOLqGv53jP2vQlFRsc7V1TXC1dU1oqNteqwp3383YP6U6lzSUKcb&#10;84Mc91irO9Do0aN/0tXVLRQIBPIDBgxo7VMkErGqq6tblU9TU1OrAjM2Ns5Zv379vi89q0ktpzKr&#10;z7V3fgl+PYdZ5Xx2UVtVCZjgPXmRcTL3pDEAIBVWOxji1g3gSvmPgkQkAgCcFJ3qpfuznYgbiS8L&#10;XURCMctiuOFDfIW8vDyD5pWzGwDg/fu4nn2bF7wt/GwqRpISgooC/OmntNFByxb8AACp906PUtCy&#10;Lx1x1mwBAARdeTv17PRkf330JVOvVE/xtwlJnLHBfW/nzp1TlLKdjRX5pvKk7bNE6XHQypWGhuYf&#10;w6hvzXZG/1C8pCDJ2IYkJKR6r6KEsWt67a9IZVgBB8BROw4gEizOPohlZZuk2z5dvemgoaPbq//v&#10;yvX3MGHSuBvug92eFRUV6VpaWn5mS/kNb5Jyt/kzSExMtN24ceMeADh+/PhSd3f3EBMTk+zfaqOk&#10;pFSrrKxcDfwy1en+2GF2ydnJxhKJhOH+0b2rAy7AwAHRgw9ild/qqEP6AwTPNazcU6n6LK3a0hOw&#10;RWeMQjmSsdByWCqklOttcjphi0ngowKlpYWa3tjYXNDurJckfz4HbiyX0eyBWQwA0IQ10Vj0Shdo&#10;3kVYa/UyBQXm+vtvzJ0o3Z5WrjQ0NP8YnOern3Wej7MrlD7Ugi0U7optjpEYGfpiEAknZIUMA2CA&#10;6ixFlGi/0AM8cG/2lgupDwJGCyoKVVLv3xp5UP9d8dRHt4fo9LBM+D1jICUSRl1JiXbEtm1b5VRU&#10;qhzXrj0gLxXa8X8VNTW1yl/bgv4SXbp0+RQQEDAlICBgqoODQ3T/P+jO0rVr149ubm6hPB6Pq9XO&#10;4jYqKsrpxo0bE8vLyzUWL158QrosPT3dPCcnxwQAcnJyjAGghsgmpx4dvJxQ41YIU6s6G97bOHLe&#10;vHnnAIApSzaVIQllaN4NZii4tfF6SSSukQakA1GDXGhqV7WOI6+gUL/5vLn5rDgnr9AQX+H9RcyW&#10;LbqoB0ksI+Zkwjd9vkFrPvQ2yvX169f291pM26OiohwlEgmdc46GhuYvp9eBlNUsNksINMdOkDEr&#10;zdwNZVxY+PFU+unRi6LsJsYI5IoaAQ8k33k2Xkaer2g9fjQaa2oYGU+faicFJo/viHKNOXnym4yn&#10;TwdPunt3FCV7uHDh6TipAPpRe/dumPLokVdHQ+X9f0FdXb1iypQp16ZMmXLtP2mnoKBQb2lpmdrU&#10;1CTDYrFEioqKdQCwcOHC08OGDXucmppq5erqGs5oCSBBMXHixBsdfYZIJGJl5aYZU/e1tbWtll3a&#10;2tolu3fv3hAcHDzU0tLys6Oj46v27R9jCQDAGj/nSVBzMoy6ja4Yi2B8hifcPM1az89t+5m8ybLP&#10;f5X1saK7uj4nr6+H1TMAiL+I2WwegwtUIOYEFv+qck1ISOh+qCVEFu3nSkND83cxY/6Ec+1lTagH&#10;0TPxvfOlplmPj+cukSFavr5IQLtbN4y/eRPF8fHIePoUpKStO0Z7CmJi+oSsW7ev4vNny7qSEu2L&#10;Li4v7VeuPNxlzJg7vMJCPWUjI9J50yZCUFmJsE2bwCsq+scZT/1TcXV1DX/8+LGXpaXl58uXL890&#10;c3MLo8qMjIxyjYyMcv+T/rZu3brtwYMHIxoaGuRmz5598Wv1NTU1y9asWXMwIyPDfOTIkfd69eoV&#10;J10eGRnpvGXLlm36+vqF69ev30vJ2Vxx3WeEIREuSEI6BqsKWsNRmjuoRA8/0bDkql33OOW+L951&#10;H275qOLzZ8uqjFOmze5K1agrXq5TnODTXad7c7SxNsp1wYIFZxa0BB+mA/fT0ND8U6B+6E9d4H2W&#10;kknHBS5NTMQ9Hx8IKjq2e5v9/PnA7PBwV317eygZGKAgJsY59d69zC5jxtyRiMCS19Qkey9YQNTk&#10;5SFs0yaQEtC7eP8BZmZmGe1z5P5epk6dGsDn8+V5PB535MiR9wBAS0ur9NKlS7P8/Pzm9ujRI769&#10;lTaLxRKd+5X0fQ4ODtEFBQUGqqqq1WZS1sDm5ubpR08fW/Djjz/O8HIYFe3k5BQl3Y4gQDagBspM&#10;iRgAPgYETOUVHtFnK3BBkoCg8pha3DnxvGE//LAEoJOl09DQ/A8wePDgp0+ePBlCnav5+/tP9/Pz&#10;mwsA9RJboq6EifiLAUh98BwEwwo8GbnWCEQJN++OP2BgnF8Qn9iNklEB72eGhmLumzdQ1NGViJua&#10;gw2UfkTXkg8fGYeNTeFn7wQAKIpDa2zf0sRE25tjx94uTUpqk9uV5r/HvHnzzlEBjoBmA6iZM2de&#10;fvXqlaOKikq1jY1N0m+1b4+7uXlady2tEmmZlpZW6fjx429FRUU5GRoa5kkHAgEAFS1xKXvAyAjb&#10;QXkhAECSJAGCwKa6Wmyur4O8hoYYLUE/ANqgiYaG5n8AFoslGjx48NPU1FQrABg2bFgQlT/2pVVh&#10;ClkyUGdQ4XM9iXzv+ov1xYpHuzckAEBZUql16JHo5fUFufpRfu/mDPc13S6vIV9BpYGL2LYNDDYb&#10;gspKRlFLgAKu3sKCRp4St6EyGAw2RwTMVFXp5JEpbmqSuT93rl/F58+WBW/e9KstKNAz9/R84urr&#10;6/tXzYOooUEu49kzj8yQEPeciIgBLt9++72Rk9Mrrq5u0ddb//+jqKhI9/ccX1qlp1toyf38A4yC&#10;y+XygoODPTt37pzSvkyWIMCMiBigOmXK1VYhSSL59m0AgKixsc3uBq1caWho/qdpkqkUKtmIkmR5&#10;BFfBlJWZFx/dg2CATHucMvSql/Vjysfi04nZyzJ+PDNnY020opyyVQ0IWUTt30+CJAkQTMgo2tQB&#10;gIL28FKSHM7QsJqaypTVaIi/eNRHXh2VVZkpph9+/HG6spFRjrqVVUpVRobZ6yNHVnREuTbU1Cgn&#10;37o1ztAM3EIAACAASURBVMTVNVw6MMF/SlJg4Pi7M2b4U/e3xo+/ZTNx4o1x169P+r19/pWQUis7&#10;om34Q2SGhg5qrKlR7mh2G6D5fPU/eb6Qz5evTE83Fzc2yjbU1ChXfP5sqWZhkUaNhc1mC6mEC1+D&#10;JacmAIDAceMoEYMpq9YaKYreFqahofmfYenSpcdJkiTU27nGREdHO9wwVcs4IfjQGng+5fVHe4CE&#10;49q1GHX5MgwcHNAkKFYAAE2bkckgG2A3f9lZWWXlGmVDUa6W7bokACAYkBTFwu7jtYBJ8RePzgYA&#10;BhOtqd3c9+7dsCQlpUvXqVOvogO83LVr04N5884+mDvX78Hcuede7t698fe+v0gg4ADA9JAQ94Uf&#10;PnRTt7JKpWQAIBQIOB+vX5/04erVKaLGRlnptmKhkN1UV6dIpVv7KxEKBJz3Fy/ODpww4eZ2BkMS&#10;ffDgqpKPH7sCQOqDByPO9ekTEzhuXOCdqVMDzvXt+zYzNHRQR/r9nsUShW/Zsr2j4/hpxgz/0927&#10;J1RlZppmPn06+Acrq9T04GDPr7XLePp0cPylSzMBIDs8fEDK3bujJOJlTCAJwBgAWgA+gpRsbZ1b&#10;WrnS0ND8TzNv3rxz/fv3f5Gamtq5vr5ecfz48YH9+vV7w+fz5QHA1MMD3WfMgKqpaWugAAYLIgCI&#10;PeO+oLFmlXJNLowoWf9vsaP/t9ihqI1SNQuku27HFssReEA9L/X+fe+offvWUTlQf4umujrFsM2b&#10;d6YFBQ2VU1WtLIiJ6RO2adMuYcvYAODdmTMLHrScJXcURW3tEq6ubpF0EvlwX1/fXfLy/DuTJ1/7&#10;aerUgJ0cjiD59u2xpETCyI2Kcnq2du2+3VwuL/HmzfF/tfVzxpMnQ+77+Fz4dOvWOAB4tnbtgSct&#10;oRoznz4dXBwf30PXzi7WwNExqjAmpk/28+cDf6u/zJAQ96h9+9aRJEnkvXrlEHv27PyO/GhoqKpS&#10;1ejcOWXC7dtjhx4/vpSSfa3dVS+vR2GbN+8CgMRr16bcGD36p8baaiXAGtYTVG8o6rCL5VRtqyRC&#10;VmsUK3pbmIaG5n8aHx+fCz4+PheMjY1z3Nzcwi5evDhbuvzWxMlgsmXQUFMFQAcA0G0arpAkiJSf&#10;ho8uih1uN8AXvl1G4ycA0O+Lt/p98dZsCJ6w5NCg1xvNQelJDUKGy+UlXrs2OfHatckAoNvOzeP2&#10;5MnXDJ2dI/u2BEKgtkFdfX23Oa5efTBq//61IevW7SNJkkh7/HjY48WLT9SXlWmIBAL5jKdPBw/c&#10;sePb7tOn/0j19/rIkRWKOjrFtpMmXQea054BwKmWPLIAoG5llQoAVRkZZnKqqlVO69fvFTc2yoZv&#10;3bqtOiurU3ZExAB/KXeYO5MnXzcZOPD5zLAwt47M76sDB9aomJhkW48bd6tDf5AvIBYK2QAwKyJi&#10;gEbnzik3xoy5I5YKpyirpFQ7IyTEAwC2s1iir/V3f+5cv5qWgBJZYWGDssLCBun36/eGcoORiMXM&#10;8C1btpt6eDxrH7FLXkOjvMuYMXcqPn+2bN+voKpK9aS1dfLA77//rtfcuX6UXCISsRxWrTloM2nt&#10;jfSgS57hW9dvJ8VCJtBsRfylMdLKlYaG5v8l2m7Goc8P9l+jUsUjOXhP1KIvWcJVrwUABS2UOq7G&#10;QaFMVSNbnyxwXq+2t317I2dESt/La2iUr6uoUM8KCRkUMGxY0NTg4CGm7u6hAFD4rs4uMyx3UOKN&#10;pxOzIzCAyR7e1NPHuNUnsyg21u5DQMDU4ri41jh8BW/f9q3OzjbpNn26PymRMJJv3Rqf/+qVY/fp&#10;03+sysw0zYuOdojav3+tsqFhLoPNFloOH/7QeuzY2xKhkJ1y797I9MePh3keO7bUbPDgZ1SfHFXV&#10;Kuf16/c21dUphm/dug1Aa7L5EX5+czU6d055unr1QUr2W7w7fXph8q1b4/KiopzkVFSqEi5fnul1&#10;6tQiJQOD/NizZ+cXxsb2Srh0aXYnN7dQM0/PJ/bLlx+l2tYWFOjfmTo1wGXTpl1mUi5TDdXVKvzy&#10;cg2JUMhmysq2GhQ11dcrPF2z5gAAkB1w4ZGIRKzuM2de9jp58pu0x4+HBY4fHygRiVgAUBQX16vk&#10;40fbl7t2bapIS7MQCgQcc0/PYIIgSBAEmRcd7bBHRaWqdaUrffZLkkRdcbGO9M4CBb+Cr+7Xt/yt&#10;hVfdIwBgyqAJAJJuoPW8mymL1ndqo1zFYjFT0vJAsVjMINsn1qOhoaH5h9KrV684ab9Fezf78Geb&#10;nHeVX82czMl+36nW2fql99KhbULr/ZSxzfzSk0tDpqP6lx1+ASabLazJkzcCIUvW5HKMGEymGAD8&#10;3Uc8b6wJ5wJAXdF13YcLrp+ViN8we83pcUFGUbFOerUrw+XymDIyrXGRR/v7zwSAzGfPBlOyx0uW&#10;/JAeFDQUAOoKC/UCx427NeH27bFdxoy5Yzd//lnL4cMf8goL9XTt7GKlDYNq8/MNzvXt++ZLCkrL&#10;1jZRz84uVk5Fpbp9Lty48+fnVKWnmw+SOg9O8PefUZacbK3eufMncUOD3OeHD4f38PG5oKijU/xw&#10;wYIzBIslZDAYkoyQEPf04OCh3adP/5GjplaZ/uTJkMJ373rnREQMUDU1zZCIxUyWnFwDAFxv8VMF&#10;AErpanfvnsBks4Vvjh1bRkokhAyXy9OSWpkDQNmnT10kQiFbWyr7TkNVlWppUpJNdcsKluKat/d9&#10;XkGBPgAkBwaOTw4MHL80Lc1Czdw83XnDhj2aXbp8+hAQMFVBU7O084IFZ808PJ4BwNsTJxYXvXtn&#10;BwBJN29OEFRWqg3YunUbQRAkU1a2MeHyyVnASaQ9ghcIguw1X/asRhekxPmdmVOaSNoOOYTVFkMR&#10;1DoQkiRbr5MnTy5C86kECYDkcrm10uX0RV/0RV//a9fpuRvO+ALk8x/vTm1ftnz58iPKysrVHelH&#10;LCRZQcvJI/7u5FNfkKS/B/kk+jC5giRJ7JTvJjjbuzeZeOMGGfH996QvQEZ8H7SZJEnwKyrU0p48&#10;8fAFyFcHD67kV1SokSSJ51u3+voC5J1p0368M23aj9/LyjY8XLjwFEmSuDRwYNjZ3r1jyj9/tkh/&#10;8mSwL0B+CAiYQpIkGnmkYvxlcvqNcWQgv5JUkUhIgiRJpNy/P+LHIUOC96qpVexRUakM8PJ6WJyQ&#10;0O3zo0fDfAFS+vKzt48mSRKpDx96neza9cNuZeWq7Wx208muXT+k3LvnTZIk/BwcXvl7eDwlSRJF&#10;8fHdfQEy+c6d0WKhkNX8ft9/S5Ik3hw/vsQXIOvLyjSEAoHcNgZD3OZ5BCHJj6nudcz8/ufv5Wby&#10;fQFyv875gqfrMvdIz+/dWbMunndyivzS3Ad4eT08Y2f3jro/ZmHxuf07lX361JkkSexVVy+/PXXq&#10;lfLPny1eHzu21BcgSz5+tJXu74cuXZJvjh9/U1r2vYxM4/dycvzdSko1OxUU6nwBsjonx4gkSeRE&#10;vnEM23pqS/PczYvKCHnhRrW7N4f0O6hP5rcfc5sD4L59+77dsWPHtzt27PjWwcEhmiCINrEfaWho&#10;aP7XUOrT6d01AMrm2q1BAZKSkmwmTJhw8+HDh8P5fL78mDFj7jx79szjt/qpTIf5m6NYXvQePRW0&#10;UZwfDYdwX/i2PsfAADYTJsDU3b1NO46aWqWqiU22ft+Rb5WMeudyWoLnG9jbv1azsEhLffBgROLN&#10;mxOUDAzyjVxcXlLtCAZDwuZwBNSqDwDSgjB0txJq786E/6dbGLdPDVXBy3EUAKxGjHgwLTjYs8/i&#10;xSd6L1x4ZsrDh8O1u3X7YOLqGj744MHVVt7e9wDAce3afR4tidtzwsNdy5KSbIxcXF6aeng8LUtO&#10;ts4OD3elnleVkWEW8f3338WeObOg/XyUp6R0Tn3wYERpi9Uv0HzWSUokDJfNm3euKijQH7Bly3aQ&#10;JFGWRNhWpo+w0LJemKxm7psmbposkx/dyVG6v5EXL872iYx0lpZlPX8+8ObYsbcLY2PtqjIyzALH&#10;jw8sTkjoPvXx42GTHz4cTjAYEpuJE6/Pjox0ps6eAYDBYonYHI5Aeofga5AkSTisXHlkQ02NMmXs&#10;RLacmd+Z0vfai23e2wAg/3Vvx8DxLreEfPxi61iaNtvCdnZ2sXZ2drFAc+b6T58+denowGhoaGj+&#10;idi5ukbMO3BgjaG5eeuW8aNHj7wCAwPHm5ubpxkYGOQ9ePBgBJfL5Xm0bBECzYHm1dXVK3bu3LlZ&#10;ur9hP2Cp7SRcD16BI/GXMAsAQBDk54ePsFtZFaS42WuHwSaEAJAbBafMF2ouBW/v9v34oGYEVxfF&#10;Rk6IMhvi+WTq48/DrgxZEFyVfb/T1Mfpw1TNkAEATBmZpuznzwceNjRszVnLlJVtrM2DIUgQA3zh&#10;K6eMmlf7sbYmB222RQdu375F+p4tL893WLXqkJKhYV5lerqF45o1BxWkstKw5OQapjx44A0Au5WU&#10;aim5mkXntPzoaAfK1YUpK9uoYmycQzAYEhkul/cxIGDqx4CAqc3vyhayOBwB1Vbc2CjbyONx27sD&#10;jfK3n6llY5902Q1hVJSs3yLx2rXJKffujVTp1CkT8vL1ybdujdPq1u3DgO+++16tJYKSuoVFupFU&#10;qEKmjExTwuXLMxMuX54pPXfS/aqZmWUoGRjkt39eWXKydeL165MK3rzpJy2vyYWR8QCE50TAVacn&#10;4orfo1cjD1y2PPgG9njN5kDQvi/aoImGhub/NZaWlp9Xr1598EtlCQkJPeTl5fmdOnXKal8WExPT&#10;R09Pr7C9/O2NsglbN57d5aa1tAxoTsYiGeAUWhbJcVGrjVcWQZes1ehRrje80wOhAJxLAxBBijlM&#10;AEj1V575OQDTNtVBMfYc5gUvwzFgCgAn/GCFVJfN2Om2A98O2nVkk16fyJjI3d9tZCsY1LtsXL7L&#10;fOiwxx+vYDoA2M3DOa4eChMuo1WBiBogV5oEm6i9WC8RgTVgK7Zpd8VHggEJANiMHx9oM358oPS7&#10;kBIQosZG2RM2ixMbqqEiFAg4pKR5R1NQcV4NOAfAHIALxI2XZJvqGIogQFoMTXlcEPu+V3XGcAtZ&#10;le+qjJ3nRbLkFBokwgY2wWSKXx04sObVgQNrgOYVOMFkiQHg5Q58y1FDZUUqrKgfEhTvzmBBfQm0&#10;B2xBG79VBS2t0mVpaZYSsZj5fTtLYrZ8H35lpr6ptMzb7/bc7IgEl1f7Fm1QMRmV6bhu+gG1dqEM&#10;Jz94MKL931VeXb0i9d69kaktmeEYLJZIViq3rK4d4nIi4KrRBSnF739OENtrLvza9wXQypWGhuZf&#10;zIkTJxbLyMg01dTUKH+tLkcNlQw2hHl3NUd3w2aUZ6OTuhVSASAwP9KoSLaoaREhR9ZwdPg/lL/U&#10;HJaXaaxvZJlPisF0XAv09AHenwdeHQBTIgZTUAF1ABhzdQAA4NFCSCjZix2dv035qfNo4CCaak2V&#10;QjdO26PdDa1GPpfdEMpgQlyRDnNlI+QCwLO12P/2h5ZcagBSfsLoEecwj/ryry2AfkUqrAydEMVq&#10;sWqtybczIMXqzPLkizaACIAqavPtDABAUEmoa9kyE7vPfnKBXyavGbWHsZFfAXVSDGbSTb2Jyp00&#10;M7S7J75vqNVT+vxQdURDFVTlNeTKZ4WHuxa8e2f3dOXKI70XLTppO3nydTll+RolQ+R9fggvoQDy&#10;csqoNnRANAAUxKDPu5P4Jus5BjbWQLk6Gyb2K3FYu2vz+zbV1Sm+Pnp0+Zf8WIX81/JqpsiUlgUt&#10;czhWldHbDFiE6uzepo+/GXPScjgeKhsir317ab5JTrauSE21PO/g8Npl06adfZctO86Ryn8bfwkz&#10;ACDtEYZ97X8FoINI0NDQ/AsxbNluXbdu3b4VK1YcqaqqUjU2Ns4BgEOHDq0yMzPLSExMtA0LC3Oz&#10;trZOjo2NtVPQQunaUmh12ZK4DQCsfZO2LniPnlSfTk5OUT2mDg9wWezcmtNTwOdzAIDNAWSVAVZL&#10;/CiBQNAaSarr5OaLJfezv2RDNVQ0rZHsfTFklvu+4+soWadBCLWZgJsEAZQlw8ZiKIJ6zMZFqlxB&#10;GyWT7sN73A1MpGQAIKiC6sermOI/CKFlyehCbcmqGE3KY8qUNJkMHPdcQdughCVX2qBsNLU1JZyi&#10;LoocV1ketp1k8Itcq7182JcWxtv0clylekRabuTsHGk1YsRDADBwcHht7OLyUrsbPqzMhdHAHfiO&#10;FIO5NB0W7nuxHgA++GNG/GXMEjZIDBkyEqX4i5id1DJ+ZSOj3CYej/tkxYojT1sC9ysbGeW+PoIV&#10;N8fhFikBI/kWxt6fCz+hABzqnc2HMh87b7yzq9fccecAoLEGbX48nThxYnFgYOB4aRlHVbVK3dIy&#10;DQAUtLVLFbW1WwP7O2/Ebt1eqnHAHXD1PAr7LMYJBU38ZuhFeuVKQ0Pzr2Py5MnXvLy8Hq1fv37v&#10;1atXp2RnZ5uoqKhUA0BYWJhbVVWV6siRI+8KBALOw4cPR8THx/ewsLBIc3ByiGLmmhmOxX1sP7B+&#10;dcB7Vq+7LYnWk5KSbN6OHXu7oMUNBAAkEIOEBBHbGYho2ewkIQYICZn6OcUS6Iw96iKQJNBUzWSm&#10;pKZYeaHZ1IWjjoqes/QvV3yGZcg67AMANTNkjLuBiW9/wJK3P2DJxJ8wRjqIgYwC6q1G4EFTHVr9&#10;WAveoq+fPV6DbE6bd7YX3luNxL1JdzEKaI5W5bB64sHafCeDZ2uxn2pHECCzw+G6TwNlpBi/CJiQ&#10;8RSDhfVQKHyHX0SqEjXqyshwn9YK623aGP3YzcfZblMRIKeMGmk5RxXitcUMJgBsl9JKThs277YY&#10;tuSRv/vEEKGgVH7u64h+2t2UPh42RJ6wHgrKxshuqIbK+/OY03sRTunZIRYAVE0ZWYN2jd6cfAvj&#10;4vzwi9Rzd/Z8XG9ooZk+vt02+a8xaBc28Qo5eof0RxfYr8BRu/k4+7U2tHKloaH5V6KkpFQrKyvb&#10;SBAEqaqqWiVdZmpqmnnz5s2JeXl5hg8fPhwBAIWFhXrJycnWHv3NwkuUdtUy08vNw8NTXAGge/fu&#10;CTdu3Ji4d+/edQwGg1RVVa0yMTHJZstDEAAvjHNY9koueqhjg3V00q3kbTZr5W43Fqk9q4hBKHpK&#10;RlczeeqK8YwLhJFaeQXQBQQDktxIOO+UB5/KJUudnQJA3yX4oe8S/CA9ZoIBSVUmTLcwG0QgQTAh&#10;B4IBSV0JtEGCcN6I3crGyHl7HEt5hdCj2gj5kA8c73UTACESgEM9x2kD9qQ9gte7i42z2WoNlfYr&#10;lI8Y98cLggmxVld8zH+NfrmRcGYwIVY1RaYMFzwAyAzFoMJ38nZNPA+lwljYZYbA3dQdIQDA5kDQ&#10;3viHz+dzhA0cxvuLzTH9SQkJgUDAAeQRvoX4PnK3ykaADYCJMz2UEoadxDcA0GUsbnv7YW7qA4y4&#10;7o370vPw7jQWxJ2HD3V+LD13ANC9dI02UPqLHL1MWdnGXnPn+mn+hynsvgS9LUxDQ0PTjqysrE4+&#10;Pj4XvmQI5bNoypmTDzaNdB1i32pZ7O/vP6OxsVFWQ0OjYv78+WcrKyvVOnfunMJisUTZrBDRuejl&#10;jgDwKPm4TQ47TMhisUTQqKh4jCVwnqHnr2Eqm/Va/bsKkWZeOQC4bMZOh1U4xOZAoGKCHJfN2Gk2&#10;GE/bj0WavstwzGE1DgrZNUIhu1bktB57rcejdWXWZSxu916AM9QZLQD08MEFx7XYr9IJ2UwZNDmu&#10;wQHqjNZqBB4MP42F2eynwlLdp4VDDmMlRw2VBAFy0Qd0W5UPQ+P+eDHxLkYty4AZSxaNogbIXRmM&#10;p6EbsBcA3vth3pUhePJbbiuxqRGdRXyCuO8D3PcBQBKITXlhBQD8cmjIKqPGaePK3fYrfQ9RMgAo&#10;S4JNxD7B2k93RaOk+/M8ghV9l+K4uAEc/T6IcduJzdTZ+NeQUVCoH3Hu3DzTQYNC25fV19fLA0B+&#10;fr6+tPz8+fNzVqxYcaR9fVq50tDQ0EjRv3//FwoKCvXXrl2b9Pjx42FmZmYZ3aQiAx05cmTFhAkT&#10;bj569Mjra31xOBxBdHS0w7ajq5YehSk8lhgfj46OdpCVcg25UDRB92WPCfHV1dUqlKzTQDwffABr&#10;FLRQqtMdCW4tVrZUOY/H4xYWFuqRUincghMudF9y39L7vfgyK158hbHsvrV3QtaLTlT59ZG4e9QU&#10;GVnP4UrJNKyQ6rEP63r64IL1WNz22I+1Gp2RAjSv1IODgz2DFefVJamdqYyIiBgglor8pKCF0lnh&#10;cLX0wiNKJhGDSUrAcN6I3cuzYeKyGTtJCRi/5XbD6/H4vR/XtlbflR+u1EmYeYQwljT1iIynytny&#10;4LvvGrTJY//wdZRM2RB5+a9hH76esy/hAsuHKYMmBS2UAkDXKbjqsa/5PNd8KIJdNmGXdFaj3wuP&#10;x+MCQFZWZhvr5OjoaIdbLQkJpKGVKw0Nzb+W77///ru0tDQLadm6dev25ebmGllbW38aOHDg8/T0&#10;dPM+ffrEGBoa5jk7O0cWFxdr37lzZ4xQKGSNHj36p689o3fv3u88PN2eViELdg5dX1OxBJycnKJs&#10;bW0TQ0ND3e7fv+9tbm6ePnDgwOfSbSOEe9gRlSd+kbXl0KFDq/T19QukZc+fPx9YWFiopzjy7V0Z&#10;r4hHnz596vL27du+hg6I7jkH57l6KKzOgqn5EDyxX4E2Ky2G0+soxuiHbd5l5syZl4cOHRpUUlKi&#10;HRoa6u7q6hoeKpUKrrq6WmXDhg17YmJi+rQfHykBgxSDSZ3z/iYEwGPkkzqOgiiDQfVhtUQ+qFYE&#10;AbKuGDr7tVF8UBdFlGzWC/RfWw4NCcSQ9It8va4SatLWwAQDkkG7sbHTQLSZz8xw4YDb31SdkBWp&#10;sdhVBioP19buo4y+vgZbkawLwQawTcp+4bb1JWjlSkND86+Fy+XyOppwW0FBof7ly5cuFy9e9BGL&#10;xczLly/Pap+B58GDByNWtVi1fg0PD49nHz9+7Dpu3LjbqqqqVVTUKOk6H9mXhaVqL6p+rY/2aGtr&#10;l9y6dWt8QEDANEomr4Fybz/M7TUX5wHA6yQWd52CNrloT548+c2yZcuOScvq6+sV+vTpExMdHe3g&#10;7+8/g5JR5Twej7t37971Hz586EbJGEyICSbEUXux/pgZMl7uwiaCAQmVzu/EiROLFRQU6quk0rzJ&#10;yso21tTUKI/YpbF5gp/qXIlEwqBW9j3n4LzdPJxjyaIRJIjeC3HaZgJuMtkQyqujOacvWySUUUB9&#10;m4kgJORnrQulFfLxfGnxqUmfbiSeUv1GjlRhyAsMFWMPKK39af+HtR2ZWxlFsj4Se8E2rPhF8Ikv&#10;QStXGhoamj+Jfv36vTFvF7AAAFRUVKqXLl163NLS8vMf6V8ikTDi4uJ65efnGwDA69ev+9VJZbgp&#10;LS3Vmjdv3rklS5b80L6t8QBEeF+Aj5xKB7MUoPnHR48ePeKtpEILAs1JXhpboi8JhUIWtV3MkkPD&#10;jBC491pfvgcAuK6fw6aHwJ0tDz4AiEQiFr9dxpl169bt8/f3n9G7d+8YfX39gh9//HE6NX79vng7&#10;/AwWaHfDR2Vj5HidwiJ1S3x1DsViMXPOnDnn22/dC5tEMobOJLZKGFjyqXl5XFPN+6qP8++BVq40&#10;NDQ0/2W0tLRKjx07tqx3797v2pdxuVyehoZGubQsLi6u1/79+9dWVlaqpaSkWB0/fnxpXV2d4s2b&#10;NyfY2dnF+vn5zQUAR0fH6EWLFp1q+fxKSUmpNiAgYOrNmzcnGBkZ5fbs2fM91We+IJ7zpGSPdoOY&#10;13puGhsbazdt2rQrL1++dC4tLdWaNm3aFWqbl8ViicLCwtw4HI6gX79+byiZRCJhWFhYpFlYWKQB&#10;wKJFi07r6+sXNDQ0yAGAiSvCDQfXPwUAOavStPZbs1+am+nTp/9obGycq6KiUj1t2rQr7a235VRQ&#10;LX3mnJOTYxwSEuJ+m5giyVMOrnnXgcT1FA1VQGYIkPfql2XiJsikB8Ozul1Iyd/Fr2WAWLZs2VEV&#10;FZWqvzujBX3RF33R199xvXjxwuXt27d92svDwsIGAiDDw8MH/Lee7eHh8RRSGcoAkDdu3Jhw5syZ&#10;+QDIK1euTA0KCvI0NTXN8Pb2vifd1s3NLdTZ2fll+z6ptgUFBXqUbM2aNfsBkEZGRjn6+vp5BEFI&#10;Vq5ceYgkSURHR9vv3r17g6qqamWvXr1ijxw5sryurk5BKBSyAJAeHh5Pd+/evWHEiBH3AZBlZWUa&#10;VL/xEdkuy5FBnlr2/AhJksjPz9efOHHidVtb248ASE9Pz8f+/v7Tpcc3duzYWzY2NokdmR8rK6uU&#10;9vOTkpJiRZU3NTWxAZA7duzYLN1uicbLMl+QpPR1ds3z/VQ5v4JU8wVJvj5KLmv/zIKCAj0A5Jkz&#10;Z+ZLy+fMmeOnr6//21lxaGhoaGiacXFxedmnT5+Y9nJzc/P0w4cPr5TOHftnIxKJWI6Ojq/q6uoU&#10;379/35OSUeUDBw587unpGawkFWj/9yIvL8/Pyckxzs/PN1RUVKyj5Pb29q83bNiwR1lZucbW1jZx&#10;+fLlRxUUFFrPNvv37/9iw4YNewZLJUMHgBcvXvQPfXe791GYIaHphkxERMSAV69eOd64cWMin8/n&#10;mJubp7948aL/uXPn2gR3GDBgQIS3t/d9dIC6ujpFLy+vRy9fvnTZs2fPBkoGNK/6r169OhkAEhIS&#10;ugcFBQ0lW6yqBx2vX1I8bPejGiJHUiT3qqFi7J5bI1Z1+WLc6T8KHUSChoaG5j/A0NAw70t+jX82&#10;9fX1CklJSTa5ublGlIzBYEgAwNjYOBsARCIR28TEJPuPPEcoFLLPtKSUa2pqkulou1OnTi28d++e&#10;d0lJiTYla2hokHNzcwujzmBPnz696OzZswsuX748AwDu378/0sbGJsnNzS1M+scCACxduvT4rz2r&#10;fDIcGgAADHVJREFUsbFRliRJQk4q/Z6WllZpv3793pSVlWlK1/X29r5PRckKDAwcHxgYOD4tLc3C&#10;3Nw8fdSkITdGTRpyY5VseqO8BsoP3dowvv2z/ixY0lZb0jQ0NMiSJPmlIhoaGhqa/yIKCgr1z58/&#10;H0iddVIyDw+PZ3l5eYZhYWFukZGRzuvXr98zZsyYNi40Fy9enE1K+b82NDTIXbp0aVZoaKgbAJw5&#10;c2b+8OHDH/Xp0ydGT0+vUCgUshcuXHiaqt8+E5CqqmqV9IqWyWSKly9ffjQ+Pr57RESEq62tbeKQ&#10;IUP81NTUKgUCAUcsFjPXrl27f968eecuXLjgs2fPng2Usr18+fJMHR2d4tzcXKMvZRz6NcaOHXu7&#10;uLhYhzpbZTKZ4osXL86WttZmMpli6n2nTp0asHXr1m3BwcGey5YtO0adB/9edu3atSk2NrYXAFy4&#10;cMEnMzPTdPny5Udu3rw5MTEx0baurk7x8OHDK8eMGXOHilENtNu3lr64XG7t333uQV/0RV/09W+7&#10;CgsLdR89ejTMwMAg18XF5UVoaKibUChkUeW+vr5bAZASiYT4Wl+PHz8e2v673dHRMYokSUgkEqK4&#10;uFh73LhxgUZGRjlFRUU6HemTJEnk5uYaAiD9/PzmULK6ujoFAOSmTZt25uXlGXz33XfbAZDPnj0b&#10;xGQyRdJjmD59un9H58PLy+uhnZ3dO+o+KCjIc8eOHZsJgpC4uro+/+GHHxaLRCImSZJQV1cvnzlz&#10;5qW8vDyD06dPLwBAfvz40Va6v5UyaY0rDaLypGUlH0nbhABysi9I8v488kzea7IfVQaAVFZWrtLW&#10;1i5SUVGpBECuXbt2b/t5Xb58+RGqDevIkSMrvqSp79y5MyY+Pr77H9H2NDQ0NDT/Obq6ukW6urpF&#10;ioqK9bq6ukVubm5hv7cvavs1PDzctWfPnu/Hjh17m0qxRxAEqa2tXcLhcARMJlOso6NT/EfGzWQy&#10;xQwGQ7Jr165Nu3bt2kQ9w9HRMbq2tlbp+PHjSzZs2LA3Ozvb2NDQsEP+ol/C09Mz2NPTM3jLli3b&#10;nZ2dIxcvXnyCKpORkWm6fPnyzMtSydJl2yVL/xIXnBFJZc+JO4f5cecwf00JtKnITytWrDjq6+vr&#10;e+rUqUXffPPNSbFYzAIAai47deqUJRQK2VR/rOXLlx+lbpKTk61fvXrlCABsNvv/2rv3oKayMwDg&#10;X0hMIVFgiQGkUSA8BGcjq4sRMHIBNxVkU60BM7XErbIdB+hWEWeqk2rVtayzg88RR0YeSrbMqIHd&#10;EpdEwUco4BIVCswsDgvxUUWQRUBGYBGkf+B1EiqYeMND+X5/hZtzv3OSMPly7z33O8/f9oUjhBCa&#10;Wu7fvz+PzWY/My4EYW22trZ9Wq028saNG4EKhSJ106ZNWTKZ7ByLxep5+fwvAAD29vbd5PVja8vP&#10;z5fW1NQsTEhIOLlmzZpv5XL5N6+793ik5z3ACvjj0OlFmwdONhXRo//9pc0uchk7gOGJUpmZmZ+X&#10;l5cvM96voaHBF2D43lrj7SYXlHU6HZGYmPhqLcJZRquwI4QQeveQiW3Dhg255DaCIHRU4zo5OT1R&#10;KpXyoKCgH4y3i8XiYj6fb1AoFKlhYWG6kbOJx1twcPD1wMDAmwkJCScDAwNvrV27tmBkm7uO33Vy&#10;3H7VDBBisp3G6uuZH+zyw76Yf50HCH+13dXVtUWtVkvUarUEYPj6t4ODQycAgPGMcvK9BhiRXOVy&#10;uVIikagBAHbv3r23oKBgrXVeLkIIIWuRyWRnAwICasxpS9YELigo+F16evqfT58+/VlERIRJYYct&#10;W7YcjYuL+8aSMbDZ7GeW7mOpzs5Ox4qKipDHjx87d3V1OWi12sjQ0NBS4yT2Nm5zsts/dP/wHsAX&#10;r7bZMGDgPyfsEnfCU+hVQSy5DQCgsbHRu6Oj44OtW7ceOXLkyFZ7e/undDp9cMmSJTebmpr4VVVV&#10;H0ul0nyRSFRGxjNJri0tLa5VVVWLXz6eA2BG0WWEEELjgs/nG0YW6AcA8PPzu+3n53fbnBh0On0w&#10;IiLiSmNjozcAgFgsLhk5U5dcTGCq2bNnz56jR49uIf+OiorSHDx4MMXc+s2WWKeCmKaynpDKr1iK&#10;GYLG2k//6v21/a/hIcDwDwk2m/2MxWL18Hi8V9eKo6KiNHV1dYLe3l5WdHT098bxTJJrcXGxGE8L&#10;I4TQ1GDOsnbvknXr1p0TCoV6c3NLT08Pi8PhtGs0mqjBwUF6cHDwdWtcM46NjT0/8geGzyooYs//&#10;5XblVywFw+fhTwv/4P1PKn2YJFeZTHaWPBefmpq688KFC59SCY4QQgiRyFnQluzDYDAG/P3960dO&#10;GKJi7969f7dWrNGYJFcnJ6cnTk5OTwAAOBzOExoNzwojhBCyDIvF6omOjv7+dae0LcFgMAZaW1td&#10;jI90GQzGAPn4/PnzsaOdHndzc2s2Ln4x0UyS65kzZz7bsWPHAQCAp0+f2r+86RchhBAy25w5cx5Z&#10;48zn9u3b07y8vJqysrLiu7u7Z23btu3Q+vXrX61F+7qZwADDt5KSJRAni0ly9fDwuEsWTq6oqAh5&#10;WYEDIYTQO47D4bQvWrSo+l2qYcDn8w0pKSkHr169Gt7S0uKanJx8eLLHZC6TVXEIgtBlZGRszsjI&#10;2BwREXHFxsYGiwsjhNB7QCqV5ldVVS3mcrltkz2W6cDkyLWvr8+WnInV29tr+7KmIkIIIYQsYJJc&#10;c3JyNuKtOAghhKYjG8bQwI+QD8LZM36mGsskuYpEorJjx479BWC4PmN1dfVHVDtACCGEprrw8PCr&#10;1dXVH3VBF6iVdvLMUnfi1q1bH79tNSiT5CoQCOoEAkEdwHC5p5qaGlwVByGE0HuvvLx8mUAgqA0O&#10;Dr5eX1/vf+XKlRVtbW1c4/VZLWHz5iYIIYTQ+2/lypWXjh8//kVcXByl6kwAI45c796961FXVycA&#10;ADAYDJ44oQkhhNB0oVKpYurr6/3v3bvnTjWWSXLVaDRROKEJIYTQdCOTyc7W1tYuLC0tXc7j8R6K&#10;xeJiKovHmyTXmJgYlVAo1AMApKWlbddoNJFUB4wQQghRcejQoW39/f3M8exDqVTKAYbXvc3Nzd1A&#10;NZ5JcuVyuW3kDcbOzs6PX7x4QdfpdATVThBCCCGqJiIftba2uozWz+ueMxgMngaDgT9yO22066pF&#10;RUWr4uPjs1paWlytNmqEEEJoGhg1uQIA6PV6IVmx6dq1a2H79u3bnZ2dvdHDw8PsqclpaWkper1+&#10;6blz59aZ0z49PT1Rq9VGqdVqyZvaJiYmnrC3t+86cODATnPHM12UlJSsSE1NVeTm5sp5PB6llSnG&#10;06lTpz5XqVSxFy9eXDmR/UokEnVkZKQ2KSkp3dqxpVJpvkgkKqNaB7W9vd0pNjZWlZycfEgikVyw&#10;dP/q6upFKSkpBw8fPrw1ICCg1tz9srOzN+Xl5a0vKSn5xJz2eXl5v8/MzPyTVqtdyWQyx6xbq1Qq&#10;43JycjYVFxd/QqfTX5g7pumgu7t75urVqwuTkpKOS6XS1xaknwpUKpX0xIkTSYWFhZKZM2c+m6h+&#10;5XK50s/P77ZCofiHtWPHx8dn8Xi8B1SXohscHLQRi8UlGzduzGaM1ZC8/goA0NbWxgUAWLp0qX7B&#10;ggU/mttZXl7eeiaT2R8eHn7VnPaFhYW/pdPpg+a0nzVrVjeHw3libuzppLm52Q0AICgoqNLHx+en&#10;yR7PaC5duvQbGo02NNGfIYPBGODxeA/Go18mk9nv5ubWTDX2o0eP5gAAzJ8/v+FtYg0NDdEAABYv&#10;XlwdGhpaau5+ly9fXmHJZ1JZWbkUAIAgiFJbW9u+sdqWl5cvAwAICwvTGS8dhgA6Ojo+AADw8fFp&#10;nMrfaWT9g+XLl5c5Ojp2TlS/dnZ2vS4uLq3j8d6w2exnXC63jWrsgYEBBgAAn8+/M2ZyNcblctsI&#10;gtBZWq3C19e3gfynMYeXl1eTSCQqs6QP9P+cnZ0fEwShs7Oz653ssYzF09PzjiVf/NYiEonKvL29&#10;G8cjdkhISIWvr28D1ThMJrOfIAidpYtLkxwdHTsJgtA5ODh0WbKfp6fnHYIgdOa2nzdv3n2CIHQ2&#10;NjZ4JEoBg8EYIAhCR3UN1PHG4/EeEAQx4T+OhEKh3t/fv348YgcGBt6cO3fuf6nGodFoQwRB6Nzd&#10;3e+NeVp4qhMKhfrZs2f/XFRUtGqyx4IQerP9+/f/bdeuXV8+f/58Bh65ovcZVmhCCCGErAyTK0II&#10;IWRl/wOeZv5o7ooAlAAAAABJRU5ErkJgglBLAQItABQABgAIAAAAIQCxgme2CgEAABMCAAATAAAA&#10;AAAAAAAAAAAAAAAAAABbQ29udGVudF9UeXBlc10ueG1sUEsBAi0AFAAGAAgAAAAhADj9If/WAAAA&#10;lAEAAAsAAAAAAAAAAAAAAAAAOwEAAF9yZWxzLy5yZWxzUEsBAi0AFAAGAAgAAAAhAEQwmmX9AgAA&#10;aQgAAA4AAAAAAAAAAAAAAAAAOgIAAGRycy9lMm9Eb2MueG1sUEsBAi0AFAAGAAgAAAAhAKomDr68&#10;AAAAIQEAABkAAAAAAAAAAAAAAAAAYwUAAGRycy9fcmVscy9lMm9Eb2MueG1sLnJlbHNQSwECLQAU&#10;AAYACAAAACEA6zz6RuIAAAAKAQAADwAAAAAAAAAAAAAAAABWBgAAZHJzL2Rvd25yZXYueG1sUEsB&#10;Ai0ACgAAAAAAAAAhAF2UYXMFjQAABY0AABQAAAAAAAAAAAAAAAAAZQcAAGRycy9tZWRpYS9pbWFn&#10;ZTEucG5nUEsFBgAAAAAGAAYAfAEAAJyUAAAAAA==&#10;">
                <v:shape id="Image 224" o:spid="_x0000_s1207" type="#_x0000_t75" style="position:absolute;width:22425;height:1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GpxgAAANwAAAAPAAAAZHJzL2Rvd25yZXYueG1sRI9Ba8JA&#10;FITvQv/D8oRepG4MVWp0lSptqdRLU70/ss8kJPs2ZNck/vtuoeBxmJlvmPV2MLXoqHWlZQWzaQSC&#10;OLO65FzB6ef96QWE88gaa8uk4EYOtpuH0RoTbXv+pi71uQgQdgkqKLxvEildVpBBN7UNcfAutjXo&#10;g2xzqVvsA9zUMo6ihTRYclgosKF9QVmVXo2Cj6quDt183+y+Juc+uh309e24VOpxPLyuQHga/D38&#10;3/7UCuL4Gf7OhCMgN78AAAD//wMAUEsBAi0AFAAGAAgAAAAhANvh9svuAAAAhQEAABMAAAAAAAAA&#10;AAAAAAAAAAAAAFtDb250ZW50X1R5cGVzXS54bWxQSwECLQAUAAYACAAAACEAWvQsW78AAAAVAQAA&#10;CwAAAAAAAAAAAAAAAAAfAQAAX3JlbHMvLnJlbHNQSwECLQAUAAYACAAAACEAU33hqcYAAADcAAAA&#10;DwAAAAAAAAAAAAAAAAAHAgAAZHJzL2Rvd25yZXYueG1sUEsFBgAAAAADAAMAtwAAAPoCAAAAAA==&#10;">
                  <v:imagedata r:id="rId100" o:title=""/>
                </v:shape>
                <v:shape id="Textbox 225" o:spid="_x0000_s1208" type="#_x0000_t202" style="position:absolute;left:13391;top:299;width:2832;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704B53" w:rsidRDefault="00046D99">
                        <w:pPr>
                          <w:tabs>
                            <w:tab w:val="left" w:pos="329"/>
                          </w:tabs>
                          <w:spacing w:line="134" w:lineRule="exact"/>
                          <w:rPr>
                            <w:rFonts w:ascii="Arial MT"/>
                            <w:sz w:val="12"/>
                          </w:rPr>
                        </w:pPr>
                        <w:r>
                          <w:rPr>
                            <w:rFonts w:ascii="Arial MT"/>
                            <w:spacing w:val="-10"/>
                            <w:w w:val="110"/>
                            <w:sz w:val="12"/>
                          </w:rPr>
                          <w:t>d</w:t>
                        </w:r>
                        <w:r>
                          <w:rPr>
                            <w:rFonts w:ascii="Arial MT"/>
                            <w:sz w:val="12"/>
                          </w:rPr>
                          <w:tab/>
                        </w:r>
                        <w:r>
                          <w:rPr>
                            <w:rFonts w:ascii="Arial MT"/>
                            <w:spacing w:val="-10"/>
                            <w:w w:val="110"/>
                            <w:sz w:val="12"/>
                          </w:rPr>
                          <w:t>w</w:t>
                        </w:r>
                      </w:p>
                    </w:txbxContent>
                  </v:textbox>
                </v:shape>
                <v:shape id="Textbox 226" o:spid="_x0000_s1209" type="#_x0000_t202" style="position:absolute;left:16942;top:1236;width:475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704B53" w:rsidRDefault="00046D99">
                        <w:pPr>
                          <w:spacing w:line="256" w:lineRule="auto"/>
                          <w:rPr>
                            <w:rFonts w:ascii="Arial MT"/>
                            <w:sz w:val="12"/>
                          </w:rPr>
                        </w:pPr>
                        <w:r>
                          <w:rPr>
                            <w:rFonts w:ascii="Arial MT"/>
                            <w:spacing w:val="-2"/>
                            <w:w w:val="110"/>
                            <w:sz w:val="12"/>
                          </w:rPr>
                          <w:t>LTO+Gr</w:t>
                        </w:r>
                        <w:r>
                          <w:rPr>
                            <w:rFonts w:ascii="Arial MT"/>
                            <w:spacing w:val="40"/>
                            <w:w w:val="110"/>
                            <w:sz w:val="12"/>
                          </w:rPr>
                          <w:t xml:space="preserve"> </w:t>
                        </w:r>
                        <w:r>
                          <w:rPr>
                            <w:rFonts w:ascii="Arial MT"/>
                            <w:spacing w:val="-2"/>
                            <w:w w:val="110"/>
                            <w:sz w:val="12"/>
                          </w:rPr>
                          <w:t>LTO+ECGO</w:t>
                        </w:r>
                        <w:r>
                          <w:rPr>
                            <w:rFonts w:ascii="Arial MT"/>
                            <w:spacing w:val="40"/>
                            <w:w w:val="110"/>
                            <w:sz w:val="12"/>
                          </w:rPr>
                          <w:t xml:space="preserve"> </w:t>
                        </w:r>
                        <w:r>
                          <w:rPr>
                            <w:rFonts w:ascii="Arial MT"/>
                            <w:spacing w:val="-4"/>
                            <w:w w:val="110"/>
                            <w:sz w:val="12"/>
                          </w:rPr>
                          <w:t>LTO</w:t>
                        </w:r>
                      </w:p>
                    </w:txbxContent>
                  </v:textbox>
                </v:shape>
                <w10:wrap anchorx="page"/>
              </v:group>
            </w:pict>
          </mc:Fallback>
        </mc:AlternateContent>
      </w:r>
      <w:r>
        <w:rPr>
          <w:rFonts w:ascii="Arial MT"/>
          <w:spacing w:val="-4"/>
          <w:w w:val="120"/>
          <w:sz w:val="10"/>
        </w:rPr>
        <w:t>1000</w:t>
      </w:r>
    </w:p>
    <w:p w:rsidR="00704B53" w:rsidRDefault="00704B53">
      <w:pPr>
        <w:pStyle w:val="a3"/>
        <w:rPr>
          <w:rFonts w:ascii="Arial MT"/>
          <w:sz w:val="10"/>
        </w:rPr>
      </w:pPr>
    </w:p>
    <w:p w:rsidR="00704B53" w:rsidRDefault="00704B53">
      <w:pPr>
        <w:pStyle w:val="a3"/>
        <w:spacing w:before="100"/>
        <w:rPr>
          <w:rFonts w:ascii="Arial MT"/>
          <w:sz w:val="10"/>
        </w:rPr>
      </w:pPr>
    </w:p>
    <w:p w:rsidR="00704B53" w:rsidRDefault="00046D99">
      <w:pPr>
        <w:spacing w:before="1"/>
        <w:ind w:left="1387"/>
        <w:rPr>
          <w:rFonts w:ascii="Arial MT"/>
          <w:sz w:val="10"/>
        </w:rPr>
      </w:pPr>
      <w:r>
        <w:rPr>
          <w:rFonts w:ascii="Arial MT"/>
          <w:spacing w:val="-5"/>
          <w:w w:val="120"/>
          <w:sz w:val="10"/>
        </w:rPr>
        <w:t>100</w:t>
      </w:r>
    </w:p>
    <w:p w:rsidR="00704B53" w:rsidRDefault="00704B53">
      <w:pPr>
        <w:pStyle w:val="a3"/>
        <w:rPr>
          <w:rFonts w:ascii="Arial MT"/>
          <w:sz w:val="10"/>
        </w:rPr>
      </w:pPr>
    </w:p>
    <w:p w:rsidR="00704B53" w:rsidRDefault="00704B53">
      <w:pPr>
        <w:pStyle w:val="a3"/>
        <w:spacing w:before="100"/>
        <w:rPr>
          <w:rFonts w:ascii="Arial MT"/>
          <w:sz w:val="10"/>
        </w:rPr>
      </w:pPr>
    </w:p>
    <w:p w:rsidR="00704B53" w:rsidRDefault="00046D99">
      <w:pPr>
        <w:ind w:left="1454"/>
        <w:rPr>
          <w:rFonts w:ascii="Arial MT"/>
          <w:sz w:val="10"/>
        </w:rPr>
      </w:pPr>
      <w:r>
        <w:rPr>
          <w:noProof/>
          <w:lang w:eastAsia="ru-RU"/>
        </w:rPr>
        <mc:AlternateContent>
          <mc:Choice Requires="wps">
            <w:drawing>
              <wp:anchor distT="0" distB="0" distL="0" distR="0" simplePos="0" relativeHeight="15770624" behindDoc="0" locked="0" layoutInCell="1" allowOverlap="1">
                <wp:simplePos x="0" y="0"/>
                <wp:positionH relativeFrom="page">
                  <wp:posOffset>1658496</wp:posOffset>
                </wp:positionH>
                <wp:positionV relativeFrom="paragraph">
                  <wp:posOffset>157930</wp:posOffset>
                </wp:positionV>
                <wp:extent cx="128270" cy="4889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48895"/>
                        </a:xfrm>
                        <a:prstGeom prst="rect">
                          <a:avLst/>
                        </a:prstGeom>
                      </wps:spPr>
                      <wps:txbx>
                        <w:txbxContent>
                          <w:p w:rsidR="00704B53" w:rsidRDefault="00046D99">
                            <w:pPr>
                              <w:spacing w:before="19"/>
                              <w:ind w:left="20"/>
                              <w:rPr>
                                <w:rFonts w:ascii="Arial MT"/>
                                <w:sz w:val="14"/>
                              </w:rPr>
                            </w:pPr>
                            <w:r>
                              <w:rPr>
                                <w:rFonts w:ascii="Arial MT"/>
                                <w:spacing w:val="-10"/>
                                <w:sz w:val="14"/>
                              </w:rPr>
                              <w:t>I</w:t>
                            </w:r>
                          </w:p>
                        </w:txbxContent>
                      </wps:txbx>
                      <wps:bodyPr vert="vert270" wrap="square" lIns="0" tIns="0" rIns="0" bIns="0" rtlCol="0">
                        <a:noAutofit/>
                      </wps:bodyPr>
                    </wps:wsp>
                  </a:graphicData>
                </a:graphic>
              </wp:anchor>
            </w:drawing>
          </mc:Choice>
          <mc:Fallback>
            <w:pict>
              <v:shape id="Textbox 227" o:spid="_x0000_s1210" type="#_x0000_t202" style="position:absolute;left:0;text-align:left;margin-left:130.6pt;margin-top:12.45pt;width:10.1pt;height:3.8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cnsgEAAFgDAAAOAAAAZHJzL2Uyb0RvYy54bWysU8Fu2zAMvQ/oPwi6N0qNbk2NOMXWYsOA&#10;YivQ7gNkWYqFWaImKrHz96PkJC2227ALTYnUe3wkvb6b3MD2OqIF3/CrxZIz7RV01m8b/uPl8+WK&#10;M0zSd3IArxt+0MjvNhfv1mOodQU9DJ2OjEA81mNoeJ9SqIVA1WsncQFBewoaiE4mOsat6KIcCd0N&#10;olouP4gRYhciKI1Itw9zkG8KvjFape/GoE5saDjVloqNxbbZis1a1tsoQ2/VsQz5D1U4aT2RnqEe&#10;ZJJsF+1fUM6qCAgmLRQ4AcZYpYsGUnO1/EPNcy+DLlqoORjObcL/B6u+7Z8is13Dq+qGMy8dDelF&#10;T6mFieUratAYsKa850CZafoEEw26iMXwCOonUop4kzM/QMrODZlMdPlLUhk9pBkczn0nGqYyWrWq&#10;biiiKHS9Wt2+z6zi9W2ImL5ocCw7DY801cIv94+Y5tRTyrGUmT0XlaZ2Kvpuz1pa6A4khbaWwLIt&#10;5CMtQcPx105Gzdnw1VOX88acnHhy2pMT03APZa+yQA8fdwmMLQVl5pnmWBCNr0g6rlrej7fnkvX6&#10;Q2x+AwAA//8DAFBLAwQUAAYACAAAACEAvdDaGN4AAAAJAQAADwAAAGRycy9kb3ducmV2LnhtbEyP&#10;wU6DQBCG7ya+w2ZMvNkFSghFlqbRaHoj1h48btkRUHaWsEuLb+94sreZzJd/vr/cLnYQZ5x870hB&#10;vIpAIDXO9NQqOL6/POQgfNBk9OAIFfygh211e1PqwrgLveH5EFrBIeQLraALYSyk9E2HVvuVG5H4&#10;9ukmqwOvUyvNpC8cbgeZRFEmre6JP3R6xKcOm+/DbBXMx9fdxn49p/u8XpM07b6e6w+l7u+W3SOI&#10;gEv4h+FPn9WhYqeTm8l4MShIsjhhlId0A4KBJI9TECcF6yQDWZXyukH1CwAA//8DAFBLAQItABQA&#10;BgAIAAAAIQC2gziS/gAAAOEBAAATAAAAAAAAAAAAAAAAAAAAAABbQ29udGVudF9UeXBlc10ueG1s&#10;UEsBAi0AFAAGAAgAAAAhADj9If/WAAAAlAEAAAsAAAAAAAAAAAAAAAAALwEAAF9yZWxzLy5yZWxz&#10;UEsBAi0AFAAGAAgAAAAhAGBo1yeyAQAAWAMAAA4AAAAAAAAAAAAAAAAALgIAAGRycy9lMm9Eb2Mu&#10;eG1sUEsBAi0AFAAGAAgAAAAhAL3Q2hjeAAAACQEAAA8AAAAAAAAAAAAAAAAADAQAAGRycy9kb3du&#10;cmV2LnhtbFBLBQYAAAAABAAEAPMAAAAXBQAAAAA=&#10;" filled="f" stroked="f">
                <v:path arrowok="t"/>
                <v:textbox style="layout-flow:vertical;mso-layout-flow-alt:bottom-to-top" inset="0,0,0,0">
                  <w:txbxContent>
                    <w:p w:rsidR="00704B53" w:rsidRDefault="00046D99">
                      <w:pPr>
                        <w:spacing w:before="19"/>
                        <w:ind w:left="20"/>
                        <w:rPr>
                          <w:rFonts w:ascii="Arial MT"/>
                          <w:sz w:val="14"/>
                        </w:rPr>
                      </w:pPr>
                      <w:r>
                        <w:rPr>
                          <w:rFonts w:ascii="Arial MT"/>
                          <w:spacing w:val="-10"/>
                          <w:sz w:val="14"/>
                        </w:rPr>
                        <w:t>I</w:t>
                      </w:r>
                    </w:p>
                  </w:txbxContent>
                </v:textbox>
                <w10:wrap anchorx="page"/>
              </v:shape>
            </w:pict>
          </mc:Fallback>
        </mc:AlternateContent>
      </w:r>
      <w:r>
        <w:rPr>
          <w:rFonts w:ascii="Arial MT"/>
          <w:spacing w:val="-5"/>
          <w:w w:val="120"/>
          <w:sz w:val="10"/>
        </w:rPr>
        <w:t>10</w:t>
      </w:r>
    </w:p>
    <w:p w:rsidR="00704B53" w:rsidRDefault="00704B53">
      <w:pPr>
        <w:pStyle w:val="a3"/>
        <w:rPr>
          <w:rFonts w:ascii="Arial MT"/>
          <w:sz w:val="10"/>
        </w:rPr>
      </w:pPr>
    </w:p>
    <w:p w:rsidR="00704B53" w:rsidRDefault="00704B53">
      <w:pPr>
        <w:pStyle w:val="a3"/>
        <w:spacing w:before="101"/>
        <w:rPr>
          <w:rFonts w:ascii="Arial MT"/>
          <w:sz w:val="10"/>
        </w:rPr>
      </w:pPr>
    </w:p>
    <w:p w:rsidR="00704B53" w:rsidRDefault="00046D99">
      <w:pPr>
        <w:ind w:left="1520"/>
        <w:rPr>
          <w:rFonts w:ascii="Arial MT"/>
          <w:sz w:val="10"/>
        </w:rPr>
      </w:pPr>
      <w:r>
        <w:rPr>
          <w:rFonts w:ascii="Arial MT"/>
          <w:spacing w:val="-10"/>
          <w:w w:val="120"/>
          <w:sz w:val="10"/>
        </w:rPr>
        <w:t>1</w:t>
      </w:r>
    </w:p>
    <w:p w:rsidR="00704B53" w:rsidRDefault="00704B53">
      <w:pPr>
        <w:pStyle w:val="a3"/>
        <w:rPr>
          <w:rFonts w:ascii="Arial MT"/>
          <w:sz w:val="10"/>
        </w:rPr>
      </w:pPr>
    </w:p>
    <w:p w:rsidR="00704B53" w:rsidRDefault="00704B53">
      <w:pPr>
        <w:pStyle w:val="a3"/>
        <w:spacing w:before="100"/>
        <w:rPr>
          <w:rFonts w:ascii="Arial MT"/>
          <w:sz w:val="10"/>
        </w:rPr>
      </w:pPr>
    </w:p>
    <w:p w:rsidR="00704B53" w:rsidRDefault="00046D99">
      <w:pPr>
        <w:spacing w:before="1"/>
        <w:ind w:left="1420"/>
        <w:rPr>
          <w:rFonts w:ascii="Arial MT"/>
          <w:sz w:val="10"/>
        </w:rPr>
      </w:pPr>
      <w:r>
        <w:rPr>
          <w:rFonts w:ascii="Arial MT"/>
          <w:spacing w:val="-5"/>
          <w:w w:val="120"/>
          <w:sz w:val="10"/>
        </w:rPr>
        <w:t>0.1</w:t>
      </w:r>
    </w:p>
    <w:p w:rsidR="00704B53" w:rsidRDefault="00704B53">
      <w:pPr>
        <w:pStyle w:val="a3"/>
        <w:rPr>
          <w:rFonts w:ascii="Arial MT"/>
          <w:sz w:val="10"/>
        </w:rPr>
      </w:pPr>
    </w:p>
    <w:p w:rsidR="00704B53" w:rsidRDefault="00704B53">
      <w:pPr>
        <w:pStyle w:val="a3"/>
        <w:spacing w:before="100"/>
        <w:rPr>
          <w:rFonts w:ascii="Arial MT"/>
          <w:sz w:val="10"/>
        </w:rPr>
      </w:pPr>
    </w:p>
    <w:p w:rsidR="00704B53" w:rsidRDefault="00046D99">
      <w:pPr>
        <w:ind w:left="1354"/>
        <w:rPr>
          <w:rFonts w:ascii="Arial MT"/>
          <w:sz w:val="10"/>
        </w:rPr>
      </w:pPr>
      <w:r>
        <w:rPr>
          <w:rFonts w:ascii="Arial MT"/>
          <w:spacing w:val="-4"/>
          <w:w w:val="120"/>
          <w:sz w:val="10"/>
        </w:rPr>
        <w:t>0.01</w:t>
      </w:r>
    </w:p>
    <w:p w:rsidR="00704B53" w:rsidRDefault="00704B53">
      <w:pPr>
        <w:pStyle w:val="a3"/>
        <w:spacing w:before="61"/>
        <w:rPr>
          <w:rFonts w:ascii="Arial MT"/>
          <w:sz w:val="10"/>
        </w:rPr>
      </w:pPr>
    </w:p>
    <w:p w:rsidR="00704B53" w:rsidRDefault="00046D99">
      <w:pPr>
        <w:tabs>
          <w:tab w:val="left" w:pos="3681"/>
        </w:tabs>
        <w:ind w:left="1869"/>
        <w:rPr>
          <w:rFonts w:ascii="Arial MT"/>
          <w:sz w:val="10"/>
        </w:rPr>
      </w:pPr>
      <w:r>
        <w:rPr>
          <w:rFonts w:ascii="Arial MT"/>
          <w:spacing w:val="-4"/>
          <w:w w:val="120"/>
          <w:sz w:val="10"/>
        </w:rPr>
        <w:t>0.01</w:t>
      </w:r>
      <w:r>
        <w:rPr>
          <w:rFonts w:ascii="Arial MT"/>
          <w:sz w:val="10"/>
        </w:rPr>
        <w:tab/>
      </w:r>
      <w:r>
        <w:rPr>
          <w:rFonts w:ascii="Arial MT"/>
          <w:spacing w:val="-5"/>
          <w:w w:val="120"/>
          <w:sz w:val="10"/>
        </w:rPr>
        <w:t>0.1</w:t>
      </w:r>
    </w:p>
    <w:p w:rsidR="00704B53" w:rsidRDefault="00046D99">
      <w:pPr>
        <w:spacing w:before="55"/>
        <w:ind w:left="3361"/>
        <w:rPr>
          <w:rFonts w:ascii="Arial MT"/>
          <w:sz w:val="13"/>
        </w:rPr>
      </w:pPr>
      <w:r>
        <w:rPr>
          <w:rFonts w:ascii="Arial MT"/>
          <w:spacing w:val="-10"/>
          <w:w w:val="110"/>
          <w:sz w:val="13"/>
        </w:rPr>
        <w:t>Q</w:t>
      </w:r>
    </w:p>
    <w:p w:rsidR="00704B53" w:rsidRDefault="00704B53">
      <w:pPr>
        <w:pStyle w:val="a3"/>
        <w:spacing w:before="40"/>
        <w:rPr>
          <w:rFonts w:ascii="Arial MT"/>
          <w:sz w:val="13"/>
        </w:rPr>
      </w:pPr>
    </w:p>
    <w:p w:rsidR="00704B53" w:rsidRDefault="00046D99">
      <w:pPr>
        <w:pStyle w:val="a3"/>
        <w:ind w:left="202" w:right="380" w:firstLine="566"/>
        <w:jc w:val="both"/>
      </w:pPr>
      <w:r>
        <w:t>Рисунок 42 – LTO. Для пентатитаната лития кривые рассеяния менее всего понижаются в малых Q при добавлении d-электролита. Тем не менее, рост сигнала в больших Q все же свидетельствует об эффекте смачивания пор [95]</w:t>
      </w:r>
    </w:p>
    <w:p w:rsidR="00704B53" w:rsidRDefault="00046D99">
      <w:pPr>
        <w:pStyle w:val="a3"/>
        <w:spacing w:before="320"/>
        <w:ind w:left="202" w:right="377" w:firstLine="566"/>
        <w:jc w:val="both"/>
      </w:pPr>
      <w:r>
        <w:t>В случае сухой системы LTO добавки графена приводят к явлениям, аналогичным для системы LFP. Эффект слабый, но коммерческий и синтезированный</w:t>
      </w:r>
      <w:r>
        <w:rPr>
          <w:spacing w:val="-6"/>
        </w:rPr>
        <w:t xml:space="preserve"> </w:t>
      </w:r>
      <w:r>
        <w:t>графен</w:t>
      </w:r>
      <w:r>
        <w:rPr>
          <w:spacing w:val="-7"/>
        </w:rPr>
        <w:t xml:space="preserve"> </w:t>
      </w:r>
      <w:r>
        <w:t>ведут</w:t>
      </w:r>
      <w:r>
        <w:rPr>
          <w:spacing w:val="-7"/>
        </w:rPr>
        <w:t xml:space="preserve"> </w:t>
      </w:r>
      <w:r>
        <w:t>себя</w:t>
      </w:r>
      <w:r>
        <w:rPr>
          <w:spacing w:val="-6"/>
        </w:rPr>
        <w:t xml:space="preserve"> </w:t>
      </w:r>
      <w:r>
        <w:t>так</w:t>
      </w:r>
      <w:r>
        <w:rPr>
          <w:spacing w:val="-9"/>
        </w:rPr>
        <w:t xml:space="preserve"> </w:t>
      </w:r>
      <w:r>
        <w:t>же</w:t>
      </w:r>
      <w:r>
        <w:rPr>
          <w:spacing w:val="-6"/>
        </w:rPr>
        <w:t xml:space="preserve"> </w:t>
      </w:r>
      <w:r>
        <w:t>в</w:t>
      </w:r>
      <w:r>
        <w:rPr>
          <w:spacing w:val="-7"/>
        </w:rPr>
        <w:t xml:space="preserve"> </w:t>
      </w:r>
      <w:r>
        <w:t>малых</w:t>
      </w:r>
      <w:r>
        <w:rPr>
          <w:spacing w:val="-8"/>
        </w:rPr>
        <w:t xml:space="preserve"> </w:t>
      </w:r>
      <w:r>
        <w:t>и</w:t>
      </w:r>
      <w:r>
        <w:rPr>
          <w:spacing w:val="-6"/>
        </w:rPr>
        <w:t xml:space="preserve"> </w:t>
      </w:r>
      <w:r>
        <w:t>средних</w:t>
      </w:r>
      <w:r>
        <w:rPr>
          <w:spacing w:val="-1"/>
        </w:rPr>
        <w:t xml:space="preserve"> </w:t>
      </w:r>
      <w:r>
        <w:t>q.</w:t>
      </w:r>
      <w:r>
        <w:rPr>
          <w:spacing w:val="-7"/>
        </w:rPr>
        <w:t xml:space="preserve"> </w:t>
      </w:r>
      <w:r>
        <w:t>Для</w:t>
      </w:r>
      <w:r>
        <w:rPr>
          <w:spacing w:val="-6"/>
        </w:rPr>
        <w:t xml:space="preserve"> </w:t>
      </w:r>
      <w:r>
        <w:t>смоченных образцов</w:t>
      </w:r>
      <w:r>
        <w:rPr>
          <w:spacing w:val="37"/>
        </w:rPr>
        <w:t xml:space="preserve"> </w:t>
      </w:r>
      <w:r>
        <w:t>кривые</w:t>
      </w:r>
      <w:r>
        <w:rPr>
          <w:spacing w:val="43"/>
        </w:rPr>
        <w:t xml:space="preserve"> </w:t>
      </w:r>
      <w:r>
        <w:t>еще</w:t>
      </w:r>
      <w:r>
        <w:rPr>
          <w:spacing w:val="43"/>
        </w:rPr>
        <w:t xml:space="preserve"> </w:t>
      </w:r>
      <w:r>
        <w:t>более</w:t>
      </w:r>
      <w:r>
        <w:rPr>
          <w:spacing w:val="41"/>
        </w:rPr>
        <w:t xml:space="preserve"> </w:t>
      </w:r>
      <w:r>
        <w:t>близки</w:t>
      </w:r>
      <w:r>
        <w:rPr>
          <w:spacing w:val="41"/>
        </w:rPr>
        <w:t xml:space="preserve"> </w:t>
      </w:r>
      <w:r>
        <w:t>друг</w:t>
      </w:r>
      <w:r>
        <w:rPr>
          <w:spacing w:val="42"/>
        </w:rPr>
        <w:t xml:space="preserve"> </w:t>
      </w:r>
      <w:r>
        <w:t>к</w:t>
      </w:r>
      <w:r>
        <w:rPr>
          <w:spacing w:val="43"/>
        </w:rPr>
        <w:t xml:space="preserve"> </w:t>
      </w:r>
      <w:r>
        <w:t>другу.</w:t>
      </w:r>
      <w:r>
        <w:rPr>
          <w:spacing w:val="45"/>
        </w:rPr>
        <w:t xml:space="preserve"> </w:t>
      </w:r>
      <w:r>
        <w:t>Характе</w:t>
      </w:r>
      <w:r>
        <w:t>рная</w:t>
      </w:r>
      <w:r>
        <w:rPr>
          <w:spacing w:val="41"/>
        </w:rPr>
        <w:t xml:space="preserve"> </w:t>
      </w:r>
      <w:r>
        <w:t>особенность</w:t>
      </w:r>
      <w:r>
        <w:rPr>
          <w:spacing w:val="46"/>
        </w:rPr>
        <w:t xml:space="preserve"> </w:t>
      </w:r>
      <w:r>
        <w:rPr>
          <w:spacing w:val="-10"/>
        </w:rPr>
        <w:t>–</w:t>
      </w:r>
    </w:p>
    <w:p w:rsidR="00704B53" w:rsidRDefault="00704B53">
      <w:pPr>
        <w:jc w:val="both"/>
        <w:sectPr w:rsidR="00704B53">
          <w:pgSz w:w="11920" w:h="16850"/>
          <w:pgMar w:top="1580" w:right="180" w:bottom="1260" w:left="1500" w:header="0" w:footer="1054" w:gutter="0"/>
          <w:cols w:space="720"/>
        </w:sectPr>
      </w:pPr>
    </w:p>
    <w:p w:rsidR="00704B53" w:rsidRDefault="00046D99">
      <w:pPr>
        <w:pStyle w:val="a3"/>
        <w:spacing w:before="65"/>
        <w:ind w:left="202" w:right="380"/>
        <w:jc w:val="both"/>
      </w:pPr>
      <w:r>
        <w:lastRenderedPageBreak/>
        <w:t>понижение сигнала в больших q при добавлении обоих графенов (особенно коммерческого, особенно в сухую матрицу). Для LFP и NMC этого нет. Возможное объяснение – частичное замещение водородсодержащего ПВДФ в порах при син</w:t>
      </w:r>
      <w:r>
        <w:t>тезе катода на основе LTO.</w:t>
      </w: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rPr>
          <w:sz w:val="10"/>
        </w:rPr>
      </w:pPr>
    </w:p>
    <w:p w:rsidR="00704B53" w:rsidRDefault="00704B53">
      <w:pPr>
        <w:pStyle w:val="a3"/>
        <w:spacing w:before="3"/>
        <w:rPr>
          <w:sz w:val="10"/>
        </w:rPr>
      </w:pPr>
    </w:p>
    <w:p w:rsidR="00704B53" w:rsidRDefault="00046D99">
      <w:pPr>
        <w:tabs>
          <w:tab w:val="left" w:pos="5791"/>
        </w:tabs>
        <w:ind w:left="1312"/>
        <w:rPr>
          <w:rFonts w:ascii="Arial MT"/>
          <w:sz w:val="10"/>
        </w:rPr>
      </w:pPr>
      <w:r>
        <w:rPr>
          <w:noProof/>
          <w:lang w:eastAsia="ru-RU"/>
        </w:rPr>
        <mc:AlternateContent>
          <mc:Choice Requires="wpg">
            <w:drawing>
              <wp:anchor distT="0" distB="0" distL="0" distR="0" simplePos="0" relativeHeight="486214144" behindDoc="1" locked="0" layoutInCell="1" allowOverlap="1">
                <wp:simplePos x="0" y="0"/>
                <wp:positionH relativeFrom="page">
                  <wp:posOffset>1918578</wp:posOffset>
                </wp:positionH>
                <wp:positionV relativeFrom="paragraph">
                  <wp:posOffset>-267493</wp:posOffset>
                </wp:positionV>
                <wp:extent cx="1996439" cy="159448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439" cy="1594485"/>
                          <a:chOff x="0" y="0"/>
                          <a:chExt cx="1996439" cy="1594485"/>
                        </a:xfrm>
                      </wpg:grpSpPr>
                      <pic:pic xmlns:pic="http://schemas.openxmlformats.org/drawingml/2006/picture">
                        <pic:nvPicPr>
                          <pic:cNvPr id="229" name="Image 229"/>
                          <pic:cNvPicPr/>
                        </pic:nvPicPr>
                        <pic:blipFill>
                          <a:blip r:embed="rId101" cstate="print"/>
                          <a:stretch>
                            <a:fillRect/>
                          </a:stretch>
                        </pic:blipFill>
                        <pic:spPr>
                          <a:xfrm>
                            <a:off x="0" y="0"/>
                            <a:ext cx="1971053" cy="1594199"/>
                          </a:xfrm>
                          <a:prstGeom prst="rect">
                            <a:avLst/>
                          </a:prstGeom>
                        </pic:spPr>
                      </pic:pic>
                      <wps:wsp>
                        <wps:cNvPr id="230" name="Textbox 230"/>
                        <wps:cNvSpPr txBox="1"/>
                        <wps:spPr>
                          <a:xfrm>
                            <a:off x="1240698" y="16782"/>
                            <a:ext cx="250825" cy="83185"/>
                          </a:xfrm>
                          <a:prstGeom prst="rect">
                            <a:avLst/>
                          </a:prstGeom>
                        </wps:spPr>
                        <wps:txbx>
                          <w:txbxContent>
                            <w:p w:rsidR="00704B53" w:rsidRDefault="00046D99">
                              <w:pPr>
                                <w:tabs>
                                  <w:tab w:val="left" w:pos="289"/>
                                </w:tabs>
                                <w:spacing w:before="3"/>
                                <w:rPr>
                                  <w:rFonts w:ascii="Arial MT"/>
                                  <w:sz w:val="11"/>
                                </w:rPr>
                              </w:pPr>
                              <w:r>
                                <w:rPr>
                                  <w:rFonts w:ascii="Arial MT"/>
                                  <w:spacing w:val="-10"/>
                                  <w:w w:val="105"/>
                                  <w:sz w:val="11"/>
                                </w:rPr>
                                <w:t>d</w:t>
                              </w:r>
                              <w:r>
                                <w:rPr>
                                  <w:rFonts w:ascii="Arial MT"/>
                                  <w:sz w:val="11"/>
                                </w:rPr>
                                <w:tab/>
                              </w:r>
                              <w:r>
                                <w:rPr>
                                  <w:rFonts w:ascii="Arial MT"/>
                                  <w:spacing w:val="-10"/>
                                  <w:w w:val="105"/>
                                  <w:sz w:val="11"/>
                                </w:rPr>
                                <w:t>w</w:t>
                              </w:r>
                            </w:p>
                          </w:txbxContent>
                        </wps:txbx>
                        <wps:bodyPr wrap="square" lIns="0" tIns="0" rIns="0" bIns="0" rtlCol="0">
                          <a:noAutofit/>
                        </wps:bodyPr>
                      </wps:wsp>
                      <wps:wsp>
                        <wps:cNvPr id="231" name="Textbox 231"/>
                        <wps:cNvSpPr txBox="1"/>
                        <wps:spPr>
                          <a:xfrm>
                            <a:off x="1552824" y="107941"/>
                            <a:ext cx="443865" cy="265430"/>
                          </a:xfrm>
                          <a:prstGeom prst="rect">
                            <a:avLst/>
                          </a:prstGeom>
                        </wps:spPr>
                        <wps:txbx>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wps:txbx>
                        <wps:bodyPr wrap="square" lIns="0" tIns="0" rIns="0" bIns="0" rtlCol="0">
                          <a:noAutofit/>
                        </wps:bodyPr>
                      </wps:wsp>
                    </wpg:wgp>
                  </a:graphicData>
                </a:graphic>
              </wp:anchor>
            </w:drawing>
          </mc:Choice>
          <mc:Fallback>
            <w:pict>
              <v:group id="Group 228" o:spid="_x0000_s1211" style="position:absolute;left:0;text-align:left;margin-left:151.05pt;margin-top:-21.05pt;width:157.2pt;height:125.55pt;z-index:-17102336;mso-wrap-distance-left:0;mso-wrap-distance-right:0;mso-position-horizontal-relative:page;mso-position-vertical-relative:text" coordsize="19964,1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1UWlBQMAAGkIAAAOAAAAZHJzL2Uyb0RvYy54bWy8Vttu2zAMfR+wfxD8&#10;3voSO02MJsW2rkWBoivW7gNkWbaF2pImKYnz96MkOymSDb1g6EMM6kYdnkNSOb/ouxatqdJM8EUQ&#10;n0YBopyIkvF6Efx6vDqZBUgbzEvcCk4XwZbq4GL5+dP5RuY0EY1oS6oQOOE638hF0Bgj8zDUpKEd&#10;1qdCUg6LlVAdNjBUdVgqvAHvXRsmUTQNN0KVUglCtYbZS78YLJ3/qqLE/KgqTQ1qFwFgM+6r3Lew&#10;33B5jvNaYdkwMsDA70DRYcbh0p2rS2wwWil25KpjRAktKnNKRBeKqmKEuhggmjg6iOZaiZV0sdT5&#10;ppY7moDaA57e7Zbcre8VYuUiSBKQiuMORHL3IjsB9GxkncOuayUf5L3yMYJ5K8iThuXwcN2O6/3m&#10;vlKdPQShot7xvt3xTnuDCEzG8/k0ncwDRGAtzuZpOsu8MqQB+Y7Okeb7CydDnPuLHbwdHMlIDr+B&#10;SLCOiHw54eCUWSkaDE66V/nosHpayRPQXGLDCtYys3X5C+paUHx9z4hl1w6eawKkeE1uOlxT0GRu&#10;iRl32TNWgyMXRcvkFWtby7y1B7CQ+AeJ85d4fVJeCrLqKDe+yhRtAbfgumFSB0jltCsoJI26KWOQ&#10;DSrcQN5IxbjxwmmjqCGNvb8CHD+hEC1QnO8WHOg9ThuCHhLsdTlzFkfZZJ8zkET26p3yOJdKm2sq&#10;OmQNwAoYgG6c4/WtHtCMWwYOPQCHDPDY3IeupEf2YHTE35sK76HBkgIE6/aZyBNoTF7kR6iIQvQo&#10;gSmIZdhn6w6Z/quwpTLO/4OrOEmj6Rwq2VbS9GyWeDnGSkuyaJZknrTZJPZl9m7KLD6Pw1qmL3rX&#10;SeD6AXwhyi1g30B/XQT69wrbumlvOPBom/FoqNEoRkOZ9ptwLdsKxsWXlREVc6LZq7xfEM0OQKAP&#10;UwqS/VCpnSKg6JuUyrJklqReqehsnjpHOB+lStPJbDpIlUyz1KfEf9fKFc2e04/QyvVkeM9csQ5v&#10;r30wn4+dtvt/CM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77YkuEAAAAL&#10;AQAADwAAAGRycy9kb3ducmV2LnhtbEyPwWrDMAyG74O9g9Fgt9Z2uoYti1NK2XYqg7WDsZsaq0lo&#10;bIfYTdK3n3tabxL6+PX9+WoyLRuo942zCuRcACNbOt3YSsH3/n32DMwHtBpbZ0nBhTysivu7HDPt&#10;RvtFwy5ULIZYn6GCOoQu49yXNRn0c9eRjbej6w2GuPYV1z2OMdy0PBEi5QYbGz/U2NGmpvK0OxsF&#10;HyOO64V8G7an4+byu19+/mwlKfX4MK1fgQWawj8MV/2oDkV0Oriz1Z61ChYikRFVMHu6DpFIZboE&#10;dlCQiBcBvMj5bYfiDwAA//8DAFBLAwQKAAAAAAAAACEAz2iok0mBAABJgQAAFAAAAGRycy9tZWRp&#10;YS9pbWFnZTEucG5niVBORw0KGgoAAAANSUhEUgAAAZ4AAAFPCAYAAAB9HqiFAAAABmJLR0QA/wD/&#10;AP+gvaeTAAAACXBIWXMAAA7EAAAOxAGVKw4bAAAgAElEQVR4nOzdd1wU1xYH8N9soyy9FyV0ERtF&#10;xYqKGo0ltqiJxhqjJsYWNVFjeZpijLHFqDEmtqiJvcVeEewKFkSaQEB6W5albZv3By5hDYuKC0s5&#10;389nP2Eud+6e+17yOczMnXMZlmXxonXr1s2aPXv22ry8PHMzMzPRfzoQQggh1cTRdQCEEEIaF17F&#10;Ax8fn/sxMTGecrmcp+kEQggh5E2oJZjRo0fvycrKsr57967/5cuXg3QVFCGEkIaLoWc8hBBCapPa&#10;FY9EIjFSKpWckpISPV0FRAghpGFTSzxt27a9Gx0d3UxXwRBCCGn41BLPl19+uTIvL8/86tWrgceO&#10;HRukq6AIIYQ0XGqJZ8KECdsBgMPhKCnxEEIIqQn0Hg8hhJBapXbF89dff70vEonMrl271ulVTp48&#10;efKvhoaGRevWrZtVM+ERQghpaNQSz//+97//vc7igkePHrUyMTERaz8sQgghDZXarbaQkJCuaWlp&#10;9suWLVuiq4AIIYQ0bGpXPNbW1lkAYGJiUlDVSSdOnBj43nvvHZRKpQIAsLCwyI2IiGjp4OCQWnOh&#10;EkIIaQiqtbggJibGUyqVCubNm7dq5MiR+/Ly8sxTUlIctR0cIYSQhkct8SiVSs7zD/MqJy9evPjr&#10;MWPG/FEzoRFCCGmI1G61eXt7R77O4oK2bdveKSoqMqzYJpfLefn5+abGxsYFAoFAqq1ACSGENAxq&#10;VzzTp0/fsGzZsqV9+/Y9XdVJ/fr1OzVixIj92dnZ1lKpVDBhwoTtLVq0eAwA4eHhvlZWVtnnz5/v&#10;XZOBE0IIqZ/UEs+0adM2LlmyZHmfPn3OVXVS8+bNn+zbt2+kp6dnjI+Pz4Nt27ZNNDQ0LMrMzLR5&#10;9OhRSwCIiopqlpeXZ16TwRNCCKl/tLrhW69evS48evSoFQDMnTt39blz5/qcPXu2jza/gxBCSP2m&#10;1ZI5+fn5pr169bpw+vTpd/z8/MLEYrGJNscnhBBS/73RFc+CBQtW8Pl8WcU2GxubzI4dO94wNTXN&#10;Ly4uNniz8AghhDQ0aonn/PnzvSUSidHDhw9bvcrJ77777vGKx3w+X7Z3795Re/fuHQUAXbt2DdFe&#10;qIQQQhoCta2vvby8oioup37dra+Dg4O7HT16dNC6detmT5o0aevUqVO3+Pv739NyzIQQQuoxtWc8&#10;R48eHXz//n2fuXPnrqrOYN26dQseNWrUnwAwePDgY6qkw7Iss3r16jnXr19/parXhBBCGi61xOPl&#10;5RXVpk2bB46Ojq9Uc233KszdvwGfvUrfuXPn/kjv9hBCCHmjVW1Ll2PpN8vwv4ptzZs3f3L9+vVO&#10;nTp1ug4AO3fuHBcQEHATALZu3frxpEmTfnuT7ySEEFK/aX0HUiMjI0nHjh1vmJub5wHAsWPHBkVG&#10;Rnp37do1hMfjyXbs2DFe299JCCGk/qhW4gk7i7cHuCA+qxDC5DyYj/BGpCQXGqsUuLq6Jly9ejXw&#10;ww8/3FP9UAkhhDQE1Uo8Ozdh2slEuJTywRRywTnwBM1D/sYATf2Tk5ObTpw4cduJEycGVj9UQkht&#10;yc/PN+3Ro8dlX1/fcF9f3/B27drduXbtWmddx6WiKkacn59vSi+q1z/VSjxKFgwAZGcDR46Ut1U6&#10;VmBg4FUjI6OCXbt2jU1KSnLq06fP2Yq/v3LlSvdly5YtrU4chJCaER8f73rlypXufD5f5ujomHL3&#10;7t22oaGhXXQdl0poaGgXMzMzkZmZmcjT0zNG1/GQ16P2AumHH364OykpyelVN3XbtQuIeeH/cpYF&#10;AxYMGLAMA3bWrFnrZs6cuZ7D4ShnzZq1bunSpcuAsr9Yvv7668Vnzpzpe/v27fYikchs+vTpG1xd&#10;XeO1NTlCyJv56quvvn377bfPGRoaFuk6FtJwqF2lcLlcBY/Hk3M4HEVVJ7l4IxIAPvsM+OkngAHw&#10;1vO21Ltou5wLRewp9KtqjKioKK/ly5cvefjwYStDQ8OidevWzfrrr7/ef8P5EEK0aM2aNZ9PmDBh&#10;u67jIA2LWuLZuXPnuEuXLgVNmzZtU1Unff495h85cmuwDadY6cATy2/cjA1o2Q53SgtgfPMKAtcA&#10;uHABPWXFKK/V9t577x309vaOVB2zLMsAwO7du8eIRCKzim2EEN1ydnZO9Pf3v5eSkuJ49+7dts2a&#10;NYtu3779bV3HpdKxY8cbycnJTZOTk5uGhYX56Toe8nqqXST099+/mQTlXg6rlHKuXj3aLSBg3u3t&#10;3XDldjj8xACC12G2aQw8R5/EAIZh2AMHDgyvbJyzZ8/2SUtLs6/2DAghWmdubp539+7dtrqOQxM9&#10;Pb3SJk2aPNN1HKR6tLofz5ootIh9/vN+AEm3ETBaQ18rK6tsgUAg3bp168eqNkdHxxRtxkMIIaTu&#10;qfYLpE5OTkksR6YAVya3srLKBoBcJXj+/sDKlYCHB5BVCn1N59vb26dlZ2dbzZkzZzUAZGVlWY8f&#10;P35HdeMhhBBSP1T7imfjxo3T7t3r7GdiYiKeMOF0+cPHVq2AL74ALl4EnmaArWoMY2PjgqCgoEtS&#10;qVSgSl6EEEIatje61cYwSjCMsvxYzxSifX+xlmdOMcgVsWjhwSS/bIx+/fqd6tev36k3iYMQQkj9&#10;odVabUuWy75yd8qMTs8EnKyyni1YqlwKlL3b870p8kO/x/yqzlcoFNylS5cu69Sp03U9Pb3SGTNm&#10;rI+Li3PXZoyEEEJ0640Sj1xuzJXJhOVXTW+//excWswXzQCgKHVTk3fflZ1gleAUpMNmrRgm+y4g&#10;SF6i+blPbGysx/Lly5fcv3+/DZ/Pl27YsGGGajdTQgghDcMbJZ68vN0WOTkbrSq2FSETACBG2UrH&#10;MzOxfo0D0jMBRFxE75+bIVrTeKr3eLZv3z6xoKDApGIbIYSQhuGNnvHwC22EpSkoL6/DMAyr0Htc&#10;zFNM58m4VxUAsO0Cej0v54arDNjYFDjNesm4586dezs7O9vqJd0IIYTUQ2qJZ8aMGT+lpqY6xMbG&#10;vtpzFRYMq/z3qsnZ2TkxJORQt/bt298+evTvIXp6eqX/5MPE3BKY9DEQHAzm1g3Nw1laWubo6emV&#10;btu2beK2bdsmAgC9JEYIIQ2L2q22hIQEl6ioKK/MzEzbl524aBG+KZKCL1aAs38/RmjqxzCAnS2w&#10;YgUQFFT1mDY2NpnZ2dlWP/zwwxfNmzePzMzMtP7oo49+f9XJEEIIqfvUEs+JEycGRkREtPzyyy9X&#10;vuzEW1fQLSkPFukK8O6dQ29N/SzcERcTB7RuBWz9lQXDqfrdHiMjI8m8efNWRUZGtrC2tqZ3ewgh&#10;pIGp9uKCwkyUXxWl3YO/6mcHB4fUJUuWLPfw8IgFgCmzsbZbt5JzjyKAEpFYNnNW6ZrX/a6hQ4ce&#10;trOzS+fz+TIHB4eUNWvWfF7duAkhhOhWtRNPf1+EewHwBtDKDhmqdmszR9HUQcuOOdl6ZgDA4ME4&#10;KpP24wOAuewe39X1t4SK4/xvArZ5mUFU1XedPn36HUtLy+zhw4cfKC4uNrhy5Ur36sZNCCFEt6qd&#10;ePr1xRmpESQwhrhDV4So2kNOYICPP+4d+gVTXjwnFXfLfy7IhmVPB6Rt+QNjo/Nh2sEceed3YJym&#10;7xswYMDJvXv3jnJxcUmsbsyEkFcjL4XeqWnYeHg09hwejT1Hx2FndhS8dB0XaRiqnXh8J2C7QIhC&#10;eSn0uy7Ed6r2klLoZwIoLIZheWcGAPpDht/Km+5dRbdLabCTmYJrZwvcEsFs/x5oKmaN/fv3j3jn&#10;nXdOUyUDQmpeViS872zCpwmXEPTsJjo82IWxUccwSNdxqSRfR6c1jkhZ44iUX3xwX9fxkNej1ZI5&#10;+ZmwDj6MIVwA94IRKJeVLdc+c+b0O/7+GXeHDWt9aMqUKVsqnrPlVyDpJRXdxo0bt1MgEJSePXu2&#10;j5OTU9LgwYOPajNuQkjl+v+CqZ9EoKWu43iRQgpBQSocClLhIEmHna7jIa9Hq/vxJETBa9Xxsr+K&#10;fr2CHmuKYcDjo0BPT69UJpMJFAoFl8fjySuec/AgEBFR9bi//PLL1NTUVIfQ0NAuvXr1umBhYZGr&#10;zbgJIZWL3I8R6WGgHT6JVr1R4pncGaH/XEaP6pzr1gb39blK9q+/OAwAMGDRphOj8fVSBweH1BEj&#10;RuyvbqyEkFdnZId0gTEKHu3FKABgOFBauOGpruNSsW2DB2POl73GwRVAqut4yOt5o8Tz9kjsz2iO&#10;qPLB9FGiz4GCZcEwDFiG+fednQ+GjT9oYWmeozpu6ob471dvnLV2Vuv1/6Abgnr2vfDZsrNL3yQe&#10;Qoh2GNsjbb4IZuWVSRiwHC4UOg6rnIE58lx74YKu4yDV80aJp8UI7G8xAuVXIS3b487BbfhowHjs&#10;2LIEywyNIVH9zuzQ7PdMXRGPadikauNwwJbiCN6Conxfn8Qr6B59HAOTQtGly3x87/Y2zguM/h2n&#10;ovPnz/e+cuVKN7FYbCIUCgt79ux5qXfv3uffZE6EkDIMB0qGA+XLexLyerT6jOd1TZkyZUt29rdW&#10;a9cOnn30aNpgUSKcd/bA5VwAcgCpw3C41w/4ovM8rKrs/Llz5/748OHD1gBYAMzp06f7PXjwoE1t&#10;zoEQQsjr0eqqNk1S7qDttiQ4XY+Hc34ymqraBQKBFAAKCgqMhUJh4eMItPiVA/ymB/zGB7ZygMRn&#10;/1a/fpFCoeAOGzbsEMuynGHDhh1SKBTc2pgPIYSQ6tP6FU8TD8T0aIVHHr4IU7Wd/wI/3BHBTCiC&#10;T/RxvNt+GjaqfterV68L+vr6JQAQEQWvVCUQ1BmQy4GrV4HETNhU9X1JSUlOf/755wdJSUlO2p4L&#10;IYQQ7dN64mnTCTcuPUTrim2lirIrKwUAhRJqG7t17do1pGvXriEAwOVDBgCbNgFFRYCfX9UrViwt&#10;LXOuXr0aOGrUqL0AEBgYeFXL0yGEEKJltfKM5/Mb6AgAIQCi0mDfUUM/oQ2yAGD6dEDxfP2Me1+c&#10;0TTuqVOn+sXHx7ukpqY6WFtbZzdr1kzj7qaEEELqhlpJPHrGKCzKgwAAPPrhdMXfSTJgW5gJG9tW&#10;eOTri/AWLYqeXA1m3OVyLs/dvSDBL8DytqZxhUJhYatWrSJatWr1kldQCSGE1BW1srigKnc34dNf&#10;WuMhAHh5ISoiwtA7oMOd6wrlXiY62tzD1RXxuo6REEKI9tTKFU94OHx8PBAX5Ir4tm3/LVGd+xRu&#10;EY/QMsEU+Umh6OLUBaEAcOxY68EikZMZwzBVbhpXGZZlmeTk5KYymYwPAMbGxgU2NjaZ2psNIYSQ&#10;N8G7c+dOuxcbk5KSmlbWubqcnJAskoHv6I+7+vooUbXHnkK/g0cwNBhAz2VYqiqBYWZmJjIzMyvf&#10;o2d6D1wKuatsGy9hjJuZsqKpn3I2ffQdvqrsu3bv3v3h2LFjd6mOGYZhY2NjPdzc3OpMuQ9CCGnM&#10;eO3bt9f4DEXbLD0RW/E4KhlNsgFYALiVAdsxGs779Srbg+FxwDME7olhtnkbJmpKPFlZWdYAsGXL&#10;linR0dHN1qxZ83lOTo4lJR5CCKkbeH///feAFxuPHTs2aOvWrR9r84uaNUO0pSVyKrZFpcPu8fOf&#10;Q3NgqelcFsCsWcDKlYCvD8Cmqy/Jrsz777//V2hoaBfaJpsQQuoWXv/+/U+qDgoLC4UsyzIREREt&#10;tPklDAM2qpLdCx3a4S7+wFgAsPZGZFVjhIUBGzcC2dmo8o1SDoejBAALC4sclmWZim2EEEJ0T21x&#10;gb+//73o6OhmtfXlzs5IbPMWErP+gXNAAG6p2otyYKmUgW9kh3QAMNdXlly4wNW/cAEAGLTroHml&#10;24gRI/bn5uZa5ObmmjMMwzZp0iSlTZs2D2p+NoQ0HAoFuJs24VORCGYAwONBPmECtts9/2+SkDfB&#10;sOy/C8e2bds2MTc31yIkJKTr8ePH383LyzOv+JC/Jnw5A+t/2IAZLPvv7bP9w3AoJwaenzxCKwAo&#10;LYXekumP12/e6jjlm2+yF362wH0l5zWr5oaHh/s+LygKAAgICLjl5eUVVdU5hDRWDx+idZs2UPuD&#10;bdUqzJs7Fz/qKqaK7t+Hz5w5WA0A5ubIO3gQ7+k6JvIaWJb9z2ft2rWzALB5eXlmlf1em58lS9hl&#10;AMuqjoO/Zhe9Y87mACwbspKdp2oXiUSmYWFhvhKJRFid7/H09IxG2eMiFgAbGBgYXNNzow996usn&#10;LIz1BVj20CF2aEEBawSw7Pffs1/qOi7V5/JltjvAsgDL2tqy6bqOhz6v91G71bZ+/fqZ2dnZVrdu&#10;3WpfW4lv9mysnTgR21THRy8iKCQPFoYAvvoNk4K/KNsSwdTUNN/X1ze84rk5sfDIeIDybRBs2+CB&#10;pYf6yjmV0tJSvaFDhx7+8ccf544bN25naWmpXg1NiZAG4+ZNdCguhoGu4yANi1riUS1BZp8/lK8N&#10;ZmYQmZmh/HZeiRx81a5vomIYVnXupO7KK3dSOQ5FAPQBBDgoU4+kcDRuo1BSUqKflZVlLZVKBVoJ&#10;npAGSvXf5KpVmKdqs7BAru4iUufhgdgNGzAdAAwNUaTreMjrUUs8kZGR3gCwbt26WbNnz16ri4Ca&#10;dsI1hKILABjZVv0g83YeYyW1Apq5A7GxZcea+gqFwsJTp071O3XqVD8ACAoKuqTdyAlpOFxckJCU&#10;BKf8fJgCZYsLmjVDnSnC6+iIlM8+w8+6joNUj053IK3M6GnYdOMIhjxIRtPVP+MzVXtpAYzFz9DE&#10;zBmJfAMUq9q7dQMOHgTeew+4cUrzuCdOnBgYFRVVvqSbVroRUrWmTZHctCmSdR0HaXjUEs+iRYu+&#10;SU9Pt9P2ezyvw8kJSX4f4M8Ty7G0fXvcAQClAtyn59D7wHs4NC4Ygc6BCAEAhgP27l1g0iTg7t2y&#10;Y03jurq6xru6ulLBUUII0TG15dTdunULfvr0qZtEIjHKz883rY3l1JXJzYVFbi4s3NzwlGHAPruF&#10;gN874CYA8I1QsLAAJgDw8RjsPnxCOShfDCOhAVsyYij30NY/8GFtx0sIIeTVqSUeFdUzHl0lnhc9&#10;u4WAWR1wMxzABCMULHqeeN4Uy7LMDz/88EVGRoYtUFbhYNKkSb/R+z2EEFJz6twznsqcuowewQBk&#10;AI6UQH+RlsZ99uxZk/nz538vEAhKeTyevKioSMjhcJQ//PDDF1r6CkIIIS/Q+UZwr0JhAnE2gHwA&#10;HC/traxRLRvfvHnzp4WFhUZCobBQqVTWi/9NCCGkvlK74vHz8wuLiYnxVG2iVldweZCrfuYbVL1m&#10;//EttP9z47+r4Ty88XjcfKys6pzg4OBuCoWCW9fmTQghDZFa4hk5cuS+rKws63v37vlduXKlh66C&#10;elGPHrg8ezbW3LqFDosXY3lVfT8fh13nolFe6JQDYOQM/KRv+O8SbBVTU9N8AwOD4l27do3dtWvX&#10;WACwt7dP0/oECCGElFNLPF9++eVKoGxxQV1KPB4eiG3WDDGnTqF/UBAuV/xdqRgmsafQr0lH3DB7&#10;C/9IZeA52rO4dYfBhg1le/go5JU/yzI1Nc1PT0+3KygoMAbKFhfY2dlR9V1CCKlB9WJxAQBMmYIt&#10;U6ZgS8W2omxYrXZAClgwYMDOSYUjAMgVQEICkJf38nFNTEzEJiYm4hfbVXsTAYBAIJAKBAKpdmZC&#10;CCGNW71/kK6UQaCUg6+UQQAAQkMUZ2Qy6NoV+PVXgM+w4AvwWklj8+bNnxgZGUmMjY0LjI2NC2xs&#10;bDLFYrFWlnATQkhjp3bF89133y3MzMy0CQ8P99VVQK9LAuAaANVGO7+fRL81iyO+jnoS5cUwDDt4&#10;ZKt9An3P0tcZMyEhwYXH48mnTJnyS1xcnMfZs2f7iEQis8qujAghhLwetcRz5MiRIbGxsR71ZcsA&#10;iRxc1a5UNwAsl4Nr64TklTtbjgdavtHYfD5f9vPPP0/ftm3bxLNnz/Z501gJIYSUUUs8d+7caQfo&#10;tjr16+DwoKjquKLrqzEn8TLKF0x4DcERv4/wu6b+xcXFBnZ2dmnFxcWGAMAwjMY6cIQQQl5dvVlc&#10;8KY+Wcp+86QI+iwDMCzQ6Q7aXfmIqTTxjB49ek9eXp656mVSW1vbDEdHx5TajZgQQhqmep14zMwg&#10;unABvRYuxLdTp2JLxQ3lXpQih8DTm0G/fsCBA0ByDivU1LdNmzYPtm7d+nHNRE0IIY1bvV7VxuNB&#10;3rMnLt66hQ4TJmA7r0KFg8q0bQv88APQrFlVvTTr06fPWRsbm0zVZ+XKlV9WbyRCCGm86nXiqYq0&#10;EEKFFOVbXHP4kB4/zsLXh8W1ayz4hih83TGDg4O7WVhY5Njb26dJpVL+jRs3Omo3akIIafjUbrX1&#10;7t37fHx8vGt+fr6prgLShh3dEJwTAw8OH7Khe/DhW10RMm8Js+TiRQSVlEC/UyeUDh+Og9UZe/Dg&#10;wce+//77+T4+Pve1HTchhDQGaonH19c33M7OLv3JkydeOTk5lroK6k2JEuEsSYc9AMiKYAgA8+Zh&#10;1bx5WPWmY+/cuXPcnj17Rufk5Fg4Ozsnvul4hBDS2KglHtU+NOvWrZt17969troJ6c3dlED4BIAQ&#10;QLcM2LpX0ff86Vt9tv96aHJebq5Fa58W91eunz1bU98pU6ZsCQ8P9wEAFxeX+Pfee69aV02EENKY&#10;1etVbZqE8KBIff5zvh5KNPXLegbHgf3bnyllAwAAZ66iuzQZTmsPY1hl/devXz9T+9ESQkjj0iAX&#10;F/D0/002+mbI19QvIxlNS1kGI0YAq1YBPC6L5GQ41U6UhBDSODXIK57AQFx98gRe+voosbREDgDk&#10;xMLj4R/4sCQfplZeiGr3CX5R9e/TB5g4EVi6RHcxE0JIY9EgE88ff2DM+fPo3bQpkr28EAUAWZHw&#10;vvo1lgCApSdi2n2CXxgOlAAw/TNgzudAUTEDDoPXKo1TUFBgPHHixG2qlYA8Hk++YsWKBW3atHmg&#10;7XkRQkhD0CATDwD07o3zL+vTvB3ujO+OyxmZsFGyYHhNoZi2AN+9zvdERkZ6Hzx48D1HR8dnSqWS&#10;m5aWZt+zZ8+LlHgIIaRyaonn4sWLPSUSidGjR4/erLRzHWRkh3SXnrhQKoaJXRs8AAAOB+z2ywh6&#10;sS/Lgom7l+knLZXpAYCtk2mSVVOjZ1WNv3Xr1sldunQJpa0TCCGkamqJZ9q0aRujo6OrWVCmbmsS&#10;gFujTmKArBBCPVPNCw4AYOM0bFyz2eYT1T03IaNkb2TAxtga2ZrOWbFixXw+ny/TatCEENIAqa1q&#10;O3z48NCwsDC/OXPm/KjphHqNC0UxALkC3Kq6Xb0L/0SGhVVbgHEBHrMc5p84VPo6kJOTU9Jbb731&#10;z4MHD9rcuXOnnZWVVXbLli0jaiR+QghpANSueLy9vSOBsppkugmn5iQno2mHDrhRWgo9gQDS+Hi4&#10;6etrfsdHTwDcuQNs2wZ89JHmce3t7dMSExOdayBkQghpkBrs4oIXKRTgpqbC8cX2Z7cQ8HAXxkrS&#10;YevQHne6fImVDANWJmcweTIQFVXWT7UCjhBCyJtpNIlHk5xoNLuzCZ8CgOgfOHf5EivfHoW9F5+g&#10;1b494DIA6+4AkXNLvNbts6ioKK+vv/56sVwu5wGAqalp/vr162caGBgU18Q8CCGkvmg0icfWFhn7&#10;92P4rVsI8PXFfT4fGhcCfDQTP300Ez+92K5UKjlPnjxprjr28PCIFQgE0srG+Pvvvwfs3bt3lJmZ&#10;mUgul3MlEonx5MmTf23btu1d7cyIEELqp0aTeAwMUDx8OA6+uB2CZTNE+0zANlkhjGx9EF7VGFvb&#10;427qvWa+qmOf6ZINQ34SzKjqnKdPn7oGBwd3Gzp06JE3mwEhhDQMjSbxaMI6ILUgCJdycmBp2RoP&#10;q+q74QHTJsuAB3AApZRF73OGvYe8ZPyxY8f+kZeXZ6bFkAkhpF5r9Inn8mX0GDcOOwHA3x/37t6F&#10;xu0gohXgODkBAgGQmgpE5XIsNPV1d3eP43K5ipMnT/YHAGNj4wJ7e/s07c+AEELql0afeDQpyYep&#10;tABGPH2UCIwh4emhFGAwfDjw/fdAm1YMuNk8jSvdBg8efFQqlZZvvc0wDMswzGvVgSOEkIaoQW6L&#10;8DqMjVHg7IwEJyckOTqivCzOH71xfm1TPFtljezH+zASADhcKP78E/D3B+ITAdO38E9VY3M4HKXq&#10;Q0mHEELKqF3x7Nu3b6RIJDK7fv16R10FVNuGDMGR/v1xUiqFQChEYVV9x4zDzvBw+CqV4Hh6QvnB&#10;x9haW3ESQkhDoZZ4li5duqyh1mqrikAAqUCASpdFV/Tbb6iihsGrOXPmTN85c+asVigUXACwsrLK&#10;Pnfu3NuGhoZFbzo2IYTUB2q32q5evRqYmprqsGzZsqW6CqiuGH0a73x8F/4zEuDsPRwHtDXutWvX&#10;OkdGRnqXlpbqSSQS4bVr1zqnpKT8p6ICIYQ0VGqJx8bGJtPe3j6NSvsDn3yONW+Pw86eQ3H43KWy&#10;rRMk6bALXYkvzszGmls/YToAnP4NHzlxlawjl2UduSzrwlMqn9xAh6rG5nA4yoSEBJeVK1fOr425&#10;EEJIXUKr2jR48gTNHz9GSwDIyYElAIgS4XxxPlYCgMAE+QEzsCE0GN2TlRx4eQElJUBiIsOEXUen&#10;5h1xU9PYSqWS4+bm9rTiqjdCCGksKPFUE8OoH1+8CMTFAd1eUte7W7duwX///fcAmUzGMzAwKPL0&#10;9Ixp0qRJlZvMEUJIQ0KJR4OlS7HswQO0trJCdufOuAYAeiYQvxWIYFkxDAyt1DeFGzoUKHqF5QG9&#10;evW6EB4e7vvynoQQ0jBR4tGgf3+c7N8fJyu2WXsjcnwwuldsCxqGg7v+xqD4iLLN5ZwtIA3oizO1&#10;GCohhNQrlHheQ0EBjB89QkuFAlw9PZS2b487PQfjWPJgmLzp2CkpKY5JSUlOquMWLVo8pkUehJCG&#10;iBLPa3j8GC06d8Z1ADA2hlgshgFcg9wAACAASURBVKmmviwLZvr4Bdvv3LnTzszMTLRi7dLP/QJa&#10;3dLUv0OHDjefPXvWRHU8YsSI/fv27Rup3RkQQojuUeKpJg4H5SVwxM/QpFRcdtVjaIVsoQ0yvx6G&#10;g6ePrBgKANkApnVTXL1WCAMOt/KdTMVisUnv3r3PNW3aNPny5cs9xGLxG19FEUJIXdToa7W9Dg4H&#10;SqEQEgMDFBka/lte5/wX+GFTCzze1AKPb/+MzwDg0n34puixKHEAxFbAzVKuQFoKvarGb9q06bMR&#10;I0bsp1tshJCGjBLPa2jfHrclEhgXFUGYmoqXVhtwsANSUoBZs14+No/Hk2/btm1i3759zz548MCH&#10;z+dr3CGVEELqM7rVVnPYnFwGffqU7d3zMnv37h31+PHjFqrj3r17n6/J4AghRFco8WjBsL0YNWwv&#10;RlVsCxqCI/c2YXpoMBiGAdvSBWkCfZRqGqNPnz5n+/Tpc7bmoyWEEN2iW201ZMlqzC0ohl5hCQSS&#10;Yug9ioczh1P5wgJCCGlMKPFowdKlWObqiqcuLkjYuhUfa2vc7OxsKwcHh1R9ff1ifX39YiMjI8mR&#10;I0eGaGt8QgjRBUo8WhAbC4+EBLgmJsI5ORlNVe07uuPKanukrnNGQtI1dFa1jx49eo+1tXWmvb19&#10;6v79+0doGjctLc0+LS3NvkWLFpEODg5phYWFwsjISO+ang8hhNQkesZTg/Kewk2SDnsAkBXBEABy&#10;n8JNENwv0C/b1xoAnv3lPJJ9DweZKm7DLVy48Lt33333uEAgeOlmdYQQUtdR4tGCjz/G1lat8JBl&#10;wfTpg3NV9T32I+Y8TBndhGXK3j89fIQZOiYObtaeiNV0zqRJk7YWFBTs03LYhBCiE5R4tKBHD1zu&#10;0QOXX2wfuBUfJwajm5Ed0u3a4AEAXIpAyzAApiYM5DKgsAhI+AdvVZZ4PDw8YseOHbsrLy/PHAC4&#10;XK6if//+J1/sRwgh9QkvMDDw6ouNtBWzdrj3xRn3SipVcziASATs2QN8+KHm8/X19Ut27tw5riZj&#10;JISQ2sbj8XjyFxs5HI5CF8E0BgIjFCqVwLRpQHx8WZu+KahEDiGk0WBYlv1P47p162bNnj17bV5e&#10;nrmZmZlIB3E1CPHxcJXLy25nOjoiRShE4e+/Y+KkSfhd1cdIiOJ/ktAkMTHMecuWLZOzsrJsevbs&#10;eWHatGmbNI2rUCi4cXFx7izLMgBgZWWVbWVlla2pPyGE1Cksy5Z/Fi9evHzy5MlbOnbseB0Am5eX&#10;Z1bx9/R5vU+TJmwywLIAy547x/ZWtf9PyIoXgmUXgmUTrrEdWZbF9u3bxwNgAbDt2rW7VdW4X375&#10;5feqvgBYIyOjgpKSEj1dz5c+9KEPfV7lo7a44PLlyz3i4uLcCwsLDWs9AzYiggpvT/F5UADAr78E&#10;TuVzEwAATx7rtVn9I+bMmYvVlZ2fk5NjaWZmJvL09IwBgNu3b7eXSqUCPT09jSV5CCGkrlB7gTQk&#10;JKRrWlqa/fLly5fqKqDGoPv/sNR7BPZ3mIW1Jk2RDAD377m0d2zqDBc3Z3D59np712F2VWMYGhoW&#10;3bp1K2DEiBH7aydqQgjRDrUrnoKCAmOlUskpLi7W11VADUl8PFxlMvA4HCgFApRvc9Dxc6z9T2eW&#10;YQYPBtauBdq3B0oTNO/dw+FwlKmpqQ4Mw7AV27Q+AUIIqQFqiaddu3Z3oqOjm+kqmIaGz4eMz8cr&#10;76tz4ACwbx8gkQAuVWwZN3PmzPW2trYZ7PPFBc7OzolCobBQ8xmEEFJ3qK1q27Fjx/i8vDzz4ODg&#10;wGPHjg2mVW21J0AfpUkyCFgADIC+zfF4ewRa6jouQgjRNrUrnvHjx+8AAIZh2GPHjg3WSUSN1Npv&#10;sfDuL5gqFcNYzwyigRsx7XXOLyoqMpw7d+6PYrHYBAD4fL5s0aJF37i5uT2tmYgJIaR61BJPQkKC&#10;i1QqFWRmZlrrKqDG4PJl9IiMRHMeD/LevXHB1RXxLkG4dH4ufgSAknyYOndDMADMnTv3x19//fVj&#10;pVLJmT9//spFixZ9U9mYDx48aLN58+ZPTE1N82UyGb+oqMjQx8fn/syZM9fX5twIIeRl1BLPO++8&#10;c5qe8dS8JUuwPDQUXQDg118x2dUV8Zr65uXlmRcUFJgAQH5+vunLxt69e/doX1/f8CZNmqRoL2JC&#10;CNEetcTz448/zi0oKDA+ffr0O3/88ccYXQXVGBnZIsN/MrZkPERrh7a4C5Rd+RgfW/zuBHxV1uk3&#10;o4/i++KMa09c1DTOypUr5+fn55vUTtSEEPL61BLPgAED/gaAjIwMW0o8NcfFBQn//AMnLhcKc3Pk&#10;AYCxA1IHbMHUiv2O78OI9TnOVqpjRgRzj0MYNrmSxOPg4JBqaGhYFBoa2gUoW17t6uqq8UqKEEJ0&#10;hbZF0IFduzD2VfplZsMKACZMAMRi4NAhIE8CYWV933rrrX/EYrGJUqnkAGULRCorAEsIIbqmlng2&#10;bNgwPTs72+rmzZsBugqI/NdXXwG5uWWJpypcLlfB5XKpsjghpE5TSzwbN26cRosLdKOoCIaRkWiu&#10;VILD5ULh748wIxtkAoBXs7JSowBg1xIRABAREdGyqKjIgGEY1sPDI07T+1YKhYL76NGjVnK5nAcA&#10;ZmZmInd397jamRUhhFSissqha9eunQWqTl2rn7Aw1ldVyVpPjy1mWRZZWazVe63Z+x3Bsh3BsqM6&#10;sNfFYtaYZVm4u7vH4nl16uPHjw/UNO7mzZunokIlawBsXFycm67nSx/60KfxfugZTx3EMGX/tLJC&#10;9rff4atHuzFaXgq9dtOwydgYBa8zlmoJ9pAhQ47k5+ebXrp0KehVlmUTQkhNocRTRzAMWD4fUqUS&#10;3Ir13Tz746Rnf5x8sb9AIJByOByl6vOy8WfPnr3m3r17/pcuXQrSduyEEPI61BJPenq6nVwu54lE&#10;IvqLuJb5+OC+VKq5InVFKz7Fxpz4xx7WgrK9fBaMx863U2DPF/y3IKlqZVtgYGDIi22EEKILaomn&#10;e/fuV2hxQd135RJ65rPgu7oBxcXAowRY5mfDysoBaS/2HTNmzB8Mw7AVFxe0bNkyovajJoSQMmrV&#10;qQ8cODA8Pz/f9MKFC7327ds3kqpT1019vBD1MA/N0jKA1auBuXOBrBQ4VJZ4CCGkrlG74hk+fPgB&#10;AJBIJEb79u0bqZuQSEViMUxyc2EBAPr6KLGzQzoA5ImAJk0AZYWnO5mZmTZFRUWGQNmVDf3RQAip&#10;izgv70J0aedOjHNxQYKLCxLGjMEfANCnH05aA3JFOlhkQulvjSxzG2ROnz59g4uLS4KLi0vCunXr&#10;ZlU17o4dO8Z37do1RPWZNWvWutqZESGksaNVbfXQ52sw5/M1mPNiu1Gqn0MfdAADBkg2blrVGAcO&#10;HBgeHh7uA4ARCASl9+/f93lZsiKEEG2gK54GoiAN9o43Z3ToiNnogFnAntGjE6+ge1XneHl5RUVH&#10;RzcbPXr0nloKkxBC1K94lixZsjw9Pd3u0aNHtOVyHfHJJ9g8bhx2yOXgCYUo0tQvPRqeF+UGvNLn&#10;x5xSfb02l9HduTuuaDonMTHRuXfv3ueLiooMtB03IYRoopZ4Ll++3OPp06duhYWFlVZAJrWPx4Pc&#10;xOTl1QoiY+FxHYDQsKzwTlExEBKBVkM09O/SpUtoWFiYb3Z2tiWHw1EGBQVd0m7khBBSObVbbSEh&#10;IV1TU1Mdli1btlRXAZHqYVkwAHDoMPAspbxNowULFqxIS0tzyMzMtE1PT7c/duzYoNqIkxBC6BlP&#10;PbVzJ8bNnIl1ixbh6/h4uJo7IxEANm4Exo0r62PhjqdA2SZxDMOwDMMoL1682FNnQRNCCGhVW731&#10;zTdYFBcHdwAICMDtli0RIRBAduIE+Ko+LTviBgC0lkw16gxPFCGXKUnTt9dVzIQQAlDiaTBcXJAg&#10;EsFUKoUAALhcKIyMIEm+gY5tC+Ya8WEIAEg5kDwMH2J3ZWM8fPiwda9evS6oFhsYGhoWnz17to+v&#10;r294rU2EENLgUeKppzp3xjV9fRQbGqLI2hpZAGBggGIDAxRX7Hd7A6bzYcCojtOONx2sVIDL4eI/&#10;O5XGxcW5Z2VlWXt4eMTk5eVZZGVlWcfGxnpQ4iGEaBMlnnpqxw6Mf5V+8TmwuKzHlAoMUaRUgGMk&#10;xksrjx88eHA4j8eTt2jR4vEbB0oIIS9QSzzFxcUGLMsyUqmUr+kEUr+ciIZXSCn0ODLoqVa5KRTg&#10;VHbFo9K7d+9zUqn0lbZoIISQ16WWeHx9fcNpW4T6a9YsrPvzT7zPsmAWL8Y306djA1cfxe5uwN8n&#10;ge3bgZUryzadq+z8gICAW0OGDDlSXFxsAAD6+volHTt2vFG7syCENHRqiWfu3Lk/5ubmWoSGhnY5&#10;ceLEQF0FRaonLQ32mZmwBYCcHFgCgJ0v7j+5DM+DB8F5+LCsH8MpSzxLTfLyITEyBlcmH3qyoH+b&#10;tx3PHz58eKiu4ieENA5qiWfSpEm/AWXbKlPiaRisrZGVkQHOokVlx5aWyFNd8cgLBCYC8AE5n5+d&#10;+Y8NynLWfxQXFxvcvn27PcuyDADY2tpmNG/e/EktTYEQ0sDQ4oIGZO5c/NimDe4DwNChOAIAa9di&#10;9qxZKN/ywNISORwOlJrGqMy333771bfffvuV6pjL5Spyc3MtTExMxNqKnRDSeFDiaUDatcOddu1w&#10;p2IblwuFqyviX+wrLYSwsMuhq/GRcm99KzZnSJM+zzSNW1BQYCwUCgs//fTTTU+fPnU9fPjwsOLi&#10;YgNKPISQ6qCSOY3UiY+x1Tx0bKBX7kQr55iPml34sEmVWyNwuVzF+PHjt7du3fphbcVICGmY6Iqn&#10;ETh2DIOePoWrsTEK3n0XJ2xtkRGRiLdCzJDn1BnXsqPgZfAMTQAgLCzM79atW+1lMpmgc+fO1/z9&#10;/e8JBAKpWCw2adGiRaRqTD6fL9PdjAgh9RklnkZg6lT8kp4OOwBwdUUvW1tkHHsK93ARzLlnMECp&#10;BPSe1zbYu/DhtylnHfryoI/EXg8u+J/37z179uy1bm5uT1WLCxwcHFItLCxydTcjQkh9RomnkWIB&#10;1t8PuHsPmDMH2LS+rJ2X5mLvhW4AgKK0YHugLNFMnTr1F50FSwhpUCjxNALNm+MJjweZvj5KjIwg&#10;AQDLZoiJS4LtN98AYWEAV4BSADAyEhaqShoIhcJCnQVNCGmwKPE0ApcuIejFtqZueHoxBF0XLy47&#10;dnVFGgAM/bztmjAjFEglMAqY1Xa9qn9xHsxVP+uZQMzhQrFy5covIyMjvVXtY8eO3dWzZ8+LNTkX&#10;Qkj9x7CVbFO5bt26WbNnz16bl5dnbmZmJtJBXKSGyeXgJSejqerY2hpZqquhyiyrUGZn2hM0t/JC&#10;FJfLVRgYGBQplUqOVCoVDBky5OiBAweG13TshJD6Te2Kx8/PLywmJsZTJpNRkdAGjseD3MUFCS+2&#10;y2TgK5Vly+w5HCj5fPxn9ZpIlGdm9fwCaMaMGT8tWLDg+4CAgJs1HjQhpEFQSzwjR47cl5WVZX3v&#10;3j2/K1eu9NBVUKTmFRXB8PJldJdIYGRoiKL+/XEqLAx+nTvjulRatospnw/51avo2qED1JLK9es3&#10;Orp36HcTAEJCQgIzMzNtsrKyrHUxD0JI/aOWeL788suVQNmtNko8DVtqKhwGDMBJ1bFMBn7YOfSW&#10;SsF//31AJgMOHQLv3lm83aEDbp7yejsyKSrLuxRibLJdkQEAbm5uT0NDQ7uEhoZ2UR3raj6EkPqD&#10;FheQciUimAHAggUAjwccOgSUiJ7fUzPJl2TzIuQMwyh5ehwpADx58qR5aWlp+b49BgYGxZUOTAgh&#10;FVDiaaS4XCjs7JBWUgJ9fX2UVPxdr15QKsvKiJaXVLp161bAi2OUirhmiVcMu0kLYGxojSzP/jhV&#10;44ETQuo9SjyNlIsLEtLS4FCxzc8bT/wAKHLLVrC9BaCtNzRuf50VCe8D7+EQABhYIOeLHFjVZMyE&#10;kIaBEg8p5z8Ix1Z+gR9kxTAAAJ4+StoPw+FXOVe1uRwAFBYWClW34Hg8npyqWBNCKqLEQ8oZmCOv&#10;NBBXz57F2zIZ+P16I8TAArmif/BW6h20U/Wz8kKUTUtERD997CrhmCt4SiE3ryDNCPBCXFycu7e3&#10;d2TFJfmHDx8eOmTIkCO6mRUhpK6hxEPUnD2LPhs2YDoAMAwwcCBOnJyKX+LOoK+qj5kzEmcmwMXA&#10;LTf+R2VLLgBYGVtJ1iELGRkZtjKZjN+rV6/zhYWFRjdu3Oj47NmzJrqaDyGk7qH9eMhLXU+C00kL&#10;5D54B6fPN0Xy5RxYvthHqVQyqp+boANGmP0q+tzjYqwXBtVusISQOo+ueIgaPz+EDRiAvxUKcP39&#10;cQ8ALqbAMbEEpklh6CMpAIcrK3ue06JFi8d79+794OnTp26qDeIYhmFdEITUgy7DUwG0xhgwTNp/&#10;6zIRQhotSjxEzfjx2DF+PHZUbGM4UHboAFy5As7UqcBf28sSj4WFRe4HH3zwV8W+vr6+4V27ikMQ&#10;gq5A2Uul777b7nitTYAQUudR4iEvZemJmLg4BMyZA1y/DgiMoXGVmoGBQfHgiYHb7haX6MmLOYae&#10;gz2OOjkJk2ozXkJI3UaJh7xUSx/cv3YLAWvWlB23a4e4qvqfS1nruOjuovYAMLTZ0Jg+OITS0lK9&#10;C+vSZkqSBG/xhEqJ3xi9P1xaWUfUfPSEkLqGEg95qc2b8cmWLZiiOt65E2MAIOZvDMiJgaeq3aMf&#10;Tll5IaqyMWbMmPGTya/LJxvBFgCwdHP/TyMKThrXcOiEkDqIEg95KabCXjzPjwEA+4fhkEIKgao9&#10;9S7aDtuLUZWNIRKJzMw4HCWeb7kgkUiMai5iQkhdRomHvBKxGMaFhRAKBJCamSEfAOQy8Np/jtVd&#10;F2DF751xTSkr205h3rx5q6ZOnbpZJpPxTU1Ny58H5QoiSy3M2+eJi3MMpaICMwAoyoFlTizcWSU4&#10;esYosG0Fuv1GSANHiYe8EmNjSIyN1XcoXQ9wRGswB2swBwCGcMAOByAQCKSWlpa5FftyuVzFbyXd&#10;DZBWVo6Hw+EoACD+Anodeh9/AYB1C0R8GoFWtTIhQojO0AukpNpEFW7AMQyQUQJ9TX0XLlz4nVAo&#10;LE9cS5YsWf5in4r13gghDRclHlJtDAOl6mcOB7DzQbimvi1btoywtrbO5vF4cj09vdKgoKDLLMsy&#10;Bw/tH6bklsqVXKn8WVq8XVhYmF/tRE8I0RXe8ePH332xMSIiooUugiH1j4EBWD4fbEEBOBweFFX1&#10;TUhIcKl4nJmZabPswMjhQqFQwufz5aJskbVk54xxfn5+YXFn0Df6GN6VS6HXYjgOuPfFmZqdCSGk&#10;tvAGDRp0TNdBkPrpu+/w1ePHKP8jZexY7Hqd81mWZQBg1apVX3zyySebLSwsclVtMX9jwN1f8AkA&#10;8A1QTImHkIaDd+/ePf8XG/fu3Ttq9erVc3QREKk/5s/H9y+2sSyY+GvoVJADy6Ji6JuZQ9QsCJe5&#10;fMg0jfPpp59u+vTTTzcB9IyHkMaA5+fnF6Y6SExMdJbJZHw9Pb2Sqk4iRJOMh2g9uStCLz0/bg5g&#10;zzZM9J2A7S/2NTY2LhAKhYWFhYXC502Ms7NzIgDYtsEDtz44wyrBsW2DB7USPCGkVqgtp+7bt++Z&#10;6OjoZroKhtR/Ugn+82JoZW0AYGhoWLRly5bJH3744R4A8Pb2fvz555+vAQD/j7HV/2NsrdloCSG6&#10;oJZ4Vq1aNU8sFpucOXOm7+7duz/UVVCkfpNX+LnK1QYABgwYcPL69eudsrOzrTw9PaOBsq2zf/75&#10;52lisdgEAExMTMSfffbZRqFQWFhTMRNCao9a4hk4cOAJAMjKyrKmxEOqIykdtiEVjmMAXIlAS49c&#10;WIwcib8KCyE0MEDx8eMYJBSi0NTUNL9jx443Ko5x/vz53vPnz19Zsa1Zs2YxgwcPPnrqM/wc8RdG&#10;AkDHOVjTdQFW1PysCCHapJZ4Fi1a9E16erodLacm1cVaI4sF8H4PXLI0hWjjUQwVuCOutBR6Fy6g&#10;t6qfXF72715WFqxjYuCZkgIHDw/E+foiXC6X/6eihqqtNB+mxTmwAgCZhlt4hJC6Te0/8JCQkK5P&#10;nz51owKOpLo43LKXSicuwPd+fgjbeBRDefrQuFjl0iUEvf+8ZE6rVnj08CFa11ashBDdUEs8wcHB&#10;3QBg3bp1s2bPnr1WNyGR+kxVyfrdd3GMwylLQgwDNuIBWgf4IkxSCEMjIYq2/oxpc7/Cd5WNYWZm&#10;JgKGAugHgAvgxPM2IK/liUcJ7SNvQs7ltXL1iweCUFoA47yncAMADg9ym5ZUaJSQuoyKhBKt8vND&#10;2OLF+FoshgkA8PmQDRmCIx90Q/DteLgJDQCpDLgdDr+5X+E7gQBSc3PkKRTgmJiU7Wzas2fPi6NG&#10;+e/Zu9d8NACMGjVoT8+eZhcB4HLE/la7b+/uAACO8QtdhyIIqXfRdlcQLgGA0Bbpc9Nhr5vZE0Je&#10;hVrimTJlypZnz541SUhIcNZRPKSe09dHyfLlWPJiu0IKgac7EBUDLF0KLH9eInTIEBwZMgRHcnNh&#10;YWGBXABgGIY1NzcXqc41NzcXvbgnkCaqvYIIIXWXWuLJycmxzMzMtJFIJLQzJNG6vHzg11+Be/f+&#10;+ztV0lHp1AnXs7NhqVCA26kTrqvau3fvfkUqlfJZlmXatm17FwAePrzfWvG8ck9GVpY14FCj8yCE&#10;vBmGZf/7h6TqGU9eXp656t46IW9igBeiTkaj/OVkEw6Qr8BrXZ/IZDJ+SEhI19LSUj0AMDIyknTu&#10;3PlacHBwt6CgoEtGsIORHdLT0tLoVhshdRg94yG14rcDeO9GhW2xnVrh0euOcejQoWEffDDnT8AG&#10;ZYsOknDt2tHOqt9LkA4j2GknYEJIjVFLPIWFhUKlUskpKSnR01VApGGya4WIISuwsGIby4IJ/h/+&#10;lxML99ICmBjZIKPdNGyy90NYZWOU1XT7HsCY5y3forCwUBgQEHDrwoULPdPS0uzd3NyeqvqH/YZJ&#10;d3/BFFkxDLzexYmeK7Cg5mZICHlVaonH39//HtVqI7WlMBM2e5ZjSYk+ijk8yGUSGMv4kA17vh3C&#10;q8rNNbG4fr1n5+RkNMnKgk3HjrgJAAWpcEi7h7YAkOuNJzUxB0LI61NLPF988cUPeXl55levXu16&#10;/PjxQboKijQOonyY/A6ALYGBqk1+F+2Gaeivp6dX+uLOCXp6eqUJCXBZsgTLAcDODumzZ2MtACQk&#10;xLsArs+/S2QKmAEA/hqEY+JncNQzQUHfnzDDthq3/Qgh1aeWeCZOnLgNALhcroISD6lpUikELIAF&#10;C4Dhw4HArkCpTPNzx6FDhx5mmCNsSsoBR6WSw7i5ecZ36tTpekgIulbW/3zSz02fQgkBhHjbyStJ&#10;dYsu6Ro6F+fAEigrwVMTcyOEaEaLC4jOCIQoBACBABAKy97B0TOBWJwCxzMzsb5EBDNWCY6BBXL7&#10;rsdME0fDlNGjR+95cRxra2QNHIjjRUUwbNIEz1TtJWb/5N/CYQBAH5dvElTtxcVFBiwMwQBIT0+3&#10;daIFCYTUKko8RGeEZsgHgGXLyj4A4NwRN8/vxQcTjmCY9Pl9NQHA/BGAm0Pn4cfKxklPv2DXv//T&#10;U6rjxMQ+zs7Ozonu7u5xbdq0uQ8A9vb2aarfryguNZCCDwYszONy3dtT4iGkVqklntmzZ69NTU11&#10;iImJ8dRVQKTxMDdH3qVLCIqNhXt+Pkzt7ZHWty/O7l6B+UVKYPz4svd8duwAktIrzw4syzLvvPPO&#10;6YoVrceOHbtr586d4wICVt7KzPzeGgDr5cVEqX4vhRIs+GAB8Ezk4hqeJiHkBWqJJzo6ullCQoJL&#10;bm6uua4CIo1Ljx643KMHLlf2uzlzyv65Y0fVY8jlct6cOXNWz5kzZ3WXLl1CpVKpAAD27MHow4eZ&#10;oQDg7o54VQUEgUAgLS2FHoDy4qMJlxB09WsskpdC364N7vffjE+1MkFCyH+oJZ5Tp071A6g6NdEt&#10;I3ukA8Cwof9t0yQnJ8cyNjbWQ5V0qnLjhnHHyEg0t7REbufOTtcAQJIOu8Qr6AEA8hLov0n8hJCq&#10;0TMeUue88wH+HH4b7VNTYS+Xgzd8OJL7jcJeTf2FQmHhjh07xu/YsWM8UFZKBwDatcMdkQimDAN4&#10;eCBW1d/XF+G+vgiv8YkQQipFiYfUOY6OSNm/HyNepS/DMGxYWJjfs2fPmqja/P397wHA/Pn4fv58&#10;fP8q4zzIPGN9Ry+yRCh35EZKnhpOUS+yQAjRIko8pN7z9PSM8fT0jHmTMTg2uVknS+foA4CvkW8R&#10;nice8TM0Sb6BDsW5sLD3xz3HtqiktjYh5HWoJZ7ExERnmUzGz8rKstJVQIRoQ0hISNexY8fuKikp&#10;0QfAmpubiy5evNiz4rLqiiIjbZoDZwHoIzk5pfzqKfoEBp76FJsA4K1AXB0fjG61MwNCGi61xNO3&#10;b98zVKuNNAT379/3SUxMdB45cuRfubm5FufPn387Pj7eVVPiadKkXQqeFzGwtCws3xvowf37bQAf&#10;AEBsXKw74FEb4RPSoKklnlWrVs0Ti8UmZ86c6bt79+4PdRUUIdqycePGz8LCwvzOnz//dlX9TExM&#10;y9/nMTQUFql+FhfnGkiQAQYMikrS9CjxEPLm1BLPwIEDTwBAVlaWNSUeUtdIMmBzeBmWhl9Cd4Uc&#10;/E4DcXLYt/iKb4giTecMGzbsUEFBwUt31PXxwf2pU7H5yRN4f/DBvyvolK0TH/6CX2AELzR1jYkD&#10;AsvPEf2Dt1glOOYuSKh0UEJIpWhxAak3tnyDxXMrvNi5YR1mHfVE9KBP8MuLfbt27RoSGBh49Z9/&#10;/nFiGAZ9+vQ527x5c41bI3h7I/LnnzFdoQCXz4dM1S4Wv2MiwURIAFgU5QhV7UfG4I9Hf2EkAAQu&#10;wrfdl2KZ1iZKSANHiYfUhEnoEwAAIABJREFUG/kFMAKAzZuB7Gxg8WJApKG6tI+Pz/3g4OD/LAR4&#10;8OBBm6NHjw7Oz8831dPTK/Hx8XkwcuTIfQDA5ULB5UJRsb+9vX35i6tWVpblz36UCnBZOfgAwCrA&#10;1c4MCWkcKPGQeuedd4CkpH+PS0QwS70L//BtmOjRH6c8+uGUgTnyKjv3u+++W7h///7yd4QEAoFU&#10;lXhehq2wFVBhoUSIsjwIiaTACHjp3TxCyHMcXQdAyKsyNIMIAJydgcDnj1qElsj5axCO/dEbFyL+&#10;xKgjH2L33n44pWkMhULB9fb2jlQqlZyFCxd+p1Aoqrxa+eQTbH7wAG127sS4K89L6gDABSxkg/E1&#10;QrESd7CZrWoMQog6Sjyk3pi8BF8vW4hv7YwgsdBHyYrlWDJgDHaXiGDmGIBb7x/DoKadca1E9Hyr&#10;UQ3EYrHJgQMHhj958qT5q3xv69Z4OHYsdnE4UKra0otNDS7DBhdgjaxiA8M3nRshjYnarbalS5cu&#10;y8jIsH306FErXQVEiCYWFshd8i0WfbEY37AsGAMDFANAmAimEdmw/GQYDnmZI7ddhcUBL7K0tMx5&#10;9uxZE9XtNWtr66zqxBIb288D6AgAePIk+JUSGCGkjFriuXjxYs+4uDj3oqIi+guO1Fn6+iipeHwm&#10;BzbppTAwNABiRLDJ4UGq6dwNGzZMnzlz5vr4+HgXc3PzPC8vr+jqxNCxY8ebiYlwAYDAwG5XAaAo&#10;G1aP/sL7CRfRs/WH2O09DIeqMzYhDZ1a4gkNDe0C0LYIpH4xskd6/5Zw+X975x0V1fXE8e/bXWCX&#10;jvQOSkewgV1Rib3FFo01aiyxRI2xxJ8arDEae0nssbfYxZqo2EDBhiBNpEjvnYXdffP7Y1kEI1hi&#10;NDH3c86cs2/21ocw3nvnzhw/DgwcCNy7jYyayqqrq5e7ubk9dnNze/xX+rS0RLKDgzLitbExMgEg&#10;NgjNNk7G+lQA9W+g1WpmeBiMl8K82hj/etQ0URIbC6xbB0RHA6KKLTgAeHwU/TgO5NoXx95lnytW&#10;YIadHeLLyqAxeTLWA0DQvZLGe6DcLLidTYarlQlUGQzGCzDDw/jXY2OD+DNn4D5livK5UyckZEXB&#10;+cpcLI67gvbgQJEn8Gm3jZiooYPCd9XvxInYWPU5Jf2ZKaAMdciTTAC8Micdg/GfhHm1Mf71nDiB&#10;3rdvoynHgTZvxlh/f3SNvYhOj39D/1g1lMcQELoHw9JD4VlTG7Nnz17m7e19x9LSMtnLyyt4y5Yt&#10;Y990HJp2xfEAD4BQyuVWesDlxpHdqanFqzY2zw8M2VE+4u1myWB8PDDDw/jXIxRC0bQpgnkegrFj&#10;sVUkgjw5C4YnARyXQ3SCh9AfQEnp85TWRwbgyPkpWKt63rFjx6ikpCQrS0vLpOjoaKeDBw8OetNx&#10;NG1aGKyj0y5fQ2OjtJ5D/8qMpyd+vv3V/bVa07Ju6zXf/1Xilr86Xwbj3w4zPIyPkpvhcL8PQCCA&#10;kQLQDwbwOAaOMefQdbUNEiNPoPfdLRj7swceqe799OnT58SdO3eaNWzY8OHb9Onj4xMQGPhzq7lz&#10;85bcunW89bucD4PxMcHOeBgfJVomSs+28Mfg7t0DOnUCtEyRkXoXTQqewVrSFf6iXNTJCEKLgiRY&#10;AUBAQIDP+PHjf4mJiXFUBRSNjo52ysjIMOZ5XiAWi6WNGjV6oKamVuM9IXd393B3d/fwqjqhdnlx&#10;Cu5CBA1I1ZOkgMPfOXUG4x8PW/EwPkqMXREJAKtXA/srkhxomyL9aTpMrgOYdQ7dDxdBW+VT7ePj&#10;E5CWlma6bdu2L8vKytRbtWp1Mzk52dLZ2TmqTZs2N3x8fK41a9bszrp1675+07G0HNx4X04n4/NH&#10;teyLPb53Y1GsGf95mOFhfJTY2yNOIAC/ZAnw66+ApiZKLSyQsvsq2v9RUeZ2GDyOVXg8HzlyZMCD&#10;Bw8aLV26dM79+/cbL1q0aF5BQYEuoHQ8OHfuXFdAGW7nTccSGqrd4LeLNl3Si7W0tuyw+fLdzJDB&#10;+PfCDA/jo6RHD5yRSiFu0wbXfXwQkJ8PXXt7xEmMkOniDJSVAbNnK33QDOriKQBYW1s/mzlz5nJb&#10;W9uEqm05OTlFt2jRIvCDTITB+AipdsazYcOGSVlZWUZBQUHNP9SAGIx3hZoaZIsXYy4AiESQA4DE&#10;EDnFseD9/SGIiQE4ARQ1ZTBVneWMGjVqx6hRo3ZU1SUnJ1sGBgY2VygUovbt218xMTGpMVqCpiZK&#10;rK2RyPMQmpkhVaWPPoPud7dirHkj3Gv2NdZL6iCnpjYYjI8KIqoUZ2fnSACkktzcXP2q3zNh8m+X&#10;L7+krcrMOkoxMqLsmsryPM/t2rVr+MCBAw9aWlomrVq1ampqaqrZ8ePHP636ewKAHj586Flbv1eu&#10;ULsvvqCdOTlkoNJ9J8hV+IHID0TntoR9+aHfDRMm70uqbbVFRka6EBG3evXqae/dAjIY74H16zH5&#10;wQM0BIDx4/FLeDhqjCzNcRwNHz5898GDBwclJSVZTZs2bY2ZmVlaRkaGCQCsXr162nffffcDAGRl&#10;ZRnV1m+7dri6cydGGlRJUEdElTF1eJ5n296M/wzsHzvjP4VYDGmDBng4YACOdOiAyyYmzwOKykqg&#10;mR0NJ1kJXis6+2effXa4S5cu51XP06ZNW928efNAExOTjPbt218+c+ZMj9rq36ccWodyHEMeCss4&#10;Fl+H8Z+BGR7Gf5LDh/HZgAE4UlV3cgdGmjsj6rdfMK62ugKBgAcAOzu7eF9f3z8A5Zb1mjVrpsbH&#10;x9sZGRll3bx5s9WBAwc+r62dWzq2RTlQRyj0YehmH6nSE4GTSyHm5eyeHePjhBkeBgPAFj/4bV6P&#10;STIA23/BeP9dqIypFnEMfX8biEMqQ9CrV69T8+bNW2RpaZlsYmKSvmjRonnNmjW7DQATJ07c9Pjx&#10;YzdbW9vEV/UpEokUqs+amlqVDg5HBuDw5ka4t7czLuQ/g/U7nSiD8Q+A/Y+KwQDw7SLMK+SV/xH7&#10;IwZOad9gVbdh2HNjGWbHnEW3ZzfRSscKz7wn4GeTeiaxCxcunP/NN9+sIiLOwMAgV6FQCAHg3Llz&#10;XfPy8vQzMzONX9WniwsiMjNhLBJBoVnFsy7yOPoSD0FWJFzLCvDG94YYjH86zPAwGAB4AtfFFRHH&#10;Q9DEwwxpPA8uOwaOl/+HJQI1lAs1IA1ahekauihs9z0WAIC+vn6eqr5AIOC9vLxC7t+/3/D27dvN&#10;xGJxaePGje/V1ueNG2gzdSrWdOuGsw0b4oFKT8Rzqs2IvLw8PRNlKDkG46OBGR4Go4LkDBhv8YNf&#10;URnEBpoopooVkOZEbLoeB/sGJ9Eb/Mu3pzmOo+DgYO+kpCSrkJAQL19f3z90dHRqzf0jEIBftw5/&#10;CsFzjZbCBq2RgyfooWgtBDM8jI8MZngYDABaIsgfZcNoygrMBAAbI2QRAZEAEk6gd2A87AlAkyqp&#10;FV6GlZVVkpWVVdJfGUsAFpElmnE5iMVSw4vsUinjo4M5FzAYAO5FwOX7kdgGAHOHY/fFh/BML4L2&#10;QQCB8bAHgFMAzkfC5U3bPnTo0MDhw4fvMjc3T/Hz8/s+Pj7errbybh4zHiUJzvI65itTAG1689kw&#10;GP9smOFhMABY1sNTt0Z4CAAunnioZ4RskQ6KAGDDBiChInqbcaPnZzFX5mHRxW/xU23t5ufn6w0a&#10;NOjgnj17hqelpZkvWLDAb9WqVd/UVic8fJEHz2sLUlMHWQC2lZdM4y6jw+X/YQkRuNrqMxj/dJjh&#10;YTAq8G6JW8t74WSLtrhWVZ+TAyQn/7l80m00e3YLLWtrU+Xttnz58pmFhYU6hoaG2XK5/BVb3H+2&#10;KyGbMW5fN/jf+gnT93WD/ysnw2D8g2GGh8GowL4J7s04iU/reiMEALS0UAwA8+cDLSvMi5YWinPj&#10;YH9sKPamh8IzOxpOJ0dhhzQferW1/eTJE4eAgAAfmUym9qpxmJkh1cQE6aamSFMFN83KyDZRlEGs&#10;KIdGblb+K121GYx/MszwMBg1YGODxDt30HTECPwKAOfOocvkyVj/9BI6PtqHIedKIDldAsmDnRiZ&#10;ehdNXtaGWCyWqqurl2/ZsmVsjx49zhQUFOjq6enl19bv48dwNzZG1k8/YYazM6IAICwsrL7q+9jY&#10;2HrvcJoMxnuHGR4Goxa8vRHs6IgnAODri8sSCUorv2yEByV1EVdbfU1NzZLo6GinefPmLdTS0io+&#10;d+5cFz8/P7/a6ujpIT8sDPWHDsVelU7oEfdwHy5gA6SIqPtzdNXy5cXQKi+G1tvMj8H4EDDDw2C8&#10;gokTsfHpU9RVbXslZcL4MIC7wfCOjoHjMQD5hdAGgDNn0MPeHnFPnsBBVd/W1jZh4cKF3xcVFWl3&#10;6dLlgoaGRplcLhfFxsbWnTp16poDBw4MelVm0/vRrs4x6IwsiPEgcYqdSp8cDO993XB2T0dcynoL&#10;jzsG40PADA+D8Qr09ZFnb484jgMBQHg26jwGICyFRFAO9VAA8fnQS06G5R8HMCg+HnbX/NFNKq35&#10;zs/EiRM3Ojg4xK5du3bK4MGDD7i5uT2ubQzNmjW7o/pc38M9XPX5/Pz8hYnX0DYpEC1CfpV+odLL&#10;SiFJvYfGpbkw+AtTZzD+FpjhYTDeECMX5bnL921wbbw7wgFA2wIprq6IWrMfQwBg9FSs/eYbrKqp&#10;jczMTGMrK6ukXbt2jejRo8cZVY6flStXTndxcYkQi8VSS0vLpLFjx275c+3nXm83b9xspfocHx9n&#10;BwDSfOgdH4bdx4Ziz/Gh2FNepFyNMRj/FJjhYTDeklNxsL+aDlMA4BUQFBZCa8gQ4PRpwMwUiLqK&#10;drXVNzAwyB0+fPhuDw+PRyrd2bNnu2VmZhp/8sknl9TV1cuPHz/eBwBGjMCu+fOxwMwMaQcPYqCq&#10;fCZXyq9GOX5DPmTqcikAKMqgEXEU/bMi4BZzFt0V5WC5fhj/KJjhYTDeECcnROvooPBKEqyCs2Bk&#10;aIhsGxskAoC9PdC+PSARA7ISSFR10tNhGhiIFuUVRkAgEPCPHj3ysBO1lm36Ye8sVY4fAHBzc4s4&#10;c+ZMz27dup1T6bS1UTR3LpY8fYq6RkbIVukvljUR50MdYdBDimVJ6qvGzsshkpVCwi6hMj4kIkdH&#10;x5gXlXl5eSwqIYNRA+3a4WpBAXQ7dcLFoiJo37qFlrJyqHEAFi9WCgDY2qMy3M3Jk+g9bhw2JyfD&#10;0sICKbNmzfrRoZ5jjGT5D7NjbbYldFysMU9VNiIiwrV///6/3b9/v1HVftXUIFNTg6yqzs7OLiE6&#10;Gk4A0LSp8hyooDRb/Fj3ZJ5eqbNmkUaCtEjaTUMCfTwLRIvLc7GoKAWWdT/Bpa7r/xyglMF4H4ia&#10;Nm1650VlZGSk86tyyDMYjOcIheA/AxDBQRFKELYAqG99hAHAH3/ANzAQLQDgyBH0HzQIh8r+8PY1&#10;2Oo1VgrAKWOUKb9TMBLDsKdbt25nU1JSzE+cOPGpiYlJet++fY+VlpZKhg0btufBgwcNExMTbdq2&#10;bRuwZMmSuarkc38ai0QhPVMwU78hvkCU7LS6UNylDAAKkmAVfxm+AMAJoXhZXQbjvUBEf5LVq1dP&#10;BUC5ubn6L/ueCRMmhI4d6WKLFnRL9Ry0jiZP9KQHANHa7nTqWRA1KyggHY4jHiBSydSptPpgHzq2&#10;zICy/SfS+l8a0d2FalSuakcqlWps3759VFhYmDsRISwszB0AOTg4xDRs2PAeAFq4cOE8IoJCQQIj&#10;I8qcOJHW8zxxRIS4uHRbwI+AaALWUXJytjkR4da2vNF+IPID0Qr7oqeq/sqLSTP8MPW/s4m+Ki8m&#10;zQ/9Xpl8/FItZtSECRM2JScnWz59+rTuB7GCDMa/iN27MZyqnJU0m4z1UTkw+CMUDdp+g9VWzXA7&#10;Jwd1iMDNnw988QXg5QVFWRk0AEDHEsku32B1uRpkGWHwULWjoaFRNmrUqB0v9rd06dI5ffv2PSYS&#10;ieQqnUAA/u5dNNHSQrHK3Vso1FMA31eUcIRAUM4DwJP8IN0QxMMQzsgvCZJ8i9kAgN9n4cc7GzAJ&#10;ADJC4dn9Z3wFAPIyaMScRTdTT4TWqYfYd/z6GP9hqhme1NRU88TERJvc3Fzm+89gvAIzM6S9qGvs&#10;gqhBACzNld+VF0MTAIqLgexspfebrESpy4qBQ716iO2sg4JWVdpIuIa2B3ri9GB/dLdpjRsq/dEf&#10;H8wKWWQ098U+VY4NKjQ0NMqrPqurq8sAQGxdkHQVC1EHTtAxyM1BheGpiRXGyCAFhJwA/Ni78DJ0&#10;QnStFRiM16Sa4VG5bq5Zs2bqtGnTVn+YITEY/16MnBHVYjpWSuogBwCyHsFDAGDlSqUA4KQpMM/z&#10;QsjZm2iJDEhCpRBbNMVtAHhyAZ0jjqFPWQF0Q/dhiJoWik0tLZIG6e3Kr3OvUSNN8hAMUj8odTIw&#10;qTFBnJoaZD4+uFpQAD0tLRSpIi5kZtYxKldfLk2SN1e3LTup8aq5lBeiMpoC1ZB5lcF4G6oZHn9/&#10;/+6FhYU69+7da1RTBQaDUTNmDfHArOHznD1aYpR9CUDaB8d2H0ffTwF82R1n1wbA524O6mgDyOdA&#10;e++g2Q4AJ0ZgV3HF3aC7v2B8XhzsO600mO6SP1xPTa88T6YoFLoUDdQxy0WdmsZgYIDcbdswpnt3&#10;+C9Zgv/p6qIAAIyNfbPKy5XRFMTiqWWq8u6TM9bdD0twL00Rm9efarIayu5fStQp9Lq5HDPKC6Hj&#10;1BNnOizGn1ZgDMarqGZ4pk+fvjIqKsr5Qw2GwfgYsQCQU6BMm1APgHZFoFFXV0RO0ULxrTrI3nMJ&#10;nQDlPRv3kdhxUQDSvYUWvPz572jvrepjXfuqH1tUsYJRUVpaKhEKhQp1dfXKLTYHBzyJikKNv8sC&#10;gaDS1XvF+kVfb7i6uT0gQNaakdN+/vnnrwBg2O/wvbcNY+x8cFXPFgkAkBcPu2c30RoAtEyR8dff&#10;DuO/SLXl89mzZ7tFRES4zp49+4cPNSAG42NCyxTpnBCKpD/gqwNlsBsdC6QAykulqd3hH1NlS0tB&#10;QGwMHLZux+iITBiXK57/ju5Yg6m+DfBQZTFiYmIclyxZ8j8jI6Ostm3bXtu9e/fw2sZiZoa09u1x&#10;xcsLwa1aPT87Skx0sVEm9r6GxEQ3a5W+ri8u9z+Az73GY7Na1ajcLyHlLppcXYh5VxdiXnYMHN/k&#10;HTH+g7zM1Y25UzNh8u5Emk+6J76gnT8aUWZJDhkQEWbNomVVXazr16dHRIQm2lRYVW+jTwX5qWTa&#10;UYNKrSp0LUB0dg19/dVXX20CQFUlPz9fd9SoUdv19PRyOY7jtbW1C8aOHbtZNZbffyffoUNpT14e&#10;6al0Hh5XH6r6c3MLCFPphw4N2KWllVDk7X3jdkJCnjUR4dbRp32XNn90088u7umBuQ8Xqsoe6ke/&#10;qVy1AxbRXCJCcSYZ7WhLVze4Uvi2lnSjrJC0P/TPgsk/Q6qteG7fvt3sypUr7WNiYhxeYqMYDMZb&#10;oKGLApEEpRwHkhggFwCWLcPssjJl+Jzvv8eC0FB4AoB2Q9x3cAC2bQPatQNKRFAk5cDwUhnEaULI&#10;hQACAdwrgo5CoRCampqmy2QytZUrV04HlKm2AwMDWxgaGmZPmDBho5GRUVZgYGAL1Vh8ffHHnj0Y&#10;pqeHymR0bdu2rUz13aZNm+uqz3v3th1eXGyjFRzcqmlYWHZ9AAhOOm31Q1Cnlpvj+9rvuP1t89rm&#10;rSiHeuI1+GRFwC3pFlrxCggBgFdAWJIFw7wE2BZnwohY+J7/HNXOeEaMGLGLnfEwGO8HkUgZPUAg&#10;AF95B0cdMjMzYPRo4N49ICwMpPrDvGwyNljEwW7wSXzKV3iZSaVS8ZGtl74MD47zqtp2U/f24f0N&#10;N+Tk1BM+Dcu4YlLbOBo04EJ9fHBVJoNaw4bcw1eNuxCpKEQq6qNjpS61IEZXoW1YCABJWdlGqGW3&#10;LecJHDa6IFL1PL9iLiGbMS7iKPrxCgjqD8ThJmPxksjcjI+BaoZn9+7dw0tLSyVHjhzpv3Hjxkkf&#10;alAMxseGng0SzRqg2h91jgOtW4evmzVDZegbgQD8jRuARAKSycAZGqIyeGh0CTS1u+I8TuJTQBnd&#10;Oj8/X+/BBO+f0xALsVgsFYvFUquCTjo437pzwGn00hD1lFlYcCm1jW3MGGyNi4N9VBScx4/HLyq9&#10;RPK4RKFQFwoEcl5XV7sQAExMTDJcXHwfl5bqSxwdTSvjPF7X/a7gcRGvAwCDjRpnAXOhoYuCZ67b&#10;wkuzhYa8RnF5eFQbpyZNGwQTEaqmdiAicByHjFB4Pr2ktGYmboiobczEQ6CQQQQCJ1CDXMBCAP2r&#10;qGZ4VHHbXgxOyGAw/hqtZ2NZ69lYVlXHcaDJk7G+qu5//8MSZ2dEbtyISe3b48qYMdhapw5y1NQg&#10;27IFY1XlzM2R2sFxcbRT2Oz6cf6S7g20+xWO/eKLXWKxRNpWMU+DpzoaAk0F7Mt91eopGlbe2Ul7&#10;gIaxl9DRewI2qWuhWKVfuhRzXhzzs2d1rYcPf7p76FCtfa1bW90AAAODQbmGhn1yU1NJw9pa/ExV&#10;VibTFEVU5L0rL1dTAwB1bRSdzPzONCuLMwJKML7UXxMA4uPj7IHXC46SEQ733wbikKwEEokB8sbe&#10;RRMAuL0eky9MxRoAqNcJF4deQGcACFyNaQkBaMtxoAZfYJdLb5x8rY4Y7xXRq4swGIz3Rbt2uNqg&#10;AR5u3IhJvXvj5Oef4wAAZGbCeOFCzFu1CtNTUmBubo60M+NEm5PO6XfVM1OkyktNJQ82CCZ1Woj5&#10;BgaGuSZtYDzgsBCH+gI5T4xyiIfgx9bhN/LDdN3Fhda659ZFTfpkofj7diNtf61pLIaG4hx/f7ce&#10;VXVRUXC+eVOjFQBcvowOsyuMaXz8XHsog2TjyZPwyn223NxrBoAJADnCw1PcfHwQoG0tS9wED9ij&#10;AxJwDfNwDwDg1Aun5DKoyUshceqJ0wAQF53omBlu4w4AOQllPFD7vdfE62gTVbEitPBGiMrwBCzC&#10;vNwnqKdjgdQm47BZ3w7xr/9TYbxrqhmeAQMGHElISLBNT0+v+QYZg8H425FIUCqqcl9HTw/5bm6I&#10;aNECgWZmSFfptUyQYbBEOLfsARpmrMdklT48DBiqBoywABrpAckxOQ5lge4tjCwJYmseWZFONudX&#10;X59m46O4NnLkyJ0xMTEOUqlU4uHh8Wj79u2jHRwcnrzJeB0dnWJUDhJubu6Vabw1Ne1LCgvFOgBg&#10;aipMB4DUdJFpBn5FBvQBjKhsw6Z9+RXtBsX35XJeZGKikwWoo6CwWLsMgAIAz/NvHT3h9lpMKc2G&#10;IQA4dod/bYYnPRSeefGwVddBoYk7HmuZsPtK75pqhsfAwCC3uLhYq6ioiKXKZTA+EAYGyC2piOdW&#10;ldGjsX30aGyvqisrhM43k7G+qREyVfHezhRDHJgIlAPYnwgk20PSveKPdpvvODSdyOEHAzlKQdz9&#10;+/cbXbt2ra23t/cdALh27Vrbu3fvNqnJ8Hh7I3joUOx59gw2gwdj/6vmoqEhLisshA4AGBkZZQOA&#10;iYl1pvIqrQrlzaTWrS/eCA729AYEaNo06Pbt292bJ5UKNJ9fKhRiRcWnBsOx26ErzuZEw8ms0fNI&#10;EdQYd4uKoMlxILnt261qzozD5qQgNAeAXjswqtFI7Hybdhg1U83wbNmyZSzAYrUxGP8GongIthVD&#10;qxBAUCJsczVRMkeCkgQtFGsaI90yE6ZZ+sh9po0iVZ2I34DcJ4C8pPriYaL1+WcFMRLH4D/bu2q0&#10;aIFAInBBQWj+xRf4VaXfuRMjvb1xBwAmT8YGlf7oUfTz90e3unUR5+mJUABQU1OvlsyO45SOBqWl&#10;OhLApuJzrAQALO2N4lTl1NQElfWCH8Fj3z4MLi7mtdqmCCzHVnjAbbqY2fn6deM2ACB1TotuP8Rs&#10;PwC4DcDh/ETeRk1TUKJawUSfQY+ok+ilKIe6Q1ecrz8IB2t/48rIEoIqK9H4q2gXdQo9i9JgZtce&#10;V5uMwVYAuDIfC59ewicA0PRrrPeo2DK98A1WPbuFFpwAfOvZ+NG5F069qs/3SWEqzJ9eQsd6nXFB&#10;2/T5yvpdw854GIx/KdEC8ElqkJnz4MolKA0pgk5RqdJyNPNGSO9iaB9UQJCSD319M820XFEUn3PV&#10;RpB/VR1mKIFm3YLY0lj9unO5UsQfE/cDgLlcKUqfXK9XW78tW+JWy5a4VVWno4PCWbOw/MWybdvi&#10;Wtu2uFZVZ2aGtDVrMOXRI3i6uyuT5dWEoaFhZTBUoVBU6bm2Zk3AlOPHffoCApw/H9J17FivLQDw&#10;5ElsPcAYABAZGekCmAEARv5mPCArK8uQ4zhcm3JtXWun1tEntqR+GXbavLcUgEtsukP9QaYHAeDX&#10;BNhGclBwAPQfoX4jAIEn0HtCH5woBmCgBtntihTmKSHwClqNbwBAmgcDleFJD4VnUpAy+Z9z7+fG&#10;Je0+GiXfVq6mCpJhWdvcF2lAylf0M+4BGpk1wMOyAugmXEfrolSY69kioV5H/F5bG29CcSaMb/2E&#10;6VEn8WlmBFw++eHPDifvCmZ4GIx/MYaGyP5aBrVYVzzecgNtVPrb99GY90bwwztoamyMTF0Dzbxu&#10;/hZd5o3P/uVOnFXdOdNzl0+a02PZ3T3Jw2JJjLv1gYRcoG+yGGYaLmW19flX0dND/pQpWPeifv16&#10;z0l798YPKSoinQkTGmwCgPr1EfbwITyTkmBl9xoOARoa+WVQhpWDWCytnIdMZikEXDiiApSVceoA&#10;cCJE5h1Y8b17KHksrPj8lEugLLIVAkCS8LECcENOPvRV+3nqMqi95dTfCE7pc17tcm1mBFwP9IA/&#10;oLyYPDtfGQPwXVCYAougVZgOAEGrMP1tDc/D3RjOyyFqNAp/yimloprhOXLkyID8/Hy9oKCgWm8k&#10;MxiMfwb5+dB73A18XWr3AAAgAElEQVRnoxJgq9L164ejv/2GfmfOoIeNDRL69sWx/Hzodemic4FI&#10;hwOApSttZsoE4JqbWqX9JABKIwCeB54KgO1ya7XCwkKd+/fvN9y0adPEDh06/NGnT58THMdR48aN&#10;76Wnp5uWl5er6+np5e/evXt4r1693sl2Ubt2BgHt2hkEVNVpaKDM0xOPPD3xqKrezCw7HTgAQAxD&#10;w8wswKti7peOnTs3u7NAwPGffjrpxPP39Ic+lL4FiIoKdfb1xWXSKqx0J1eIC6Sq1VFBQUFl7Lyc&#10;nGzD2sZ87FFx/Y1CiZwnjvN6Wm4/pMLr7ok1ngU1xH2OA++so4wODgDek7DBuhVuqGujyKYVbqr0&#10;jx/D7VEoPLS0UNSyFQLrVKTVeF2yIuFy/Qd8V5gCC4smCPlkGb6rrTzxEBCB46pcXgaex156HkL2&#10;zXm4G8PlUohrMzzV4uc4OztHVumbxWpjwuQfLFu20BgjI8oUiUgmkVBxo0Z0r7yc1IgI4eHkBhAd&#10;OkSfEREyMsgYIPruO1r68CF56ulR3sSJtGH1t7QCIBo2jGjECCKAaMXXtKZ3794nxNCnCXhEHvic&#10;nJycoh4+fOgJgHr27HlqypQpawDQkiVL5nyIuWdmZhqFhobWP3LkSL+4uDi7qt8pFAoBz/NcVZ2+&#10;vixXFY/u4sWST4gIvXoFnxSJcsuFwlxZq1YhN1RlXVymRAAzCBhNy5YdmUlEuHopoYOb5Z2Eejox&#10;+Q3q3opRle3R48ppVbvGxncyVPp27fKuqPQzZmT/qNL7+Dy9YmCQkVOnTlrWsmVxM1V6e32qHN9P&#10;39JyIoK7xcIER+19+W5G69Nv34xuTkQIOp7Ye656vvR/orzyudoZBar6Ty5QJ1WsvFXWlFjbu0sO&#10;Jq89nencBld6fHYSrVPp0yPJaYIrhQFEUxvQvdf5OURGRjpfvny5ver5wnT6qb16kbSNWlHZnY00&#10;oaZ61VY8V69ebSeXy0Xbtm0bvWDBAr+3t3kMBuPvZswYbB0zBluNjJA1aBAObqhIXw0AJibIWLoU&#10;czw8qq8UhEIo1NRQeUhvXBG6ZsYMQCQCdu0CjFwRYXCi76ffqO9UqJcbCPuobZPHPfvdRlWnX6OZ&#10;98ylLcRrsfZ9TPOlGBkZZRkZGWV5eHj86YxIIBDwL+qqng9JJBIpAJw86dU7Lw/6UinEZmZNKrPJ&#10;zp7daNmDBw8aqKnVkXXt6nQeADT10gsfJze1AQBt0hYAhbWOT3m+1AwAEBoa6gm0AwA8fJjXMC/P&#10;Xh8AHjy41hCwA6BMM66qK6/waAxPmWkDaABF0I1PirJuCgRF5ufpLS5X1xBAAygqFC6qOM+SSqUa&#10;qLjAK5fLRIAacnJQZ/qX2Hbmd3xy/zHcrKyQBAAFSbCKvYAuQPUEf6lSSDZFwB0ANoaj/ut4l+0c&#10;Hr+rNMTeu31FHL6wWwktE8ptNeQAHgU9be49oe6ml9WrZnjMzMzSAEBfXz//ZYUZDMa/AyMjZH33&#10;HSo9kdXVUc5xoMWLMXdxRfI2iQSlYn3kAcDAz1B5miAxQJ5evqe+gYGB0Kk7kHhTUyR72kooL0mV&#10;DOMu4NFix7nRvED4JXcLfEK0zUu6/8fx7BmsQkPhaWqKdBsbVEZc0K+Yf1VGjBixa8SIES+qX4qX&#10;V0zwhQt+HYkcOE9P8UPAGwBgYnIvPS0t1gwgWFiIag1ZBAAcLxeIKv4cFxTm6QD6Ly2nUHAiwLQi&#10;jhJXaTRi0u+ahiIBurBCYWGEFjAOK+dg6a/H0QcAPuuEi7ceww0AAoPuNM1FU+QByIiNswPs/zwe&#10;AapttuU/g3VBEqysW0B1LIYffvjhu0ch2l6efDPB559/fuDAgQOfb3so8Uyo+H7vda7NqBrmy5wL&#10;GIx/OdOmYbXKVbkm9PSQHxAAn127MGL7dozevBlj+/XDMakU4r59cezmDbQqLIRunz4437IlbgVx&#10;HOk4Ao/qApp5AJ6CDOBA2VQfQZoQxhQDvtQCTcrtazxof/o7Pok6jR6P9mGoYzf4NxqNHXY+CCgt&#10;LZVkZWUZqcqZmZmlqampyWpq510gkUDarJnS3fttMDc3T50zZ87S5ORkC3t7+3iV/vvvxyz8/vsx&#10;C18s7+UVcjcj46wJADRpMveeSt+1a/C527eve6uplcp8fZv+odK7WE1+Zh37uYMCyXDykoQAn8LY&#10;WJYhlcrEAgGnsLExTwQAIyPjTFUdDQ2NSucJkXlp6ikcgAg9YaB1tAgYh8JUmKu+L86sWBoBCMvW&#10;MFKtVbUUeqKNr5h7bhzsry3G3OhT6PX5GfSwqogtKLvVsIUt7y7MRimMgod5A0CpTlqRosRECwB4&#10;o8zMlxk1ACwfDxMm/yXZtIm+AojS0si0qn7QIDrg5ERRqudJjsVRTdWIAKJ66kSfaclKAo5Sn6q5&#10;ggCicZ3pfGhoqEenTp0uGBkZZRoZGWX27t37RE5OjsEGF4pWnTv4gWhzE+W5QcOGDe+jylnyZ599&#10;duhDv5e/Q6RSqUZZWZn665Rt1KjRPdX72Ldv32AigkxGot9/J9/4eLJVlcvLI739+2nQjBn044kT&#10;1FulX7o0ZLbqZyIQJMmJCOM6S8+pdO4G8mxV2dmzg35Q6dXVYstUepmMRJs2PRsvFheV7tiRMkKl&#10;D1pLX6t+hrs70kWVfoHvlUvNQSQG0TTLW0lEhMaNo0NUbX/22eMaf65vHYKCwWD8+xg/Hr8oFBCa&#10;vBAGZt8+DImIgKvqOZDTRLCcINYgJCgIfwhFpKg4Dzh8GCgpUZbjeXABAQE+ARcDO7UqO6revOSw&#10;+OzJS73Dw8PdU1PSLF0GAJOzgLrdgYS4RHsASEtLM2vbtu21bdu2fenk5BSdlpZm9v7ewPtDQ0Oj&#10;rGo68tpo0qTJXS8vr+BmzZoFmZiYZACASAS5ry/+sK1IOw4oV66ff46Dy5djVu8qAVAbN25cuaqy&#10;sDBPBQB7+5NxbgiDGGVobLYpVfV9/fr1K8/FzC3MK7cBc3MzDYKD93lpaPwmvXNnb7Oq44sA/hRt&#10;1bNhkwdyKK2lk6tnuFwuF82enb/MjHvCm3JxNHJk+Q4iemmupWpbbePHj/8lOTnZMi4urob1EYPB&#10;+DfDcaCq7rMqBAJUO5DXNkdqW3PO6epVYPx44MQJlGibIw0A7twBFBVH9bpWSH52rX6buijAxYoU&#10;3s4oQGbUQ0f/Ei3xhlNA/hFAWx1wJm3tJRXtu1u1SKqXONqmrsHlnBIkQSaTqV26dKljamqqmVwu&#10;F1lbWyd17NjxUvRxtT4JAWib/ggeZg3xwGMI9ls2pTtXrlxpn5ubawAAIpFI/sknn/yuqalVkp8I&#10;G77ino26Noq0zZCGfwFbt24d81fqq6I/KD8rnaHVHJOeGCAEX2IUntiefYaKUH59+mgdP34cfU6f&#10;Ro/p0yUrVfVSUlIsdu6cPRoAduxQH/3zzzMmAEBUJozDNOTS9HJOPaRYqDmsovwduY5aSMXn0wot&#10;kc6hfQOHDh26F7gEQIyuXducDwkJ8WrSpMndF8dbzfBkZmYap6SkWOTn57+zS0kMBuPfSUoKsHUr&#10;8Lgi5KeptfJQ/qefnpdxaIo75zdbjo0A4OgASKVAWJIQMY913RM5dc7AHOjZGrh6FXiWLhYAQPf8&#10;vfqGB1oNvkoEb247UixPJZ07fanHvH77j7ljIDRhjE3YAP6EoHfYmC7bywqgDQ5IvI62uU9Rz2tV&#10;zDe+vr5/VB3r6tWrp/maTk0/9kL8uImRcDFyRtTf+Z7+CXTogMsBAWh76BAGzpiBnwCld1+QcJU8&#10;CKvQRdil0qtPUxMln36KE59+ihM1t/ic4LwYvfAyRzEAXMxJNFSFNdI0QpaqjKQOcgsLC3UAYOZM&#10;reUZGdkmv/6KL1S6F6m21Xb06NF+d+/ebTJ9+vSVLyvMYDD+G5ibIzUmBhg7Frh+HTA3R4qNDRIT&#10;E2EzrD+OcBwoPBzuY8dii76+Xj4A3AoEdlSE06xTxzCnVJipaNEC2LMHaNwYKFFLKQcAhbANH2go&#10;xl5jDlc1xdAVdynNCtJr3hV7UYqeeIbm6Iq9yAzSaSGVlklafAN8zwPm3jziYuPrlhSXajbBGCxp&#10;HHF3lXNRVAt8g5IMzjgzvtgWALr/DLSaqRxHUYb8pdlXiYcg4TraPD6KvmEHMTDuCtrz8n+vs5VI&#10;BHnbtri+cSMmqSI8TJ06dc3mzZvHd+7c+eKZM2d6vKIJaGtrF/n4+Fxt3LjxPR8fn6sqfUpKioXq&#10;c0ZGpvFLK1dhyBCtfT17lp+udbyvaoTBYPz32LMHw+bMwRJPTzxatAhzv/0WKwHA2hrPxnyN9W5N&#10;cM/NDY8BwNhYeSaxYAGQUXFyZFDHIFdPX5h3+TKMOndWpvE2NK6TCQAny9TFuRVhS2MBZGXpGqsl&#10;6NlWDfR2CcCsBD0bkUIhzIwAHu0HSrOArMJM44KnOnVdsAVX7qFJAQBbrERpcIDXPf17+UAbuH8G&#10;pIQAN5cDUVHRTmpiN2n4YQyIOIr+xm4Id+uPowZ18fRXH1SLkjDgCAbY++KP2AvoXJgCc6E6yo1c&#10;EFX3k3cXD+19M3r06O2jR4/e/uqSQL169WIn9/rpVOB0y1XtN6ePU+mNjfMygXMA9GBgEJULZS4+&#10;TJmCtTk5qHPqFHpt3Yoxx4+r9wGABg0aVGbaremMixkeBoPxJ0QiyK2tkdSyJW65uCBKLIZU9V2b&#10;Nrjepg2uq55bf4oTm06hz6YNyrMVAy2UNvTF7+PSdU2PH6c+ly7Bw9ERT0aNqrMdAHiAGzUK2LAB&#10;6NwZyAgFVyyVaADAvHlKn6jFi4GSMolGChVRwDlNLv4cUBcCWBjL+dR0bdN9VcZ6B0D3ZGsr09Ii&#10;yR4OWGCoPMKSCDhszOKMClZgxuMjGCBQA+UlwD72IroMOoleANBzGyAxAA73A8qLofXH0sI5gT/p&#10;fKs6BBMBmJEMSx0LvPIuzutQXAwtvsJJQ10d5RoaeKO4eLwcorJCaMvLoCESQyrWQ8HLzuzehrgr&#10;aC+M9HDRgQYUD+t4Zj6Gm7EbHg8cqHs4ICDTJzKys+uUKXcrY+zp6KCQ5yHIyoKRgQFyBwwYcAQA&#10;VqxYMUMmk6ktWLDge1VW6xdhhofBYLwUfX3k3byJVq8q13swDhQPxgH3Ck+58AyYAICfH/y++IL7&#10;dfJkrJ89G8taVcQmE0lQkpQErUuXgNxcQMsMaQ4udpE4BQwcqIwZt3gxUM/ZLmojV8ypDieeATCB&#10;gBtlaJkFKA2Xjw/g4QGYWdik5GjcKZMRMG0ah9RU4OBBoFRHXiBRkMDYHYoJYZzw8lzgxjIS5OSR&#10;7jEIcGAxUCxVXtdski43+eV4ah9/PD+WEHNA90dp7vY5ZnUSbqBV4nW0sffFH07dcE7LlNKvXbvW&#10;Ni8vTx9QOjl06NDhskQiKX3Ze9q+BWO+HKdM3wAAmhJI4xNgY2yMzJeVfxk/eyI0q4r3YbMpWNtl&#10;Daa+bv3a+G0gDpVkahgDwP1NGhOLEmA3+Ax6tG/f/sqUKUfWHj781WeTJ2+ulqpdXx95lpZIBgAd&#10;HZ3CUaNG7di/f/9gqVQqHjJkyL6X9QMww8NgMN4Rt2Lg+KLOzg7xp0+jZ1WdsQWSL16E08WLyude&#10;vRBl0UR4HwCaej8vZ9lYeE8o1JCPHQvRwoVAx448yspMs8S6XBEAlJUBpRV/4jW0RcWa2qJCAJg7&#10;FwgJURoeXX3t/AcPHjQ0LPEUPtglRPpDZSZT/ysJHUJRF1YygBMBYQCO/R7vm1uqIRYICMuXcwgO&#10;Bg4dAnLyeINrQ3GwJAt1ACBsP4a4f4bDrvMjFoxvt/qqKRpABxZIwDV8uTxphk+n5pe+/fbbnyoy&#10;OZO9vX387t27h187KPkcUMeKFcDDh8DevRDHPiRPg3aKgIiICNeYmBgHTU3NEg8PjzBLS8vkl73j&#10;vDjY27XDVcceOBO4EtPz4mq6ofnm8DKoNR6Drb5LMWdvF5znq0ThHj9+wObx4wdsfrGOnx/8/Pzg&#10;V1V37NixvjW5UatghofBYLwT9PTwWqG2rl9Hq1On0HP0aOzYuBEThg3DXpkMarNm4cdDezEkJx/6&#10;s2ZhYwdfXFZX1yjPzITo0SNAKuXIzs4uwaQeYgFg+vTnbTr64Con8KJ9+zC0VSviS0vBARxnb28f&#10;/1vpHc2naULM+AIwBeDCFaO9RU4KUBe/HQVMTIC6dQGBZUYyIszdREIO06cr49YdOgQINahsbS5f&#10;J7mKL1aLi1mdFvam4844gVQAGQDsMA7pv1/z3RH7pG7Q5e2fyMicOADxYXGegTdjWiQlGNsCtpg+&#10;XXkXau9eICU+zfaHH7Z9t3T+yoUdsATZiMIDYX/55WsX2968eatlQlSacx0T3Yw27VsEdOzY8RIA&#10;mDZBiNtobH+wB0NV4ykrg8b9+2h45Qo6DByIg/b2iOc40O11+Dp0D4aNCUYVk14zxZm8cWxgSXNZ&#10;iZYmDLnsV5W/d0/a6OJF6jRhguRnXV1lFO6SOF174iHQa4T7NVaseps0Pj7eNiYmxmHOnDmLwSIX&#10;MGHC5G+S0lISx8eTbUkJSarq79wh799/J1/Vs7k5pVWNlDBgAB3meeKuXKF2I0bQTnNzSjl1inoW&#10;F5NmRAS59O9PRywsKMnKip4NG0a7CwpIx9IiMEko5MnYiHgtTZ4AOS1ceGceQDRyJNHEicq2v/zy&#10;+pa2rYKuA0SmJgrS1VEQQHTnTqaXuoCnFi2Ivv+eyMyUJ3v1HOkvi57MeTGSQ1eXmMc9PKMfAES+&#10;vkSNGyv1q+fGLGxn9/QpQGRmRqSvp9Qf2JQwbpbP8StVIzx8x+XR567LwgfDn/xANAFh1FXzhyIi&#10;gquIV2gJeB4g0hbyNMRNESaXk/DF9/TdTFp2bCjtWVuPYhYISHHwUzqe9pA8iZRRzTu2kQVoqivK&#10;Jo5XbIyIIBciwiprShwFIj0QjQHRoX7026t+jh077rsIEMXFkZ1K19uOnna1pGe11av2wNIiMGHC&#10;5J8k8fFku2IFTRcKSb5pE32Vk0MGb9qGpWXgMxcXGRER/e9/RICcduwI+oLjCghQEMATx5WQn9/v&#10;84ODpU26d089bWJSkm5vnx87enTGNoWCBOoCnr79loiIqFFDInuNLOmWJYnfAUQHDxKlpJDS8Lg9&#10;De/hERMKEOXmEp07p9Sv+u7Jkoktbt5sDCIzEFmBqCWIbp2L6fRd4yt3F6opKGgt0ZHPlMbHV5JQ&#10;bMXxxIEnAwFPTTkpERGEAhm5uxMNHUqkr8eTnUlMelkZqQNE3bsTrV1LZGCg4Lt3KPndD0T9DYh3&#10;lCjbvL6MZqWnlpuojBPH8QQQtXRIjiYijPv8p72e2hfyAaIGuqdz1y7bN6O29yqTyUS+vnsuAUTR&#10;0eUOKr2bAWU76FB+bXWrPZw8ebLXnj17hg4ZMmQPMzxMmDD5GKR9+6zLxsYKWraMqH17IoFAwctk&#10;MtGxY8f6jB69dWv37ttOHT58eEBpaam4pjaEAinp6fFU154ndTWezAzvZ144xPcHiPz8iI4fJwKI&#10;xncvPz24Vfp1gKhvX6K2bZX6XStyv1m+cN3c+hhEfbGXeuBnckAXio+Pt53TJCB4sZacAgKIDs5X&#10;GgkbUb5MR4en5s2JzM2JJEKeiAgCgZRmziQiIvL0lJOZWVBqUVG5JkC0ZIlSb2MtIwerh4leIKpn&#10;RSQQEHmCaM839FNUaJ4HQLR6tbKssRFPDfSTc4gIItEzvuqqydT0appq/uvWrZvs7u4epnp+8iS2&#10;rki0vBwIrCh/kl+27NZMorcwPCphQUKZMGHyscjMmfRj1T+ozs4U/aZtdOp05bye3oNcgKhOnbtZ&#10;c+feXhgZSU4vbrVtXEeTdsympaYCInUQaXBElgKix9epVXFxseb58+c7+/v7d/P39+8WGBjYnIjg&#10;173wtAOIROBJBzw1BJGtWmFZs2Y8ERF9/XV1w2NnR9SpE5G2Nk9mZkGpBQVlWgCRRMKTgZ5yJWOr&#10;m5irTE5HZG6mHNuYjrILKsMzdCjRvn1EOtrPDY9QmE89exL5+xM5OfFkaBiclZ2dXcfZ2TnSRm1u&#10;mS1ukoWFRfLZs2e7XrhwsyNApK+vIHNzBS8Q8OTp+CzaTUylEigDhzbQoqK4h+Txsvf50pfMDA8T&#10;Jkw+FuF54oqLSTJmDG0+epT6yOUkfJt2cnNJPyiImhUWkrZK9/gxuW7bRqPmzKElwcHkJZORSCEn&#10;YXIINfFzp0eLGtHdjHByq63dccNot0BAVL8+kZUVEUBU31LxzNiYpy+/JHJzI9JS5+VEBJFoiwyI&#10;qNgiDKXGjdfeLSks0+oEIgd15dZZfY6nT/QicwCikyeJSkqUbXbzDr8dH5XnpM5RNWPZ3DA+k0hp&#10;eMaPJyooIPLyUpChYXCWKutsQ/2HOQBPqMg6qzI8K1YQERGZmsrIzjA3EyBydSWqW1fZ9oHVNPVl&#10;c2ZebQwG46OG40CamijdsgXjXl26ZvT1kdesIheNCldXRLi6IuLFshZNcPf7MHi8TruaRsjS0gL/&#10;6BEEW7YA48YB3YYI9u/ehZE7tsNIWxPSLj258wCwa5fWiCNH1vU7f76wa//+Br99/fWw9QKBgG8J&#10;YMwUDmgKRE1VIFxRJEW+0qU8OFjZD2+YkW3t4BozzulmZMgTJ4dAhbGon1Zk/mczSpYDtlBT48p/&#10;+QXqv/wCAAI4OellF+SX6eoIEhFVZKkHAFrCLMSEXvPw8kIwAFy6pIxUXlQkgESZABWXLwORkUD7&#10;9rVM+mXWiK14mDBhwuT9yLRptEpNjfgpU4g6dCACiJKTyaKkhCTDh9Ous2epa2315WWk7geibS2I&#10;zk0hWqrD88t8Mq5wXH6VlY2chgw5tkdV59zS3FkzQZQSWeqo0p0/T527dXt2GiDq0yfp6MOH5Llz&#10;ZdxUgKhVK+WZFUD0ieOT6Ly8Il1d3ezCqiunlm6l4UrvQKJ+/ajWFQ/Lx8NgMBgfkIYN8UBLC4Ub&#10;N0Jx8ybKXVwQbWCAXIkEpbt2YUTXrjhXW32BCHILL9xLe4jSO+vBA1yxa0v+FpEegB8AlAFQQ7Nm&#10;SZXhazrP1l++jIfAzEn8pFLXGRc6dMi+CgCdOuVe9PREqKmpaSYAfPMNcOCAslwdA8McPT2tgry8&#10;OrrdrCMTASA2FnVnzhT/qKsB2c7twIljgKEmyhq0rR4Pr3LMf+WFMRgMBuOvMXw4dufmQs/cHCmD&#10;B2NfRAScJRK8NOzOy+AE4McEo0nPLRhDPARj76JxzyUmc69evdrOw8PyEfAUZ86c7lE1WKgqL9OL&#10;cd5UAT7r168fDgBiDYkUAJYsAT79VFlGT08/HwCK0mDGydVEAFCUAstew7EnXwp1Z33k2GujIKsY&#10;YtfGL79Eys54GAwG4x9ARARchUIoXl3y5Vh4IaTrBkzSMkYmx3Hk4+MTMHbshi37948e3L37Lf/X&#10;acPLCyHXr6ONhwceAYCjGx7X44CY+8B9Aqw4oKknQjMj4LrJDY/VUA8AsLMNro8+gM/rD8LB1+mH&#10;rXgYDAbjH4CWFoqrRgF/U4ycEdV0IjaK9ZGn0k2aNGnDrVu3Wr5uG/r6yGvdGjdU4Y+s3BBxLxHW&#10;3RvjLgDcfwzX0SswszQbhgBQvzdOGuqigANQkgWj1+2HGR4Gg8Fg1IiuFZLUNFEMAEYuiKy6PTdy&#10;EjYkxqLem6asrrbVVlRUpM3zvEAqlWq8g/EyGAwG4yOgR2PcE19HG9UzJwAPAHs64iIqDJFKN7AN&#10;rsvLoV5bexzR87MlFxeXyKioKGfVc25uroG+vn7eS2syGAwG4z9BRjjcsyLh4tYPRwFAUQ71wNWY&#10;FnEUfdND0aD1d/jBazx+0TZF+uu0V83w7Ny5c2Rubq7BtWvX2p48ebI3MzwMBoPBqInzU7Hmwa/4&#10;YnYe9N+kXrWttpEjR+4EAIFAwJ88ebL3uxwgg8FgMBgAcy5gMBgMxnuGGR4Gg8FgvFeY4WEwGAzG&#10;e4UZHgaDwWC8V5jhYTAYDMZb0eknfDsjAyZvWo/FamMwGAzGWyEQQf5W9d71QBgMBoPBqI1aVzzZ&#10;2dl15HI5WxUxGAwG453xUqPi4ODwxNzcPMXBwSH2fQ+IwWAwGB831ULmVMXf3797XFycfW2VV65c&#10;OV0sFpdOnDhx06s6Ki4u1pw9e/aP/fv3/83Hx+elWelUbNu27cuMjAzjOXPm/FBTmcTEROsVK1bM&#10;HDt27GYPD4+wV/X/MVBQUKDzv//9b+nAgQMPtW7d+saHHk9MTIzDunXrpkyePHmdk5NTzN/Vz/Ll&#10;y2fq6enljxs3bvNfbSs3N1d//vz5iwYPHry/RYsWgW9aPzMz02jhwoXfDx8+fLe3t3fw69a7efNm&#10;y4MHD36+ePHiuXp6evmvKr958+axeXl5BrNmzfqxtnJhYWHumzdvHv/tt9+usLW1TXxZGZ7nuSlT&#10;pqzr1q2bf9euXc+/7pj/7WzatOmrkpISrW+//fanDz0WAPDz8/OrW7du7PDhw/f8XX3s379/cERE&#10;hOuiRYvmvYv2NmzYMEkmk6lNmzZt9dvUX7NmzVShUKiYPHny+mpf/JVc4c2bNw/s1KnThdcpm5WV&#10;ZQiA1q1bN/lVZfv27Xu0fv36j2orExIS0gQAnTp1queHzpn+viQ1NdUMAP3888/jP/RYiAhXr171&#10;AUCXL19u/3f207hx47s9evQ4/S7aSkxMtAZA27ZtG/029WNiYhwA0J49e4a+Sb3NmzePBUDJyckW&#10;r1O+Z8+epxo1anTvVeXOnDnTHQDduXPHu6YyCoVCAIAWLFgw/0P/m3mf0qVLl3NNmza9/aHHoRJ7&#10;e/unw4YN2/139jF69OhtlpaWSe+qPV9f399btWp1423rt27d+nqHDh3+eFH/l85v7Ozs4rW1tYte&#10;p6xQKFS4urpGGBgY5L6qrJWVVRI7W/ozb/IO3weampolrq6uEZqamiV/Zz/29vZxJiYmGe+iLZFI&#10;JHd1dY142y0sA8YAAAC5SURBVOC3ampqMldX14jXWbVURV9fP8/V1TVCJBK9lheQtbX1MzU1Ndmr&#10;ymlraxe5urpGiMXit04g9rFiY2OTqKurW/Chx6HCwcHhiYWFRcrf2Ye5uXmqo6PjO9t9sLGxSSwv&#10;L681xUFt2NraJqirq5e/qK9xq+2fzt27d5t4eXmFnDp1qlfPnj1Pf+jxMBj/VHieFwiFQsWCBQu+&#10;nz9//sIPPR4Gg7lTMxgMBuO9wgwPg8FgMN4r/wfo6nmLqfDhnwAAAABJRU5ErkJgglBLAQItABQA&#10;BgAIAAAAIQCxgme2CgEAABMCAAATAAAAAAAAAAAAAAAAAAAAAABbQ29udGVudF9UeXBlc10ueG1s&#10;UEsBAi0AFAAGAAgAAAAhADj9If/WAAAAlAEAAAsAAAAAAAAAAAAAAAAAOwEAAF9yZWxzLy5yZWxz&#10;UEsBAi0AFAAGAAgAAAAhADrVRaUFAwAAaQgAAA4AAAAAAAAAAAAAAAAAOgIAAGRycy9lMm9Eb2Mu&#10;eG1sUEsBAi0AFAAGAAgAAAAhAKomDr68AAAAIQEAABkAAAAAAAAAAAAAAAAAawUAAGRycy9fcmVs&#10;cy9lMm9Eb2MueG1sLnJlbHNQSwECLQAUAAYACAAAACEAK77YkuEAAAALAQAADwAAAAAAAAAAAAAA&#10;AABeBgAAZHJzL2Rvd25yZXYueG1sUEsBAi0ACgAAAAAAAAAhAM9oqJNJgQAASYEAABQAAAAAAAAA&#10;AAAAAAAAbAcAAGRycy9tZWRpYS9pbWFnZTEucG5nUEsFBgAAAAAGAAYAfAEAAOeIAAAAAA==&#10;">
                <v:shape id="Image 229" o:spid="_x0000_s1212" type="#_x0000_t75" style="position:absolute;width:19710;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YVwgAAANwAAAAPAAAAZHJzL2Rvd25yZXYueG1sRI9Bi8Iw&#10;FITvwv6H8Ba8adoeRKtRRFnYPSxq1fujeabF5qU0We3+eyMIHoeZ+YZZrHrbiBt1vnasIB0nIIhL&#10;p2s2Ck7Hr9EUhA/IGhvHpOCfPKyWH4MF5trd+UC3IhgRIexzVFCF0OZS+rIii37sWuLoXVxnMUTZ&#10;Gak7vEe4bWSWJBNpsea4UGFLm4rKa/FnFdQ/2b6VqUETttvfc2p2xYV3Sg0/+/UcRKA+vMOv9rdW&#10;kGUzeJ6JR0AuHwAAAP//AwBQSwECLQAUAAYACAAAACEA2+H2y+4AAACFAQAAEwAAAAAAAAAAAAAA&#10;AAAAAAAAW0NvbnRlbnRfVHlwZXNdLnhtbFBLAQItABQABgAIAAAAIQBa9CxbvwAAABUBAAALAAAA&#10;AAAAAAAAAAAAAB8BAABfcmVscy8ucmVsc1BLAQItABQABgAIAAAAIQCpX4YVwgAAANwAAAAPAAAA&#10;AAAAAAAAAAAAAAcCAABkcnMvZG93bnJldi54bWxQSwUGAAAAAAMAAwC3AAAA9gIAAAAA&#10;">
                  <v:imagedata r:id="rId102" o:title=""/>
                </v:shape>
                <v:shape id="Textbox 230" o:spid="_x0000_s1213" type="#_x0000_t202" style="position:absolute;left:12406;top:167;width:2509;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704B53" w:rsidRDefault="00046D99">
                        <w:pPr>
                          <w:tabs>
                            <w:tab w:val="left" w:pos="289"/>
                          </w:tabs>
                          <w:spacing w:before="3"/>
                          <w:rPr>
                            <w:rFonts w:ascii="Arial MT"/>
                            <w:sz w:val="11"/>
                          </w:rPr>
                        </w:pPr>
                        <w:r>
                          <w:rPr>
                            <w:rFonts w:ascii="Arial MT"/>
                            <w:spacing w:val="-10"/>
                            <w:w w:val="105"/>
                            <w:sz w:val="11"/>
                          </w:rPr>
                          <w:t>d</w:t>
                        </w:r>
                        <w:r>
                          <w:rPr>
                            <w:rFonts w:ascii="Arial MT"/>
                            <w:sz w:val="11"/>
                          </w:rPr>
                          <w:tab/>
                        </w:r>
                        <w:r>
                          <w:rPr>
                            <w:rFonts w:ascii="Arial MT"/>
                            <w:spacing w:val="-10"/>
                            <w:w w:val="105"/>
                            <w:sz w:val="11"/>
                          </w:rPr>
                          <w:t>w</w:t>
                        </w:r>
                      </w:p>
                    </w:txbxContent>
                  </v:textbox>
                </v:shape>
                <v:shape id="Textbox 231" o:spid="_x0000_s1214" type="#_x0000_t202" style="position:absolute;left:15528;top:1079;width:443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v:textbox>
                </v:shape>
                <w10:wrap anchorx="page"/>
              </v:group>
            </w:pict>
          </mc:Fallback>
        </mc:AlternateContent>
      </w:r>
      <w:r>
        <w:rPr>
          <w:noProof/>
          <w:lang w:eastAsia="ru-RU"/>
        </w:rPr>
        <mc:AlternateContent>
          <mc:Choice Requires="wpg">
            <w:drawing>
              <wp:anchor distT="0" distB="0" distL="0" distR="0" simplePos="0" relativeHeight="15772160" behindDoc="0" locked="0" layoutInCell="1" allowOverlap="1">
                <wp:simplePos x="0" y="0"/>
                <wp:positionH relativeFrom="page">
                  <wp:posOffset>4763131</wp:posOffset>
                </wp:positionH>
                <wp:positionV relativeFrom="paragraph">
                  <wp:posOffset>-270243</wp:posOffset>
                </wp:positionV>
                <wp:extent cx="1999614" cy="15970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9614" cy="1597025"/>
                          <a:chOff x="0" y="0"/>
                          <a:chExt cx="1999614" cy="1597025"/>
                        </a:xfrm>
                      </wpg:grpSpPr>
                      <pic:pic xmlns:pic="http://schemas.openxmlformats.org/drawingml/2006/picture">
                        <pic:nvPicPr>
                          <pic:cNvPr id="233" name="Image 233"/>
                          <pic:cNvPicPr/>
                        </pic:nvPicPr>
                        <pic:blipFill>
                          <a:blip r:embed="rId103" cstate="print"/>
                          <a:stretch>
                            <a:fillRect/>
                          </a:stretch>
                        </pic:blipFill>
                        <pic:spPr>
                          <a:xfrm>
                            <a:off x="0" y="0"/>
                            <a:ext cx="1974222" cy="1596473"/>
                          </a:xfrm>
                          <a:prstGeom prst="rect">
                            <a:avLst/>
                          </a:prstGeom>
                        </pic:spPr>
                      </pic:pic>
                      <wps:wsp>
                        <wps:cNvPr id="234" name="Textbox 234"/>
                        <wps:cNvSpPr txBox="1"/>
                        <wps:spPr>
                          <a:xfrm>
                            <a:off x="1242693" y="16806"/>
                            <a:ext cx="250825" cy="83185"/>
                          </a:xfrm>
                          <a:prstGeom prst="rect">
                            <a:avLst/>
                          </a:prstGeom>
                        </wps:spPr>
                        <wps:txbx>
                          <w:txbxContent>
                            <w:p w:rsidR="00704B53" w:rsidRDefault="00046D99">
                              <w:pPr>
                                <w:tabs>
                                  <w:tab w:val="left" w:pos="290"/>
                                </w:tabs>
                                <w:spacing w:before="3"/>
                                <w:rPr>
                                  <w:rFonts w:ascii="Arial MT"/>
                                  <w:sz w:val="11"/>
                                </w:rPr>
                              </w:pPr>
                              <w:r>
                                <w:rPr>
                                  <w:rFonts w:ascii="Arial MT"/>
                                  <w:spacing w:val="-10"/>
                                  <w:w w:val="105"/>
                                  <w:sz w:val="11"/>
                                </w:rPr>
                                <w:t>d</w:t>
                              </w:r>
                              <w:r>
                                <w:rPr>
                                  <w:rFonts w:ascii="Arial MT"/>
                                  <w:sz w:val="11"/>
                                </w:rPr>
                                <w:tab/>
                              </w:r>
                              <w:r>
                                <w:rPr>
                                  <w:rFonts w:ascii="Arial MT"/>
                                  <w:spacing w:val="-10"/>
                                  <w:w w:val="105"/>
                                  <w:sz w:val="11"/>
                                </w:rPr>
                                <w:t>w</w:t>
                              </w:r>
                            </w:p>
                          </w:txbxContent>
                        </wps:txbx>
                        <wps:bodyPr wrap="square" lIns="0" tIns="0" rIns="0" bIns="0" rtlCol="0">
                          <a:noAutofit/>
                        </wps:bodyPr>
                      </wps:wsp>
                      <wps:wsp>
                        <wps:cNvPr id="235" name="Textbox 235"/>
                        <wps:cNvSpPr txBox="1"/>
                        <wps:spPr>
                          <a:xfrm>
                            <a:off x="1555321" y="108095"/>
                            <a:ext cx="444500" cy="83185"/>
                          </a:xfrm>
                          <a:prstGeom prst="rect">
                            <a:avLst/>
                          </a:prstGeom>
                        </wps:spPr>
                        <wps:txbx>
                          <w:txbxContent>
                            <w:p w:rsidR="00704B53" w:rsidRDefault="00046D99">
                              <w:pPr>
                                <w:spacing w:before="3"/>
                                <w:rPr>
                                  <w:rFonts w:ascii="Arial MT"/>
                                  <w:sz w:val="11"/>
                                </w:rPr>
                              </w:pPr>
                              <w:r>
                                <w:rPr>
                                  <w:rFonts w:ascii="Arial MT"/>
                                  <w:spacing w:val="-2"/>
                                  <w:w w:val="105"/>
                                  <w:sz w:val="11"/>
                                </w:rPr>
                                <w:t>NMC+ECGO</w:t>
                              </w:r>
                            </w:p>
                          </w:txbxContent>
                        </wps:txbx>
                        <wps:bodyPr wrap="square" lIns="0" tIns="0" rIns="0" bIns="0" rtlCol="0">
                          <a:noAutofit/>
                        </wps:bodyPr>
                      </wps:wsp>
                    </wpg:wgp>
                  </a:graphicData>
                </a:graphic>
              </wp:anchor>
            </w:drawing>
          </mc:Choice>
          <mc:Fallback>
            <w:pict>
              <v:group id="Group 232" o:spid="_x0000_s1215" style="position:absolute;left:0;text-align:left;margin-left:375.05pt;margin-top:-21.3pt;width:157.45pt;height:125.75pt;z-index:15772160;mso-wrap-distance-left:0;mso-wrap-distance-right:0;mso-position-horizontal-relative:page;mso-position-vertical-relative:text" coordsize="19996,1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jlh/gIAAGoIAAAOAAAAZHJzL2Uyb0RvYy54bWy8Vttu2zAMfR+wfzD8&#10;3voSJ02MJsW2rkWBYSvW7gNkWbaFWpdJSuL+/UjZTopkQy/A+hCDulGH55BUzi860QYbZixXchkm&#10;p3EYMElVyWW9DH/dX53Mw8A6IkvSKsmW4SOz4cXq44fzrc5ZqhrVlswE4ETafKuXYeOczqPI0oYJ&#10;Yk+VZhIWK2UEcTA0dVQasgXvoo3SOJ5FW2VKbRRl1sLsZb8Yrrz/qmLU/agqy1zQLkPA5vzX+G+B&#10;32h1TvLaEN1wOsAgb0AhCJdw6c7VJXEkWBt+5EpwapRVlTulSkSqqjhlPgaIJokPork2aq19LHW+&#10;rfWOJqD2gKc3u6XfN7cm4OUyTCdpGEgiQCR/b4ATQM9W1znsujb6Tt+aPkYwvyn6YGE5OlzHcb3f&#10;3FVG4CEINeg874873lnnAgqTyWKxmCVZGFBYS6aLszid9srQBuQ7Okebr8+cjEjeX+zh7eBoTnP4&#10;DUSCdUTk8wkHp9zasHBwIl7kQxDzsNYnoLkmjhe85e7R5y+oi6Dk5pZTZBcHTzWZjJrcCFIz0GSC&#10;xIy78AxqcOSiaLm+4m2LzKM9gIXEP0icv8TbJ+WlomvBpOurzLAWcCtpG65tGJiciYJB0pibMgHZ&#10;oMId5I02XLpeOOsMc7TB+yvA8RMKEYGSfLfgQe9xYgh2SLCX5cxZlqaQskPOzLIzT81OeZJrY901&#10;UyJAA7ACBqCb5GTzzQ5oxi0Dhz0AjwzwYO5DV7IjezA64u9VhXfXEM0AArp9KjJkfl9491ARhepA&#10;5gxpHPZh3QWu+6ywVMb5f3CVpFk6W0DWYCXN5vGsl2OstHQaz6G2PGnzSTL3ZfZmyhBfjwMt1xWd&#10;7yRJ7PsqzhWqfATwW2iwy9D+XhMsnPZGApHYjUfDjEYxGsa1X5Tv2aiYVJ/WTlXcq7b367uPV+jd&#10;pALuDqXyHCIokPRVUk2n00kK5YNSxfN4MfS8Uassy6bA5P/WapdR76eVb8rwoPmGMDy++GI+HXtt&#10;938RVn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k4fWS4wAAAAwBAAAPAAAA&#10;ZHJzL2Rvd25yZXYueG1sTI/BTsMwEETvSPyDtUjcWjuBhDZkU1UVcKqQaJFQb268TaLGdhS7Sfr3&#10;uCc4rvZp5k2+mnTLBupdYw1CNBfAyJRWNaZC+N6/zxbAnJdGydYaQriSg1Vxf5fLTNnRfNGw8xUL&#10;IcZlEqH2vss4d2VNWrq57ciE38n2Wvpw9hVXvRxDuG55LETKtWxMaKhlR5uayvPuohE+Rjmun6K3&#10;YXs+ba6HffL5s40I8fFhWr8C8zT5Pxhu+kEdiuB0tBejHGsRXhIRBRRh9hynwG6ESJMw74gQi8US&#10;eJHz/yOKXwAAAP//AwBQSwMECgAAAAAAAAAhACrwWU6eTAAAnkwAABQAAABkcnMvbWVkaWEvaW1h&#10;Z2UxLnBuZ4lQTkcNChoKAAAADUlIRFIAAAGfAAABUAgGAAAAYFxz9QAAAAZiS0dEAP8A/wD/oL2n&#10;kwAAAAlwSFlzAAAOxAAADsQBlSsOGwAAIABJREFUeJzs3Xd4FFXbx/HvbnrvIYQSIPTQa+hVkKIU&#10;FZCqgqhAUEQF0cfeUIpKwAJIFaWIoFTpvYaeAiRAIKT33nb3/SPsazZSwyaTcn+uy+txzp6d+cVH&#10;uTNnzpyj0ul0FOXv7z/Fz89vQVxcnJurq2v8fzoIIYQQj0GtdAAhhBCVj2nhgzZt2pwOCQlpmJeX&#10;Z6ZUICGEEBWfQfEZNmzYutjYWPezZ8+22Lt3by+lQgkhhKjYVPLMRwghRGkzuPPJzs621Ol0qtzc&#10;XBl2E0IIUWIMik+rVq3OBAcHN1IqjBBCiMrBoPi8+eab8xISElyOHj3a4a+//hqkVCghhBAVmzzz&#10;EUIIUerkPR8hhBClzmDY7c8//xySkpLicPz48fZKBRJCCFHxGQy7NW7cOKjwhAMZdhNCCFESDIbd&#10;du3a9cT169drf/TRRx8qFUgIIUTFZzDsVq1atdsALi4uicrEEUIIURnIhAMhhBClToqPEEKIUmcw&#10;7Na6deuAkJCQhvn5+ab3+oIQQgjxuAyKzIgRI36/s6p1yz179siq1kIIIUqErHAghBCi1MkzHyGE&#10;EKVOio8QQohSJ8VHCCFEqTOYcHDq1Km2mZmZ1levXq2rVCAhhBAVn6ztJoQQotQZDLstW7bsxb17&#10;9/b08/P7XqlAQgghKj6DYbf27dufAAgMDPR5mC9HnaWlTovaszUBJRFOCCFExfRYKxnseos5mlzM&#10;XzxEF2MFEkIIUfHJbDchhBClrljFJ+kadTaNY0VsID7xITT4eyI/56Rib+xwQgghKqZiDbuF7uDJ&#10;8ysZa+fJbY0WszOLebnpSNbU6s5+I+cTQijkxgG6HZnNDJ224JdUWw+in17KeLUJGqWzifLvsYbd&#10;XjlLq+fWMdxYYYQQZcflzQwK20nf7GQcE65Q//wKxqVHUVXpXHr7P+TjzyzJ/syS7E0vsFzpPOLR&#10;GNz5vPnmm/Nu375d7WFfMj3+LW9kxOJeMtGEEEozsyFjwnF8zyxhwt8vs1jpPIVp8zHV5GABoM3D&#10;TOk84tEYFJ8rV67UDwsL805KSnK635cca3NdZYLm8Je8C2BqRZZdNW4DJFyl3rLOHB7wI682GsKf&#10;JRddCFHS8rOx3PU238RcoJnSWUTFYlB8tmzZMhD+3VLhXl+q14/t72VhtbovOzW5mL+wn+5qU/J1&#10;WtQ5qdhlxOKenYyDTotapUZb0j+EEML43Jty0cSc3FOLmATgVIdrVs4kKp1Lr81r/NBgMJsAylIu&#10;8XCK/Z6PiRl5KhU6lQqd2pR8gN8HsfnKFgYC/PUSy4I38NzIrQwwVlghROlp+SLLWr7IMqVz3It9&#10;dSLsqxOhdA5RPEZ9zyfpOrXdm3LxiTm8VaUZF5KuU9uY5xdCCFExPFbxMbMhw9yW9MJtLvW50nE6&#10;c10acPnxogkhhKioHmt5nef/4umibVe20n9eNSIyE3F2qs2Nxzm/EEKIismow26d3+XLev3YkRZJ&#10;tertOdllFl8Y8/xCCCEqBqMWn2aj+LXXF8wCaPMqPzYbzWr9Z0s7cvTwbGYY83pCCCHKp1JbWDQu&#10;iMZl6e1oIYQQyjF68bF0JLn1RH528iYMClZB+NyKrJwUHE76M3lhY4K0+Y/3rEkIIUT59ljF5/Bs&#10;ZvxcZCM5Ww+iB/7EK9Xacgog5gLN1Kbkd3qHr726cDg+mEZ5WVg9znWFEEKUbwZ3IHPmzHkrNjbW&#10;/cyZMy0f5suZsbgnXKH+g/pZOpHUezYzjs5l+o39dC9mViGEEBWEQfFZs2bNyJCQkIb5+flGHRZL&#10;j8bjp1YEyCKkQgghoMiw25kzZ1plZmZaz5s3780HfTExlLrpMVSxsCclMoDW9+rnM5y13k+wK/Yi&#10;zUzMyG87mYVFX0wVQghRuRT7mU/gOoZd/JVRaZFUO/gp/7tXv7p92TlyKwPMbMhoMIjN/f2ZolKh&#10;K+51hRBClH9Gn+2m1WCSk4q95iH317i2h15/jWdpThp2xs4ihBCibCr2sx0Le1LtqhGBDpWNG3H6&#10;9sSr1FvYiOBnfuP5JiP4Xd8+ZBVjHGpyU3+s06Le7seCm4fpHHOBZmnRVOkyiy9rduJI8X8cIYQQ&#10;5UGxi0+7KfgnX6d2wM9MfGoxLz+of4On+LvwcXoMVU4tYpKNB9FOdQgL3U4/l7qESfERQoiKz6jD&#10;bppczG+fpK25HWnxV6ivycX8Qd/p/hEfTQ2jrqUDqcbMIoQQouwy6pTqnFTsN41jJcCBD/m47av8&#10;aONO7P2+c3kzg9IiqC4vngohROWh2DI3lo4k21cnInQHfUO30w81GtfGBCmVRwghROl5rOLjXJ8r&#10;tXuy9/8bVOisXIlDhwoVOu4zpdrMiqxpt6hx0p8p2/1Y8HYMHtauxD9OHiGEEOXDYz3zafMKP43Y&#10;zCD9sbULCS8domtWAq79FzC18Cy4tUPZuO5ZNhQ9h3NdQn2Gsc7EnFyAjDjcAtfx3N8T+SkygFZa&#10;DSaPk1EIIUTZU2rDblkJuKjUaIu2132SHXWfZAdAXibW33oRnn/n+c+ZxUzs8h6f9/yM90srpxBC&#10;iJJXKvv5ZCXirMnFPD8X8/u9TJqXhVV+FlbNx7Himd943sKe1KwEXEojoxBCiNJj9OJjYU9q05Gs&#10;cfAiXN/213iWRhzHN+IoHY9/yxsPOkfV1gQ0GcHvppZkGzufEEII5Rl92M3Ok8ihvzKqON/VD8vt&#10;mMr3O17nW3SoVSZojJtQCCGE0kptG+2HYeVE0sCfeKVef7aiQ93+Dea3m4K/0rmEEEIYV6lMOBi8&#10;krHrn2UDarQd32LO/fq2nsjP1X05Xrs3e1q/zGLZfkEIISqeUrnzsbAjLT8bS002lmZWZBX+7KQ/&#10;Uz5Wo82Mx1XfVqUZFzpMY74UHiGEqJgUHXbLTcc2MwEXdKjSovBQMosQQojSY3q3LbM1Go3Ri1Ld&#10;fmwv+p7P5b956sBHfASwcRS/vnaB5nf77qW1DL+6hQHX99Krui/Hmo9jZYOn+cvYGYUQQpQOUzMz&#10;s7zSuFDnmXx1v89Vqnt/tvc9Pk8Op6apBTkhmxmUHE4tKT5CCFF+mX766af/2QL7+PHj7bdu3TpQ&#10;iUB3pUPVdARrh6xizG9P8XdaJJ5KRxJCCFF8pu+///5nRRv9/f2nlEbx8XmO9RmxuO2dxZfPb2HA&#10;/fomXKH+6Z94JTkcLxMzSuVuTQghRMkweN4zYMCArWFhYd5JSUmOpXFxtSn5ahO0eZlYm1ndezUD&#10;O08ibx6m8+2TtAOoP5AtpZFPCCFEyTCYWNCwYcOQFi1anKtevfrt0gpQvQPHen3FTDNrMvVtu2fy&#10;1SIfAvXHY/fQa9wBujrXJfSZ3xk+bCNDSyufEEII41PpdP/dcsff33+Kn5/fgri4ODdXV9dS3WMn&#10;ZDODTnzP1Kx4XNpOZlHrifxcmtcXQghR8gyG3fbt29cjPT3d9uLFi02UChQVQOsbe+kJcH0vPe9X&#10;fLQaTApPPrB2IaHwHZQQQoiyyaD4TJ48eWFwcHAjpcI8qr9fZvG5ZbyoP3byJmxqKHWVzCSEEOLB&#10;DJ75rF+//rnTp0+3efvtt79WKlC19pxoOISNtXqwV7/J3L2kR+PhWIsbTy1hgncf/kmPllUShBCi&#10;PDAoPj4+PoGtW7cOqFmz5i2lAtUfwFZbD2JiL9G0xQssf1B/azfiWo1nqXtTLpZCPCGEEEZgMOy2&#10;cePGocnJyY7Hjh3zVSoQgO805jcbzerCbTEXaLasC4eG/soo/VRrlQpd5CnafG5DuiYX8/tN1xZC&#10;CFF2GMx2a9y4cVDhZz5KzHa7m/RoPFb0ZE9OGnbmNmRMDKCNuQ0Z4QfpGvQHQ28dprNjHa7VH8C2&#10;h7lbEkIIoSyD4hMZGemZn59vunz58nEffvjhJ2Wl+KTcosa3NbmpP56Zir2FHWlKZhJCCFF8BsNu&#10;np6ekQDOzs5JysQRQghRGZTKTqaPy8qZxL7f8nrgOobXfZLtppbybEcIIcozg+Lzyiuv/HTz5s2a&#10;4eHhNZUKdDfmNmR492HX6UVMrtGB4/dbWFSnQ5UYSl2dBhMAS0eSbT2ILr20QgghHsSg+CQnJzsm&#10;JiY6Z2Zm2igV6F7cGhE85TINHtTvpD9Tdkzle/2xSo122i1q2HkSWbIJhRBCPCyD93zWrl07/MSJ&#10;E+3feuutOUoFelQ6Leq0SDxz07EFyErABeCZ33i+/VS+12lRZydTKqt0CyGEeDjl4pnP/fz2FH8l&#10;XKW+pRNJQ1cxRt/eZAS/q9RoT3zPVCXzCSGE+K9yX3yu76NnfhZWADmp2KvUaAE+NiEfbcGdnb5N&#10;CCFE2WBQfPbu3dvzzqrWTZUK9Liaj2OFToNJVhJOKjUah5rccqnPFaVzCSGE+Fe5WOHgfo7NY9rl&#10;zQxybUxQ9w/5RGa2CSFE2WdQfIKCghpnZ2dbrl27dtjXX389ozwUH20+phdWM7pqawKq3Gdx0ZgL&#10;NLu2h176Y/cmXPJ+gl2lk1IIIURhBsNujRs3DgI4evRoR2XiPDq1KfkPs57b7hnMDt3Bk/pjazfi&#10;3o7FvUTDCSGEuCv1g7tUDNp8TKu14+SMZBxbv8JP2jzMlM4khBCVVaUpPgC56djePkm7jBiqKJ1F&#10;CCEqs3I/1fphWdiTem03vVf34R8Ah0KrZAshhChdBsXn448//jA6Otrj0qVLTZQKZAzHv+WNsH/o&#10;Y2JOboc3mefVlYNPL2W875vM0/dx9CJcyYxCCFGZGRSf3bt3975y5Ur9rKwsK6UCGUPIJgaHH6Ab&#10;gHcf/vHqykFLR5JrduKI0tmEEEIUeeZz6NChLjExMVW++OKLWUoFEkIIUfFVyGc+DQax2cSMXBML&#10;ctx8CLxf3y2v8FPUWVrqtKhUanStXmZx65dZXFpZhRCiMqqQxafDNOY3GspGEzPyHrSVwvlVjLH1&#10;INrOk9uxF2l2eRODpfgIIUTJqrBTrR29CC9cePKzsYw4QbugjQyNOEG7wn0bP8uGlw7TRdaAE0KI&#10;0lEh73zuJjEM76W+nNAff6hDpf/7q9vonxZJ1aTr1LZxJ1aZhEIIUXlU2Dufh1W3Lztz07C7vode&#10;5jZkeHXjgNKZhBCiojO489Fqteo7/6u6e/eKZ/ifDFE6gxBCVDYGxadJkyaXCm+pUJG4+xA4PRqP&#10;sJ30rfOA1axjL9Fk0wss1+RgAWBmQ8azaxkuL6YKIYRxGBSfKVOm+MfHx7ueOHGi3bZt2wYoFaqk&#10;2FYhpvlYVj6oX2QAraMCaF2zCwc1OVjcPkH72Es0keIjhBDGYVB8Jk2atAjA399/SkUsPo9q8Ape&#10;yIzHdUk7TiqdRQghKpJKM9vtXrJTcLh9gvYpt6jhWIsbdXqxR//Z1tdYlJ+NpZL5hBCiIqr0xSfh&#10;Mg1W92UngJk1mbMysPFowTn3plxMDKUuOlQeLTjn1pggpbMKIURFUemLz914NOf8axdopnQOIYSo&#10;qCp98VGbkWdThWidFrWZDRn363thNaOv/M1T+uOaXTnYbjILSz6lEEJULJW++FRtydk3wqmVnYyj&#10;lRNJ9+t7cgF+MRdpYmpJjiYH84jj+ErxEUKIR1fpVzgAMLUgx7YKMSbm5D6ob61uHJyRiLPPMNaX&#10;RjYhhKiIpPg8ooSr1N05nTmRAbRSOosQQpRXUnzu4fBsZvzSmUNLfDl2+kdeBXBtSEhSGHWPz2N6&#10;7EWauTYkROmcQghRHhk880lJSXHQarXqzMzMcr2NtjEkhNDw1hE6A3h14TDAoOW8MGgZL/5/JxU6&#10;heIJIUS5ZlB8OnTocKyiru1mDCoVOik4Qgjx+AyKz7vvvvtlYmKi86FDh7r88ccfzygVqixoMpI1&#10;zvW4kp+NpXef+y9EKoQQ4tGodLr//iLv7+8/xc/Pb0FcXJybq6trvAK5yiSdDlVWAi76Y0snkrR5&#10;mP0znbnZyTgCqE3J7zyLL1wbcFm5pEIIUbZV+vd8HkV+NpbfuBGnP556jTpZCbicWsQkSycSdVpM&#10;clJwcPMh0PUdvlYyqxBClGUy281Ihqxk3PRIPJXOIYQQ5YHc+RjJmSWMv7SWYUrnEEKI8kCKzyMw&#10;tSR72m08sxJxNrcl3aEGESZm5JnZkHF5M4MBUKFzqsM1haMKIUSZJsXnEahU6Ow9ibL3JErfZl+d&#10;iJnJOGo1mOj7PMwyPUIIUZlJ8TECtSn5alPylc4hhBDlhRSfEhJzkaa73uYbbR5mABb2pD79Cy89&#10;aOVsIYSoDGS2mxGcX8WY7+sSOqcK0dun8j3AjX30CNtJ38Qw6sQF0yhkE4PjAvFROqsQQpQFUnyM&#10;ICOGKklheGfEUiUxlLqFP3vlDK2HrGSsUtmEEKIskmG3ErZxFKuzU3BQOocQQpQlUnyMoG4/tudl&#10;YpUWSbXGzxVsMufehEvWbsTdPEInAPsa3HLwIlzZpEIIUTZI8TECdx8C3X0ILNxWuyd7347FXalM&#10;QghRlskzHyGEEKVO7nxKUPCfDLm+lx4ATZ/n9xodOap0JiGEKAuk+JSgC6sYE/InQwBsqxCrLz4p&#10;N6mZm4ENgKkFOY61ua6STeqEEJWIFJ9SFnGC9kt9OV64bcRmBjV4mr+UyiSEEKVNik8JqtqKM/Eh&#10;NEAFTt6EAWQl4gzQ+hV+RIcq4GdeySy0QZ0QQlQGpqtWrRpTtPHkyZNtlQhT0XR9n8+6vs9nd/us&#10;xYsst/UgOuBnXintXEIIoTTTsWPHrlQ6RGWiUqMFWOrLMUAFoDZBo2goIYQoZaahoaF1izauXLly&#10;zCeffPKhEoEqOq8uHGrzKj+k3qaaSoXOyZtr9QeyRelcQghRmky9vb3D9AfBwcGNsrOzLbOzsy2V&#10;DFWRmVmTmXQN77B/6APQZx5vWjmTqHQuIYQoTQYTDp555pk/goODGykVRgghROVgUHwWLFjgl56e&#10;brt169b+ixcvnqhUqIrOpgoxNu7EoEJnYU8qQNAfPHOh0OrXHi041/1jZOhTCFEhGRSfXr167QG4&#10;detWDWXiVA5322Lh3DJevLabXhb2pGlyMQvbxRNSfIQQFZVB8XnnnXe+joyM9Lx8+XJ9pQJVZu5N&#10;CJx4mja73uHrk/5MUTqPEEKUFIPic+HChWahoaF1U1JSZP8ZBaTcovrSThzJTsJR6SxCCFGSDFa1&#10;3rFjx5OhoaF1P/zww4+VClRZVWnKxcx4XCKO0T7+MvXdm3BR6UxCCFFSZEuFMqLXl7xrakkOOkzQ&#10;YtrfHz+lMwkhREkxGHabMGHCkps3b9aUCQfKUKmUTiCEEKXDoPhkZmZap6en2+bk5FgoFagyM7Ui&#10;U5ODhcqEfP0yPDcO0C32Ek30fWp1Z3/RXVOFEKK8Uel0/91Gxt/ff4qfn9+CuLg4N1dX13gFcok7&#10;5ngQnRFDFf2xd192jt7Bk0pmEkKIxyXPfMo4bR5mTUez6rkNPFO1FQHaPMyUziSEEI/LYNgtNTXV&#10;XqvVqjMzM62UCiQM6bSokkKpE3uBpplJOFg6kqJ0JiGEeFwGxcfX1/e4rO1WtqhM0EQcp1PEcToB&#10;eDST5z1CiPLPYNht5syZX82fP3/a0KFD/1AqkDBUeDM653pcfXop45XMI4QQxmBw56PfWM7U1DR/&#10;48aNzygTSRRm50mUuR2pmlzMbT2IsnYhQelMQgjxuEwf3EUoyWcY63yGsU7pHEIIYUxSfMqh/Gws&#10;gzbwbF4WVgBmVmQ1fo71phbkKJ1NCCEehkHxefvtt7+5fft2tStXrtRTKpB4sKvb6ffnGFYVbrNw&#10;IKXBU/ytVCYhhHgUBsXn0qVLTcLCwryTk5NlVeUyTJOL+cO0CSFEWWUw22379u39rly5Uv+DDz74&#10;RKlAQgghKj5Z4aAcMrch4z9ttqQrkUUIIYpDJhyUQ3X7sX3Udp5Mj8ZDq0FtX53bdXqzR+lcQgjx&#10;sKT4lENqEzR1n2Rn0fZd7zD76BzeQofKwYsbo7Yx0K0xQUpkFEKI+zEYdouMjPQMDw/3SkxMdFIq&#10;kCi+U4uYjA41oEoJp/buGcxWOpMQQtyNwZ1P7969d8vabuWXVoOJ/u9NrcjQyArYQogyyqD4fPbZ&#10;Z++npKQ47Nmzp9evv/46SqlQonjUpuR7+HLEuS5h4QfponQeIYS4F4PiM3To0I0AGRkZNlJ8yh9L&#10;e1JvH6fT7TsrYFdvR4DSmYQQ4m5kwkEF8tJROqaE46U/dm/KRbgzHKdDBYAKndoEjUIRhRACkOJT&#10;oTh6Ee7oRXjR9s0vsuzCKsYAtHmNHwYsYlLppxNCiH/JS6YV3PW99NQXHoDTP/BaxAnaK5lJCCGk&#10;+FRwaZF4Fm1Lj6KqElmEEEJPik8lMXglY/ovlOE2IUTZYPDMZ+7cudNjY2Pdz5w500qpQMLIVOgA&#10;tr7GjzrtnV827rQJIYRSDIrP6tWrR4eEhDTUaDQm9/qCKF+8n2CX7xt8m5+NJYCZNZleXTkIELaL&#10;J8IP0kWnRd3gaf6u3p4TyqYVQlQWBsXn7NmzLQH8/f2n+Pn5LVAmkjAmG3di+85n2t0+O7eMFy/9&#10;xvMAKhVI8RFClBZ55iOEEKLUyXs+lZhrQ0KcvAnV6VA73OX9ICGEKCly51NJJYbhHXuJJu5NCKzS&#10;lIvhB+iWlYiz0rmEEJWD3PlUUtf30CtoPc851CRck4t5ejRVW7zA8jq92a10NiFExSfFp5Ibf4yO&#10;Sdeos6wLhwA0eZjlpGIPoFKhs3ImUdmEQoiKSIpPJbd9Kt/riw3ArSN0WtGDfQBWLsS/E4+bcumE&#10;EBWVFJ9KyrkeV82syQzZxCAAS0eSHWpys/ByPCq1vIwqhCgZUnwqqdo92DcrA5ui7YWLj057ZxsG&#10;IYQwMik+wkD1DhzzC6NOTir21q7E69sv/MqoK1sYgA5VqwkslYkJQojHYVB8fvvtt+eTkpKcDh06&#10;JFswV1KmFuQ41+F60fbLmxgctIFnAVwbESLFRwjxOAyKz6effvq/4ODgRkqFEUIIUTkYFJ9Dhw51&#10;0Wg0JkuXLn1p1qxZXyoVSijnzBImxIfQUH/sM5y11dpyqkZnDiffoJZOh6rKne25hRCiuAyKj4uL&#10;SwKAnZ1dujJxhNL+nsjPKhPy1Wq0mlwsUiOo/uzvjPB9ne98X+c7pfMJISoGWV5HGNKh6voeX7yf&#10;g6VrI4L/fw8gIYQwIvmDRfxH9DlanFvOC9nJOD6o7/phrFvYmMCf23Aq8jRtSiOfEKL8k6nWwoC1&#10;G3GXNzPo8uaCl09tqxBzv/63jtIx7TbVAGRhUiHEw5LiIwxMDcM7KwEX/bF9DW4pmUcIUTFJ8REG&#10;LOxIs7AjrXBbzAWa7Xid7zR5mOn7DFnFGGtX4nt8wgehO+hrV43brg0JUSa1EKK8keIjHij8EF1u&#10;7Ke7mw+X8rOxunWETrGB+NTqxoGWL/FLy5f4RemMQojyRYqPeGjj9tEz9hJNVvZk7/36pUZQfXFb&#10;TuVnY2liQc7r16hjZk1maeUUQpR9UnzEQ9s5jXkPM6lAq8EkPRoP/bFOJwuUCiEMSfERD1SlGRfs&#10;qxMRupO+AM51CXWqwzWlcwkhyi8pPuKBvLpwaNotajxsfxt3YodtZEh8CA2dvQkztSCnJPMJIcof&#10;KT7C6MysyGo0hE1F208swO/0IiZpcjFrNobV3T/iIwXiCSHKACk+otgCFvPyka+YqT92rsfVUdvp&#10;p1LdfQfUtAiq6xctTb5O7dLKKYQoe2R5HVFs4QfolhGLu2sjgkwsyQrbSV/tnXeBhBDifuTORzwW&#10;myrEjNzCU4e+YNbe9/j8fn0bP8d6lQn5WUk4NX2e3/Xtf0/kp7ggGlu7kNBnHtOdvQkr+eRCCCVJ&#10;8RGPJT2Kqqv6sDP5BrUe1NezDac923C6aPvFNYzKy8AGoPO7fCXFR4iKT4bdRLHVfZIdzvW4mhaF&#10;p6kl2Y2fZYPajDylcwkhyj658xHF1mw0q5uNZvXjnqftZPzTIvE0sybT1oNoY2QTQpRtpgMHDtxS&#10;tPHGjRu1FMgiKqknZv87Y04vLphGK3uxOz8bSzMbMt98hPeMhBBln2l0dLRH0cbU1FQ7JcIIoafN&#10;wyw9Ck+AnFQclM4jhDAu09OnT/9n90l/f/8pfn5+C5QIJMq/0z/yavgBuumP6w1kS7NR/KpkJiFE&#10;2WLwzGfevHlvxsbGugcEBLRSKpAo/47MZkZmAi6WjiRlJeCaGErdRy0+jrW48dwGnkmPoqpdNW6X&#10;VFYhhDIMis/KlSvHhoSENNRoNCZKBRIVQ6Mh/Dl4BePWDGBrRizuj/p9C3tSGz/DxpLIJoRQnsFU&#10;63PnzrXIzs62nD9//jSlAomKIeYCzQ5+znsJV6lnzPNmJeEU/CeDz69kzJWt9DfmuYUQpUemWguj&#10;c6nPlbB/6BN9jhYATUeyxljnjg+h4bqh/AlgbkfquzIZQYhyyaD4NGnS5FJwcHAjnU4nm3+JYhu1&#10;gye1+f/+u6U2Jb8krqOSf0uFKLcMis/EiRN/jouLczt16lSbnTt3PqlUKFG+qVToTEpopQMTc3Id&#10;anJTk4uZlQuJJXENIUTJU+l0/139Xj/VOi4uzs3V1TVegVyigslJw+7wl7yrX8PNxIKcjm8xx8ad&#10;2OKcLzcdW3Nb0vXHh2czI/YiTUwsyGk3hYVVW3LWWNmFEMZncOeTnJzsqNFoTDIyMqyVCiQqpltH&#10;6HT4S941tSITHar8bKzcGhPU4gWWF+d8hQsPwMXVjI69RBMA7z7skuIjRNlmUHw6dux4NDg4uJFS&#10;YUTFpdOhAhi3j562HkR/V4sb+jYhROVjUHxmzZr1RVJSktPBgwe7btiw4VmlQomK6/JmBlk4kGLs&#10;8zYcwp/OdQm1sCfFqTbXjX1+IYRxGRSf0aNHrwZQqVQ6KT7CmGzciUWF7vCXvKtvM+YK1j0+4QNj&#10;nUsIUfLkPR9RKjxbE/B2HG75WVhBway14k42eFg6LerEUOpmJuBs7UKiY22ul9QsPCHEozEoPmvX&#10;rh2elJTkdPjw4c5KBRKfVI0UAAAgAElEQVQVl7ULCUXb9r7PZ0fnMF2bj5lKjaZaW06/dIROxrhe&#10;XibW/g24rD9+Ixwvh5rcNMa5hRCPx6D4fPzxxx/KhANRmqLP0cLSkZQW41hxYz/dIwNoXdLXzE3H&#10;NicNu5xU7GzciLdylveFhChtBmu7HThwoFtUVFTVzz//fJZSgUTlY1+diN6zmVGrB/tK43onFzJ5&#10;nieRCxtyedM4VpTGNYUQhgzufNzc3OIA7O3t05SJIyqj2EAa/9SKgNTbVNO3aTWY6J8PAZjZkKFS&#10;8d83ou/DzIaMd9OwjQumkX11Imw9iDFmbiFE8cmEA6Go5mNZqdOgTrhKPafaXK/Ti70AS9pzIqrQ&#10;EFyrCSx5ajEvP8q5VSp05rZkVGvLaWPnFkI8Hik+QlE+w1jnM4x1RduTrlGnRieONBzMppP+TEm6&#10;Tm1jXbP9VL6vP5AtmfG4VG3JOWOdVwjx8AyKT+PGjYNkwoEoK6q24kzHt5gTsonBxjyvmRVZ7j4E&#10;Fm3PTsEhOxlHE3NyrF1JkGnZQpQcg+IzadKkRXFxcW4nT55su2PHjn5KhRIC4OwvvBj8B0Mz4nDz&#10;6sqhkr7ej824kHKTmgAjt9G/Xj+2l/Q1haisDIrPlClT/KFgVWspPkJJPT7lf+EH6JoSjleNThxp&#10;PpZVSmcSQhiPPPMRZVK7ySxsN5mFSucQQpQMKT5C3DH+OL5BG3jWuQ5htUvpnSMhKispPkLcYVeV&#10;qPZ+LCjavusdvk4Jx8vUiswu7/GFSz2uKpFPiIrEoPgsXbp0fEJCgsvRo0c7KhVIiLLm7C+8lJWA&#10;C0CLF1kuxUeIx2dQfObOnTtdploLIYQoaQZruwUEBLTOyMiwmTt37ptKBRLiQbQaTPKysNJpDf/9&#10;LSktxrGiVnf2NXqGDXZViSqNawpR0Rnc+VhZWWUBmJuby8t1okxa/xzrbx6lY3oknvY1uNnxbebc&#10;7TmNMfWZy/SibbkZ2FzezNORp2nr0YKzzUbzq0qNtiRzCFGRlMpvjkIYy+W/eNrCjtSGQ9iYk4r9&#10;9d30ViJH2m2qbRzFmuPzmbZpHCtL6y5MiIpC/oMR5U6jIWwavpFnnGpzQ+ksQojikanWotwJ+oNn&#10;4kNomHSNOg41uZmViHPAz0wMXMew/GwsW45nadtJLDKzIqukMqhNyberzi2dBhMZbhPi0UnxEeWK&#10;z3DW3jxM58t/85RTHcLq9mfb5b94es+7fKnvs+st5ng053yd3uwuqRxOdbj28gl8L61leKMh/Kk2&#10;Jb+kriVERSTFR5QrQ1YyNjYQn7NLmOA7jfkONbl5ZinjAd4Ixys1guq/dOKIVoNJSWex8ySywzTm&#10;l/R1hKiIDIpPr1699ly9erVeenq6rVKBhHgQdx8C+85nWtH2q9vpp38ZVAhRthkUH19f3+NeXl7h&#10;wcHBjY4fP+6rVCghHoWVE0kAW1/lx/9vcyZRiSzHv+P1wLUMN7Mms9uHfOzVpeS3ghCiPFLpdLr/&#10;NPr7+0/x8/NbEBcX5+bq6hqvQC4hHppOhyrhCvX/Gs+SnFQcRmxisFMdrimRZXl39ocfoBtA/4VM&#10;bjuJRUrkEKKsk6nWotxTqdC5NuDyiM0MHruHXoULz61jdPi1P9sSw/BWMqMQwpBMOBAVhrULCYWP&#10;F7fjZPRZWmjzMVvYiKAu7/FF9w/5uCQzNHiav9Sm5JlakONWZKvu/BwsVCp0JubklmQGIcoDKT6i&#10;woo6Q6tq7Tjp1ZWDZ5cyPuY8zfWf5WVhlZ2Mo40bccacJt3hTea5NiLYwp7Ump04om/f8y5fXt1G&#10;fzMb0nt9yaxa3ThgrGsKUR7JsJuo0Gr3ZG/vr5hpW2hB0Iw43E76M2WeJ5Fh//CEJg8zY16zXj+2&#10;Fy48AGG7eCLmAs0ijtExJRwvY15PiPJIio+o0M4sYfxPrQhIuEI9AG0+pt97E7b7Hb4GWDOAbbve&#10;Yo6yKYWofGTYTVRYHacz99oeekUF0LpGJw43G81qrQaT3DTsmozg94ZD+HO7HwuyEnEu6SwtX+IX&#10;axfiLRxIcW/KxZK+nhBlnRQfUWH1ns2MkM0MWjuYTf0WMLVqS87m52AB4N6MCz7DWFd4WZ6S1HYS&#10;i6o057ylI8nuRSYiCFEZybCbqNBqdePAxABauzbgMhRMywbYO4svPlahS7pGHZUJmtLIUrMTR6Tw&#10;CFFAio+o0CwdSa7aijNm1mQCmJiTO3gF4xoOYSNA28n4d5jOXGVTClH5GAy7jRkzZlV4eLhXZGSk&#10;p1KBhChpzceyUm1KfsgmhrSfygKX+lxRIsetY3Q4+g1vJ1+ndpOR/NrpbZn4ICoPg+Jjamqab2pq&#10;mq9Wq0tlGEIIpTQdyZqmI1mjZIa4QHxC/mQIgKkVWVJ8RGViMOy2bNmyF/fu3dtz6tSpC5QKJIQQ&#10;ouKT2W5CFBKymUFqU/LrD2BrSV/LpQGXGw5lY2Ysbt5PsqOkrydEWSLFR4hCjn7NO2bWZJZG8fHq&#10;wiFrFxKiz9Pc5znWF/4s4Sr1kq5Rp25fdpZ0DiGUILPdhABiLtBszUC2xAXROOoMLdc/x/qcVOz1&#10;n8+tStSRr3nH2Nd1a0xQ0+f5rfD6cgGLeXlpB45uGMFv64exztjXFKIskOIjBHBtN72vbmWAXTUi&#10;zO1JDdrAs3FBND6/krGL23EyPRqP49/x+qYXWF7SWfIysc5KwDUnGafsJJxK+npCKEGKjxCFjD9K&#10;p4E/MEl/fPkvno4LonHNrhwwMSfn/ArGKZlPiIpCio8QheyZxRcBPzOxcJtjLW68eIDuLcayqjQy&#10;NBrCnx3f4puqrTjTezYzSuOaQpQ2mXAgBODmQ6ClI8kBP/EKoLOrxm2HmtwESLtNtb/GszTqDK1K&#10;I4tDTW72ns1MnQ6VupSW/hGitEnxEQKo25edM5Jw+qUTR8ysyRyziycAanbh0O0TtD+3grHmtqR7&#10;9+Gf0sijUqNVlcaFhFCIDLsJcR++r/PdtFvU0GkxaT+VBaN30lf/2e1TtJ3tTOK1PfQqjSxxwTRa&#10;0ZO9u2bwVXYKDqVxTSFKitz5CFFIl/f4/G6rXNfqxgHHWtwo3KbNxzQ7CSdtfun8d/T7IDYnXqXe&#10;jX30qNGB4w0Hs6k0ritESZDiI0Qh9fqz7W7t4/bRo/Dxn2NZGbqTPgB/jmZV61f4uednvF8aGYWo&#10;CGTYTYhiuLab3pYOpDQdxWqVKfk39tO9pK+pNkGD+s5fd/YlEqK8kuIjRDHV6s6BoasZ4+5DUGlc&#10;b3IwjZy9udb5Hb5pOIjN+vbcDGzCdvFEejQepZFDCGOQYTchiil0O/1+7c+26LO0dG1EsL49+Qa1&#10;TMzJtfMk0tjX9LtC/cLHuRnY7J7Jl9d380TVNpwasIjJFnakGfu6Qhib3PkIUQxNR7LG3I7UsJ30&#10;tXIlrtEz/KH/bM1AtmyfyvelkSMvE+tT/vjFh9Dw4mrG5GVirf/s5hE6nV3Gi6WRQ4hHJXc+QhRD&#10;nzm81egZ/vilI0f7fc/rdfuyMy8T6/BDdMlNxzY9Go+I4/hW9+W4EvlOLmTy0W94S5OHWfRZWvb7&#10;nqlK5BDiXqT4CGEkJxcyefc7fA2QEo7X0g4ce/0GtRy9CC+pa5pakNPoWdan3aaatSvxppZkA2Ql&#10;4JISTi2AtEg8S+r6QhSXOi0tza7oX9nZ2RZKBxOirLOwI61GJ45YOpIMkJeBDcCEE7Tv+TnvFW67&#10;l6gztDq5kMnFfVfIwp7U/v74VW3JuW4f8KmlAykP+k70OVrEBuJTnOsJYSym9vb2qUqHEKI8cm/C&#10;pZcO07lou60H0fqCdD/ZyTgGrue5I18xs25fdjp5E6YqxhRq2yrE9F/I5MJtjZ9lQ3o0VeKC8Okw&#10;nbn69s0vsix0J31UKnQ9PuWDli/xy6NeTwhjMJ0zZ85bRRsPHz7cadOmTUOUCCREeWViTi7At4WG&#10;2UwsyAHQajCJC8THtipRNm7EZcbjOq8atzW5mAMsqMfVvt/yhu/rfGeMLG6NCfJ9g+/So/Go0YFj&#10;+va0SDzTowqG4WSJHqEk0+nTp88t2mhhYZEjxUeIR9PmVX60q8btvbP43LYq0V3/x6dOdbgGBcNv&#10;PzbnfJ+5TO/wJvOyk3HU5GLeagJLqnfg2N8vszgjhirGzONSnysu9bnyMH2v76P7qUVMru7L8dYv&#10;s9jCHhkRESXKYJy5d+/eu0NDQ+umpaXZKRVIiPLKypnEFuNYcfQb3nasxY3CL4Lei1c3DjQbzeot&#10;r/Jj4fb0GKroNJgY+12hbh/ysaklWWa2ZDR4ir/17b89xZa8DGyCN/BszU4cqe7L8dx0bMP+4Ynw&#10;A3RrN5Xvnb0LCqkQxmBQfNq1a3eyevXqESEhIQ1PnDjRXqlQQlQkZ5Yw4ewvBe/bnPRncnoUVVvf&#10;KTZ/TWDxllf5QZuHmUqNVv+dv19mcWoE1V8psofQb0/xd+3e7C7u8FyNjhwdspoxKhU6c1vS79c3&#10;+E+GbBrLSoDwQ3R55Qyti3NNIe7G4CXTL774Ytby5ctfGD169GqlAglR3vX6glntpuCvPw5cy/DY&#10;SzTxbMvJvCyszixhglNtrvf8nPc823A6LwPbdn5833wsK1NvU+2vCSyJPkvL5Bt4bXmVH7MScb60&#10;luE/NOPC1e30O/gJ/1szkC1aDSbFyWdhR1rRwmPpRKKlI0mWTiSqTckv+h1Vkc2FspJwyklDRkhE&#10;sRnc+Xz77bdvxMXFuZ0+fVp+wxGimBo8zV9F26o05dJLR+i043W+O7+SsSo12i6z+EJlgubWETr3&#10;ns1MMyuyzq1g3NmljLdxJ0alRhvwE6/Uf4q/r++hV8IV6nv3YWdyOLWubmVAbhp2DzOr7mG8fg3v&#10;P57nt6YjWePZhtP36/vb0/wVcQxflRrtk9/zepPhrDVGBlG5GBSfX3755aXg4OBGWq1Wlt0RwogS&#10;w/DeOolFNw/RpXB7lWZcaDWBJUW3yx5/nA6Z8bguacdJfZuVM4mjtjHg+Le8sXMa842Zz8SMvGEb&#10;eLZwW5MR/G7jRtyVLQzs/jEf6NszYnHPjMcNHvwekxD3YlB8Lly40AzA399/ip+f3wJlIglRsdTo&#10;yNGoc7QI+JmJZtZk1u7BPv1n9fqxvV4/thf9zukfeK3oH+zZSTj98Ty/xV+mQWnkNjEjr+6T7Kj7&#10;JDse1FenRX3oS2bGXKC5Qw1udpnFl1bOJALkpmObm4GNjTuxxXmPSVRMsryOECWs+8d82GE6c79y&#10;IKX7R3zU4U3m3auvoxfhKhM0R7/hbSh4d8i+OhG1urM//CBdgzcy1NyW9DpPsMtcodWr+85n2v6P&#10;+Mi+GhHeffgHQKdDte99Ptf3afUyS6ycSTyzlPF7ZvKlVoNprR7sHf6H4d2VqLwMis9vv/32fFJS&#10;ktOhQ4e63OsLQoiSU6s7+9/LxHrtUDam3abahJO0MzEjz6M555uOZM3XLiQ0HcmafgvwUypjjQ4c&#10;G/k3T6FCZ2JG3v365mVirR+iy07CWd+eeptqUadpnZ2Mo2c7TrkV2pJCVA4GxefTTz/9X3BwcCOl&#10;wgghCu52VGq0d/vD3Xca86s053zhtrRIPKPO0tKrKwcL7+Vzdhkv3jxI10ElsK2CfjWHwrz7siMr&#10;ARdzW9LNbci43/cvrGb0npl8BVBvAFtHbmEgwPLu7E+6Ti21CdpBy3ixVjcOGDu7KBsMis+hQ4e6&#10;aDQak6VLl740a9asL5UKJURFozYjr+kofnVtSMjD9B+yijE67X/32+r6Pp8Vbbt5mM4bhrN2UiA+&#10;bo0JykrEefNL/BIVQKv0aKqmRVG1z1ymu/sQaIyf5W7UJmie/4tB4Qfp6tKAy/bViQBoOJhNtlWI&#10;zkrEueoDZtEBJF+ndupNakLBXVPhz7T5mBaeBp4cjldcEI1UarRVW3HWxo04Y/9couQYFB8XF5cE&#10;ADs7u/u+fCaEeDRmVmQNXc3oh+3/MKtT63SoNo5kza3jtAdY9wwbOs/iS0cvwi9vZpBLAy67NCQ4&#10;bCd9bwxki774HPiEDywcSDHWOnJ6Jubk1unN7sJtDjW45VCDW3fra2ZbcJdmZkXW/c576Atm7X2f&#10;TwEaDmbz8I0MBdg2mYVXtzIAoPdsZnS6s53F8u7sT4/Gw9yGjKeXMt6jBeeM8xMKY5IJB0KUUzoN&#10;Jpd+Z4RzPa7U6smeiGN0CN1G/zav8QPAgEVMqtKMC9/cuSO4tpveW1/jh5Sb1FSZoDm/nBfG7qGX&#10;flZaaeowjfneT7Ar6Rp1Cr8XNfAnXgndQV87TyKrtuQsFBRZdAV3gXe7Gywq5jzNs5NxhIJtxgFS&#10;blFjx1S+z0rEycqZpOF/ImtXKuw/y+tcvny5QW5urrlSgYQQj6b5WFZ1fZ/P/BtwuXD7SX+mWLsS&#10;rz++fYq2iaHUbTyMtelReN48RJfkcLyUKD5QsCWFexMuFW572Kndjyo3DbuQTQx+2P7nlvNC8g28&#10;HGsR3mAQm62cSDJ2psrOoPgMHTp0Y0xMTJVz5841379/fw+lQgkhHl7QBp5NuEL9tCiqVgUca3HD&#10;vga3QrfzpCYPc2s34tx8CIw4ji/AkJWMC93Bk4VfeNXpUGUn4WRqRdaDhsFKW6sJLHGsxfWUm9Rs&#10;MuLf1RRGbmFgdjKOajPyCk9w6L+ISXHBNHL2JsylHleLc83NL/ELOlQAr12kqRQf4zMoPjNnzvwK&#10;Cl4yleIjRNmmMkFT90l2RJ2lZewlmthWJcqrGwccanJz2k1q6pfyeTsWdwB98Vk7mE0ZcQXTnwE0&#10;eZglXqXeIh8CO0xnTrcP+LQsbalgW4WYZqNYc7fP7ra8UNPn+a1om7UbcV3e47OsRJwtC93p7Z7J&#10;VxEnaKc2QdPxLebe764rOwWHzHhcsxJwtqtGpH01bgMcm8eboTvpq9Ng0mwMq1qMYwXAsi4cSrhK&#10;XZUa7eAVvOD9BLsAfm5NQOptPFUmaJ5bx/CanThyt+tp8zFNuEK99Gg8rFyJd/chqOhKGCUhNhCf&#10;wN8Z0XYyC209iC6p68gzHyHKKZUK3ajt9Atcx7ANw1k7Zid93RoTpP+8mi/HdXd+ewfw6srBau05&#10;EX6Yziam5NXuxR5nb8K2TOTnc8t5AeDYXN4KXMuIabeoocCPVGJs3Ijr+Rn/K9p+6widbt7Zjbbx&#10;c2zQt3u24XRuOjbmNmSa3rkTvLiGkdsmsQgK/lm+cIBuANFnaXntH/rov6c/R1oUVTNi8ADIz8JK&#10;3556m2r6vZs0OVjcK3N6DFUW+fz7/+eMZBwtHUhJukadkM08nZ2Mo1tjgpoMZ11x/7kUlXCVegc+&#10;5oPYSzTJTMB5wCLDHXKNSYqPEBVU0+f5rfBdQM1OHJlwHN+VvdhjU4WYZ9YwEiAjDjfHWtzo8Sn/&#10;u/Q7I67tprdyqcuGl0/STqvBpDTuNB5V5Gna/PNmwdp+bj4EGrP4pN2mWtB6hgFkxuNW3OJz8DPe&#10;R4Wu63v/rnpRlEHxmT9//rS4uDi3gIAAWdVaiHKi/kC2TIuguo07sQ/Tf+weehVts3IhodloVsde&#10;okllKj6tXmaxRysC1GbkVWvLqcKfPWzhafQsG+yqc0uTi7l+uSGApxbzcswFmjnW4nq19pzQtw9d&#10;zejoCzR1qc+VKs24oG/X6VAlXqWelQsJ1i4kPOrPEraLJw5+yvs5KTh6dWN/v+95/X79sxJxzozH&#10;1bkuoYX3kjKGa7t4QqVG+9DFZ/ny5S/IqtZClC9m1mSaWZNZ3O+r1GijAmj9mQXZmnxMTS0KVi/Q&#10;5mN6cgFT9rzHF69fp5ZtlYcrbuVJ87GsbH5nw7wHaTWBJVVbcSbmPM2bjWaVvr3hIDbfbdfa2j3Y&#10;V3gRWb06vdld9H0ogG/ciclNxR41uhcP0tWzNQFvx+OSeJX6DjUJ1z+Hs3Im0aMlZzQ5WLj7/Dtb&#10;MDWC6jcP0RXA1JLs+/0sl//i6b3v82luOna1e7Ln6SW8DGBblagmI/gtNYLq7oUK4/1o8jDTaVGb&#10;WpADsGEEv0ecoB3A4a+Y2fnOShZFGRSZ8+fPN8/NzTX/9ttv33iYiwohyr/OM/mqw5vM1eRi4dWZ&#10;IwN/5NWcNOzmVCFm55vMz8/Caq4HMacWMUn/nR1v8O0JBdeXU4KJGXnV23Oi9UR+NrM2/oxATTZW&#10;mlwsNNlY6rSoVWq01i4kVvfluJ0nUfoVwev0ZvfYPfQe9gfPDv31wS8un/6RV7dNZmHhtoxY3GMv&#10;0iz5OrXjgvDRt7s24HLT0fyaGEq9dlMMv3Mv2/1Y8K0X4f//c+RirsnBUpODpTb/3o925A5HiEqu&#10;RkeO9vyC9wC8n2RH87GszE7GMSsR50ZD2djrS95Vm5GXFIZ34Hqem+NB9El/pux6m28WNeFSbjq2&#10;Sv8MlY2VE0muDQkpvNyQZ2sCWk3kJ69uHGg1kZ+gYAv3M4t5+fo+ehy5s1L6g9QfwNbpUVQtuthr&#10;1BlaBa4reB5kDDLhQAiBiTm57+dgoSrynKNuf7a1Gs/SQ58XFKeoAFpnxuHWcgKLE69Q/8Z+emTE&#10;4l50W24oGI7Z+x6fX99Lz+iztGw5niUdpjPPtcjLsKLAmF30PvEdr9foyNHirMNXpRkXBixisk6D&#10;ifrOgrQJV6gfdYZWAHGXaKLvW7Mzh32nMS/mAs1bv1qwIsb9RJ6mzeHZzIi9SBNzW9Lr9WcbwL4P&#10;+OTMUl4CVH+OZeWQlYztPZsZ6EClRtfiRZbd65xSfIQQqFTo7rZS9e53mH3wE/5X+O5GbUbeUz/x&#10;6vmVjL2xn3u+DxgfQsOj3/C2uT0pFg4kn1nMRPsaRHT7X8E6bcJQdV9OVPctmIFYXGoTNDzERAnX&#10;hoT0ncf0hz1v6E76Bt/Z6fbMYl7WFx+dBhNdPmb6vwdwqcfVrERcVGq0+neh7pr1YS8uhKg87Ktx&#10;u+NbzHGszfWUm3g1GcFvTUYWvOipycV8RU/2Hv6Sd/X9c9Oxvb6P7l85krz/Iz7MSvx3755BvzD+&#10;nTt7+lDovSNR8uoPZEvT0azy7stOnxH8XlrXrdOHf+oUmvl3N/9ZXufatWt14uPjXUs2mhCiLFOp&#10;0T7xDW8f/5Y3ogJoM+AHJlk6kpybhl3EcXwjjuNrbktao6FstK9OxLpn2XDlb54COPAxHwWuY/iz&#10;axkOcHULA1PC8Sp8/rxMrC+tZXj4Abr2+57X77WiQl4m1rtn8lX0OZpnxFDFqyuHOr/Ll051uHa3&#10;/tnJOEadpUVeBrYm5uQ61yX0Xn0rA6+uHLx1jA6Rp7C+23btD8uhJjc923JSk4u5W6EhwbaTWZiV&#10;gkPUKdr2vDM0C3C/KdZ6BsXH09MzUqvVqrVarer27dvVihtUCFEx1H+Kvx1rccPsztpptbqz/4X9&#10;dF9Qj6vV2nFy6K+MAshOwsm9CZe6f8IHp3/gtdiLNLVxI87Ukmz96glQ8IdY8g1q+TfgsiYXc4Dz&#10;K3jh2bUMd2tMUNB6nju1iEnuTbnYfBwrnOsSenIBflbOJKJGc2YJE9x8CPR9g2/vlnf7VL6/sIox&#10;+mNLJ5JmFLoLq4w6z2D2456j+RhWRZ+l5ZklTOj5Ge/r2+08idTlY5ocjpdjLW48yjkNio+/v/8U&#10;/f/6+fkteNzAQojyzdmbMGdvwoq2D/2VUeaFdk2FgvXTGjzNX6Hb6B97kaa2HkS/k4hzwE9MPLeM&#10;l144QFdLR1IiTtBek4t564n87ORN2O4ZzE65Sc3QHTx57s6uqzf20ePGPnqM3UtPgGd+Z0S1tpya&#10;fWeBz+RwvE58yxvXdtNbbUpevQFs6/YBn+SmYedUh2tPL2X8mSVMCLxz93U3mQm4XPmbp1JuUV1t&#10;Rp5bI0Lu9r5OZXNnCwsVKnT66d1QcJfTaCgbi/a3r8GtKk25+KjXkQkHQohHVq0dJwsfq0zQ3NhH&#10;j0/vTP21u/Og2cyKLN83+M73jf9uXNdgMJu8unBo953fzHUaTBxrceP169Q+PJsZe2byle7OH31B&#10;63lOvzAqFKzkffxb3jCzJV2Xj0n0OVo2uFM4TC3JdvMhsPB2EicW4Be6jX63jtGhum/Buzqxgfjs&#10;/4BPCmd6/Tq1s5JwCt1Jn+Rr1LF2Jb5Wdw54P+D5RUUSvJGh659lw6sXaFa4qNzrF5Gu7/E5DzHM&#10;VpQUHyHEY+v1Je+GbGLQ0a+ZUW8gW9q8yo/36qv/bXrjSH79//dU7rTlpmMbuI5hMedpDmDrQbSJ&#10;BTlnFhe8gQ/g4EV4UhjeAG9FUTX8IF3XDGArOlRqM/Ligmg8585SQ/pFQQ9+yv/ysrAytyXtxn66&#10;5Wdj6dWFQ6jQvRGO1+XNDNrux4L8HCx2z2D2tV08ob/e2V8Y/1Z0wQKhZUFmPK7JN/DKSsTZvga3&#10;XBtwxVjL45xbwbjLm3ka4MR3TG07iR+qtuKMMc5dlBQfIcRjq9GBY64NuHxjHz1bjGNF/QFsvVff&#10;Ks240GE6c6/t4onYQHzavMqPjYbwZ1oE1TPjcd0wvGDPHnNb0l3qETozBYfAtQy7dYyOfefxppkV&#10;WUfn8BbAmaWMT7xKPf25e37G+zW7cDDwd0a4N+Ni4WGi5mNYNWARk5Z3Z3/hPGmReGYl4aQ/1uZj&#10;WqMjR0f/Q59/3mRe0B88o9OhCv6DZ24coGvsBZo1HcWvjYbyZ+G7q4eRdJ3aYf/QJ/kGXhb2pHq2&#10;IUC/1cLDyE3Hdn4NbuVnY6lv6/YhH3f/iI8eJce9bC54L0enUqM5u5QJuenYPfs7I4xx7qKk+Agh&#10;jMLKmcSXTxas6XU/ppZk95nDW1e30f/WUTrqH2D3/pp3Wr3M4p/bcKrJcNb1/pp3TO68LNl8LKua&#10;j/13PTXbqkQB7Lwz8UBlgsbajTin2lx3qc+V9n74F71u1BlaHZ7NjJSb1HSoyU0zGzLQoVrqy3F9&#10;H/2mdNkpONw8TOe0KKoCJF2jzvrnWK/vF36QbhlxuLebzMJzy3nh9inaavMx9erCoVYTWHKvtdX2&#10;f8jHhSdEqE3Jf3pYfq8AAAwmSURBVD8Hi4e9c8nLxDo/G8sWL7C8zhPs+nsiP2fGY7zZyTpU3T7k&#10;k+4f8dHCxgQ9zLblxSXFRwihiHr92aZ/WREK1k5za0zQiE0McajJTRs34u713Waj+NW7D/8c+oJZ&#10;ppZkd57JV5YOpNyrv7M3YRHH8b19gvZQsOhn+6l879GSswE/MdHajfhW41lqX50IC3tSb+yjx693&#10;NpZzrM11/cy8AT/wWoNBbJ7nSaQ2F/OQzQzaOa1gewPg/9q787Co6jWA499BFhENEJBVBQURGTeu&#10;S1zj4pI7CmmFC2nXfUEst/RmpqammaUmZqKWKy6VW1lSRsnVtLoYioCgSILgQOYkIiADc/+QqcGL&#10;w6JAet/P88wfHN/f+f3kmYf3Oef8zvuSsJfnbVuTZGGPKn4XIxL384yVK2mtgzjQaRIbiu9gat2S&#10;S/+Mwe/UO8zQXcEV38E0JwnPL0IJ9wzkQMcxfGhuzQ1NAfXVabg2cuaqmd4GD6fO/Nh2BLu+CGNt&#10;Rb/noy/zbtp3+E8srXRQkexztD0XyfDC37GsTHx5Uo/RS6FA69aTb+4XUyb5nDlzpmN+fr55amqq&#10;W3UnFUKIB1HZh/sWduT0e5eXKxM75gTdshPw+mEN0ztNJdyhPWcVCrTufTnq3pej+rFBWxl97Wfa&#10;pxxhYJO2nG3Ri28K1FjB3YKc6sv88fdRVzgzNJlWuVdx3tqD6NJq4NNiIxivMEZzPQX3S0fp2y6E&#10;HXA30ahLNzboznN4AhvjtjIa4EoMfqfeZUbHMWxJ2k9QdjxtG7uT0mEMH/5tPBEAR6ax9svprC7R&#10;YHK/q6abGbjsH8W27HMoC29i+eE/OB6wgUl2bUgoLsIk5QgDkg8xuM87vFzfsrRitg3XEz9lSOKn&#10;DAGoTmsHgOOLWaAwoqTSyWfkyJE7ExMTvaozmRBC/FUpjCixV3J+UAQTKoqtb8nvrv4cd/XnuO5Y&#10;SdHdEjLfvs6ib19nEYCJXj279BN0u30dG93P2hKMGjlzdUYGLt+/w4yomazSlmBkakHezXSabilt&#10;na1rhZF/HRsrV9J6LWfuuZ2MTP2K3vGRDC/MpWEzP47nJNAmYS/P+83jzf7vMS35MAGXoujbJYw1&#10;nSbdLSJ6L9VZ2qVF08PRh/8ojNFcicEv4zRdGzqStcaVtMKbPAFwZgtjBkUw3mccm6al4HF2OyFf&#10;TmftsEMMNtRW/EGVST4RERHj8/LyLA4ePDh4/fr1NdY+VQghHiWWzbgy/kc6x20n5MJBggI2Mr65&#10;H/9O+ZyB8MeDegDMSm//FeVhEbedFzJ/opPu33q/zSzvYPYkfMxQW08uuA/gC92Vi3ljflMGs+da&#10;LD663XYtevHNkJ2M3B3Iwd+v0AygSyjrOo5l851bNGxgw3X9K5+07/BP+YyAHnovgg58nykW9qjW&#10;lL4Emn8dm8KbPOEdzB5HH2KPzePNG6m0gLvVshs5kwlg5Uqa7plbTSiTfLp163YCIDk5uVVNTSiE&#10;EI8ip0785NSJn/qv4Y9+Z15D+WTiz3Q4uZLZd/Kw6LWUV229SEw+xOACNVYHShvVmTYit54ZhWZm&#10;FLbsQ9S9txYVRpRkxeKzyIhitBjpKkqkf4/vwTFsyTpDR/1bYCbm5JuY/9lTSFOI2e5ADmafQ5mb&#10;ifOlr+ml2+l3/A1eMzb/3/5DrQL4rF0IO76ZzxL9444+xA7axLh7i4LG72bYlRj8BoTfv7X2xS/p&#10;tzuIA8WFmAGssObGxDN0LK/6gRQWFUKIalIo0Dq0J27IDkKG7ecZuzYkKBRoeyxh/rSLuNu0IrlL&#10;GGte+oXmuk6f5fGbz5Kn5rEMLUau3YkevJmxbr04VpRP/bhtjNLkU9/Q85PcTJwuHaWvuQ2/ufbk&#10;mOpnOtxMp6lta5LSvsP/wkECG7tzUb9t95fTWf1uU67obinqWLtx2Wcsm80b85v+8as/0CVOb6ee&#10;TvLnDDy56m6F7OvJtCouxMx3JqvajmBXgRqrmxm4lLdm2e0mhBAPmVE9ihu35FLoBTwrE+/cmR8d&#10;O3ImNxNnr6F84jmIw8pg9vi9ytLo13ijSyjrnDrxU0Xn8Z3Jqg6j2brUnHxza9RTE/E6NJbNl6Lo&#10;M630faiSYur5zmRVWjQ9smLxaRfCdqWBiteaAurHLOXVtGi6FxdiFjWLt598idVPuJABkHyYQUkH&#10;CPr7TFbpxvj9i2VZsfic23X/FhGSfIQQ4i/AyBhNkF4RVgDLpqTfe8yQ2I1MuHyMXrqt4QAmFuSZ&#10;6W1DN6pHcZ+3mXVqDdNvXMYtYCMTTcq5LaeTFYvP8SXMr1effEU9ir9fxUzLZlzpamCb9yZfThbr&#10;vQhbHrntJoQQj7iG9qicu3L61wu0OreLEZbNSXPx5XuA/msJm6LXxVTnyemseeU3GhtKPFBaaBQY&#10;fojAGVdx1j92r5Z9Oer9PHvzr2NTdBuL9qPYZt+euPJi5cpHCCEecSYNuD3uFE+efJtZX81m5eSz&#10;tC+vtfmDuHiEATnn8db9rNWi+DWJ1nk52JUUYXwtjvb2bTn37B6CP/LnO4URJUGl7y6VR5KPEEI8&#10;JjwGcKShI1n1DGxuqCoLO3IURpScWv3nLr+GDlzL/JHOm7pyWnfsgw78/Owegr2fZ29lziu33YQQ&#10;4jFh14aEdiPZ+TDfz7FpRfLsX7H1GU+EaUNuzVJhrwxmT0Fp+Z2n32JOYOlzqYIqlOSRKx8hhBAG&#10;mVtzw7Qht1CgtShtV6Hj6EOsVXN+qeo5yyQflUplr9FojNVqdbULygkhhHj86XoxbX+ar+895tyV&#10;0xVV6lZotX90SaVNmzYJ+rXdcnJy7GxtbavUr0IIIcTj59cLeOZexVn3squmELMzmxkbt40Xcs6j&#10;7PEGr3V4kY/qW6GuzPnKJJ99+/Y9p1arraKjo3tERkYOl+QjhBDCkM8msSHpAEFV7fZa5rbbc889&#10;tw+gsLDQLDIycvjDXKAQQgihI7vdhBBC1DpJPkIIIWqdJB8hhBC1TpKPEEKIalMo0CoUaCuOLEuS&#10;jxBCiGob+D6TZ2bhWNVxknyEEELUOkk+Qgghap3B2m4qlaqJRqOR+m9CCCEeqnITi4eHR4qLi0uG&#10;Uqk8X9sLEkII8fgrU15HX1RUVJ/U1NQWhgavXr36JY1GU2/WrFmrDMUBlJSUKKZOnbo+ICDg8MCB&#10;A48Yio2MjBweGxvbceXKlXPuF5Obm9tozpw5bw0bNizS39//eEXzPy4WL178moODg2rChAkb63ot&#10;AHPnzn1TqVSeDwkJ2VFTc5w4caLbjh07QpYtWzbP2tq6UnWjDNm0adPYjIyMpgsXLlxYnfFbtmz5&#10;Z1pamtvixYsXVGXc/Pnzl3h4eKSMHj16a0WxOTk5tgsWLHjjxRdf/Khr166nDcWuW7cu9NatWxZz&#10;585dcb+YmJgYv127do1Yvnz5K5aWljersu5HWVhY2Nru3btHDxkyZH9dr6WoqMg4LCzsvcDAwAP9&#10;+vU7WlPzVOb7UBUrVqx4xcLCIi80NHRddcavXLlytpmZWWFYWFjZtttarbban549ex576qmnYioT&#10;W1xcbARoFy1atKCi2MmTJ6+3s7PLNhSjUqmaANrw8PApD/J/eNQ+3t7e8UOHDv24rteh+zg5OV0d&#10;N25cRE3OERERMQ7QpqenuzyM8wUHB+/29PRMqu74ESNG7HR3d0+p6jhXV9fLo0aN2lqZ2IsXL7YE&#10;tNu2bXuhotj+/fsf6dy58w+GYjZs2DAR0GZmZjrW9XemNj/m5ua3Z8+e/VZdr0Or1VJQUGAGaJct&#10;WzavJuepzPehKp8uXbqc7tev3xfVHe/r63uyd+/eUfcef6DnOW5ubpeLiopMKhuvVCrjmzRpkl1R&#10;nJOTU6aXl1fig6ztceXh4ZHSrFmzK3W9Dp3WrVsnOTs7X63JOaytrW8olcp4Y2NjzcM4X9OmTdPz&#10;8vIsHmS8Wq22quo4T0/PCy4uLhmViTU1Nb2jVCrjraysKrzSa968+S+Wlpa/V3U9/w+8vb3POzg4&#10;XKvrdQAoFAqtUqmMt7Ozy6nJeR7296Fly5aXHuR8LVq0SG3QoMHte4/f97bbX112dnYTe3t7VXh4&#10;+NQpU6asr+v1CPFX9sEHH0ycNGnShszMTCdHR8esul6PELLVWgghRK2T5COEEKLW/ReNKvmR6Xnf&#10;RQAAAABJRU5ErkJgglBLAQItABQABgAIAAAAIQCxgme2CgEAABMCAAATAAAAAAAAAAAAAAAAAAAA&#10;AABbQ29udGVudF9UeXBlc10ueG1sUEsBAi0AFAAGAAgAAAAhADj9If/WAAAAlAEAAAsAAAAAAAAA&#10;AAAAAAAAOwEAAF9yZWxzLy5yZWxzUEsBAi0AFAAGAAgAAAAhADqqOWH+AgAAaggAAA4AAAAAAAAA&#10;AAAAAAAAOgIAAGRycy9lMm9Eb2MueG1sUEsBAi0AFAAGAAgAAAAhAKomDr68AAAAIQEAABkAAAAA&#10;AAAAAAAAAAAAZAUAAGRycy9fcmVscy9lMm9Eb2MueG1sLnJlbHNQSwECLQAUAAYACAAAACEAJOH1&#10;kuMAAAAMAQAADwAAAAAAAAAAAAAAAABXBgAAZHJzL2Rvd25yZXYueG1sUEsBAi0ACgAAAAAAAAAh&#10;ACrwWU6eTAAAnkwAABQAAAAAAAAAAAAAAAAAZwcAAGRycy9tZWRpYS9pbWFnZTEucG5nUEsFBgAA&#10;AAAGAAYAfAEAADdUAAAAAA==&#10;">
                <v:shape id="Image 233" o:spid="_x0000_s1216" type="#_x0000_t75" style="position:absolute;width:19742;height:15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mbxQAAANwAAAAPAAAAZHJzL2Rvd25yZXYueG1sRI9BawIx&#10;FITvgv8hvEIvotkqiG6NYpcWe60Ki7fn5nU3dPOyJOm6/fdNoeBxmJlvmM1usK3oyQfjWMHTLANB&#10;XDltuFZwPr1NVyBCRNbYOiYFPxRgtx2PNphrd+MP6o+xFgnCIUcFTYxdLmWoGrIYZq4jTt6n8xZj&#10;kr6W2uMtwW0r51m2lBYNp4UGOyoaqr6O31ZBWK7JlEN/OLwU5SWbvHpTlFelHh+G/TOISEO8h//b&#10;71rBfLGAvzPpCMjtLwAAAP//AwBQSwECLQAUAAYACAAAACEA2+H2y+4AAACFAQAAEwAAAAAAAAAA&#10;AAAAAAAAAAAAW0NvbnRlbnRfVHlwZXNdLnhtbFBLAQItABQABgAIAAAAIQBa9CxbvwAAABUBAAAL&#10;AAAAAAAAAAAAAAAAAB8BAABfcmVscy8ucmVsc1BLAQItABQABgAIAAAAIQCb2SmbxQAAANwAAAAP&#10;AAAAAAAAAAAAAAAAAAcCAABkcnMvZG93bnJldi54bWxQSwUGAAAAAAMAAwC3AAAA+QIAAAAA&#10;">
                  <v:imagedata r:id="rId104" o:title=""/>
                </v:shape>
                <v:shape id="Textbox 234" o:spid="_x0000_s1217" type="#_x0000_t202" style="position:absolute;left:12426;top:168;width:2509;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04B53" w:rsidRDefault="00046D99">
                        <w:pPr>
                          <w:tabs>
                            <w:tab w:val="left" w:pos="290"/>
                          </w:tabs>
                          <w:spacing w:before="3"/>
                          <w:rPr>
                            <w:rFonts w:ascii="Arial MT"/>
                            <w:sz w:val="11"/>
                          </w:rPr>
                        </w:pPr>
                        <w:r>
                          <w:rPr>
                            <w:rFonts w:ascii="Arial MT"/>
                            <w:spacing w:val="-10"/>
                            <w:w w:val="105"/>
                            <w:sz w:val="11"/>
                          </w:rPr>
                          <w:t>d</w:t>
                        </w:r>
                        <w:r>
                          <w:rPr>
                            <w:rFonts w:ascii="Arial MT"/>
                            <w:sz w:val="11"/>
                          </w:rPr>
                          <w:tab/>
                        </w:r>
                        <w:r>
                          <w:rPr>
                            <w:rFonts w:ascii="Arial MT"/>
                            <w:spacing w:val="-10"/>
                            <w:w w:val="105"/>
                            <w:sz w:val="11"/>
                          </w:rPr>
                          <w:t>w</w:t>
                        </w:r>
                      </w:p>
                    </w:txbxContent>
                  </v:textbox>
                </v:shape>
                <v:shape id="Textbox 235" o:spid="_x0000_s1218" type="#_x0000_t202" style="position:absolute;left:15553;top:1080;width:4445;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704B53" w:rsidRDefault="00046D99">
                        <w:pPr>
                          <w:spacing w:before="3"/>
                          <w:rPr>
                            <w:rFonts w:ascii="Arial MT"/>
                            <w:sz w:val="11"/>
                          </w:rPr>
                        </w:pPr>
                        <w:r>
                          <w:rPr>
                            <w:rFonts w:ascii="Arial MT"/>
                            <w:spacing w:val="-2"/>
                            <w:w w:val="105"/>
                            <w:sz w:val="11"/>
                          </w:rPr>
                          <w:t>NMC+ECGO</w:t>
                        </w:r>
                      </w:p>
                    </w:txbxContent>
                  </v:textbox>
                </v:shape>
                <w10:wrap anchorx="page"/>
              </v:group>
            </w:pict>
          </mc:Fallback>
        </mc:AlternateContent>
      </w:r>
      <w:r>
        <w:rPr>
          <w:rFonts w:ascii="Arial MT"/>
          <w:spacing w:val="-5"/>
          <w:w w:val="105"/>
          <w:sz w:val="10"/>
        </w:rPr>
        <w:t>100</w:t>
      </w:r>
      <w:r>
        <w:rPr>
          <w:rFonts w:ascii="Arial MT"/>
          <w:sz w:val="10"/>
        </w:rPr>
        <w:tab/>
      </w:r>
      <w:r>
        <w:rPr>
          <w:rFonts w:ascii="Arial MT"/>
          <w:spacing w:val="-5"/>
          <w:w w:val="105"/>
          <w:sz w:val="10"/>
        </w:rPr>
        <w:t>100</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850"/>
        </w:tabs>
        <w:ind w:left="1370"/>
        <w:rPr>
          <w:rFonts w:ascii="Arial MT"/>
          <w:sz w:val="10"/>
        </w:rPr>
      </w:pPr>
      <w:r>
        <w:rPr>
          <w:noProof/>
          <w:lang w:eastAsia="ru-RU"/>
        </w:rPr>
        <mc:AlternateContent>
          <mc:Choice Requires="wps">
            <w:drawing>
              <wp:anchor distT="0" distB="0" distL="0" distR="0" simplePos="0" relativeHeight="15774208" behindDoc="0" locked="0" layoutInCell="1" allowOverlap="1">
                <wp:simplePos x="0" y="0"/>
                <wp:positionH relativeFrom="page">
                  <wp:posOffset>1667660</wp:posOffset>
                </wp:positionH>
                <wp:positionV relativeFrom="paragraph">
                  <wp:posOffset>163887</wp:posOffset>
                </wp:positionV>
                <wp:extent cx="115570" cy="4826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8260"/>
                        </a:xfrm>
                        <a:prstGeom prst="rect">
                          <a:avLst/>
                        </a:prstGeom>
                      </wps:spPr>
                      <wps:txbx>
                        <w:txbxContent>
                          <w:p w:rsidR="00704B53" w:rsidRDefault="00046D99">
                            <w:pPr>
                              <w:spacing w:before="22"/>
                              <w:ind w:left="20"/>
                              <w:rPr>
                                <w:rFonts w:ascii="Arial MT"/>
                                <w:sz w:val="12"/>
                              </w:rPr>
                            </w:pPr>
                            <w:r>
                              <w:rPr>
                                <w:rFonts w:ascii="Arial MT"/>
                                <w:spacing w:val="-10"/>
                                <w:w w:val="105"/>
                                <w:sz w:val="12"/>
                              </w:rPr>
                              <w:t>I</w:t>
                            </w:r>
                          </w:p>
                        </w:txbxContent>
                      </wps:txbx>
                      <wps:bodyPr vert="vert270" wrap="square" lIns="0" tIns="0" rIns="0" bIns="0" rtlCol="0">
                        <a:noAutofit/>
                      </wps:bodyPr>
                    </wps:wsp>
                  </a:graphicData>
                </a:graphic>
              </wp:anchor>
            </w:drawing>
          </mc:Choice>
          <mc:Fallback>
            <w:pict>
              <v:shape id="Textbox 236" o:spid="_x0000_s1219" type="#_x0000_t202" style="position:absolute;left:0;text-align:left;margin-left:131.3pt;margin-top:12.9pt;width:9.1pt;height:3.8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1vtQEAAFkDAAAOAAAAZHJzL2Uyb0RvYy54bWysU8Fu2zAMvQ/oPwi6L3a8NSuMOMXWYsOA&#10;YivQ7gNkWYqFWqImKrHz96OUOC3a29ALTYkU33skvb6e7MD2KqAB1/DlouRMOQmdcduG/3n8/vGK&#10;M4zCdWIApxp+UMivNxcf1qOvVQU9DJ0KjIo4rEff8D5GXxcFyl5ZgQvwylFQQ7Ai0jFsiy6Ikarb&#10;oajKclWMEDofQCpEur09Bvkm19dayfhba1SRDQ0nbjHbkG2bbLFZi3obhO+NPNEQ/8HCCuMI9Fzq&#10;VkTBdsG8KWWNDICg40KCLUBrI1XWQGqW5Ss1D73wKmuh5qA/twnfr6z8tb8PzHQNrz6tOHPC0pAe&#10;1RRbmFi6ogaNHmvKe/CUGadvMNGgs1j0dyCfkFKKFznHB0jZqSGTDjZ9SSqjhzSDw7nvBMNkqra8&#10;vPxCEUmhz1fVKo+leH7rA8YfCixLTsMDTTXji/0dxoQu6jnlROWInkjFqZ2yvmVZzWJa6A6khdaW&#10;qiVbJfSRtqDh+HcnguJs+OmozWllZifMTjs7IQ43kBcrKXTwdRdBm8woQR9hToxofpnoadfSgrw8&#10;56znP2LzDwAA//8DAFBLAwQUAAYACAAAACEAT/GUKd4AAAAJAQAADwAAAGRycy9kb3ducmV2Lnht&#10;bEyPQU+DQBCF7yb+h82YeLNLoRJElqbRaHojtj30uGVHwLKzhF1a/PeOJ729l/ny5r1iPdteXHD0&#10;nSMFy0UEAql2pqNGwWH/9pCB8EGT0b0jVPCNHtbl7U2hc+Ou9IGXXWgEh5DPtYI2hCGX0tctWu0X&#10;bkDi26cbrQ5sx0aaUV853PYyjqJUWt0Rf2j1gC8t1ufdZBVMh/fNk/16XW2zKiFpmm01VUel7u/m&#10;zTOIgHP4g+G3PleHkjud3ETGi15BnMYpoyweeQIDcRaxOClIkhXIspD/F5Q/AAAA//8DAFBLAQIt&#10;ABQABgAIAAAAIQC2gziS/gAAAOEBAAATAAAAAAAAAAAAAAAAAAAAAABbQ29udGVudF9UeXBlc10u&#10;eG1sUEsBAi0AFAAGAAgAAAAhADj9If/WAAAAlAEAAAsAAAAAAAAAAAAAAAAALwEAAF9yZWxzLy5y&#10;ZWxzUEsBAi0AFAAGAAgAAAAhACBZ3W+1AQAAWQMAAA4AAAAAAAAAAAAAAAAALgIAAGRycy9lMm9E&#10;b2MueG1sUEsBAi0AFAAGAAgAAAAhAE/xlCneAAAACQEAAA8AAAAAAAAAAAAAAAAADwQAAGRycy9k&#10;b3ducmV2LnhtbFBLBQYAAAAABAAEAPMAAAAaBQAAAAA=&#10;" filled="f" stroked="f">
                <v:path arrowok="t"/>
                <v:textbox style="layout-flow:vertical;mso-layout-flow-alt:bottom-to-top" inset="0,0,0,0">
                  <w:txbxContent>
                    <w:p w:rsidR="00704B53" w:rsidRDefault="00046D99">
                      <w:pPr>
                        <w:spacing w:before="22"/>
                        <w:ind w:left="20"/>
                        <w:rPr>
                          <w:rFonts w:ascii="Arial MT"/>
                          <w:sz w:val="12"/>
                        </w:rPr>
                      </w:pPr>
                      <w:r>
                        <w:rPr>
                          <w:rFonts w:ascii="Arial MT"/>
                          <w:spacing w:val="-10"/>
                          <w:w w:val="105"/>
                          <w:sz w:val="12"/>
                        </w:rPr>
                        <w:t>I</w:t>
                      </w:r>
                    </w:p>
                  </w:txbxContent>
                </v:textbox>
                <w10:wrap anchorx="page"/>
              </v:shape>
            </w:pict>
          </mc:Fallback>
        </mc:AlternateContent>
      </w:r>
      <w:r>
        <w:rPr>
          <w:noProof/>
          <w:lang w:eastAsia="ru-RU"/>
        </w:rPr>
        <mc:AlternateContent>
          <mc:Choice Requires="wps">
            <w:drawing>
              <wp:anchor distT="0" distB="0" distL="0" distR="0" simplePos="0" relativeHeight="15775232" behindDoc="0" locked="0" layoutInCell="1" allowOverlap="1">
                <wp:simplePos x="0" y="0"/>
                <wp:positionH relativeFrom="page">
                  <wp:posOffset>4511830</wp:posOffset>
                </wp:positionH>
                <wp:positionV relativeFrom="paragraph">
                  <wp:posOffset>162236</wp:posOffset>
                </wp:positionV>
                <wp:extent cx="115570" cy="4826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8260"/>
                        </a:xfrm>
                        <a:prstGeom prst="rect">
                          <a:avLst/>
                        </a:prstGeom>
                      </wps:spPr>
                      <wps:txbx>
                        <w:txbxContent>
                          <w:p w:rsidR="00704B53" w:rsidRDefault="00046D99">
                            <w:pPr>
                              <w:spacing w:before="22"/>
                              <w:ind w:left="20"/>
                              <w:rPr>
                                <w:rFonts w:ascii="Arial MT"/>
                                <w:sz w:val="12"/>
                              </w:rPr>
                            </w:pPr>
                            <w:r>
                              <w:rPr>
                                <w:rFonts w:ascii="Arial MT"/>
                                <w:spacing w:val="-10"/>
                                <w:w w:val="105"/>
                                <w:sz w:val="12"/>
                              </w:rPr>
                              <w:t>I</w:t>
                            </w:r>
                          </w:p>
                        </w:txbxContent>
                      </wps:txbx>
                      <wps:bodyPr vert="vert270" wrap="square" lIns="0" tIns="0" rIns="0" bIns="0" rtlCol="0">
                        <a:noAutofit/>
                      </wps:bodyPr>
                    </wps:wsp>
                  </a:graphicData>
                </a:graphic>
              </wp:anchor>
            </w:drawing>
          </mc:Choice>
          <mc:Fallback>
            <w:pict>
              <v:shape id="Textbox 237" o:spid="_x0000_s1220" type="#_x0000_t202" style="position:absolute;left:0;text-align:left;margin-left:355.25pt;margin-top:12.75pt;width:9.1pt;height:3.8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FFtgEAAFkDAAAOAAAAZHJzL2Uyb0RvYy54bWysU9tu2zAMfR/QfxD03thx1wuMOMXWYsOA&#10;YivQ7gNkWYqFWqIqKrHz96OUOC22t6EvNCVSPOeQ9Op2sgPbqYAGXMOXi5Iz5SR0xm0a/vv52/kN&#10;ZxiF68QATjV8r5Dfrs8+rUZfqwp6GDoVGBVxWI++4X2Mvi4KlL2yAhfglaOghmBFpGPYFF0QI1W3&#10;Q1GV5VUxQuh8AKkQ6fb+EOTrXF9rJeMvrVFFNjScuMVsQ7ZtssV6JepNEL438khD/AcLK4wj0FOp&#10;exEF2wbzTylrZAAEHRcSbAFaG6myBlKzLP9S89QLr7IWag76U5vw48rKn7vHwEzX8OrimjMnLA3p&#10;WU2xhYmlK2rQ6LGmvCdPmXH6ChMNOotF/wDyBSmleJdzeICUnRoy6WDTl6Qyekgz2J/6TjBMpmrL&#10;y8trikgKfb6prvJYire3PmD8rsCy5DQ80FQzvtg9YEzoop5TjlQO6IlUnNop61uWF7OYFro9aaG1&#10;pWrJVgl9pC1oOL5uRVCcDT8ctTmtzOyE2WlnJ8ThDvJiJYUOvmwjaJMZJegDzJERzS8TPe5aWpD3&#10;55z19kes/wAAAP//AwBQSwMEFAAGAAgAAAAhAIjbkiPfAAAACQEAAA8AAABkcnMvZG93bnJldi54&#10;bWxMj01PwzAMhu9I/IfISNxY+sFoKXWnCQTarWLswDFrQltonKpJt/LvMSc4WZYfvX7ecrPYQZzM&#10;5HtHCPEqAmGocbqnFuHw9nyTg/BBkVaDI4PwbTxsqsuLUhXanenVnPahFRxCvlAIXQhjIaVvOmOV&#10;X7nREN8+3GRV4HVqpZ7UmcPtIJMoupNW9cQfOjWax840X/vZIsyHl+29/Xy63eV1SlK3u3qu3xGv&#10;r5btA4hglvAHw68+q0PFTkc3k/ZiQMjiaM0oQrLmyUCW5BmII0KaxiCrUv5vUP0AAAD//wMAUEsB&#10;Ai0AFAAGAAgAAAAhALaDOJL+AAAA4QEAABMAAAAAAAAAAAAAAAAAAAAAAFtDb250ZW50X1R5cGVz&#10;XS54bWxQSwECLQAUAAYACAAAACEAOP0h/9YAAACUAQAACwAAAAAAAAAAAAAAAAAvAQAAX3JlbHMv&#10;LnJlbHNQSwECLQAUAAYACAAAACEAuILRRbYBAABZAwAADgAAAAAAAAAAAAAAAAAuAgAAZHJzL2Uy&#10;b0RvYy54bWxQSwECLQAUAAYACAAAACEAiNuSI98AAAAJAQAADwAAAAAAAAAAAAAAAAAQBAAAZHJz&#10;L2Rvd25yZXYueG1sUEsFBgAAAAAEAAQA8wAAABwFAAAAAA==&#10;" filled="f" stroked="f">
                <v:path arrowok="t"/>
                <v:textbox style="layout-flow:vertical;mso-layout-flow-alt:bottom-to-top" inset="0,0,0,0">
                  <w:txbxContent>
                    <w:p w:rsidR="00704B53" w:rsidRDefault="00046D99">
                      <w:pPr>
                        <w:spacing w:before="22"/>
                        <w:ind w:left="20"/>
                        <w:rPr>
                          <w:rFonts w:ascii="Arial MT"/>
                          <w:sz w:val="12"/>
                        </w:rPr>
                      </w:pPr>
                      <w:r>
                        <w:rPr>
                          <w:rFonts w:ascii="Arial MT"/>
                          <w:spacing w:val="-10"/>
                          <w:w w:val="105"/>
                          <w:sz w:val="12"/>
                        </w:rPr>
                        <w:t>I</w:t>
                      </w:r>
                    </w:p>
                  </w:txbxContent>
                </v:textbox>
                <w10:wrap anchorx="page"/>
              </v:shape>
            </w:pict>
          </mc:Fallback>
        </mc:AlternateContent>
      </w:r>
      <w:r>
        <w:rPr>
          <w:rFonts w:ascii="Arial MT"/>
          <w:spacing w:val="-5"/>
          <w:w w:val="105"/>
          <w:sz w:val="10"/>
        </w:rPr>
        <w:t>10</w:t>
      </w:r>
      <w:r>
        <w:rPr>
          <w:rFonts w:ascii="Arial MT"/>
          <w:sz w:val="10"/>
        </w:rPr>
        <w:tab/>
      </w:r>
      <w:r>
        <w:rPr>
          <w:rFonts w:ascii="Arial MT"/>
          <w:spacing w:val="-5"/>
          <w:w w:val="105"/>
          <w:sz w:val="10"/>
        </w:rPr>
        <w:t>10</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908"/>
        </w:tabs>
        <w:ind w:left="1429"/>
        <w:rPr>
          <w:rFonts w:ascii="Arial MT"/>
          <w:sz w:val="10"/>
        </w:rPr>
      </w:pPr>
      <w:r>
        <w:rPr>
          <w:rFonts w:ascii="Arial MT"/>
          <w:spacing w:val="-10"/>
          <w:w w:val="105"/>
          <w:sz w:val="10"/>
        </w:rPr>
        <w:t>1</w:t>
      </w:r>
      <w:r>
        <w:rPr>
          <w:rFonts w:ascii="Arial MT"/>
          <w:sz w:val="10"/>
        </w:rPr>
        <w:tab/>
      </w:r>
      <w:r>
        <w:rPr>
          <w:rFonts w:ascii="Arial MT"/>
          <w:spacing w:val="-10"/>
          <w:w w:val="105"/>
          <w:sz w:val="10"/>
        </w:rPr>
        <w:t>1</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820"/>
        </w:tabs>
        <w:ind w:left="1341"/>
        <w:rPr>
          <w:rFonts w:ascii="Arial MT"/>
          <w:sz w:val="10"/>
        </w:rPr>
      </w:pPr>
      <w:r>
        <w:rPr>
          <w:rFonts w:ascii="Arial MT"/>
          <w:spacing w:val="-5"/>
          <w:w w:val="105"/>
          <w:sz w:val="10"/>
        </w:rPr>
        <w:t>0.1</w:t>
      </w:r>
      <w:r>
        <w:rPr>
          <w:rFonts w:ascii="Arial MT"/>
          <w:sz w:val="10"/>
        </w:rPr>
        <w:tab/>
      </w:r>
      <w:r>
        <w:rPr>
          <w:rFonts w:ascii="Arial MT"/>
          <w:spacing w:val="-5"/>
          <w:w w:val="105"/>
          <w:sz w:val="10"/>
        </w:rPr>
        <w:t>0.1</w:t>
      </w:r>
    </w:p>
    <w:p w:rsidR="00704B53" w:rsidRDefault="00704B53">
      <w:pPr>
        <w:pStyle w:val="a3"/>
        <w:spacing w:before="125"/>
        <w:rPr>
          <w:rFonts w:ascii="Arial MT"/>
          <w:sz w:val="20"/>
        </w:rPr>
      </w:pPr>
    </w:p>
    <w:p w:rsidR="00704B53" w:rsidRDefault="00704B53">
      <w:pPr>
        <w:rPr>
          <w:rFonts w:ascii="Arial MT"/>
          <w:sz w:val="20"/>
        </w:rPr>
        <w:sectPr w:rsidR="00704B53">
          <w:pgSz w:w="11920" w:h="16850"/>
          <w:pgMar w:top="1060" w:right="180" w:bottom="1260" w:left="1500" w:header="0" w:footer="1054" w:gutter="0"/>
          <w:cols w:space="720"/>
        </w:sectPr>
      </w:pPr>
    </w:p>
    <w:p w:rsidR="00704B53" w:rsidRDefault="00046D99">
      <w:pPr>
        <w:tabs>
          <w:tab w:val="left" w:pos="3328"/>
        </w:tabs>
        <w:spacing w:before="102"/>
        <w:ind w:left="1776"/>
        <w:rPr>
          <w:rFonts w:ascii="Arial MT"/>
          <w:sz w:val="10"/>
        </w:rPr>
      </w:pPr>
      <w:r>
        <w:rPr>
          <w:rFonts w:ascii="Arial MT"/>
          <w:spacing w:val="-4"/>
          <w:w w:val="105"/>
          <w:sz w:val="10"/>
        </w:rPr>
        <w:lastRenderedPageBreak/>
        <w:t>0.01</w:t>
      </w:r>
      <w:r>
        <w:rPr>
          <w:rFonts w:ascii="Arial MT"/>
          <w:sz w:val="10"/>
        </w:rPr>
        <w:tab/>
      </w:r>
      <w:r>
        <w:rPr>
          <w:rFonts w:ascii="Arial MT"/>
          <w:spacing w:val="-5"/>
          <w:w w:val="105"/>
          <w:sz w:val="10"/>
        </w:rPr>
        <w:t>0.1</w:t>
      </w:r>
    </w:p>
    <w:p w:rsidR="00704B53" w:rsidRDefault="00046D99">
      <w:pPr>
        <w:spacing w:before="59"/>
        <w:ind w:right="366"/>
        <w:jc w:val="right"/>
        <w:rPr>
          <w:rFonts w:ascii="Arial MT"/>
          <w:sz w:val="12"/>
        </w:rPr>
      </w:pPr>
      <w:r>
        <w:rPr>
          <w:rFonts w:ascii="Arial MT"/>
          <w:spacing w:val="-10"/>
          <w:w w:val="105"/>
          <w:sz w:val="12"/>
        </w:rPr>
        <w:t>Q</w:t>
      </w:r>
    </w:p>
    <w:p w:rsidR="00704B53" w:rsidRDefault="00046D99">
      <w:pPr>
        <w:tabs>
          <w:tab w:val="left" w:pos="3331"/>
        </w:tabs>
        <w:spacing w:before="101"/>
        <w:ind w:left="1776"/>
        <w:rPr>
          <w:rFonts w:ascii="Arial MT"/>
          <w:sz w:val="10"/>
        </w:rPr>
      </w:pPr>
      <w:r>
        <w:br w:type="column"/>
      </w:r>
      <w:r>
        <w:rPr>
          <w:rFonts w:ascii="Arial MT"/>
          <w:spacing w:val="-4"/>
          <w:w w:val="105"/>
          <w:sz w:val="10"/>
        </w:rPr>
        <w:lastRenderedPageBreak/>
        <w:t>0.01</w:t>
      </w:r>
      <w:r>
        <w:rPr>
          <w:rFonts w:ascii="Arial MT"/>
          <w:sz w:val="10"/>
        </w:rPr>
        <w:tab/>
      </w:r>
      <w:r>
        <w:rPr>
          <w:rFonts w:ascii="Arial MT"/>
          <w:spacing w:val="-5"/>
          <w:w w:val="105"/>
          <w:sz w:val="10"/>
        </w:rPr>
        <w:t>0.1</w:t>
      </w:r>
    </w:p>
    <w:p w:rsidR="00704B53" w:rsidRDefault="00046D99">
      <w:pPr>
        <w:spacing w:before="59"/>
        <w:ind w:left="446"/>
        <w:jc w:val="center"/>
        <w:rPr>
          <w:rFonts w:ascii="Arial MT"/>
          <w:sz w:val="12"/>
        </w:rPr>
      </w:pPr>
      <w:r>
        <w:rPr>
          <w:rFonts w:ascii="Arial MT"/>
          <w:spacing w:val="-10"/>
          <w:w w:val="105"/>
          <w:sz w:val="12"/>
        </w:rPr>
        <w:t>Q</w:t>
      </w:r>
    </w:p>
    <w:p w:rsidR="00704B53" w:rsidRDefault="00704B53">
      <w:pPr>
        <w:jc w:val="center"/>
        <w:rPr>
          <w:rFonts w:ascii="Arial MT"/>
          <w:sz w:val="12"/>
        </w:rPr>
        <w:sectPr w:rsidR="00704B53">
          <w:type w:val="continuous"/>
          <w:pgSz w:w="11920" w:h="16850"/>
          <w:pgMar w:top="1040" w:right="180" w:bottom="280" w:left="1500" w:header="0" w:footer="1054" w:gutter="0"/>
          <w:cols w:num="2" w:space="720" w:equalWidth="0">
            <w:col w:w="3515" w:space="965"/>
            <w:col w:w="5760"/>
          </w:cols>
        </w:sect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90"/>
        <w:rPr>
          <w:rFonts w:ascii="Arial MT"/>
          <w:sz w:val="10"/>
        </w:rPr>
      </w:pPr>
    </w:p>
    <w:p w:rsidR="00704B53" w:rsidRDefault="00046D99">
      <w:pPr>
        <w:tabs>
          <w:tab w:val="left" w:pos="5794"/>
        </w:tabs>
        <w:ind w:left="1312"/>
        <w:rPr>
          <w:rFonts w:ascii="Arial MT"/>
          <w:sz w:val="10"/>
        </w:rPr>
      </w:pPr>
      <w:r>
        <w:rPr>
          <w:noProof/>
          <w:lang w:eastAsia="ru-RU"/>
        </w:rPr>
        <mc:AlternateContent>
          <mc:Choice Requires="wpg">
            <w:drawing>
              <wp:anchor distT="0" distB="0" distL="0" distR="0" simplePos="0" relativeHeight="486215168" behindDoc="1" locked="0" layoutInCell="1" allowOverlap="1">
                <wp:simplePos x="0" y="0"/>
                <wp:positionH relativeFrom="page">
                  <wp:posOffset>1918839</wp:posOffset>
                </wp:positionH>
                <wp:positionV relativeFrom="paragraph">
                  <wp:posOffset>-267823</wp:posOffset>
                </wp:positionV>
                <wp:extent cx="1972310" cy="159575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310" cy="1595755"/>
                          <a:chOff x="0" y="0"/>
                          <a:chExt cx="1972310" cy="1595755"/>
                        </a:xfrm>
                      </wpg:grpSpPr>
                      <pic:pic xmlns:pic="http://schemas.openxmlformats.org/drawingml/2006/picture">
                        <pic:nvPicPr>
                          <pic:cNvPr id="239" name="Image 239"/>
                          <pic:cNvPicPr/>
                        </pic:nvPicPr>
                        <pic:blipFill>
                          <a:blip r:embed="rId105" cstate="print"/>
                          <a:stretch>
                            <a:fillRect/>
                          </a:stretch>
                        </pic:blipFill>
                        <pic:spPr>
                          <a:xfrm>
                            <a:off x="0" y="0"/>
                            <a:ext cx="1972131" cy="1595336"/>
                          </a:xfrm>
                          <a:prstGeom prst="rect">
                            <a:avLst/>
                          </a:prstGeom>
                        </pic:spPr>
                      </pic:pic>
                      <wps:wsp>
                        <wps:cNvPr id="240" name="Textbox 240"/>
                        <wps:cNvSpPr txBox="1"/>
                        <wps:spPr>
                          <a:xfrm>
                            <a:off x="1241377" y="16794"/>
                            <a:ext cx="54610" cy="83185"/>
                          </a:xfrm>
                          <a:prstGeom prst="rect">
                            <a:avLst/>
                          </a:prstGeom>
                        </wps:spPr>
                        <wps:txbx>
                          <w:txbxContent>
                            <w:p w:rsidR="00704B53" w:rsidRDefault="00046D99">
                              <w:pPr>
                                <w:spacing w:before="3"/>
                                <w:rPr>
                                  <w:rFonts w:ascii="Arial MT"/>
                                  <w:sz w:val="11"/>
                                </w:rPr>
                              </w:pPr>
                              <w:r>
                                <w:rPr>
                                  <w:rFonts w:ascii="Arial MT"/>
                                  <w:spacing w:val="-10"/>
                                  <w:w w:val="105"/>
                                  <w:sz w:val="11"/>
                                </w:rPr>
                                <w:t>d</w:t>
                              </w:r>
                            </w:p>
                          </w:txbxContent>
                        </wps:txbx>
                        <wps:bodyPr wrap="square" lIns="0" tIns="0" rIns="0" bIns="0" rtlCol="0">
                          <a:noAutofit/>
                        </wps:bodyPr>
                      </wps:wsp>
                      <wps:wsp>
                        <wps:cNvPr id="241" name="Textbox 241"/>
                        <wps:cNvSpPr txBox="1"/>
                        <wps:spPr>
                          <a:xfrm>
                            <a:off x="1346623" y="108018"/>
                            <a:ext cx="443865" cy="266065"/>
                          </a:xfrm>
                          <a:prstGeom prst="rect">
                            <a:avLst/>
                          </a:prstGeom>
                        </wps:spPr>
                        <wps:txbx>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wps:txbx>
                        <wps:bodyPr wrap="square" lIns="0" tIns="0" rIns="0" bIns="0" rtlCol="0">
                          <a:noAutofit/>
                        </wps:bodyPr>
                      </wps:wsp>
                    </wpg:wgp>
                  </a:graphicData>
                </a:graphic>
              </wp:anchor>
            </w:drawing>
          </mc:Choice>
          <mc:Fallback>
            <w:pict>
              <v:group id="Group 238" o:spid="_x0000_s1221" style="position:absolute;left:0;text-align:left;margin-left:151.1pt;margin-top:-21.1pt;width:155.3pt;height:125.65pt;z-index:-17101312;mso-wrap-distance-left:0;mso-wrap-distance-right:0;mso-position-horizontal-relative:page;mso-position-vertical-relative:text" coordsize="19723,1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AySBgMAAGoIAAAOAAAAZHJzL2Uyb0RvYy54bWy8Vttu2zAMfR+wfzD8&#10;3vqWOInRpNjWtShQbMXafYAsy7ZQy9IkJXH/fqRsJ0XSoZcBfYhB3ajDc0gqZ+edaLwN04bLdulH&#10;p6HvsZbKgrfV0v99f3ky9z1jSVuQRrZs6T8y45+vPn8626qMxbKWTcG0B05ak23V0q+tVVkQGFoz&#10;QcypVKyFxVJqQSwMdRUUmmzBu2iCOAzTYCt1obSkzBiYvegX/ZXzX5aM2p9laZj1mqUP2Kz7avfN&#10;8RuszkhWaaJqTgcY5B0oBOEtXLpzdUEs8daaH7kSnGppZGlPqRSBLEtOmYsBoonCg2iutFwrF0uV&#10;bSu1owmoPeDp3W7pj82t9nix9OMEpGqJAJHcvR5OAD1bVWWw60qrO3Wr+xjBvJH0wcBycLiO42q/&#10;uSu1wEMQqtc53h93vLPOehQmo8UsTiKQh8JaNF1MZ9NprwytQb6jc7T+/sLJgGT9xQ7eDo7iNIPf&#10;QCRYR0S+nHBwyq418wcn4lU+BNEPa3UCmitiec4bbh9d/oK6CKrd3HKK7OLgqSaLUZNrQSoGmiyQ&#10;mHEXnkENjlzkDVeXvGmQebQHsJD4B4nzTLx9Ul5IuhastX2VadYAbtmamivjezpjImeQNPq6iEA2&#10;qHALeaM0b20vnLGaWVrj/SXg+AWFiEBJtltwoPc4MQQzJNhrcyZK8PIhZ5Ikxat3ypNMaWOvmBQe&#10;GoAVMADdJCObGzOgGbcMHPYAHDLAg7kPXcmM7MHoiL83Fd5dTRQDCOj2icgTyPy+8O6hInLZeTFM&#10;QSzDPqw7z3ZfJZbKOP8PrqJ4EiWzme8hK+lsMenlGCttOknHOpsn0dxV2bsZQ3g9DLRsl3eukUSh&#10;uxTnclk8AvYt9Nelb/6sCdZNc90Cj9iMR0OPRj4a2jbfpGvZKFgrv6ytLLkTbe8XRMMBCPRhSkG+&#10;HSq1UwQUfZNSySRN46RXKpyHkeu2JBulmkySeTrt8ztO0xDs/0lvZOpZsZzbPakfIZZryvCguWod&#10;Hl98MZ+Onbj7vwir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YuosLhAAAA&#10;CwEAAA8AAABkcnMvZG93bnJldi54bWxMj01Lw0AQhu+C/2EZwVu7H9WiMZtSinoqgq0g3rbZaRKa&#10;3Q3ZbZL+e6cnvc0wD+88b76aXMsG7GMTvAY5F8DQl8E2vtLwtX+bPQGLyXhr2uBRwwUjrIrbm9xk&#10;Noz+E4ddqhiF+JgZDXVKXcZ5LGt0Js5Dh55ux9A7k2jtK257M1K4a7kSYsmdaTx9qE2HmxrL0+7s&#10;NLyPZlwv5OuwPR03l5/948f3VqLW93fT+gVYwin9wXDVJ3UoyOkQzt5G1mpYCKUI1TB7uA5ELKWi&#10;MgcNSjxL4EXO/3cofgEAAP//AwBQSwMECgAAAAAAAAAhANozCkWIXAAAiFwAABQAAABkcnMvbWVk&#10;aWEvaW1hZ2UxLnBuZ4lQTkcNChoKAAAADUlIRFIAAAGeAAABTwgGAAAAfR6ohQAAAAZiS0dEAP8A&#10;/wD/oL2nkwAAAAlwSFlzAAAOxAAADsQBlSsOGwAAIABJREFUeJzs3XdUFFcbBvBnttF7kSaK0sQK&#10;qMSGvcbeExN7jCWJGP0sSezRWKJiEruxxRi7Yi+xIPYCKkgHkd6XpS3ssjvfH7iGNYBBYReW93fO&#10;nM+53BmfyTl+LzNz516GZVm8zdfX12fOnDmbhEKhibGxcc6/OhBCCCHviaPuAIQQQuoXXtmdNm3a&#10;PI2MjHQuKSnhVXQAIYQQ8iGUCsy4ceP+zMjIsHj8+LHnjRs3eqgrFCGEEM3F0DseQgghqqR0x5Of&#10;n68vl8s5RUVFWuoKRAghRLMpFZ62bds+joiIcFFXGEIIIZpPqfAsWLBgrVAoNLl165a3n5/fEHWF&#10;IoQQormUCs+kSZP2AgCHw5FT4SGEEFIT6DseQgghKqV0x3P48OGxOTk5xnfu3On4Xw6eNm3aTl1d&#10;3UJfX1+fmolHCCFE0ygVnmXLli2ryuCC4ODgloaGhrnVH4sQQoimUnrUFhAQ0CUlJcV6+fLlS9QV&#10;iBBCiGZTuuOxsLDIAABDQ8O8yg46e/bsoJEjRx6XSCQCADA1Nc0OCQlpYWNjk1xzUQkhhGiC9xpc&#10;EBkZ6SyRSAT/+9//1o8ZM+aIUCg0SUpKsq3ucIQQQjSPUuGRy+Wc1xvzXw5evHjxys8///yPmolG&#10;CCFEEyk9anNzcwutyuCCtm3bPiosLNQt21ZSUsITiURGBgYGeQKBQFJdQQkhhGgGpTuer7/++tfl&#10;y5cv7dev38XKDhowYMCF0aNHH83MzLSQSCSCSZMm7W3evPkLAAgKCnI3NzfPvHr1au+aDE4IIaRu&#10;Uio8s2bN2rJkyZIVffv2vVLZQc2aNQs7cuTIGGdn58g2bdo827Nnz2RdXd3C9PR0y+Dg4BYAEB4e&#10;7iIUCk1qMjwhhJC6p1oXfOvVq9ffwcHBLQFg3rx5G65cudL38uXLfavz7yCEEFK3VeuUOSKRyKhX&#10;r15/X7x4sb+Hh0dgbm6uYXWenxBCSN33QXc8ixYt+onP50vLtllaWqZ36NDhnpGRkUgsFut8WDxC&#10;CCGaRqnwXL16tXd+fr7+8+fPW/6XgwcPHnym7D6fz5ceOnTo00OHDn0KAF26dAmovqiEEEI0gdLS&#10;166uruFlh1NXdelrf3//rqdPnx7i6+s7Z+rUqbumT5++w9PT80k1ZyaEEFKHKb3jOX369NCnT5+2&#10;mTdv3vr3OVnXrl39P/30078AYOjQoX6KosOyLLNhw4a5d+/e/U+zXhNCCNFcSoXH1dU1vHXr1s9s&#10;bW3/05xrB9dj3tFf8dV/6Ttv3ryf6dseQgghHzSqbekKLP1xOZaVbWvWrFnY3bt3O3bs2PEuAOzf&#10;v3+Cl5fXfQDYtWvXF1OnTt39IX8nIYSQuq3aVyDV19fP79Chwz0TExMhAPj5+Q0JDQ1169KlSwCP&#10;x5Pu27dvYnX/nYQQQuqO9yo8gZfRZ6ADYjMKoJcghMloN4TmZ6PCWQqaNGny8tatW96fffbZn+8f&#10;lRBCiCZ4r8KzfytmnY+DQzEfTAEXnGNhaBZwDgMr6p+QkNBw8uTJe86ePTvo/aMSQlRFJBIZde/e&#10;/Ya7u3uQu7t7ULt27R7duXOnk7pzEc3wXoVHzoIBgMxM4NSpN23lnsvb2/uWvr5+3oEDB8bHx8fb&#10;9+3b93LZn9+8ebPb8uXLl75PDkJIzYiNjW1y8+bNbnw+X2pra5v0+PHjtrdv3+6s7lxEMyh9QPrZ&#10;Z58djI+Pt/+vi7odOABERiq3sSwYsGDAgGUYsD4+Pr6zZ8/ezOFw5D4+Pr5Lly5dDpQun7By5crF&#10;ly5d6vfw4cP2OTk5xl9//fWvTZo0ia2uiyOEfJjvv/9+VZ8+fa7o6uoWqjsL0RxKdylcLlfG4/FK&#10;OByOrLKDHNwQCgBffQX88gvAAGj0ui35Mdqu4EIWdQEDKjtHeHi464oVK5Y8f/68pa6ubqGvr6/P&#10;4cOHx37g9RBCqtHGjRu/nTRp0l515yCaRanw7N+/f8L169d7zJo1a2tlB327BguTk2Fjr4sCFxMI&#10;M7Ng1qIdHhXnweD+TXhvBPD33+gpFePNXG0jR4487ubmFqrYZ1mWAYCDBw9+npOTY1y2jRCiXo0b&#10;N47z9PR8kpSUZPv48eO2Li4uEe3bt3+o7lxEM7z3JKHW1kjhccAKOJCbmiIbAPZ2xc2HQfDIBeDv&#10;izlGkXAedx4DGYZhjx07Nqq881y+fLlvSkqK9fvmIIRUPxMTE+Hjx4/bqjsH0UzVuh7PxnA0j3r9&#10;56MA4h/Ca1wFfc3NzTMFAoFk165dXyjabG1tk6ozDyGEkNrngz4g5WmjiKcDsWI/Ww6epyewdi3g&#10;5ARkFEO7omOtra1TMjMzzefOnbsBADIyMiwmTpy470PyEEIIqf0+6I4nNBVWb7e1bAnMnw9cuwbE&#10;pIEt7zgFAwODvB49elyXSCQCc3PzzA/JQgghpG74oMLD5UJp9JuWEXKOHIHZpQtAdg7Q3AkJ7zrH&#10;gAEDLgwYMODCh+QghBBSd1TrXG0rVmNBJ08EpKYDnm54+v1yLAFKv+1ZYwTR7TVYWNnxMpmMu3Tp&#10;0uUdO3a8q6WlVfzNN99sjo6OdqzOjIQQQtSrWgvPlCn43WcqfgeAiUPgN2IETrBycPJSYbkpF4ZH&#10;/kaPkqKK3/tERUU5rVixYsnTp09b8/l8ya+//vqNYjVTQgghmqHaZ6fWs0A6ABjaIhEALs3G5o02&#10;SE0HEHINvX9zQURFxyq+49m7d+/kvLw8w7JthBBCNEO1DqcGALe2eLJtG2Z06IOrALDnb/R6PZ0b&#10;bjFgo5Jg7/OOc1y5cqVPZmameXVnI4QQon5Kheebb775JTk52SYqKuq936tYWiJ9+nRsV+y/EsHQ&#10;xAyY+gXg7w/mwb2KjzUzM8vS0tIq3rNnz+Q9e/ZMBgA7O7vE981CCCGk9lF61Pby5UuH8PBw1/T0&#10;9AbV9RcwDGDVAPjpJ6BHj8r7WlpapmdmZpqvW7dufrNmzULT09MtpkyZ8nt1ZSGEEKJ+DMv++1Mb&#10;X19fnzlz5mwSCoUmxsbGOR/yF/TvCv/r9+Ht4gykpQFZWWBLZNX/bokQQkjdUOMF4Ms52NSnD84G&#10;hwBacmTOX4A1VT3H8OHDT1pZWaXy+XypjY1N0saNG7+tiayEEEJqXo0XnqFDcdrPD0MAoGdLBK9e&#10;je/K/nzZJOxxNUald1UXL17sb2Zmljlq1KhjYrFY5+bNm91qMDIhhJAaVO2j2ipj0xaPFX/Oy4TZ&#10;0FYIDk2HZaoM3I9MkL1yE+b0noj95R07cODA82vXrl3g4eERqLrEhNRPJcXQuvItNhblwBgAODyU&#10;dF6En8xdEa7ubKTuU0nhYRjg3DkMdHKCYvJqPLmFrtdTYG1mCljxwT5Ig8nRPzGuosJz9OjR0c+f&#10;P28VHR3tSCPdCKlZGaFwe7QVM/WtkMrXRaEwFk3M3RDamQoPqQYqecnPMGA//hjnnZ0R+fbPduwE&#10;4hNQ6UeiEyZM2C8QCIovX77c197ePn7o0KGnay4tIUTh4+2YPiMELdSdg2gWlT5qK8/x40BISOV9&#10;tm/fPj05Odnm9u3bnXv16vW3qalptmrSEVK/hR7F6NRAeKg7B9Esais8TVvjqQ4PssOHwQUABkDr&#10;jqjw81IbG5vk0aNHH1VZQELqMX0rpAoMkBd8CJ8CAMOB3LQpYtSdi2gGtRWehk0Rm18MwcRuuPFH&#10;ALylJeC9vcwCIUQ9DKyRsjAHxqz89eN4BiyH/n2SaqLWR20cDuQDhuMUlwuZoujE3US3iDMYFH8b&#10;nTsvxJqmfXBVoI/88o6/evVq75s3b3bNzc011NPTK+jZs+f13r17X1XtVRCimRgO5AwHcnXnIJqn&#10;xmcuqIqcODTe7ICX2QBKAFgC6LUO8zv9D+vL69+6detnz58/bwWABcC0atXq+bNnz1qrKi8hhJCq&#10;q1VT17wIQfOdHGC3FiS7+ZDu4gBxibCtqL9MJuOOGDHiBMuynBEjRpyQyWRcVeYlhBBSdWof1VZW&#10;SDhck+VAj04QlJQAt24BcemwrOyY+Ph4+7/++uuT+Ph4e1XlJIQQ8v5qVeHh8iEFgK1bgcJCwMMD&#10;4Aogqai/mZlZ1q1bt7w//fTTQwDg7e19S1VZCSGEvJ9aVXj0LJEBAF9/Dchej59x7IdLFfW/cOHC&#10;gNjYWIfk5GQbCwuLTBcXlwpXNyWEEFI71KrC4+6OoLZtEfjwAZwkxRC0b49gDy88rKi/np5eQcuW&#10;LUNatmz5jk9QCSGE1Ba1qvC4uiL80SN4Ll6MlQkJaLhvHyaqOxMhhJDqVasKj8LKlVj8vseyLMsk&#10;JCQ0lEqlfAAwMDDIs7S0TK++dIQQQj4E79GjR+3eboyPj2+ojjAV+bo7rt9+As+YPBi6GEE4fQa2&#10;T/lJeV0fhYMHD342fvz4A4p9hmHYqKgop6ZNm9J0H4QQUgvw2rdvX+E7lNpi5y10Z3gATxd4kguT&#10;bXsxqaLCk5GRYQEAO3bs+DIiIsJl48aN32ZlZZlR4SGEkNqBd+7cuYFvN/r5+Q3ZtWvXF+oIVB4W&#10;gI8PsHYt4N4GYFMrX0YBAMaOHXv49u3bnWmZbEIIqV14H3/88XnFTkFBgR7LskxISEhzdYYqT2Ag&#10;sGULkJmJSr8o5XA4cgAwNTXNYlmWKdtGCCFE/ZQGF3h6ej6JiIhwUVeYipjpovDvv6H799+l++0+&#10;QmxFfUePHn00OzvbNDs724RhGNbOzi6pdevWz1SVlRBNIJOBu3UrZua8Xvqax0PJpEnYa2WFVHVn&#10;I3Wf0iShe/bsmZydnW0aEBDQ5cyZM4NVPUloRYqLoXV4G6b/sAzLt2/Hl/1H4xinirPmBgUFub+e&#10;UBQA4OXl9cDV1ZWW8SWkHM+fo1Xr1lD6hW39evxv3jz8rK5MRHMo3fFMnjx5DwDweLySM2fODFZP&#10;pH/T0kLxBB9snuCDze97jrFjxx6OjIx0Vux7e3vf8vf371o9CQnRLDJZ6QKNJ05gRJ8+uGJggDxF&#10;GyEfSqnwbN68eXZmZqb5gwcP2qsrUFVkRcEp7RneLIPQoDWemTkhqry+xcXFWsOHDz/5888/z5sw&#10;YcL+4uJiLdUlJaRuun8fH4nF0FF3DqJZlAqPYgiy4qV8bTe1O248SoJtIQBtAF62SDqVCLuK+hcV&#10;FWlnZGRYSCQSgepSElL3GBsjByh9vKZoMzVFtvoSEU1SqxaCqypbPRRJdKHl6AhERQFaYhQnFUC7&#10;vL7Nmzd/ERoa6qbY79Gjx/Vr1671VF1aQuqWhAQ0FIlgBJQOLnBxQQTD4N//h0FIFdXKKXOqomtX&#10;4PhxYORI4N7FivudPXt2UHh4uKtin0a6EVK5hg2R0LAhEtSdg2gepcLzww8//JiammpVG7/jKQ/D&#10;gH38GJg6FXj8uHS/or5NmjSJbdKkSYXDsAkhhKiGUuEJCAjoEhMT0zQ/P19fXYGqov8wnDh9FoMO&#10;7IO+ng7EI4fhtLozEUIIqVydfsfzoViWZdatWzc/LS2tAVA6w8HUqVN30/c9hBBSc+r8O54PkZiY&#10;aLdw4cI1AoGgmMfjlRQWFupxOBz5unXr5qs7GyGEaCqOugOok2LY+LZt22YWFBTo6+npFcjl8nr9&#10;34QQQmqa0h2Ph4dHYGRkpLNiEbW66MUDtP9rC75S7Du54cWEhVhb2TH+/v5dZTIZty5fNyGE1BVK&#10;hWfMmDFHMjIyLJ48eeJx8+bN7uoK9SG+nYADVyLwZqJTDoAx3+AXbV2I3+5rZGQk0tHRER84cGD8&#10;gQMHxgOAtbV1igrjEkJIvaNUeBYsWLAWKB1cUFcLj0QKnjEXsnv34bXsK/x25AE+kpWU/y7LyMhI&#10;lJqaapWXl2cAlA4usLKyotl3CSGkBmnk4AIZC+bFQ7QX5ZZ+dV0ZQ0PDXENDw9y32xVrEwGAQCCQ&#10;CAQCSU1kJYSQ+kbjXqTr6UKcJwdn5CxsvRSGZjwAfAGqVDS2bds2Q19fP9/AwCDPwMAgz9LSMj03&#10;N9ewhiITQki9onTHs3r16u/S09Mtg4KC3NUV6EP9fh4DrhzGWMV+EzeECrRRXJVzvHz50oHH45V8&#10;+eWX26Ojo50uX77cNycnx7i8OyNCCCFVo1R4Tp06NSwqKsqpLi8Z0MAeCZ/Px/oPPQ+fz5f+9ttv&#10;X+/Zs2fy5cuX+1ZHNkIIIW8VnkePHrUD/pm5QD2RasbdDZgbdwNvBky4DsMpjyn4vaL+YrFYx8rK&#10;KkUsFusCAMMwNCsvIYRUA40cXFCemUuxIrQQuiwDlmHBdHqMtjcqKDzjxo37UygUmig+Jm3QoEGa&#10;ra1tkmoTE0KIZqo3hSexBFrObsCAAWCOHQPis6BXUd/WrVs/27Vr1xeqzEcIIfWFxo1qq0zbtsC6&#10;dYCLy7v7lqdv376XLS0t0xXb2rVrF1RvQkII0Xz1pvBw+ZCcOQO4twHu3AH4uiis6jn8/f27mpqa&#10;ZllbW6dIJBL+vXv3OtREVkII0WRKj9p69+59NTY2tolIJHrnh5d1zbwlWHrtGnoUFUG7Y0cUjxqF&#10;4+9znqFDh/qtWbNmYZs2bZ5Wd0ZCCKkPlNbjmT9//rqUlBTrsLAw1ydPnrTV9PV4qkpbW7vIxMRE&#10;yOPxSrKyskz79Olz9fTp00PVnYsQQuoSpTsexTo0vr6+Pk+ePGmrnkiqlZsNE1EWzACAy0OJjQPi&#10;Kur75Zdf7ggKCmoDAA4ODrEjR458r7smQgipz+rNqLbyZCTC1q4hEsvOp+MzDCc3ncSI8vpv3rx5&#10;toqiEUKIxqo3gwvKk5aAhhIAHe3xatZAnOEASEiAvbpzEUKIJqvXhUehdw9c/+0shtTr2z9CCFGR&#10;el14GA7kALB6HybpMpBLAHAYVGlqnLy8PINRo0Yd69Onz5U+ffpcGTBgwIVnz561rpHAhBCiAer1&#10;L/nN2uHRxG64kZYOSzkLhseFbNYirK7KOUJDQ92OHz8+0tbWNlEul3NTUlKse/bsea1169bPaio3&#10;IYTUZUqF59q1az3z8/P1g4ODW6grkCpxOGD33kCPt9tZFkxuAhqy8tI7Qi0jiHRMIKzsXLt27ZrW&#10;uXPn27R0AiGEVE6p8MyaNWtLRETEe04oozm2zMKWjdswQ/HMTZ8D+d1UNDCwQGZFx/z0008L+Xy+&#10;VEURCSGkzlJ6x3Py5MnhgYGBHnPnzv1ZXYFqg1uP4RnHAOZtAcYBCJGD8yoajuX1tbe3j2/UqNGr&#10;Z8+etX706FE7c3PzzBYtWoSoOjMhhNQVSnc8bm5uoUDpnGTqiVN7aAmAR4+APXuAKVMq7mdtbZ0S&#10;FxfXWGXBCCGkjqvXgwsqwjBgpSXAtGlAePjrttcj4AghhHwYKjzl6PMpDl0LQ8sjf4LLAKyjLXIa&#10;t0CVHp+Fh4e7rly5cnFJSQkPAIyMjESbN2+eraOjI66Z1IQQUjdQ4SnHlNn4Zcps/PIh5zh37tzA&#10;Q4cOfWpsbJxTUlLCzc/PN5g2bdrOtm3bPq6unIQQUhfV6w9Iq2pXezxcwYNUsd1YjJXvOiYmJqbJ&#10;gQMHxqsiHyGE1AV0x1MFm4PgmSFACThg5VLwY05jSPeVWFzZMePHj/9DKBQaqyojIYTUdlR4qiBC&#10;Bo69PQQCAZCcDIRmwqKivo6OjtFcLld2/vz5jwHAwMAgz9raOkV1aQkhpHaiR21VNGoUEBYGNH7H&#10;HNZDhw49LZFIBDKZjCuTybgikcjI1tY2STUpCSGk9qLCUwUcLmR//QV4egKxcYBRI7yqtD+HI1ds&#10;DMNUafJRQgjRVEqP2o4cOTImJyfH+O7dux3UFag2+3wC9gcFwV0uB8fZGfJPvsAudWcihJC6hmHZ&#10;f34Rd3V1DS87V5tQKDQxNjbOUUsyDXXp0qV+c+fO3SCTybgAYG5unnnlypU+urq6herORgghqqD0&#10;qO3WrVveycnJNsuXL1+qrkCa7s6dO51CQ0PdiouLtfLz8/Xu3LnTKSkpyVbduQghRFWUCo+lpWW6&#10;tbV1Ck3t/99d3I0pjXiQ2XLB2nLBNhWgJOwePqrsGA6HI3/58qXD2rVrF6oqJyGE1BY0nPoD3fZH&#10;t3gZOK6uQFEREBsHbuBddGzWAfcrOkYul3OaNm0aI5FIBKrMSgghtQEVnmpy7RoQHQ10fce83l27&#10;dvU/d+7cQKlUytPR0Sl0dnaOtLOzS1RNSkIIUT8qPNVk+HCg8D8MD+jVq9ffQUFB7jWfiBBCaif6&#10;jucD9RiB43bGyIsNQWFqLAobmyLHqx8uqTsXIYTUVnTH84F6DoVfwlAYfuh5kpKSbOPj49/Mh9C8&#10;efMXNMiDEKKJqPDUEJYFk58Ca8W+lhFEAj0UVNT/o48+up+YmGin2B89evTRI0eOjKnpnIQQompU&#10;eGrIyhE4vv8Uhiv2rXQgDsiDPodb/kqmubm5hr17977SsGHDhBs3bnTPzc394LsoQgipjegdTw25&#10;/hTuSVpAkQ2Qaw7cFUNHUgytyo5p2LBh4ujRo4/SIzZCiCajwlODbKyApCTAx+fdfXk8XsmePXsm&#10;9+vX7/KzZ8/a8Pl8ac0nJIQQ1aNHbTWHzcoG+vYtXbvnXQ4dOvTpixcvmiv2e/fufbUmwxFCiLpQ&#10;4akhPYbh1JOt+Pq2PxiGAdvCASkCbRRX1L9v376X+/bte1mVGQkhRB3oUVsNWbIB8/LE0CoogiBf&#10;DK3gWDTmcMofWEAIIfUJFZ5aLDMz09zGxiZZW1tbrK2tLdbX188/derUMHXnIoSQD0GFpxZLSUmx&#10;TklJsW7evHmojY1NSkFBgV5oaKibunMRQsiHoHc8KpYdg6aBOzFNLgMXAHTNkdlpPtYxlTyG++67&#10;71YPHjz4jEAgkKguKSGE1AwqPCrm9zPm/rYdM1gGcgCMLgvm1HCcsHBGVEXHTJ06dVdeXt4RFcYk&#10;hJAaQ4VHxa6HoEUgACNDoEQKFBQCL1+hUXmFx8nJKWr8+PEHhEKhCQBwuVzZxx9/fF7loQkhpBrx&#10;vL29b73dSEsx1ywOB8jJAefPP4HPPqu4n7a2dtH+/fsnqC4ZIYTUPB6Pxyt5u5HD4cjUEaY+EOij&#10;QC4HZs0CYmNL27SNQFPkEELqDYZl2X81+vr6+syZM2eTUCg0MTY2zlFDLo31+++YPHUqflfsGxig&#10;IC4O9qamyP6v55DJZNzo6GhHlmUZADA3N880NzfPrIm8hBBS3ZQKz5IlS1akpaU1CA4Obnnv3r0O&#10;VHhqhlgMHbm8dCi7QAAJn48qzcu2cOHCNWvXrl2g2NfX18/PzMw019LSqnBmBEIIqS2UBhfcuHGj&#10;e3R0tGNBQYGuugLVBzo6EL/dNu5T/PXoIToo9r+cjl/nzsOG8o7PysoyMzY2znF2do4EgIcPH7aX&#10;SCQCKjyEkLpA6QPSgICALikpKdYrVqxYqq5A9dWpYxgjlaERw0Wj9Ew0OuSLOZX119XVLXzw4IHX&#10;6NGjj6oqIyGEVAelO568vDwDuVzOEYvF2uoKVG+xYIYOBTZtAtq3B4pfVrx2D4fDkScnJ9swDMOW&#10;bVNNUEII+TBKhaddu3aPIiIiXNQVpr47dgw4cgTIzwccKlkybvbs2ZsbNGiQphhc0Lhx4zg9Pb0K&#10;l9UmhJDaRGlwwb59+yYKhUITf39/bz8/v6E0uEB1vLRRHC+FgAXAAOjXDC/2hqCFunMRQkh1U7rj&#10;mThx4j4AYBiG9fPzG6qWRPXUjh2YlvYUbRT7LkNxuirHFxYW6s6bN+/n3NxcQwDg8/nSH3744cem&#10;TZvGVHdWQgj5EEqF5+XLlw4SiUSQnp5uoa5A9VWbCdiPCdj/vsc/e/as9bZt22YYGRmJpFIpv7Cw&#10;ULdNmzZPZ8+evbk6cxJCyIdSKjz9+/e/SO946raDBw+Oc3d3D7Kzs0tSdxZCCCmPUuH5+eef5+Xl&#10;5RlcvHix/x9//PG5ukKRUkUiGG3rjuv5QpgAgBYfJSO3YUaTnrhW0TFr165dKBKJDFWXkhBCqkap&#10;8AwcOPAcAKSlpTWgwqN+Z45g9LdB8FDsMwCMT2DEtHIKj42NTbKurm7h7du3OwOlw6ubNGkSq8K4&#10;hBDyn9CyCLVYeibMAWDSJCA3FzhxAhDmQ6+8vo0aNXqVm5trKJfLOUDpAJHyJoAlhBB1Uyo8v/76&#10;69eZmZnm9+/f91JXIPJv338PZGeXFp7KcLlcGZfLpZnFCSG1mlLh2bJlyywaXFB76FsiHQBcXQHF&#10;51ZWLRBSlXPIZDJucHBwy5KSEh4AGBsb5zg6OkZXd1ZCCPmvlApPeHi4K/DPsgjqiUQUBg6F36JY&#10;NC0uLp0+R1cXhcNnYHtVzrFr164vZsyYsa1sW3R0tCN930MIURd6x1OLmZsjc/VqfPch5xCJREYA&#10;MGzYsFMikcjo+vXrPRRthBCiDpx3dyGaYM6cORsHDRp0Rt05CCFE6Y4nNTXVqqSkhJeTk0O/Eddi&#10;P83Els178YVi31IfuU+SYM0X/HtBOcXINm9v74C32wghRB2UCk+3bt1u0uCC2u/mdfQUseA3aQqI&#10;xUDwS5iJMmFuboOUt/t+/vnnfzAMw5YdXNCiRYsqDVAghJDqpDQ79bFjx0aJRCKjv//+u9eRI0fG&#10;0OzUtVNfV4QH58AlORXYsAGYNw/ISIJNeYWHEEJqG6U7nlGjRh0DgPz8fP0jR46MUU8k8l9kCwE7&#10;O0BOy78RQuoYGtVWB/UdgPPhO2EvywbDZYD2NhCavP7m57/at2/fxN9//32KYt/T0/OJr6+vT/Wn&#10;JYQQZUqP2hQU3/HQozbN9fHHH5/39/f3BsAIBIJiqVQqyMvLM1B3LkKI5qPh1BoiLwXWv7kgYoM1&#10;UjZYI2WTPeLjbqJbZce4urqGR0REuIwbN+5PFcUkhBDlR21LlixZkZqaahUcHExLLtcxqRFw/isS&#10;zhwzZLJycCSpsGp8A90bd8PNio6Ji4tr3Lt376uFhYU6KoxKCKnnlArPjRs3usfExDQtKCgodwZk&#10;UnuFRsHpLgC9IpixLFAIICAELYYPeeZfAAAgAElEQVRV0L9z5863AwMD3TMzM804HI68R48e11UY&#10;lxBSjyk9agsICOiSnJxss3z58qXqCkTeD8uCAYATJ8AkJpb+uZzXd28sWrTop5SUFJv09PQGqamp&#10;1n5+fkNUk5QQUt/ROx4NYdIYcQCwZQswYUJpm6kjaCJQQkitQ8OpNYS9E6IFAkjPngVf0daiA+6p&#10;MxMhhJSHCo+GcHDAy5wcGEkkEAAAlwuZvj7yE+6hQ/CfGKfoZ+aCCK+v8Wt553j+/HmrXr16/a0Y&#10;bKCrqyu+fPlyX3d39yDVXAUhpD6gwqNBdHQg1tGBuGzbw1/x9YsjGMMVQCKXg5FLoNVuJrZyuPjX&#10;SqXR0dGOGRkZFk5OTpFCodA0IyPDIioqyokKDyGkOtE7Hg0XmwXT20bIyfeBb7gXHv6XCnL8+PFR&#10;/v7+XWs8HCGkXlK64xGLxTosyzISiYRf0QGkbjkbAdcAIUyvrcNCxSg3mQyc8u54FHr37n1FIpFo&#10;qSojIaR+USo87u7uQbQsgmbhakPs2BQ4dx7YuxdYuxZgGJQ70NrLy+vBsGHDTonFYh0A0NbWLurQ&#10;oQMNUCCEVCulwjNv3ryfs7OzTW/fvt357Nmzg9QVilQfK3c8DbsB5+PHwXn+vLSN4ZRfeGxtbZNO&#10;njw5XJX5CCH1j1LhmTp16m4AEAgEEio8msHCAhlpaeD88EPpvpkZhBXd8VRELBbrPHz4sD3LsgwA&#10;NGjQIK1Zs2Zh1Z+WEFIf0Kg2DbdpE+b4+MBXsW9mhiwOB1VaxWfVqlXfr1q16nvFPpfLlWVnZ5sa&#10;GhrmVmdWQkj9QIVHw3G5kDVpgti32yUF0MsIhZti36ghEvStkFreOfLy8gz09PQKZs6cuTUmJqbJ&#10;yZMnR4jFYh0qPISQ90HDqeups19g1+72eKjYdrbF48r6c7lc2cSJE/e2atXquaoyEkI0E93x1FMh&#10;cWgUYAyhfSfcyQyHq04i7CrqKxAIJLm5uYbNmzcPVbTx+XypapISQjQNFZ56yi8GjkE5MOFewkC5&#10;HNBiKu47Z86cTU2bNo1RDC6wsbFJNjU1zVZVVkKIZqHCU0+xAOvpATx+AsydC2zdXHFfGxub5OnT&#10;p29XXTpCiCajdzz1lJkLIjOzgB9/BAIDAa4AxerORAipH+iOp55q2BQx1wLQZfHi0v0mTZBS1XOs&#10;Xbt2QWho6JuRcePHjz/Qs2fPa9WXkhCiiajw1FO7duGLJUuwQrFvYYGMqp7ju+++W62jo1Mol8s5&#10;EolEUFhYqEuFhxDyLkqFx8PDIzAyMtJZKpXSJKEajsdDiYMDXr7dLpWCL5eXPoLlcCDn81Hp6LVv&#10;vvnml0WLFq3x8vK6X1NZCSGaRanwjBkz5khGRobFkydPPG7evNldXaGIejx+jLadOuGuRFK6iimf&#10;j5Jbt9Dlo49QYVEJCAjwTk9Pt8zIyLBQXVJCSF2mVHgWLFiwFgB8fX19qPDUP4FX0FsiAX/sWEAq&#10;BU6cAO/JZfSpqPA0bdo05vbt251v377dWbGv2sSEkLqI3vGQN4pyYAwAixYBPB5w4gRQlAOTivqH&#10;hYU1Ky4ufrNuj46OjriivoQQokCFh/xLr16Qy0unEa10uD2Xy5Xp6uoWqiQUIURjUOEhb3i4IcwD&#10;gCy7dNmERgDauuGFelMRQjQNFR7yhucQ+K2dj3VSMXQAgKeNovYjcLKq5ykoKNBTPILj8XglNIs1&#10;IaQsKjzkDR0TCHutxYK323NeoVHyI7RT7Ju7ItyyBULKO0d0dLSjm5tbaNkh+SdPnhw+bNiwUzWT&#10;mhBS11DhIe90fjq2R19CP8W+cWPEzX4Jh/L6pqWlNZBKpfxevXpdLSgo0L93716HxMTECme+JoTU&#10;P1R4yDvdjYf9I1Nk23nhQXoIWphnwWz2O46ZP3/+eg8Pj0Bzc/NMlYQkhNQZVHjIO11Lgm1cEYzi&#10;A9E3Pw8crrR08EF5GIZhAWDo0KGnFcsoKNoIIQSgwkP+A4YD+UcfATdvgjN9OnB4b8WFx93dPWj+&#10;/PnrcnNzDYHSBeMGDx58RnVpCSG1HRUe8k5mzoiMi4PXihXA48eAliEqHKWmo6MjXrt27b8GKBBC&#10;iAIVHvJOLdrg6Z0d8Fq6tHS/a1cEV/UcRUVF2mFhYc0U+9bW1ilWVlap1ZeSEFJXUOEh77RtG2Zs&#10;3YqZin2GKX3UFnkOA7Mi4axodxqAC+auCC/vHLNnz968c+fOaYp9Y2PjHKFQWOF0PIQQzUWFh7wT&#10;w4BVFJuyjo7ACZkEAsV+8mO0HXEIn5Z3jpycHGNbW9ukCRMm7AsMDPS4dOlS/5rMTAipvWjpa/Le&#10;SqTgtfsWG77NgLmRMyLkUlS6jpO+vn7+0qVLV3h6egaqKiMhpPahOx7y3rYy4CzfiLnYiLkAMIwD&#10;dlQFfblcriwiIsJFS0urWLGvsqCEkFqFCg95b5lywNsb6NgR2LULSCuCdkV9v/vuu9UtWrR4M82O&#10;s7NzpGpSEkJqGyo85L0xHMi9vcFZuRI44we5lQuCKurbokWLkLKFBwBYlmWWL1++NCkpyRYo/dB0&#10;+vTp2z08POhRHCEajHfmzJnBbzeGhIQ0V0cYUvf8+ivYvXshT00F1605qvT4LCMjw2L58uVL9fT0&#10;8vl8fklOTo6xjo6OmAoPIZqNN2TIED91hyB106pV+P7FC7z5JWX8eByoyvGKKXXWr18/f8aMGdtM&#10;TU2zFW2EEM3Fe/LkiefbjYcOHfp0w4YNc9URiNQdCxdizdttLAsm5Qk8i3NhCAAcPqR2H+E+lw9p&#10;Ree5fPlyn6ysLNPCwkKdmsxLCKkdeGUfa8TFxTWWSqV8LS2tInWGInVX2nO02tUOj8q2Dd6Dye6T&#10;sPftvgYGBnkmJiZCPz+/oX5+fkMBoHHjxnEqikoIUROlwQX9+vW7FBER4aKuMKTuk+RDHwB6/4x5&#10;Zs6IPDwYZxRtb9PV1S1MTU21Kioq0gZKBxcYGBjkqTIvIUT1lArP+vXr/5ebm2t46dKlfgcPHvxM&#10;XaFI3VYEoFgXBRID5Ba+o69AIJAIBAJJ2baCggK93bt3TxWLxTpA6cSjU6dO3a2np1dQU5kJIaqj&#10;VHgGDRp0FigdbUSFh7yP+FQ0WAdgzUxsU7SZhqCFVxXOcfXq1d4+Pj6+ZdsaNWr0aujQoaerKych&#10;RH2UCs8PP/zwY2pqqhUNpybvi7VAhhzA2O64bmaEnC2nMVzgiOiqnKOkpIQHAI8fP24LAG3btn2s&#10;aCOE1H1K/5gDAgK6xMTENM3Pzy/3mTwh78LhQg4AkxdhjYcHArecxnCeNt5rsMqdO3c6VW86Qkht&#10;oFR4/P39uwKAr6+vz5w5czapJxKpyxSzWA8eDD8Op7QIMQzYO/7w3rsd0xX9mrfGszkLsba8cxgb&#10;G+cApUspvN1GCKn76PEFqVYeHghcvBgrc19/x8PnQzpsGE590hX+t2PRVE8HkEgB6WF8UlHh6dmz&#10;57WwsLBmZQcXuLi4RKjyOgghNYdh2X+WWfnyyy93JCYm2r18+bJxWFiYm1AoNKHfNEl16GSP+Cxt&#10;NAyPBJYuBVasKP3YVN25CCGqp7QeT1ZWlll6erplfn6+gboCEc0lFAE7dwJPnqg7CSFEnZTueBQU&#10;73jojodUl4GuCD8fgTcfJxtyAJGsanc8UqmUHxAQ0KW4uFgLKF1YrlOnTnc4HI68uvMSQmoOveMh&#10;KrH7GEbeK7Mstn1LBFf1HCdOnBjxySef/FW27c6dO506dux4tzoyEkJUQ6nwFBQU6Mnlck5RUZGW&#10;ugIRzWTVEiHDfsJ3ZdtYFoz/MizLioJjcR4M9S2R1m4Wtlp7oNxlEQoKCvQAwM/Pb0hqaqrVl19+&#10;uUPRRgipO5QKj6en5xOaq42oSkE6LP9cgSVF2hBzeCiR5sNAyod0xHbMqOw4CwuLDKlUyldVTkJI&#10;9VIqPPPnz18nFApNbt261eXMmTND1BWK1A85Ihj+DoAtwpvlEEoeo92ICvpraWkVA0DZR2uKNkJI&#10;3aFUeCZPnrwHALhcrowKD6lpEgkELIBFi4BRowDvLkCxtOL3jsOHDz/JMAwrkUgEQOngAnq/Q0jd&#10;Q4MLiNoI9FAAAAIBoKcHMAygZYjc3CTYXpqNzUU5MGbl4OiYIrvfZsw2tNVNGjdu3J/qzk0I+TBU&#10;eIja6BlDBADLl5duANC4A+5fPYRPJp3CCAlKp98RAMwfXrg//H/4ubzz/P33371iYmKaKvb79u17&#10;mRaUI6T2Uio8c+bM2ZScnGwTGRnprK5ApP4wMYHw+nX0iIqCo0gEI2trpPTrh8sHf8LCQjkwcWLp&#10;dz779gHxqbAq7xwsyzL9+/e/WHb26vHjxx/Yv3//BBVdBiGkipQKT0REhMvLly8dsrOzTdQViNQv&#10;3bvjRvfuuFHez+bOLf3fffsqP0dJSQlv7ty5G+bOnbuhc+fOtxXvgAghtZPSlDkXLlwYEBYW1mzR&#10;okVr1BWIEH1rpALAiOGlW9m2imRlZZlFRUU5UdEhpPajdzyk1un/Cf4a9RDtk5NhXVIC3qhRSBjw&#10;KQ5V1F9PT69g3759E/ft2zcRAAwMDPJUFpYQUmVUeEitY2uLpKNHMfq/9GUYhg0KCnJPSEhoqGjz&#10;9PSkaUgJqcWo8JA6z8nJKcrJySlK3TkIIf+N0jueuLi4xlFRUU4ZGRnm6gpESHUICAjo4uDg8NLa&#10;2jrF2to62c3NLTQlJcVa3bkIIW/d8fTr1+8SzdVGNMHTp0/bxMXFNR4zZszh7Oxs06tXr/aJjY1t&#10;Ym1tnaLubITUd0qFZ/369f/Lzc01vHTpUr+DBw9+pq5QhFSXLVu2fBUYGOhx9erVPurOQggppVR4&#10;Bg0adBYAMjIyLKjwkNomPw2WJ5djadB1dJOVgN9xEM6PWIXv+boorOiYESNGnMjLy6MVdQmpRWhw&#10;AakzdvyIxfO2YaZi/1df+Jx2RsSQGdj+dt8uXboEeHt733r16pU9wzDo27fv5WbNmoWpNjEhpDxU&#10;eEidIcqDPgBs2wZkZgKLFwM5IhiV17dNmzZP/f39u77d/uzZs9anT58eKhKJjLS0tIratGnzbMyY&#10;MUdqOjsh5B9UeEid078/EB//z35RDoyTH8MzaA8mO32MC04DcEHHBMLyjl29evV3R48effONkEAg&#10;kFDhIUS1OO/uQkjtoGuMHABo3Bjw9i5t0zND1uEh8PujN/4O+QufnvoMBw8NwIWKziGTybhubm6h&#10;crmc8913362WyWRclYQnhLxBhYfUGdOWYOXy77DKSh/5ptoo+mkFlgz8HAeLcmBs64UHY/0wpGEn&#10;3CnKgXFl58nNzTU8duzYqLCwsGaqyk4I+YfSo7alS5cuT0tLaxAcHNxSXYEIqYipKbKXrMIP8xfj&#10;R5YFo6MDMQAE5sAoJBNmM0bghKsJstvxIa3oHGZmZlmJiYl2isdrFhYWGarKTwgpxbAs+2anc+fO&#10;t6Ojox0LCwt18/LyDIRCoYmxsXGOGvMR8k72+ihMLYaOjg5QVASY8SBJLoRWeX0lEokgOjraMTY2&#10;1sHExETo6uoaYWZmlqXqzITUZ0qFR8HX19dnzpw5m6jwkLrAzQmxLi3gcOoUMGYMEPgAiVFxaPju&#10;Iwkh6kDveEidx9dFYUwM8MsvQGQkwHv9CA4AQk9gRNhJDFdnPkKIMhpOTeo8e3vEnTuH5rNnl+73&#10;6YNXmRFwufEDfnx5A93BgA0/jaEDtmCWlgForR5C1IzueEidd/o0hjx4gPYMA3bHDkw7fx79Y66g&#10;T+hxjIzhQxLFAs//wOdpz9GqonMsXLhwTbt27R7a2tomtW3b9tHOnTunqfIaCKlP6I6H1HlcLmTt&#10;2+ORXP7PL1JJmTDzA5BYAh4rB9cBwBgxtBU/PzYKxwxskNxvM2YDwJ49eyZzudyShg0bJoSHh7se&#10;Pnx47LRp03aq/moI0XxUeIhGuvMCzYMANODAXCIDHgEIjYITVwrBuS+xIz8FVhweZC+vo8ekAHQB&#10;gGHDhp3eunXrTG9v71vqTU+IZqPCQzSSniXSAeBFKJjAQKBPH0CvAdJTnsAzNwENdfrjPE8I0/T7&#10;6JCbCDsA8Pf37zp9+vTtUVFRTooJRSMjI53T09Mt5HI5R1tbu8jd3f0pn8+v8DshQsi7UeEhGsmi&#10;GcIBYNMmICmptE2/AdKibqBbAIBrF/GxVwsEN3rdv2vXrv7Xr1/vvnv37qmGhoaiTp063UlKSrJ1&#10;cXGJKHven3/+ed7cuXM3qPJaCNE0VHiIRnJwwEsOB/JVq0rf++jqQmxjg+TFN9H9xus+D0LQ8gkD&#10;/Arg2LFjoxISEhr+9ddfn4wZM+ZIo0aNXimm1Fm4cOGarl27+vfv3/9ibm6uobquiRBNQaPaiEYa&#10;OBDnioqg3aULArp2hb9IBEMHB7zUMUeGqwtQXAwsXAjIAZg0QSwANGzYMGH+/PnrGjVq9KrsuZyd&#10;nSM7dOhwTy0XQogGUrrj+e23377KzMw0v3///kfqCkRIdeHzIf3xR/wAADweSgBAxwzZBTGQnz8P&#10;TlQUwHAgq2gFU8W7nMmTJ++ZPHnynrJtSUlJtvfu3ftIJpPxunfvfsPS0jJdNVdFiAZgWfbN5uLi&#10;Eg6AVWxCodC47M9po62ub1OnsrsAllVs5uZsVkV95XI5s3///vFjxow5bGtrm7hx40af1NTUBqdO&#10;nRpa9t8JAPbZs2et1H1ttNFWV7ZyGzdt2uRDhYc2TdzEYlb76VO2NcCy06ez29LSWMuqnmPHjh3T&#10;ALCbNm3yWbRo0WoA7LVr13qo+9poo62ubPSOh9Qr2tooat0az0aNwrEePXDd8vWwawCQFkI3KxLO&#10;0kLo/pdzjR49+mi/fv0uKfZ9fHx8vby87ltaWqZ369btxtmzZwfVxDUQUtdR4SH10tGjGD1qFI6V&#10;bfPbg0lWLog4vh1fVnYsh8ORA0Djxo3jevbseQ0ofXKwefPm2fHx8fbm5uYZd+/e7Xj48OGxNXcF&#10;hNRdVHgIAbBzGZbt+BVflQD4fTumn9+PCYqfhZ3E8ONjcEReUjoYZ/DgwWcWL1680tbWNsnS0jJt&#10;5cqVi728vB4AwMyZM7eFhoY2b9SoUbyaLoWQWo++4yEEwLyVWJz3eq63a1FwTv0WGwd8jj9ur8HC&#10;qAsYkHAHnQzskNBuJrZZNrWMWbFixZJvv/12I8uyjImJiVAmk3EB4OLFi/1zcnKMMzIyLNR7RYTU&#10;XlR4CAEgZ8H0a4awU4/h2dIKqXI5mKwoOF3/Hqs4fEi4Wii6vxFztQyR120plgNA2UUSORyOvG3b&#10;to+DgoLaPHjwwEtbW1vs4eERqL4rIqT2osJDyGtJ6bDYuQzL8ouhbaKLAvb1HZDuLGwNeAmH1n4Y&#10;Ann5j6cZhmEfPXrULjEx0e7x48dte/bsec3AwIDW/iGkHFR4CAGgx0NJcBbMZ6/HfACwN0cmywLh&#10;AF6dxpB7cXBgAXiWWVqhPHZ2dol2dnaJKohMSJ1FgwsIARAYBtelk7AbAH4YjwNXnqFVWj70DwO4&#10;FwcHADgD4FI4XKt67iNHjowZP378fmtr6+Rly5YtjYuLa1yd2Qmpa+iOhxAAtk0R6+aOZ9gLuLbC&#10;MyNzZPEyYAkAv/0GDBoENGoEWLjjqeKYG4uxUiqGTp+fMa+i84pEIqOxY8ceVuwvX758WXZ2ttkv&#10;v/zyTc1eESG1F93xEPJau464u24w/Dp4Q2khuOzsf5ZWKCvxAbwS7qJjZedUjHZbt27d/Ly8PAMz&#10;M7OskpIS+oWP1GtUeAh5zcETgf/zw9Am7fAYAPT0UAAAS5YAHV+XFz09FAhfwuHkZziY9hytsiLh&#10;7DcZe4pEMKrs3NHR0Y7+/v5dpVIpv6avg5DajgoPIRWwt0f8w4doP2EC9gHAxYvo9/XX+DX2KnoH&#10;/4lxFwuhc7YQOk/3YlLKE3iWdw5tbe0igUAg2blz57SBAweey83NNTQyMhKp9EIIqWWo8BBSiXbt&#10;8MjJCdEA0LMnruvoQPzmh+54WtgELys7XldXtzAyMtJ58eLFK/T09AouXrzYb9myZctqNjUhtRsV&#10;HkLeYdYsbImNRRPFmj6JGbA4CuDJI7SLjILTSQCiPOgDwLlzGOjggJfR0XBUHN+oUaNXK1asWJqf&#10;n6/fr1+/y1paWsUlJSW8mJiYJj4+Pr5//fXXWFrZlNQn9JKTkHcwNkaOsTHezFLwIgumoQBMxdBh&#10;ATwHECeCkUUSbK/9hbFxcWh86zwG2H2JndraKCrvnLNmzdqyc+fOaa93Z9va2iYlJiba1fzVEKJ+&#10;dMdDSBWZuyICAJZ2wa3pzfECAPRtkNysGSJ8D2EcAEzxweZvv8XGis6RkZFhYWdnl7h///4JAwcO&#10;PJeenm4JABs2bJjr6uoapq2tXWRra5s4bdq0naq4JkJUiQoPIe/pzEs43ExDAwCQy8DJy4PeuHHA&#10;2bOAVQMg4ia6VXa8iYmJcPz48QdatmwZrGi7cOHCgIyMDItevXpdFQgEklOnTg2r4csgROWo8BBS&#10;Rc7OiDQwQN6NRNg9yoS5mRmy7O0RDwAODkD37oCONiAthI7imLQ0NLh3Dx0kEgiA0klFg4ODWzbm&#10;dZZu/engAsUaPwDg5uYWdu7cuUEDBgy4qPqrI6Tm8ZycnKLebszJyTFWRxhC6oJu3XAzNxeGffrg&#10;Sn4+9O/eRUepBHwGwI8/lm4A0MgBrOIYPz8M+fJL7EhKgq2NDZIXLFiw1rGpU5TOup8WxtjvftX7&#10;R63Fir5hYWHNRo4ceTwoKMhd5RdHiApw2rdv//Dtzd7e/pW6gxFSl3C5kI8G0IqBDAA6AOzwFggB&#10;gGvX0PPePXQAgGPHMDItDQ2Kr7XrabJr9TQAcE6f3EC+9/NJADBgwIALFhYW6adPnx4qFou1hw8f&#10;flIsFuuMHDnyuKOjY7RAIJD06tXr6oMHD7zUdKmEfDiWZf+1bdq0yQcAKxQKjcv7OW200caid2/2&#10;SocO7F3F/v1f2K9ntWKfAiy7+WP2TMJ91is3lzVgGFYOsKxi8/FhNx0exp5cY8JmnZ/F/rrdnX2y&#10;gs9KFOcpKirS+v333yeHhIQ0Z1kWISEhzQGwjo6OUW3atAkEwK5YsWKxuq+fNtred1MaTj1z5syt&#10;SUlJtrGxsU3UUgUJqUMOHMB4lgWj2Pf6Gr9GZMPk2nO09v4Wm+y88CA7G6YsC2bJEmDiRKBtW8iK&#10;i6EFAAa2SHL9FpskfEjTQ9BScR4tLa3iyZMn73n771u9evV3w4cPP8nj8UpUcoGE1BClwQUpKSnW&#10;8fHx9kKh0ERdgQipK6yskGptjZSybR6uiBgLwNYaqQAgKYAuABQUAFlZpaPfpIWlbZlRcGzaFDHb&#10;f8eUsud4dQvea4wgir+NzmXbT6x9uuA791u0qimp85QKz6lTp4YFBQW5z5s372d1BSKkLjN3QUSH&#10;udigY4psAMgMRksOgA0bgHbtgBwRmKJkWOe4IuyCEXIB4HkRtF+2xwMAiL6Mvs//xLjiXBg+P4hx&#10;KUFwb2Bhkz7WaL/ILHCsu25w91ZjBYeLnE06Z6vxMgn5IEqP2s6fP/9xXl6eQWBgII2mIeQ9WLXB&#10;U6s2/6zZo6eN4qkAiobh5IFTGD4UwNSPcWGzP7o+yYapPgARA/bgQ3jtAXB6AvYXvP426MkOTM+J&#10;g0OfDSZzXUXjjfhGkhypLI/rmj/GwEoIU/VcISEfTqnwzJ07d0NERISLusIQoolsAGTnli6b0BSA&#10;/uuJRps1Q/hsPRTcNUXWH1fRBwDkJeA1n4Q9VzhgDe+ig7zkn3+jQ3YJpjUbLji58vWccQpisViH&#10;y+XKBAKBRHVXRcj7U3rUduHChQFhYWHNFi5c+JO6AhGiSfQaII3hQpZ4DT0NADAADGyQDJR+VJry&#10;Mc5H5eHNBKEyFoiJguOu3zElLAMWEtk//0b3+MKnZ2s8U3wcFBUV5bRq1arvzc3NM729vW8dOHBg&#10;vEovjpD3Vd5QNxpOTRtt1bcViVjD0xPZvWvN2YzCbNaEZVksWMCuKTvEukULNphlWXjqs3ll2+2N&#10;2VxRCtugtxYrtnvd1gEse8GX/WbGjBlbAbBlN5FIZDh58uTfjYyMhAzDyPX19XOnTZu2Q93/DWij&#10;reymdMfz4MEDrxs3bnSPiopyLKdGEULeg5Yhcnk6EDMMWB0TCAFgzRosLC4unT5n6VIsf/4crQBA&#10;vw2CHB2B3buBbt2AQh5kidkwu1oM7VQuSrgA7gEIzIeBTCbjNmjQIE0qlfI3bNgwFyhdavvevXsd&#10;zMzMsmbOnLnF3Nw88969ex3UdOmElEvpHc+ECRP20zseQlSDxyud5YDDgZxhSqfX4QogtbICpkwB&#10;AgOBkBCw7OtvhdZ8jd9sXqLxp34YKpeX/tJYVFSkfWzX1akvHr1sW/bc7Zt3fzHS7Lfs7Kbc2JD0&#10;G5aqvjZCKqNUeA4cODBeLBbrHDt2bOSWLVu+UlcoQjSNkT3irVrjWdk2hgH7yy/4xsurdCg1UFqE&#10;bt8GdHTASqVgzMzwZvLQyELo6vfHJfhhKFA6u7VIJDJ6OrPdtlTEQFtbu0hbW7vILrePAS517ut/&#10;FoO1eIOkNjZMsuqulJB3Y1iW/Vejr6+vz5w5czYJhUITY2PjnHKOI4TUgJs30e34cYzYsgVfde+O&#10;G198gV3duuFmo0Z4JZWCr+i3axe+6OFUEnlzff78l+d1PpbpZ+d5TTTYP/gX/W9W2WSlyTNNLTgC&#10;OeQSDjgNslJ/SDS3BoDUp2gTcxW9283EVoEeCtR3paQ+o2URCKlFunXDzZUrsQQAhgyB3yef4C9r&#10;a6RkZMDi22+xAQCSk2E9dSp2hx7ijUu8aNzfyIqXYshtIHv6m/5XRTkwNjExEzYbxuCHAi5cBjEw&#10;MzXPZuXgrOn44u5m7wT/v+dj3QrXiNCbe19NVOvFknpLqfCMGjXqWPv27R9u2rRpjroCEUIAHR2I&#10;eWW+1zEygsjNDWEdOuCelT1DWTkAABwQSURBVBXSFO16lkg3XcX9wWg854+yx78IAbT4wLUnpftJ&#10;UdmOxfeadzA3tDM0d5ODn+xsf2nTqzmxsbFNunbt6m9jY5Nkamqa3bVrV//o6GgaXERqlNI7HhMT&#10;E2FBQYFefn6+vroCEVLfmZhAWPh6PreypkzB71Om4PeybcV5MPj2a/za3hwZnV63nSuA9r14QALg&#10;UDyQ5ACdj+VyDgB0WcSg/SwGP5mUQAyWCQoKcr9165Z3u3btHgLArVu3vJ88eeLp6OgYXdPXSeov&#10;pTuenTt3Trtw4cIAWuedkNovQg7O7gLo5RVC9348Gp3TRSFPB4Wv9FCga4E0NwB6xhAm6CNfcUzY&#10;ceDyHKCkUPkp+6yGlxI+L/LXVvU1kPqJ9+4uhJDaKJIDeSIfUms5GIkOxI/zYZAvLr1T8mqHx0MK&#10;oH9YBk6yCMbGVrqpQl6EPPumPUd0UwArFEK3SW6MOMa4yQ+MGHEntUcAwA+MGOLogKbqvTKi6Whw&#10;ASF1mJkZsr4xhmhYmYlJAeBBEDxOGUH0LBpOAGBoopsz4LxNv/sOWbH7wQV3rnDdV3sGTm6g5VLM&#10;Y7XxpAVw0hbgsdqw0nItVs/VkPpCqfAcO3Zs1O7du6fev3//I3UFIoT8dyIRjEK74ebzIugo2kaM&#10;wAkjI+ScO4eB2toQDx+OkyIRjPr1M7j88KVdEwBYvcF+/po1zKK8EjvezxzgQhgQnAz8zAFySxry&#10;c3NzDf39/b3HjBlzeOfOndPS09MtMzMzze3t7eO1tLSKGYZhjY2Nc86cOTNYfVdP6qyy8+e4uLiE&#10;o8y8TzRXG2201d5t5072C3NzNoPHY6U6OmyBuzsbKJGwfJZl8eIF6waw7JEj7GiWZZGezloALLto&#10;Ebv62TO2lZERmzNrFvvbpnnseoBlP/+cZSdMYFmAZdd/w/oOHjzYTxvG7EwEsy3xCevs7Bzx7Nmz&#10;VgDYQYMGnZk9e7YvAHbVqlXfqfu/A211b1O647l582a3hISEhkuXLl2m+hJICKmKL77ArowMWBgZ&#10;QTR5MvYGBsKDz4cUACwtkb76/+3deVxUVRsH8N+dGYZhWGaQfV8EZEBQAU3FJSVxQTL3cqvE7c3M&#10;zK3MTE3LtLJMTQ31VdwNTY1cU5EQE9yXERFZZAfZGZaZuc/7xziFvohoir2+5/v5PH/c4znnnrn4&#10;4eHee+aczzHHzw9X6rcRCqHV1wEAK2/cAICZM4HZs3VllgooW1wc3OYD8W2tNVpjoEGk5qU7y5z1&#10;bQa3m3W+n+HXNc3xGZkX032TC2xtbfMAQC6Xlz2f4TAM8zRYWqLoo4/w5/YmYjHqOA60aBHmLlqE&#10;uYDuu0ISOUoBYPgw6PZsAGBkjlJZmb/c3Nxc6BUGZMZLRerbwUKNKtdoNHcYVxZ5zr3JC4TjuNPg&#10;M246N3B6hmkUm9XGMP/jpk3Dcn9/XG6sjkyGsthYdN+0CW+uX4+ItWsxYfBg7KmpgWTQIOyJ/x3B&#10;FRUwGzgQhzp3xukzHEemnsAVd0BaCuA2yBwedJda44wUwpQqIIQ6IbDOzeBh57x9DK8kH0D/K1sx&#10;yrMfYtpFYINrd8RWV1cbFRUVWerr2dra5hkYGKgf1g/zAmro+Rvbj4cFixczVq+mfwFEeXlkU7/8&#10;9ddpu5cXJeuP3/WsSu5gQAQQtRQTDTNWq2KjaWD9vYIAoom96dDly5f9QkNDD1taWhZaWloWDhgw&#10;4Ofi4mLzld50cz6I9LE2kM4TEdq2bXsB9d4lDxs2bOfzvi4snl6kpqa6p6SkeDRWh02nZpj/I5Mm&#10;YY1WC6G1NQrql2/dipFKJRT64wROikQNQWJIyNASfhOKSHtvK4ZduwCVSleP58HFxsZ2jz2SEBpc&#10;Gy3uqNol+XXf0QHXrl3zzc3Jc/AeCkwpAtzDgIy0TDcAyMvLs+3WrdupyMjIcV5eXjfz8vJsm+8K&#10;MM+KRqMRxcfHBw8dOnT3wIED9yYlJQUREddQ3fsetU2aNGlNdna2Q1pamlvzDJVhmObEcSD93j/1&#10;CQR/bb8AACZ2yO1mx3mdPAlMmgT8/DNUJnbIA4CzZwGtVlfPzBHZd0617uqOchy5t4V3K5SjMPmS&#10;Z4zKWLJyP1C2GzARA63IxGTxvf59HTtltcyMcHY3P16sQhbUarXB0aNHe+Xm5tpqNBqRk5NTVq9e&#10;vY7e3GswMCMW3fKvwM+2LS76jcQ2hw509sSJEz1KSkrMAUAkEmleeeWVY1KpsaosE878vVW8xSao&#10;NLHVjZl59nbu3Dl81KhRW/TH7du3T0xKSgoKDAw892Dd+xJPYWGhVU5Ojn1ZWZmsOQbKMMw/V04O&#10;8OOPwPXrumMbJ9wBgK+++quORwecPbTWYYISgKcHUFMDXM0SIuW6mW8mJ+bM7YDwLsDJk8CdfIkA&#10;AMLKtsgttgePOEmE9tx65Djszzp44Gj/TwZv2+OL4ZDCCquxEvzPggFXx/dZX1sOE3BAZhy6ldxG&#10;y6BvUj4ICQn5rf5Yly9fPi3E5v38PSOwrX755BvwtmyF5Gd5nRidiooKUwCIjo4enJmZ6Txt2rTl&#10;+rIH3feoLTo6evC5c+cCp0+f/nVzDJRhmH8mOzvkpqQAEyYAcXGAnR1ynJ2RmZkJ59FDsJvjQNeu&#10;wXfCBKyTy2VlAHA6AdiwUde+RQuL4mphobZTJyAqCggIAFQGOXUAoBV25RMsJNhixeGkVAIzSZ/q&#10;ojOyjn2xBdUIxx10RF9sQeEZ0041NbVGnT4APuUBu/Y80lLT3VVV1dJAjMfiAOW5b1pVJnfCB1AV&#10;cFaF6VUuABD2AxA8SzeOygJNg7uvEg9BRhy6Xo/GoKs7MDztBHrwGjbZ6mnw8PC45ezsnNlYHXah&#10;GYb5L1FRGD1nDhb7++PKZ59h7owZur2AnJxwZ/x7+N4nEOd9fHAdAKysrAsAYMECoODemyPzFuYl&#10;Mrmw9PhxWPburdvG28KqRSEA7KsVS0ruLVuaCqCoyMzKIEPmsrTe+Y8CmJ0hcxZptcJCJXBlG1Bd&#10;BBRVFFqV3zZ198Y6nDiPwHIALvga1YmxQefl58uArvAdBuQkAfFLgeTkm14GEp+aa7swVBmNIVY+&#10;uOYzBNHm7rj97+6Irf+Zh+7GULcQ/JZ6GL0rcmAnFKPO0hvJ7q/g2LO81v8kGafQ7afh2Dn8Z7zm&#10;WG9n3KYQi8V1ANCmTZtLD5Y9iCUehmH+i0gEjZMTsjp3xmlvbyRLJPjzC6NduyKua1fE6Y+7vIaf&#10;V+/HwNUrde9WzI1R3TYExybmm9ns3UsDjx6Fn6cnbo0d22I9APAAN3YssHIl0Ls3UHAZXFWNkSEA&#10;fPKJbr7cokWAqtbIMIcqKfaglEs/CLhDAHsrDZ+bb2Kztd5YzwIIy3ZytKmuNIrigAUWuldYRgIO&#10;q4o4y/JlmHl9N4YKDEClGXBLPYI+r+/DqwAQHgkYmQO7BgN1VTD+7fOKOQlfmc7QvwQTAZiZDQdT&#10;ezyV7cOrqmDM35ukIRajztAQj7UuHq+BqLYCJppaGIokqJHIUN7QO7snkXYCPZTRGFSZB9urOzDc&#10;0BQVVvf+uGiKoUOH7gaAZcuWzVSr1QYLFiz4tEOHDmcbqssSD8MwDZLLURofj+BH1RswAturRmC7&#10;772ZctcKYA0A8+dj/ltvcf+eMgXff/ghlgQHIx4AREZQZWXB+OhRoKQEMLZFnoe36w3sB4YPB3he&#10;l3hatnJNXsVVcffmMeAOAGsIuLEWDkWALnF17w74+QG29s45xYZna9UETJvGITcX2LEDqDbVlBtp&#10;SWDlC+07Vznh8bnA70tIUFxKZnsgwPZFQFUNIAcQmK+xXrM3d2AM/notIeGAsCt5vm7Fti0yfkdw&#10;Zhy6uoXgN69+OGhsQ/mnTp3qVlpaKgd0kxx69ux53MjIqLqh67R+HcaPm4g/t5yRGqEmPQPOVlYo&#10;bOrP5Ad/XC6qN/vwpan4rs+3eL+p7Rvz03DsVBXCCgD++BbTilPgNeIX9G9qe1NT04qxY8du2LZt&#10;24iamhrJyJEjtz6sLks8DMM8FadTdCth1+fqivQDBxBev8zKHtlHjsDryBHd8auvItk+UHgBADq0&#10;/6ueQ4DwvFBoqJkwAaKFC4FevXjU1toUScy4SgCorQWq7/2KNzQRVUlNRBUAMHcukJSkSzxmcpOy&#10;ixcvtrVQ+QsvbhIi/xLA87wg5kRGz8twh6Ma4ETAVQB7jqWHlFQbSgQCwtKlHBITgZ07geJS3vzU&#10;KOxQFaEFAFzdhpG+w7BLMU+5YNLLy0/aoA1MYY8MnMK4pVkzu4d2PDpjxoyv8vPzbQCQm5tb+ubN&#10;m8ec2mH0BiDGsmXApUvAli2QpF4if/OXtbFKpVKRkpLiIZVKVX5+flcdHByyG7rGpWlwc30ZJz37&#10;45eErzG9NA1PbQYyr4ZBwHj8GPI55mzpg0P62YGPa8+ePYMeNo1ajyUehmGeCpkMTVpqKy4Owfv3&#10;IzwiAhtWrcI7o0dji1oNg9mz8eXOLRhZXAb57NlY1TMEx8Viw7rCQoiuXAFqajhydXXNsG6JVACY&#10;Pv2vPj274yQnCKKtWzEqOJj46mpwAMe5ubml/1R9Vno7T4iZbwE2ALy5KvSwL84B3PFTNGBtDbi7&#10;AwKHgmwo7XxEQg7TpwObNukSj9CQar8r4Vtk15uL1elIUejCAbS3FX5GLoACAK6YiPxjp0I2pN5y&#10;P3N8/StqsiMOQPrVNP+E+JROWRlWLoALpk/XfRdqyxYgJz3P5YsvIj/6fN43C3tiEe4iGReFQzTH&#10;Tx3pFh9/unNGcl6rFtZmBV17dIrt1avXUQCwCUSSTwTWX4zCKP14amtheOEC2p44gZ7Dh2OHmxvS&#10;OQ70xwq8dzkKo8cnol5Kf7iqQt4qNUHVUa0ylsKCu/uo+ufP17Q7coRC33nH6AczM5QDgCrNzI14&#10;CGTtcOGhDet/mzQ9Pd0lJSXFY86cOYvAVi5gwYLFM4rqapKkp5OLSkVG9cvPnqX2x45RiP7Yzo7y&#10;6q+UMHQo7eJ54k6coJfffJM22tlRzv79FF5VRVKlkryHDKHd9vaU5ehId0aPps3l5WTqYJ+QJRTy&#10;ZGVJvLGUJ0BDCxee/QQgevttosmTdX2PGxe3rlvwmTiAyMZaS2amWgKIzp4tDBILeOrUiejTT4ls&#10;bXhyExfXrPns1pwHV3Lo651yvb//zYsAUUgIUUCArnz53JSFL7vevg0Q2doSyWW68u2rMybO7r73&#10;RP0VHuZwZfSGYsm1EYih+SB6B1epr/SLSiKCQsRrjQU8DxCZCHka6aO9qtGQ8MHr9NEsWrJnFEV9&#10;15JSFghIu+M12pt3ifyJdKua9+qqjpWKtbWTJ2lXKZXkTUT4xokyx4JIBqLxINo5mH561M+xV6+t&#10;RwCitDRy1ZcNcKXbfR3oTmPt7jtg2yKwYMHinxTp6eSybBlNFwpJs3o1/au4mMwftw8Hh4Q73t5q&#10;IiL6+GMiQEMbNpx5i+PKCdASwBPHqWj+/GPzEhNrAsPCcg9YW6vy3dzKUiMiCiK1WhKIBTzNmEFE&#10;RNSuLZGbYVHNusWZHwFEO3YQ5eSQLvH43L7W3y/lMkBUUkJ08KCu/JuPbi2e3Ck+PgBEtiByBFFn&#10;EJ0+mBL6UcCJcwsNtHTmO6Ldw3TJJ8Qoo8qR44kDT+YCnjpwNUREEArU5OtLNGoUkVzGk6t1Sn5t&#10;LYkBorAwou++IzI31/JhPVXH5oNoiDnxnka6PuOW0Oz83DprfXLiOJ4Aos4e2TeJCBPf+GqLv8nh&#10;MoCojdmBku+WbJ3Z2HVVq9WikJCoowDRzZt1fy6R42NOdz1Mqayxtvcd7Nu379WoqKhRI0eOjGKJ&#10;hwULFi9C9OhRdNzKSktLlhD16EEkEGh5tVot2rNnz8CIiB9/DAuL3L9r166h1dXVkof1IRTUkEzG&#10;k7sbT2IDnmwtLhQe3skPAYjmzyfau5cIIJoUVndgRHB+HEA0aBBRt2668k3LSj5YunDF3NZ4nQZh&#10;C/XHD+SBPpSenu4yJzA2cZGxhmJjiXbM0yUJZ1GZ2tSUp44diezsiIyEPBERBIIamjWLiIjI319D&#10;trZncisr66QA0eLFunJnJzV5OF7KDAJRS0cigYDIH0RRH9BXyZdL/QCi5ct1da0seWojzy4mIohE&#10;d/j6d002Nifz9J9/xYoVU3x9fa/qj2/dSnUXiZbWAQn36u/jlyw5PYvoCRKPPtgioSxYsHhRYtYs&#10;+rL+L9RWrejm4/YRGnrikEx2sQQgatHiXNHcuX8svHGDvB581LZqBb274UP63EZAJAaRIUfkICC6&#10;HkfBVVVV0kOHDvWOiYnpFxMT0y8hIaEjEWF+WMUBDxCJwJMpeGoLIheDitqXXuKJiOi99+5PPK6u&#10;RKGhRCYmPNnansktL681BoiMjHgyl+nuZFzMMksAIisrIjtb3djG91If1ieeUaOItm4lMjX5K/EI&#10;hWUUHk4UE0Pk5cWThUVi0d27d1u0atXqhrPB3FoXxJO9vX32r7/+2vfw4fheAJFcriU7Oy0vEPDk&#10;73nnpo+Eqo1AJAFRG2OqTLtEfg1dzwYvMks8LFiweFGC54mrqiKj8eNpbXQ0DdRoSPgk/ZSUkPzM&#10;GXqpooJM9GXXr5MiMpLGzplDixMTKUitJpFWQ8LsJAqc70tXPmtH5wqukU9j/U4cTZsFAqLWrYkc&#10;HYkAotYO2jtWVjyNG0fk40NkLOY1RASRaJ0aUN57RHiZAgK+O6eqqDUOBZGHWPforDXH0yuyG8UA&#10;0b59RCqVrs9+7a/9kZ5c6iXm6L5k2dEivZBIl3gmTSIqLycKCtKShUVikX7X2bbyS8UAT7i366w+&#10;8SxbRkREZGOjJleLkkKASKEgcnfX9b19Ob3f0Gdms9oYhnmhcRxIKkX1unWY+Hf6kctR+tID3+ZX&#10;KKBUKKB8sK59IM59ehV+TelXaokiY2PwV65AsG4dMHEi0G+kYNvmTXh7w3pYmkhR0yecOwQAmzYZ&#10;v7l794rBhw5V9B0yxPyn994b/b1AIOA7Axg/lQM6AMnva3FNW1mDMt2U8sRE3Xl4i4K7Th6KlIle&#10;8TeSbnl5JGitRIONb5QNm6laCrjAwICrW7MG4jVrAEAALy/Z3fKyWjNTQSaSKx1kAGAsLELK5VN+&#10;QUFIBICjR3UrlVdWCmAk0Z3n+HHgxg2gR49GPnRD2Yjd8bBgwYJF88S0afSNgQHxU6cS9exJBBBl&#10;Z5O9SkVGY8bQpl9/pb6NtdfUkng+iCI7ER2cSvS5Kc8v6V5wguPK6t3ZaGjkyD1R+jYHPy+ZPQtE&#10;OTeqPfVlhw5R73797hwAiAYOzIq+dIn8N36d9j5AFByse2cFEL3ieetmaWmlmZnZ3Yr6d06dfaqv&#10;6WYHEg0eTI3e8bD9eBiGYZ6jtm1x0dgYFatWQRsfjzpvb9w0N0eJkRGqN23Cm3374mBj7QUiaOyD&#10;cD7vEqrPfg8e4KoUnfnTRDIAXwCoBWCAl17K+nP5mt4fypcu4SGw9ZLc+rOsNw737Hn3JACEhpYc&#10;8ffHZRsbm0IA+OADYPt2Xb0W5hbFMplxeWlpC7N+TjcyASA1Fe6zZkm+NDOEeuN64Oc9gIUUtW26&#10;3b8e3p9j/jsXjGEYhvl7xozB5pISyOzskDNiBLYqlWhlZIQGl91pCCcAPz4RgeHrMJ54CCacQ0D4&#10;Yuu5J0+efNnPz+EKcBu//HKgf0RExPo/29zbl+nBdd70C3y2bt36GgBIDI1qAGDxYuC113R1ZDJ5&#10;GQBU5sGW0xiIAKAyBw6vjkFUWQ3EreQodjNBeVEVJIqAhr9Eyt7xMAzD/AMolVAIhdA+umbD7IOQ&#10;1Hcl3jW2QiHHcdS9e/fYCRNWrtu2LWJEWNjpmKb0ERSEpLg4dPXzwxUA8PTB9ZYckHIBuECAIwd0&#10;8MflQiUUq31w3QAtAQAbuyIuYjveaP06djTlPOyOh2EY5h/A2BhV9VcBf1yWrZDcYTJWSeQo1Ze9&#10;++67K0+fPt25qX3I5Sjt0gW/65c/cvSB8nwmnMICcA4ALlyHImIZZlXfhQUAtB6AfRZmKOcAqIpg&#10;2dTzsMTDMAzDPJSZI7IMpKgCAEtv3Kj/eO7td7EyMxUtH3fL6vsetVVWVprwPC+oqakxfArjZRiG&#10;YV4A/QNwXhKHrvpjTgAeAKJ64QjuJSJ92fCuiNPUQdxYfxzRX++WvL29byQnJ7fSH5eUlJjL5fLS&#10;BlsyDMMw/xcKrsG36Aa8fQYjGgC0dRAnLMc0ZTQG5V9Gmy4f4YugSVhjYoP8pvR3X+LZuHHj2yUl&#10;JeanTp3qtm/fvgEs8TAMwzAPc+h9fHvx33jrw1LIH6fdfY/a3n777Y0AIBAI+H379g14mgNkGIZh&#10;GIBNLmAYhmGaGUs8DMMwTLNiiYdhGIZpVizxMAzDMM2KJR6GYRjmiYR+hRkzC2D9uO3YWm0MwzDM&#10;ExGIoHmidk97IAzDMAzTmEbveO7evdtCo9GwuyKGYRjmqWkwqXh4eNyys7PL8fDwSG3uATEMwzAv&#10;tvuWzKkvJiYmLC0tza2xxl9//fV0iURSPXny5NWPOlFVVZX0ww8//HLIkCE/de/evcFd6fQiIyPH&#10;FRQUWM2ZM+eLh9XJzMx0WrZs2awJEyas9fPzu/qo878IysvLTT/++OPPhw8fvrNLly6/P+/xpKSk&#10;eKxYsWLqlClTVnh5eaU8q/MsXbp0lkwmK5s4ceLav9tXSUmJfN68eZ+NGDFiW6dOnRIet31hYaHl&#10;woULPx0zZszm9u3bJza1XXx8fOcdO3a8sWjRorkymazsUfXXrl07obS01Hz27NlfNlbv6tWrvmvX&#10;rp00Y8aMZS4uLpkN1eF5nps6deqKfv36xfTt2/dQU8f8v2716tX/UqlUxjNmzPjqeY8FAObPnz/f&#10;3d09dcyYMVHP6hzbtm0boVQqFZ999tknT6O/lStXvqtWqw2mTZu2/Enaf/vtt+8LhULtlClTvr/v&#10;H/7OXuEdO3ZMCA0NPdyUukVFRRYAaMWKFVMeVXfQoEHRrVu3vtJYnaSkpEAAtH///vDnvWd6c0Vu&#10;bq4tAPrhhx8mPe+xEBFOnjzZHQAdP368x7M8T0BAwLn+/fsfeBp9ZWZmOgGgyMjIiCdpn5KS4gGA&#10;oqKiRj1Ou7Vr104AQNnZ2fZNqR8eHr6/Xbt25x9V75dffgkDQGfPnm3/sDparVYAgBYsWDDvef+f&#10;ac7o06fPwQ4dOvzxvMehDzc3t9ujR4/e/CzPEREREeng4JD1tPoLCQk5Fhwc/PuTtu/SpUtcz549&#10;f3uw/G+9v3F1dU03MTGpbEpdoVCoVSgUSnNz85JH1XV0dMxi75b+2+Ncw+YglUpVCoVCKZVKVc/y&#10;PG5ubmnW1tYFT6MvkUikUSgUyidd/NbAwECtUCiUTblrqU8ul5cqFAqlSCRq0iwgJyenOwYGBupH&#10;1TMxMalUKBRKiUTyxBuIvaicnZ0zzczMyp/3OPQ8PDxu2dvb5zzLc9jZ2eV6eno+tacPzs7OmXV1&#10;dY1ucdAYFxeXDLFYXPdg+UMftf3TnTt3LjAoKChp//79r4aHhx943uNhmH8qnucFQqFQu2DBgk/n&#10;zZu38HmPh2HYdGqGYRimWbHEwzAMwzSr/wCeyrnweb0O/wAAAABJRU5ErkJgglBLAQItABQABgAI&#10;AAAAIQCxgme2CgEAABMCAAATAAAAAAAAAAAAAAAAAAAAAABbQ29udGVudF9UeXBlc10ueG1sUEsB&#10;Ai0AFAAGAAgAAAAhADj9If/WAAAAlAEAAAsAAAAAAAAAAAAAAAAAOwEAAF9yZWxzLy5yZWxzUEsB&#10;Ai0AFAAGAAgAAAAhAMZEDJIGAwAAaggAAA4AAAAAAAAAAAAAAAAAOgIAAGRycy9lMm9Eb2MueG1s&#10;UEsBAi0AFAAGAAgAAAAhAKomDr68AAAAIQEAABkAAAAAAAAAAAAAAAAAbAUAAGRycy9fcmVscy9l&#10;Mm9Eb2MueG1sLnJlbHNQSwECLQAUAAYACAAAACEA9i6iwuEAAAALAQAADwAAAAAAAAAAAAAAAABf&#10;BgAAZHJzL2Rvd25yZXYueG1sUEsBAi0ACgAAAAAAAAAhANozCkWIXAAAiFwAABQAAAAAAAAAAAAA&#10;AAAAbQcAAGRycy9tZWRpYS9pbWFnZTEucG5nUEsFBgAAAAAGAAYAfAEAACdkAAAAAA==&#10;">
                <v:shape id="Image 239" o:spid="_x0000_s1222" type="#_x0000_t75" style="position:absolute;width:19721;height:1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D1wgAAANwAAAAPAAAAZHJzL2Rvd25yZXYueG1sRE/dasIw&#10;FL4f+A7hDLxb01UYa2eUog68GdPqAxyaY9u1OSlNVuuefhkMvPz4/pfryXRipME1lhU8RzEI4tLq&#10;hisF59P70ysI55E1dpZJwY0crFezhyVm2l75SGPhKxFC2GWooPa+z6R0ZU0GXWR74sBd7GDQBzhU&#10;Ug94DeGmk0kcv0iDDYeGGnva1FS2xbdRkOdtWHQxY/q1+5k+eHv4zI8HpeaPU/4GwtPk7+J/914r&#10;SBYp/J0JR0CufgEAAP//AwBQSwECLQAUAAYACAAAACEA2+H2y+4AAACFAQAAEwAAAAAAAAAAAAAA&#10;AAAAAAAAW0NvbnRlbnRfVHlwZXNdLnhtbFBLAQItABQABgAIAAAAIQBa9CxbvwAAABUBAAALAAAA&#10;AAAAAAAAAAAAAB8BAABfcmVscy8ucmVsc1BLAQItABQABgAIAAAAIQAysYD1wgAAANwAAAAPAAAA&#10;AAAAAAAAAAAAAAcCAABkcnMvZG93bnJldi54bWxQSwUGAAAAAAMAAwC3AAAA9gIAAAAA&#10;">
                  <v:imagedata r:id="rId106" o:title=""/>
                </v:shape>
                <v:shape id="Textbox 240" o:spid="_x0000_s1223" type="#_x0000_t202" style="position:absolute;left:12413;top:167;width:546;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704B53" w:rsidRDefault="00046D99">
                        <w:pPr>
                          <w:spacing w:before="3"/>
                          <w:rPr>
                            <w:rFonts w:ascii="Arial MT"/>
                            <w:sz w:val="11"/>
                          </w:rPr>
                        </w:pPr>
                        <w:r>
                          <w:rPr>
                            <w:rFonts w:ascii="Arial MT"/>
                            <w:spacing w:val="-10"/>
                            <w:w w:val="105"/>
                            <w:sz w:val="11"/>
                          </w:rPr>
                          <w:t>d</w:t>
                        </w:r>
                      </w:p>
                    </w:txbxContent>
                  </v:textbox>
                </v:shape>
                <v:shape id="Textbox 241" o:spid="_x0000_s1224" type="#_x0000_t202" style="position:absolute;left:13466;top:1080;width:443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v:textbox>
                </v:shape>
                <w10:wrap anchorx="page"/>
              </v:group>
            </w:pict>
          </mc:Fallback>
        </mc:AlternateContent>
      </w:r>
      <w:r>
        <w:rPr>
          <w:noProof/>
          <w:lang w:eastAsia="ru-RU"/>
        </w:rPr>
        <mc:AlternateContent>
          <mc:Choice Requires="wpg">
            <w:drawing>
              <wp:anchor distT="0" distB="0" distL="0" distR="0" simplePos="0" relativeHeight="15773184" behindDoc="0" locked="0" layoutInCell="1" allowOverlap="1">
                <wp:simplePos x="0" y="0"/>
                <wp:positionH relativeFrom="page">
                  <wp:posOffset>4764655</wp:posOffset>
                </wp:positionH>
                <wp:positionV relativeFrom="paragraph">
                  <wp:posOffset>-267823</wp:posOffset>
                </wp:positionV>
                <wp:extent cx="1974850" cy="159575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1595755"/>
                          <a:chOff x="0" y="0"/>
                          <a:chExt cx="1974850" cy="1595755"/>
                        </a:xfrm>
                      </wpg:grpSpPr>
                      <pic:pic xmlns:pic="http://schemas.openxmlformats.org/drawingml/2006/picture">
                        <pic:nvPicPr>
                          <pic:cNvPr id="243" name="Image 243"/>
                          <pic:cNvPicPr/>
                        </pic:nvPicPr>
                        <pic:blipFill>
                          <a:blip r:embed="rId107" cstate="print"/>
                          <a:stretch>
                            <a:fillRect/>
                          </a:stretch>
                        </pic:blipFill>
                        <pic:spPr>
                          <a:xfrm>
                            <a:off x="0" y="0"/>
                            <a:ext cx="1974222" cy="1595336"/>
                          </a:xfrm>
                          <a:prstGeom prst="rect">
                            <a:avLst/>
                          </a:prstGeom>
                        </pic:spPr>
                      </pic:pic>
                      <wps:wsp>
                        <wps:cNvPr id="244" name="Textbox 244"/>
                        <wps:cNvSpPr txBox="1"/>
                        <wps:spPr>
                          <a:xfrm>
                            <a:off x="1242626" y="16794"/>
                            <a:ext cx="66675" cy="83185"/>
                          </a:xfrm>
                          <a:prstGeom prst="rect">
                            <a:avLst/>
                          </a:prstGeom>
                        </wps:spPr>
                        <wps:txbx>
                          <w:txbxContent>
                            <w:p w:rsidR="00704B53" w:rsidRDefault="00046D99">
                              <w:pPr>
                                <w:spacing w:before="3"/>
                                <w:rPr>
                                  <w:rFonts w:ascii="Arial MT"/>
                                  <w:sz w:val="11"/>
                                </w:rPr>
                              </w:pPr>
                              <w:r>
                                <w:rPr>
                                  <w:rFonts w:ascii="Arial MT"/>
                                  <w:spacing w:val="-10"/>
                                  <w:w w:val="105"/>
                                  <w:sz w:val="11"/>
                                </w:rPr>
                                <w:t>w</w:t>
                              </w:r>
                            </w:p>
                          </w:txbxContent>
                        </wps:txbx>
                        <wps:bodyPr wrap="square" lIns="0" tIns="0" rIns="0" bIns="0" rtlCol="0">
                          <a:noAutofit/>
                        </wps:bodyPr>
                      </wps:wsp>
                      <wps:wsp>
                        <wps:cNvPr id="245" name="Textbox 245"/>
                        <wps:cNvSpPr txBox="1"/>
                        <wps:spPr>
                          <a:xfrm>
                            <a:off x="1368438" y="108018"/>
                            <a:ext cx="444500" cy="266065"/>
                          </a:xfrm>
                          <a:prstGeom prst="rect">
                            <a:avLst/>
                          </a:prstGeom>
                        </wps:spPr>
                        <wps:txbx>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wps:txbx>
                        <wps:bodyPr wrap="square" lIns="0" tIns="0" rIns="0" bIns="0" rtlCol="0">
                          <a:noAutofit/>
                        </wps:bodyPr>
                      </wps:wsp>
                    </wpg:wgp>
                  </a:graphicData>
                </a:graphic>
              </wp:anchor>
            </w:drawing>
          </mc:Choice>
          <mc:Fallback>
            <w:pict>
              <v:group id="Group 242" o:spid="_x0000_s1225" style="position:absolute;left:0;text-align:left;margin-left:375.15pt;margin-top:-21.1pt;width:155.5pt;height:125.65pt;z-index:15773184;mso-wrap-distance-left:0;mso-wrap-distance-right:0;mso-position-horizontal-relative:page;mso-position-vertical-relative:text" coordsize="19748,1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KQ8AwMAAGoIAAAOAAAAZHJzL2Uyb0RvYy54bWy8Vttu2zAMfR+wfzD0&#10;3voSx0mNJsW2rkWBoivW7gNkWbaF2pYmKYnz9yNlOymSDb0A60MM6kYdnkNSOb/omtpbc22EbBck&#10;PA2Ix1smc9GWC/Lr8epkTjxjaZvTWrZ8QbbckIvl50/nG5XySFayzrn2wElr0o1akMpalfq+YRVv&#10;qDmVirewWEjdUAtDXfq5phvw3tR+FASJv5E6V1oybgzMXvaLZOn8FwVn9kdRGG69ekEAm3Vf7b4Z&#10;fv3lOU1LTVUl2ACDvgNFQ0ULl+5cXVJLvZUWR64awbQ0srCnTDa+LArBuIsBogmDg2iutVwpF0uZ&#10;bkq1owmoPeDp3W7Z3fpeeyJfkCiOiNfSBkRy93o4AfRsVJnCrmutHtS97mME81ayJwPL/uE6jsv9&#10;5q7QDR6CUL3O8b7d8c476zGYDM9m8XwK8jBYC6dn09l02ivDKpDv6Byrvr9w0qdpf7GDt4OjBEvh&#10;NxAJ1hGRLyccnLIrzcngpHmVj4bqp5U6Ac0VtSITtbBbl7+gLoJq1/eCIbs4eK7JZNTkpqElB00m&#10;SMy4C8+gBkcuslqoK1HXyDzaA1hI/IPE+Uu8fVJeSrZqeGv7KtO8BtyyNZVQhng65U3GIWn0TR6C&#10;bFDhFvJGadHaXjhjNbeswvsLwPETChGB0nS34EDvcWIIZkiw1+ZMFEHKjjkzmSR49U55mipt7DWX&#10;jYcGYAUMQDdN6frWDGjGLQOHPQCHDPBg7kNXMiN7MDri702F91BRxQECun0ucjyK/AgVkckOZI4x&#10;lmEf1p1nu68SS2Wc/wdXIVRtEiXEw0pKZmfOD03HSkuSZDbtOZtPwrmrsnczhvB6GGjZLutcIwkD&#10;JwTOZTLfAvYN9NcFMb9XFOumvmmBR2zGo6FHIxsNbetv0rVsFKyVX1ZWFsKJtvcLouEABPowpYC7&#10;vkXulXIcIg5Q9E1KTZJ5PIHnEZUK5kE47ytnlCqO42kw9MQoSYLkP4k1GzPq48RyTRkeNFetw+OL&#10;L+bzsRN3/xdh+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BJwSLiAAAADAEA&#10;AA8AAABkcnMvZG93bnJldi54bWxMj8FuwjAMhu+T9g6RJ+0GScpgrGuKENp2QpMGkyZuoTFtReNU&#10;TWjL2y+ctqPtT7+/P1uNtmE9dr52pEBOBTCkwpmaSgXf+/fJEpgPmoxuHKGCK3pY5fd3mU6NG+gL&#10;+10oWQwhn2oFVQhtyrkvKrTaT12LFG8n11kd4tiV3HR6iOG24YkQC251TfFDpVvcVFicdxer4GPQ&#10;w3om3/rt+bS5Hvbzz5+tRKUeH8b1K7CAY/iD4aYf1SGPTkd3IeNZo+B5LmYRVTB5ShJgN0IsZFwd&#10;FSTiRQLPM/6/RP4LAAD//wMAUEsDBAoAAAAAAAAAIQCVVEFsuUIAALlCAAAUAAAAZHJzL21lZGlh&#10;L2ltYWdlMS5wbmeJUE5HDQoaCgAAAA1JSERSAAABnwAAAU8IBgAAAJLcw7sAAAAGYktHRAD/AP8A&#10;/6C9p5MAAAAJcEhZcwAADsQAAA7EAZUrDhsAACAASURBVHic7N13dFTV2gbwZ0omvfceCCUh9BJ6&#10;B/0QCyCCICCIiiJgQYqKgNgoYgNU8CoIIiIIIgo2emgJHUKAACE9mUmfzCSZ+v0RJmYwBUgyJ+X5&#10;rcW6M3v2OfOM13tf9tn77CMyGo240+rVq2fMnDlzlUKh8PTw8Mj6TwciIqIaEAsdgIiImh5p+Ted&#10;O3c+c+XKlTCdTiet7AAiIqKaMisy48eP/0Eul3udOXOm0759+4YIFYqIiBo3Eed8iIjI0sxGPoWF&#10;hQ4Gg0FcVFRkI1QgIiJq/MyKT2RkZHRcXFy4UGGIiKhpMCs+c+fOXZ6Tk+MWFRXVe+fOnaOECkVE&#10;RI2bWfGZPHnyBgCQyWQaFh8iIqorvM+HiIgszmzks3Xr1rG5ubmuUVFRfYQKREREjZ/ZUus2bdpc&#10;Lr/ggEutiYioLphddjt06FD/9PR03/fff/9NoQIREVHjZ3bZzdPTUwEATk5OSmHiEBFRU8AFB0RE&#10;ZHFmIx+DwSC+/Z8iYeIQEVFTYFZ82rZte4k7HBARUV0zKz4zZsxYnZWV5XHy5MnIPXv2DBcqFBER&#10;NW7c1ZqIiCyOCw6IiMjiWHyIiMjiWHyIiMjizBYc/PPPP0OUSqXj+fPn2wsViIiIGj/u7UZERBZn&#10;dtltx44do86dO9dx/vz5S4UKREREjZ/ZZbewsLArAHDkyJG+wsQhIqKmgAsOiIjI4lh8iIjI4lh8&#10;iIjI4qTVdyGipkqpVDqadru3tbUtkslkGqEzUeNQo5HPhAkTvh8zZsxPtRWGiOqX/v37H3Jxcclz&#10;cXHJ++mnn8YInYcaD7ORz8SJEzclJiYGp6Wl+d3Nwenp6b4ajUZWN9GIiKixMhv5SKVSnVQq1YnF&#10;Yr1QgYiIqPEzG/msX79+CvDvIxWqOvD48eM99Xq9xGg0imJjYyMiIiJi6zIoEVne3r17h2m1WisA&#10;cHV1zRU6DzUe973g4JNPPnn10KFD/QFg27ZtT7D4EDU+3t7emUJnoMaJS62JiMji7nvkExgYmNyy&#10;ZctrAODl5SWvvUhERNTY3ffIZ+XKlbMDAwNTvL295dOnT//C1J6QkNCsS5cup//8888HayciERE1&#10;NrV+2a2kpMT6zJkznXNzc11r+9xERNQ41Grx0el00tjY2AixWGxISEgIMa2SISIiKq9GxUertZfq&#10;dA4S0/u8vDyX0aNHbzcYDOI333zzQ45+iIioIjXa2y07e527Tifi6IaIiO5JjYqPrNDHQZ0G//Jt&#10;NjY2RTWLREREjZ1Z8XnllVc+TUlJCbhx40boXR1thMhogMj01sPDI+vs2bOdw8PD47Zs2TKOS7CJ&#10;iKgiZnM+N2/ebH7lypWwzMxM7+oOfPddvJ1XBLsiI0QbN2JSdf1fe+21j2fPnr2yJmGJiKhxMCs+&#10;v/7666OXLl1q++abb35Q3YHRh9HvVhY85EaIY/5Etff0nD59usuZM2c61yQsERE1Dve92k2VgbLR&#10;UfppdDG9dnd3z164cOGS8nu9yeVyr+LiYuvi4mKbvLw8l/uPS0REjcF9F5//64wz4QDCAHTwQtnm&#10;g66OnsoXHntnVwv/dqmmtmnTpq2Njo7ufuLEiR6rVq2aWbPIRETU0N138Rn2IP4yOiFfZ4/CPgNw&#10;yNR+Pgq9O3bB6Q3LMad2IhIRUWNz38Wn3Xj8YOOMfG0RbAcuwUJTu0YDmRxAoRp2tZKQiATz/YP4&#10;82N/pH7sj9TLP+NxofNQ41Gr2+uoC+D453eYJAFwKQZd1QVwBIAff/zxyUGDBu0fMmTIP/Pnz19a&#10;/pht27Y90bNnz+P5+fnOtZmFiGpOpYCnMg1+yjT46YpgK3QeajxqtfhkpcP3nZ/wpB7AxhPoJU9G&#10;IABYW1uX6HQ6qU6nk1pZWWlN/dVqtd2VK1danzhxokdaWppvbWYhIqL6q0Y7HDzbD4cv78Co+z1+&#10;165djy1cuPBdABg7duzWCxcudKhJHiKqXcO/xIsaZekVDM8I8GnFVGtqVHwGj8bPrfyQbnovsYLW&#10;Rgy90QiRSASjWAaN6bNRDz+5WyQSGSs7l0gkquwjIhJIQHecFDoDNU41uuwWNgK/DF2Ouab3/s2R&#10;sH83HikxQrzkJawJaonrps+cf3vxEeffX3i4Jt9HRESNQ60/TO5ejB49evsnn3zyqqOjo3L37t0s&#10;TERETYRFik/GOXT89grCjqTAL/cmmpvaraystBKJRK9UKh3t7e3VpvZt27Y90bZt20tyudzLEvmI&#10;iMiyar34eAYhaWA7XGwTiWhT26F3sChGDq/Y62h1YTOeKt+/Z8+exz/44IM37ezs1AAQFRXV59NP&#10;P31Zo9FYzZ07d1lt5yMiIuHVaMFBRVq0Rez+C2hfvk2jh9gIQA9ArzcveF27dj3VtWvXU6b3mZmZ&#10;3seOHesNABKJxFDb+YiISHgWuew25yAGlgCIAXAmBQGW+E4iIqq/an3kUxE7D2Th9r0CrR/Dr+U/&#10;U2fBQ5kOX89wxIml0LVr1+7ijBkzVl24cKH9E088sc0S+YiIyLIEXe0GABe3YNxX7XGhOB/OANCq&#10;Vatr7dq1u3T48OH+o0aN2il0PiIiqn0WKT6HD6Ofjy3UDwYgZfBg7DO15ycjMPYUuiQ4Iz9+PwaY&#10;2seNG7clISGhGR/DTUTUOEljYmK63dmYmJgYVJtfEhCAFJUI8OqAc3Z2KFtSnRSFPts34um9ANou&#10;xjsdnsDPAODo6Kh0dHRUlj+HWq22i4uLCw8NDb3h4uKSV5v5iIjIsqSRkZHR1XerObEVtG4tcKN8&#10;281U+KUBcANwOg+V7mpdXFxss3nz5qfmzJmzfM6cOR/NmzdvmVQq1dV1ZiIiqhvS33777T87C+ze&#10;vfvhtWvXvlCbX9SyJeK9vGB2Ge1GJrzP3359rBBOlR2rUCg8n3/++XUAsGDBgvdmzZr1+Z0jIyIi&#10;ajikw4cP/930RqVS2RuNRtGVK1da1/YXxcTgP5f3fDvjrOm1UyCSa/s7iYiofjJbat2tW7eYuLi4&#10;cEt9uZ8f0rq0xLX0eLTqGfnv7rlFuXDVFcHW0Q9pACCRSPR+fn6pBoNBIhaL9VXtjk1ERPWf2Wq3&#10;OXPmrFixYsWcESNG/GKJL+/fH4fGTMD3aQDe+wBvmtr3v4X3v+qIc6b3fn5+ab///vvDGRkZPmvW&#10;rJnh4OBQaIl8RE3dtGlYO3gw9g0ejH3//IMhQuehxsNs5DNlypT1AGBjY1P8yy+/jLBEAFtX5AGA&#10;xAo6AIj5AtM3/YxRWxXwDHoJq8euwQyg9P6fM2fOdG7WrFmCJXIRUenl8rNn0QkApkzBeqHzUONh&#10;Vnw+//zzWQqFwjMmJqarpQI8/TS+e/RR/OriUlqE9kWh9x45vO0ALNmG0abiY2dnp+7UqdPZKk9G&#10;REQNglnxWbdu3fNxcXHhRqPRYo8VdXJCgZMTCkzvS7SwMi1jyy+GbXXHnzhxovvnn3/+cp8+fY48&#10;/fTTG+3t7VV1FpaoiZk3D8sUCngCQLduiBE6DzUeIqPxv3P3q1evnjFz5sxVCoXC08PDI8uSgb75&#10;GK89OxsrAaBFMBLjbyGkqv52dnbqoqIiWwCIiYnpVn6HbCIiqp8E39vtTsPH44enuiHaXwrdJ6vx&#10;kqldVwwbRRzCS25vUEpERA2X2WW3t99++9309HTfy5cvtxEqkI8PMvpMwYbNMYjsfPs+IKMB4vSz&#10;6PhtLxx/fAuejBiLn0QiGAHA1tZWDZS+FovFfP4PEVEDYHbZbeDAgQfi4+NbqlQq+7y8PBchLrsB&#10;QH4+nBUKeIaE4JZUCl1+MgI/DUKS6fP5BXCydoQSKN165/HHH/95ypQp60ePHr3d0lmJiOje1bs5&#10;n4rkJyNwRhCSjgEYBeC9csWHiIganno351ORoycR+SeAbAAWufuViIjqlEWeZFpTOitoFbdfO3hC&#10;IbMHl1MTETVgZsWna9eup65cuRKm1WqthApUEbEEZQsJJDJoRGJwYQERUQMmWbx4cdmbvLw8l/Dw&#10;8DiZTKZJSEhoPnfu3BV2dnbqyg+3DDs7qO3todLpYDVnHpZ16IALQmciIqL7ZzbnM3fu3OUfffTR&#10;6yNHjqxXUysBAUjp3Blns7PhPngw9pf/zKCD9NKPeFIRh7LduL/66qsXunfvfqJTp05nPv/881mW&#10;T0xERFVpEHM+ADByJHaOHImdd7Yvc0eWTg07iGCcehy9/LrgdFxcXHh0dHR3AIiNjeWWIERE9UyD&#10;KT6VMWghM+hQOkdlhMX2pCMiovtnVnw+/PDDNzIzM73Pnz/fQahA90pnBP4E0Kpc24gRI37R6/Xi&#10;wsJCB954SkRU/5jdZNq9e/eTV69eba3RaGRFRUW29eUm06rYWKO4RANrADh+BH169MFRoTMREVHV&#10;zBYcnDx5snteXp7L8uXL5woV6F6VX4YttUGJkFmIiOjuNPg5n3sxY8aMVVlZWR729vaqd955Z3FA&#10;QECK0JmIiJqiBl98jh1Dz2nTsPaJJ7AtIgKxVfVdu3btCzqdTgoAs2bNWsXiQ0QkjAZffDp2xPmT&#10;J9FD6BxERHT3GnzxqYxWDTuRGAapDYpNbc8999y6q1evhnl5eWW6u7tnC5mPiKgpM1vt9uCDD/55&#10;/fr1FgUFBU5ZWVkeDWG1W0V2PIXNtw5iAEQwDFmG+e2fwmahMxER0b/MRj4dO3Y85+XlJb969Wrr&#10;rKwsD6FC1VRBKvyVafADgJJ8OAudh4iIzJkVn2XLls0DSh8mFxMT002YSDUXo4DncZT+uBYp8K/q&#10;h9y8ebP5kiVLFioUCk9/f//UdevWPW+hmERETVajnPM5Y42Ss7dfp9v+O+dTkaysLI/vvvvuaQCw&#10;s7NTs/gQEdW9BvEk03tl7YQC02s7d3BhARFRPdMoRz7duiFGrYatRAJ9YCCSAUCdBY/oL/BiUTbc&#10;bd2RPWAh3gUAX1/f9Llz5y5PS0vzCw4OThQ2ORFR02C22s1k9erVM2bOnLmqoa52A4CoKPSxt4eq&#10;UyecBQB5LCK+bItLps8XcQdsIiLBNMqRDwD06YMooTMQEVHFzIrPvn37BhcWFjpcuHChnVCB6oq1&#10;I5ShD+KPohy42bgit7r+2dnZ7iqVyh4AHB0dla6urtUeQ0REd8fsslubNm0ux8XFlT2OuiFfdquI&#10;XgsrjRKOMkcoJVbQVtV3ypQp6zds2DAZAF5//fWPVqxYMcciIYmImgCz1W4///zz42fOnOk8d+7c&#10;ZUIFqktiKXRFADS6xnu5kYioITD7P+Hw8PA4ADh69GhvYeLUrWbNcLOwEA5WVtDu24chbdrgstCZ&#10;iIiaoiY1AkhNRYDu9qhHq4UVAOTdQsixFZhTmAFv5yAkP/gJXgWAr7766oWlS5fOKyoqsvXz80sX&#10;MjcRUWPTpIpPRVRyeMV8gekAYGUHtan4WFtbl3h7e8uFTUdE1Dg1qeKzaxce3b8fg1q1wrXmzXHz&#10;fs4RHx/fUqPRyAAgMDAw2cnJqaC6Y4iIyFyTKj4PPYS9Dz2EveXb7L0g7/wsvi4pgLOdJ6od6Qwf&#10;Pvz3+Pj4lgCwc+fOkSNGjPilrvISETVWTar4VMTojHz1EPyTkQEf01Y8RERUt5p88YmPR8snn8RW&#10;ALCzg3rUKNgLnYmIqLFr8sWnMppCOGjVsDXoILVxQb6VHdQAcO3atVZCZyMiauga5SMV7oW1NUqa&#10;NcPNoCAkhYQgwdS+dyZWfeQN+cf+SDu4CO8ImZGIqLExG/ls3bp1bF5enktUVFSjvMm0Ih064Py1&#10;a2hdXAwbW1sUCZ2HiKgpMCs+77zzzqLye7s1FVIpdA4OKBQ6BxFRU2G2sahCofDU6XTSb7/9dsqC&#10;BQveb2wbi96L4nw4q+Tw1BbB1rUZblk7Qil0JiKixsJszsfT01Ph6+ub7uzs3ORvnFz2KV4Z/AS2&#10;DX0Km7/6Fs8AgEEH6YlP8Mofr+LjIx/gjZICOAHAxx9//JpEItGJxWL9I488slvY5ERE9R9Xu1Xi&#10;1i2EnD+PjgCQkoIAoPSRDH++hk9MfdqOw4/WTigwGAxig8EgAQC9Xi8RJjERUcPR5Fe7ERGR5XHk&#10;U4lnn8X/unZFjFoNu4EDcRAARGIYQgbggEYFe6kNiqU2KAaASZMmbezYsePZ3Nxc1y5dupwRNDgR&#10;UQPA4lOJ3r1xtHdvHC3fJrVGydMHMOjOvl5eXvIhQ4bss1w6IqKGjcXnHhgMEEdHo5tWCyuJBPrO&#10;nXHW5vboh4iI7h7nfO5BSQmse/bEiX79cKR3bxxLT4dvVf1Xrlw5u0ePHid69OhxfMeOHaMslZOI&#10;qL7jyKcWqLPgoZLDCwBkDih0DkISUPo48pMnT3YHgMuXL7cZNWrUDiFzEhHVFxz53CN7exTa2kJt&#10;b49CkQhGADi3AZO/iEDsFxGI/e0FfCV0RiKi+o4jn3tga4uiwkI43m3/J554YptWq5WKRCJj3759&#10;j9RlNiKihoTFpw6NGzduy7hx47YInYOIqL5h8akFvV7HR71ex0dC5yAiaig450NERBbH4lMLfvgB&#10;48PDEefnh9TZs7FS6DxERPUdi08tSEuD35UrCEtPh19cHMqeh7R3JlZ9HIjkjwORHPMlXjS1f/TR&#10;R6/7+fmlenh4ZM2fP3+pMKmJiITDOZ86VJAKf+XtHbGLsuFualcoFJ7p6el+AJCenl7ljapERI0R&#10;i08tePBB/CkSwaBUwrFnT5wQOg8RUX3H4lML2rXDxXbtcPHO9t5zsdy3M05DBGObx1G2u8HEiRM3&#10;eXl5yfPy8pxHjBixy7JpiYiEJ+rbt+/hOxvT0tL8bty4EdqUH6NNRER1RyqVSnV3NorFYr0QYYiI&#10;qGkQGY3G/zSuXr16xsyZM1dx5FMzaWnwKyyEAwC4uyPb3R3ZAHDgbbwbtxMjxRLoBryDxWEj8Et2&#10;drb7e++991ZiYmJIYGBg8sqVK2dX9BcDIqLGwGzOZ/HixYvT09N9Y2NjI4QK1JjMmIHVO3diJAC8&#10;+y7eXrAA7wFAajQiFbGIAIDcBDQDgLy8PJdPP/30VdOxy5cvn8viQ0SNlVnx2b9//6D4+PiWarXa&#10;TqhARETU+JkVn8OHD/cD/r3sJkykxq/TVHzj4IdUiRV0QX0QBQAODg6Fjz766K6rV6+GhYaGXheL&#10;xQahcxIR1RWzOR+lUuloMBjE69ate27u3LkrOOdTMzodpFptaYGXyaCVSMCFHEREuGPk071795Nx&#10;cXHhlXWmeyOVQieVgvM2RER3MCs+8+bNW5aTk+MWFRXVZ8eOHaOECkVERI2bWfF5+umnvwMAKysr&#10;LYuP5f06Ff/LOI+O9l6QD1uFmW6huCF0JiKiumBWfBISEpppNBpZZmaml1CBmoILF9D+5El0LymB&#10;LDISMZGRiAaAiz/iSZ0a9sDtjUhDcWPHjh2jnnvuuXVqtdq+d+/eUf/8889QYdMTEdWcWfEZPnz4&#10;75zzqXubN+Op5csxFwAmTcJGU/GpiFqttsvJyXEHgOzsbPfK+hERNSRmxWfFihVzCgoKnP78888H&#10;vvvuu8kCZWqyer2Gj2/+gyGuzZHg4Iv0Oz83Go0iIXIREdW2/4x8gNK/YbP41B1vb2Q2a4abWi2s&#10;/P2Ramof+C4WDnwXC8v3HTx48L5NmzZNSElJCejTp0+U5dMSEdU+7u1GREQWZzbyWb169QyFQuEZ&#10;HR3dTahAZO7WIfQ/uBDvqOTwDn0Af/7fZ3hF6ExERDVlVny++OKL6VxwIJwzZ9BJp4NUJIKxTRvE&#10;2dtDVZCMwMTD6A8AEhsUmfomJiYGy+VyT6PRKPLx8ckMCgpKEi45EdG9EZd/c/ny5TZGo1G0atWq&#10;mUIFasr69sWR7t0RHRmJmNjbu15XZunSpfMjIyNjunfvHr1ixYo5lspIRFQb+BjtekRUwVo2n444&#10;1/UFfJlzA6Fho/59FDcRUUPG4lOPyGQoKS6GjVgMg0gEIwB4tcWl4V9i+p19pVKpTiKR6I1Go4jP&#10;/SGihsas+GRkZPjodDppbm6ui1CBmrKcHNz1TaSrVq2aycujRNRQmRWfQYMG7eeCg4YhbgdGxf6E&#10;J/QaWHeYhI1hI/CL0JmIiO6WWfFZsmTJwry8PJf9+/cP3LJly3ihQlH1bv6NobFb8SQAOPkjlcWH&#10;iBoSs+IzevTo7QBQXFxsw+JTP2g0kKWmwt/0vlkzJFTWV6lUOmZlZXkAgLW1dYmfn1+aJTISEd0r&#10;Ljio565eRev27XEBAEQiGAwGSAAgoCeOy2MRoVXD1r8HTgDA9u3bRz/zzDPfAkDXrl1jYmJiIoVL&#10;TkRUORafBqT8UuwOk7CxwyRsLP+5JsXFfxDegx08IM3OcLN0PiKiu8Xi04BUsA2fGc0tj2b98BYA&#10;IDfzko8FIhER3Rez4rNo0aJ30tPTfWNjY6u8u54sJyICsUolHDQayGQyaKrq26tnr2O/fYtnAKBN&#10;mzaXLZOQiOjemRWfgwcPDoiPj2+pUqnshApE5sRiGBwcoAKgqq6vS7Akyb87Tqoy4RXYQ3zCAvGI&#10;iO4LH6lAREQWJ66+C9VH+/dj0Btv4IPZs7Hy4EEMqKrvc88997VIJDKKRCLjq6+++omFIhIRVYoL&#10;DhqobdvwxFdf4QWg9F6gAQNwsLK+1rc6BD+KryGGDJKEohALRSQiqhSLTxNgm9QhqDP6AgCKEw+F&#10;CBqGiAgsPg1WeDjiunTBKZ0O0rAwXKmqb5cunc9cvYbWQOnNp5ZJSERUORafBmrWLHw+axY+v5u+&#10;LfrZHy64hpZ6DWShve2P1XU2IqLqmBWfoqIiW6PRKNJoNFZCBaLa1/UFfNX1BXwldA4iIhOz1W5d&#10;unQ5bW9vr5o9e/bHQgWi+/fzz3g8MBBJrq7IGTUKPwudh4ioMmYjn9mzZ6/Mzs52P3bsWK9du3Y9&#10;JlQouj8FBXBKSUEgAKSmIqC6/p8Mit+XdyiwPyASBU28tWnqhtaT6zwkERHuGPlMnTr1m7lz5y4f&#10;MmTIP0IFotpR3T5wAJByUx4qNthIxAZrceL19NC6T0VEVIoLDhqRQYOwf80aTE9ORtDQofhb6DxE&#10;RJVh8WlEgoOROH06vrzb/s2npH57YNN7E4wGkWTMxK6b6jIbEVF5LD5N2EuLxix5aRGWCJ2DiJoe&#10;Fp8mIDoakadOoYteD0mfPjjaqRPOVtZXLpd77dmzZ1hOTo5bQEBAypgxY7ZZMisRNQ0sPk3AunV4&#10;/ptvMBUAXn4Zn1VVfE79kfDg7ilWGxzRCVHWN4rGjAGLDxHVOhYfMqPJsXZvj6cAAGpNWxuB4xBR&#10;I8Xi0wQEBCClWTPcNBgg8fVFelV9bWxsikyvJRKJvu7TEVFTxOLTBCxejMWLF2Px3fSNHBK2TzUe&#10;m7Pi0Ca4r9thU7umEA56LawAQGqDYitbFFV+FiKiqrH4kBm3Frj++GZMuLN91xSsv7wdowGg/2Is&#10;HrAI71g+HRE1FmbFp2vXrqeuXLkSptVqubEomSkqLrIBbAEAOdnZboC7wImIqCEzKz5jxoz5SS6X&#10;e509e7bj/v37BwsViiwjKgp9UlPhJ5NB07MnTvj4IKOyvrcSboUA4QCAv/7+64FRGGepmETUCJkV&#10;n7lz5y4HgNWrV89g8Wn8nn8e6+LiSivKtm14YvRobK+sr/ixPbs+jx3dFgD6hra/DhYfIqoBzvnQ&#10;XbFy0inzZdc1BoNBLLVvqxY6DxE1bCw+TZi3NzIzMuAtkUBvW83qtXnz5i2bN2/esjvbb/6DIQUp&#10;8JfaoqjZIByw94Si7hITUWPB4tOEHTiAgTU9xy+TsUGZCn8AmPAnHgx9AH/VPBkRNXbi6rsQERHV&#10;Lo58yExCApp9+SVeyMuDS1AQkhYswPtV9U/Kv+BsiyDoRSWG2GvprUIf6MiRDxFVi8WHzCQmInjF&#10;CswFAE9PKKorPtudH8pPLUx1gBHiIa3+vGaZlETU0LH4UK0rzofzyc8wKz8JQY5+SOu3AO9LZNAI&#10;nYuI6g8WHzLj5QX5yJHYoVLB3t8fqdX137Rp08Rjx4719Pb2lnfu3PkMABTnweVguYfU9Z6H5Sw+&#10;RFQeiw+ZadMGl3fswON323/gwIEHBg4ceKAuMxFR48PiQ3clKwseRUWlm7s5OaHA2Rn5lfUVWek0&#10;fv20h4qzJB7WroYciGQGLqwkovJYfOiuvPgivtx+e1frxYuxeFEVu1rnaVNlzx8O6W96/5SxUCyD&#10;PdJOo0viIfTTFcMmuB+OBPVBlCWyE1H9w+JDFnP5J4w5urx0JV2HSdjI4kPUdPFaCBERWRxHPnRX&#10;Nm7EpC++wItGI0QuLpXP9wBAYGBgcl5ennNRUZGtjY1NsZ2dnRoA9Pa5hXbBsgSjTmxldCnOA1wB&#10;AKmn0EWvgUwkhsG7LWJlDii0wE8iIgGx+NBdsbVFUUWbjw4ahP2JiQiSSKBfvx7P9O6No2Kx2ODs&#10;7Fzg7OxcUL7vftVSh+WJy5sBwKS8SS4j8R0AYEN/HNKpYQ8AU4+jZ0APnLDATyIiAbH4UI1cu4ZW&#10;qbc3FlWpSgvIvRKJajcTEdV/LD5kMVZWVlqZTFZiNBrFMpms7KZTqS3URj0kEMEgEsMgZEYisgzR&#10;rl27Hr2z8ffffx++bt265xUKhaeHh0eWEMGoYfjtNzwcF4cwJycUPPYYfq3qUdz3ojAT3ic+xcsF&#10;KQh0DkLi4PexoDbOS0T1gwiAsbIPWXxIKJkX0P6rDjgPABBDv0jPUTpRYyI9ffp0lzsbt27dOmb5&#10;8uXzhAhEDZ9eD0lBAZwKC2Hv4ACViwvyRKLK/5Jjb29fqFar7QHg+PHjPXv06GG24IBzQkSNj9S0&#10;GSQAJCYmBms0Gpm1tXWJkKGoYUtJQUBICG6Z3hcWwsHeHqrK+osqqC7WTiho/Sh2aQrhYO2EggoO&#10;I6IGzOxSxrBhw/bGxcWFCxWGmiaj8b+DIpcQ3HpyF0YIEIeILMCs+CxbtmxeQUGB019//TV048aN&#10;TwsVipqW6OjoyJs3b4a6ubllAASwawAAIABJREFUt2/f/gIAaLVaq5ycHDdTH29v70zhEhJRbRNV&#10;9LfO1atXz5g5c+YqLjig+6HXQ6JQwDM+Hi1atsR1Ly/IxWIY3noL7x8+jL4iEYyvvILPRo3CjsrO&#10;ceHChfYdOnQ4DwBisViv1+ulAJB2Cl03P4TfDXpIbF2QN+sGWljqdxFR7TEb+bz99tvvpqen+16+&#10;fLmNUIGo4ZNIoPfxQcady65PnULXqCj0BYCRI/GLqf34cfRMTkaAvz/S2rfHBUdHKMsfV35OSK+F&#10;lVoBLwAw6mBVpz+EiOqMWfGJiorqEx8f31KlUt3XnepE92PoUPxt2h3h+HH07HHH9joVjc6JqGEz&#10;Kz4HDhwYCPx72U2YSNRYTZuGtd26IdraGiX9++NQVX1dXNrkTplS+E1Ojt7dw0OiMLUX2ScWyof9&#10;9LsywaaZZ4TxMjALAJB1BWG6YtgAgHMwEm1dkVunP4aIaoQ37pHFjBqFHRXN87i6IlcigU4igUEi&#10;gR4A8vKkruvXS6cCpZfx/vc/PA8A2ao0hy/2zh0OAE5pTgErbxefbU9gm/wS2gLA4z/iybZjsdVC&#10;P4uI7oNZ8XnhhRe+Sk5ODkxMTAwWKhA1PcnJCMzJgZubG3KEzkJElmFWfHJyctzkcrmXUql0FCoQ&#10;NU13Fh43N+Q8/TQ2FBTAycUFeaZ2Ly8v+aRJk75TKpWO5Zdfx9+82twBzQEAJ0+ejmw7tgdHPkT1&#10;GJdaU6PQrl27izcvZbQtQg62/PjDk2PHjmXxIarHOOdDDYpaDbvERAQrFPDw9oa8dWtcLfsM/HsS&#10;UUNhVnxUKpW9wWAQFxcXWwsViKgq58+jQ69eOAYATk4oyM+HMwD88MMP4y9duhTh4OBQ2KtXr+MA&#10;oFXDbsMAHNQUwl7mANW4X/GoQy098oGIasas+HTr1i2Ge7tRQ3T0aLveFy+2a+fujqzmzZHg7o5s&#10;owHitBh0M/XRayATMiMR/cus+MyZM2dFTk6OW1RUVO9ffvllpFChiO7VmjV46dLtpdYREbgcEYFY&#10;uVzuidLNEMxc3IJxp9fieY0SjqEP4q/BH+BNiwcmauLMis+UKVPWA4C1tXUJiw/VRz174nh+PpwT&#10;EtCsZUvEV9X3ZlJ80C+YDyf4Q2RbrHrDbUUOAOQnISjxEAYAgKMf0i0Qm4juwAUH1OA4OaGgg+kp&#10;p7cNHYq/fXyQbmUFbUAAUgBALDXqz2E9AMDVxlUjc1hRCAC3EhJCgGYwAkhJTfEHAiz8C4iIxYca&#10;hY8/xmt3tjk4OBR269YtRqVS2fv6+paNcLbEKiL2wh+ACAG3CoLnWDQpEQF3FJ/XXnvt49TUVP/4&#10;+HhuU08Nnrt7x+xBg6L33bhhaNGxo/isqd3goC403l57UGJVqBUsIFETZlZ8rl271urGjRuhubm5&#10;rkIFIqotiYkIXrYM8wEx9u3D4LfewgdA6S4Jpj7u7m5lOyvsnIhNOTfQXGIF7dCPMMe/G2KEyE3U&#10;FJgVn99+++1hgLtaU+O2dGmbN8aOxda8PLh07dritKk98TD65SchCADUWfAQLiFR48c5H2q03NyQ&#10;M2wY9qjVsPP2Rtk+cL6+SPf15So3IiGx+FCj1aYNLu/Zg+F323+fbqHEVhKuLZZkGzpndXBvWfrQ&#10;VSKqAyw+RLddkH6nT9InWUEPvOixJ9vUnngY/RRxCLNxRW7oUPzDB9UR1ZxZ8UlMTAzWaDSy0jvD&#10;iZqW7OwV7oA3AC3i421bDhuGvQCwdRR2FGXDHQCePogBIdU8hZWIqmdWfIYNG7aXe7tRU+Xo+JhS&#10;pbK2BwAfH2XZnFBBQb6TVen+pYiPj28R0r8liw9RDZkVn2XLls0rKChw+uuvv4Zu3LjxaaFCEQlB&#10;JrPWmF47OjoWml4rDRlia5TACCOKSgq54ztRLTArPo888shuAMjNzXVl8aGmZv58LN2+HaODgpBU&#10;/jlBGx0nKW3yHnRR4SoGh864YWrXqmGXdwshzkFIkjmgsOKzElFFuOCA6LYXX8SXU6fiG7EYBqkU&#10;OlO7TndImgEbAIBanW0HANnX0GpNBC7BCBFEMC4ogp243DFEVDWx0AGI6hOZDBrpHUXE2tqmxPTa&#10;3d29bEcEow5WRj2kRh2sLJmRqDFg8SG6DyUlJWYPpjMajUJFIWqQWHyIqpGVBY/vvsPTZ8+iU//b&#10;y6zzRUnG7zEM57EJW/AYDNALHZOoQeGcD9FdmDQJG8u/L9JAdh0huA5XAMEwGiESKBpRg2RWfBYv&#10;Xrw4IyPD59KlSxFCBSJqCLKyrDyAL2+/exgGg45XEYjugVnx2b9//6Br1661UqvVdkIFImoIQkJC&#10;Esu/l0qlegBIOYnup9dimrUL8nq8jM9cgpFY8RmImjaz4nP48OF+AB+pQFQdmQyasDDEaTSQyWQo&#10;eyDdlln47GA0ussASH2RNmQOPhIwJlG9xUsFRPchJAS39uzB8Icewt4dOzDKtDz76zh9mz0AfgHw&#10;a5S6j7ApieovLjgguk/NmiFh1SrMLN+mKi6wAUofBJyameQNhAmSjai+48iHqBap7G6pACMAA6xC&#10;Msvme+J2GkasG5z/z+ZxBT9kxxtbCBiRqF7gyIeoFvXrt+jI3393HCIWZxmGDu3yN9AfALBuwpXN&#10;Luo2dgDwo2OU8qV1faYJGpRIYCw+RLXo119/fXTt2rXT3N3bZ48ePXq70HmI6isWH6JaNm3atLV3&#10;tiltbhaVqPV2Bujh7ViiFCIXUX3COR8iC/i/tV2m/eEelH0+zCeu/7Pd/id0HiKhsfgQWcDSpb5v&#10;JGQ7u5+44hMeE+MUKXQeIqGx+BARkcWZzfmsWbPmJYVC4RkdHc2/mRHVIl9fpPv7I0UkgtHeHioA&#10;yEtE8PnvMCntNLr2eBmfNhuEA0LnJLIUUfnnkLRp0+ZyXFxcuOm9QqHw9PDwyBIkGVEjM2cOVrRu&#10;javPPov/AcCaqce+yfq21zMAUOAcm78yL8JF2IRElmN22e3y5cttjEajaNWqVTMrO4CI7s+KFZhj&#10;KjwAoNPpJabXer2Bl8CpSeFSayKBZGvEVr8iD8mwQ3do+ShUalL4ty0igbh0a3v6PFyQAxlSmrUy&#10;e/SCXgsrbRFshcpGVNdYfIgE4uTkXGB67eDgUGh6Hb8HD20agr/XdcHpw+9hgTDpiOoWiw+RQFxd&#10;kRsWhrgWLRDfrBlumtqz49Ey8TD6Z8UhPPHQ7c3hiBoZzvkQCeTxx/GzszPyf/0Vj370EV43taem&#10;pvgDAQAAuVzuCXgJlpGorrD4EAloyBD8M2QI/infdkt7VHoORXBGMLT6aCkwT6h4RHWGxYeonpGG&#10;ZCQewCdwRhBa+Vqns/hQY8Q5H6J6xsamVZHM83N5iniPwdf3oTSh8xDVBRYfonqmuHiYrULxqJfB&#10;4CBOT3/Vr/xnh9/Dgqu78YhQ2YhqCy+7ETUQX7bHhexraAXA+MQ2jGn9CHYLnYnofrH4ENUz9vZQ&#10;eXsjw2iEyM0NOaZ2Za7aVV9iZw0Audl5bgC3gqOGi5fdiOqZZ5/F/xYswPteXlBs3YqxpvbMzExv&#10;0+urV6+GCZOOqHaw+BDVQzNmYPXFi2hXvu2A9+vpX6EA3+M4bMKy40ztBj0kJQVw0mthZfmkRPeH&#10;xYeogbiS/alnBpxwHT0Rl+DbHAB0JbA+8zWe+7wFrh9chMW6YtgInZPobrD4EDUQAQGBKabXHTt2&#10;OgcAWalKv99fxJdqBTyjPsSbxflwNvXJT0Zgxnl0ECIrUXVYfIgasLNnznSuqD1uJ0bumIBNOybg&#10;+xOf4WVL5yKqDosPUQNx5Aj6tmqFa7Nm4fMHH8SfAFCsEVkdQAaWQYfzSNWLJdADgPwi2iUdRn/F&#10;JbRNOoK+wiYn+i8utSZqILy9kXnuHDpKJNDLZNAAwPVUx4BD8AEA7BbZi+w8UO1j73XFsIEIRqk1&#10;Suo4MlGlpC1btoy/szE/P9+5os5EJCxbWxSVf9+pU+ncDwC4eTqWFZ4zWTs9btiK1dZ6V4myIMFx&#10;DJ4GABx+H2/F/YxRYil0/Rfi3VYP4zeLhScqRxoZGRl9Z+O1a9daKRQKTyECEdH9EYslBtNrpcfF&#10;rKiig3aeiECgU7oSt4tP0mH0yziLzkDpc4MEikoE6ebNm5+6s3H16tUzTp061VWIQER09wYPxr4f&#10;f8ST48Zhy99/Y4ipPSXF3z8B05GAMEjTf/UxtSuVSgfAEQCQn5fnbNolQZ0F9zP/w3P+kTgZ3A9H&#10;xFLoLP1bqGkxm/OZMWPG6uTk5MCEhIRmQgUiorsnEsH48MP47eZNNPfzQ9kO2DY2j5YApRcvrK39&#10;yuZ2opRfOBoRDj00sMvTufwfngQAfBKMRJ0a9gAw9Th6BvTACQDIuY4WmRfRrtVw/C65Pc9EVBvM&#10;ik9aWppfUlJSUG5urqtQgYjo3tjbQ2VvD1X5Ng8Pz7L5Hzc3t1zT6yy//ekXLm1vp4cGPUImJ5ra&#10;RaL/nvfSj3hy93NYZzRA7NsFp6cc5iO9qfaYFZ8dO3aMAkovu82cOXOVMJGIqKaaNUNCjx44rtHA&#10;ul07XDS1K5UPOCokfXUiUZFRLs+qcl5Xr4WVprD0Gp1WBYe6zkxNi1nx2bNnz0MFBQVOp0+frvDG&#10;NSJqGCZOxKakJAT98gtGLFqEd0ztjo6zlXp96f/uvbygMLUP3Xnt0Z0TxZv9Hsj+yyW8/WXAttJz&#10;//kqPrl1CP0kMmgGLsGi0AfwV53+GGqUzIrP66+//lFcXFy4UGGIqPa89Rbef+stvH83ffs/1unX&#10;oiKDPTbpJnWdfuTLHj16nGjxf/jjoS8wPfEQ+vWcjZWmvsnH0dO0Yq4gBQF1lZ8aN7Pi89tvvz2s&#10;0Whkmzdvfuq9995bIFQoIqobkZGILiiAo1gMQ7NmSDC1a7WvWQFPATgLhcLKEwDsPaHo9iK+7PYi&#10;vqzuvEYjRHE7MSIpCn09WuFq+wnYLHNAYR3+FGrgzIpP8+bNbwKAt7d3pjBxiKguvfsu3haJYHR2&#10;Rv6IEfjF1K7TzZMBDgDCkJl5yQsADh5M6v/66ykrrlwJaPPii2lrVqzoMQ8ArPudOyzKdXCR2OtU&#10;em+7DCAIRgPE2x7HDtP5QgbioEdrXI3biZFRSzFPo4Rji2HY++BKvG7xH031klnxOXnyZHe1Wm13&#10;7do13nxG1EgtWYKFd7bZ29urVKrSpdYRERGxAPDjj0njTp/u0w0A1qxRzVixAvMAYM3hF/rdvKZs&#10;rYUavplv+3TFM5V+V0EKAtKi0R0AHHxQ9pdaXTFsinLhotfA2s4d2RwlNT1mxWfKlCnrOedD1PQM&#10;Hy767dYthDg6QunmJsqtrr8Cl83eGwwGkdE5L0+vM0rFEpE+XwkHD7hVevyJz/DyvvlYCgCtHsZv&#10;43bjEQDY/Ry+zrmBUIkVNIM+wFt+XXC6Zr+M6iuz4vPdd989rVar7Xbs2DHy888/5zbsRE3Epk2Y&#10;1KsXjj31FH5o3RpXAcDHR5ZhY3OlyGCQij09s+WmvmFhYVcUCh8PqbRE5+7ung0AIrHR+EF+gEsn&#10;TEUiDmG847ZCwA0l3lczrgUeSEKJtexqTrLL07cHXUajQWTaVN9oNAIovdHoxl94ID8JQQDQ/RV8&#10;VlVmgx4SgxZSiGCUWEEnEsNQVX+qX8yKT7du3WIA4OLFi+0q7k5EjZFMBs2pUzDbUmvx4sjFLVok&#10;xm/Zohr3ww+R403twcEbEqOjiyPt7KBydrbJBwCjEdDCC9FwB+ABnQ4SAIBPZuYPyS8HAc5w0cAa&#10;t4vP4UOH+wEDAAAxMTHdxiOy0myn1+H5E59hlq4YNq2GY8+wzzELAH58DLvif8dwABiyDPN6z8Vy&#10;oHT0lJ+EQDsPZPdbiCUet4sp1S98pAIRVWrChODNEyZgc/m2P//Eg3FxNuEAcPMmmg8YgINGo0gE&#10;3Crrk5OT6Q4AsbGObYBEAFbIz88u2y1f0vPs8Q1/LB3mhhbw7ZhzDvgBANBrLpYnHkZfOw9kubfC&#10;NQA4se/CoKzL7SMAIPrvK0OHIazKzJe3Y3RxXummdV2n4wu0xtXCTHif/BSvFKTCz8kfaYM/xBs1&#10;/odDNWJWfMaOHbs1ISGhmVwu9xIqEBE1PGKx2Fj+vZeXtxwAfHyCMgB3AICtrX2x6fOzsS3bXsdQ&#10;ADZofv1i2QKnds8UfevziGqXjY202NndMReQQJGV614CwABAnVvgcj/5irLhHrUU803vqys+ycfQ&#10;S5kGX0c/pPt0xDkrO6jv53upcmbFx8XFJc/DwyNLpVLZCxWIiOq3yZOxwcUFuY6OUHbogPNV9XV3&#10;d88xvba2tinb4DQsbFAcYAcAaN484Iap3dX1XG5JSbA1UIhly67Mmzu3x/KjRTZ2/9z+PEBrb2Xa&#10;9+vhtZiWl4AQsRW07i1x3XQOyaPYlXYNrYKCkKR3gPJ+fuO3fRAFY+lE1IsX0c6rLS7dz3mocmbF&#10;Z+3atdMA7u1GRJV74QV8JZNB4+ODjC63V6OJxTDcuoWQpUsx/+GHsbtFi9Ji0K4dLm7ejPHnz6Nj&#10;796IMp3Dzs6u7KF4Njb/FiWdLlAK+AEASkoU1gAQ2t7vwj/H0QsA/Fu6lRWZn/Zi2NGjhl5iscgw&#10;YYJo88CBOAAAi3/WjFapZPY4gZ4dJuZuatbB9YK1M/IjnsSWkgKDk7WTuMB0jujVmJF2Cl3EUug6&#10;TcW3gT1xvLrfb9BBWv6RExd/wPikI+ij18IqbCR+aTUcvwPAzonYlH0NLcVW0A1djrmBvXAMAH4a&#10;je35SQiUyKAZtgqzfDvh7D3+V1Cn8hIRnHgI/Vs9gt22rqh25eP94pwPEd2zZ57Bt+Xfi0QwBgcj&#10;8csv8WL5dldX5I4fjy3jx2NL+faHHsIetRq26enwGzMGP1X1XYGBgSmm1z4+vhmm12+9Ff2+XB7p&#10;BQDp6Qd9Bw4ccAAAVCq1HSADACQnJwcCrkjJv+w8ZmvbJ41GI0QiEQxbDOMBYPPK3Ncybrk2swKQ&#10;7ZCmnNLT7zgArBXBoAVEEhGMw1IQ4NUWl754BZ98/RleUQHo0AwJ226iOQBc34thF77HBACw80C2&#10;qfgkH0fP3BsIBQB1FjxMuZOi0EeVCW8AKM5FpU8QKEiF/ycBSDa9n5cHVxtn5Kvk8Eo+jp5qBTw8&#10;IxAb2LP08Re1oSAFAcdW4PXrf2BYfhIC+y24u+2Z7geLDxFZXLt2uFh+t22T9etlk3fsSBjl7y9O&#10;njAhYhMAvPQS1gwahH15eXDp3Ln6UYJYnGIwGAolgBYymUELAFotrIzGliLAC0Zj2X6q2J5sFWR6&#10;CFLJscLeU26/TjcYJIAYMAJ54jQ94IekTHibnlkuzqniJqba9Z+HXdw6iAHbx2IrAHhGIHb6JbSt&#10;rS/LuY4WMWswAwBOfo6X77f4nF2PKSIRjB0nY0NlfcyKz/bt20fn5eW5HDt2rOf9fCERUU1MnOj1&#10;/cSJ+L58m4sL8npW8Ld7D49zCrk80QswwsdHVDYi6tt3RlRaWr6Po6NY1aXLN6cBIClJFoQKVlxr&#10;pUod9A4SAJA4FxX8pwOA6ubAv75a1Gq/xFoHIzDuUnHEkNtzWVfa48JlKbQeHsgaYgVt69v9B72H&#10;BYo4hDkHIcmtJeJN5zl1Cp2vXkG4hwcUffriaFXfWZGUE+hxchVmqOTwaj4Uf/eZixVV9TcaIDYa&#10;IRKJYRCJULZgxGj6Y6z82Oqc34DJIjEMd118Fi5cuIQ7HBBRQ7Bnz4PD4+PjW8hkMk14ePgVU/vB&#10;gwcH6PV6iUQi0ZvaAgICkys6h4NfTlpOkm2gSASjb1tjuZHY00aguQi4AW/vNzMBwLPd2QvhB0X9&#10;NSp7hxadU0+Z7lO6knXas0TfRwoAcVnRHqb2X6OLIlNTbf1xFXgsK8+j9+1Hlo9dljpPLrf2lMn0&#10;mq+DDYkjAn2TAaBPd8SUGErvvN3zPSa07p55fKv3t2k6VbCD1DZD/ZLmOakNHHHj1tVgncy3xGgw&#10;ijPycpyB0gdPK+IQfukHPAUAmgI4V1V8Eg5g4JH38aYyDX7ho7F90BIsAgCxA5RJLXF1fTxaL2yN&#10;K5UdX15cXFy4XC736t+//yEA+ONlfLbhuKoHAESstZ/WdRrWVnScWfHZv3//IJ1OJ12/fv3khQsX&#10;vns3X0xEJITg4ODE4ODgxIo+K194AMDa2rrCR4DfvBnRXC6Hl1QKnZtbx7KVee++2/ptuVzu5eQU&#10;omzZ0vM6ANi5nsiPy5juBwD++n5WwKEq82Vmyr2AYADA1atXW6N0izvcvGnV3GDwEAPAjRtnQwFf&#10;AKUjEdOxuhJY5+QZXOMy3yhdfVEIJ3VRvh2A7KgshccKjau1GDLY5GS7LbldfIqK1LamFYQlJcUy&#10;wAZyObymjcWP5+PQ5uhZdPL1RToA5N5AaMI+DAGAhH8wFLeLz81COK6PR2sAWH0ZEWUPgqrCt+OS&#10;fiiODWjbXwsrALh0LKnXLW2QTATg0skb3btOC62++Pj4+GQAgKura95dfCcRUYMQFoYrCgU8btxA&#10;aPPmuFn+My8vyO/sv2DBgrue6+jS5fdTycnL/QBrREZ2jzaNfBwdfy3MzfVyBUrg6Rn0n++4kxRG&#10;GG5P8SiVeQ6+lfTTasUywAsGAHqDs8TUfiF1v/8lqOEAH8RlXXR/CS/hjeex7peDGAgAz4/Gtt1H&#10;0QcADh+J6pODPsgHoLgYGwFE/Od7JFKYFfC8WwhRyeHlH4loU9uiRYveuXbRv30rQwfx5MmTN2zY&#10;sGHy15fsIkwrRDYfFvWdXOnvJSJq5MRiGDw8kO3hgez7PUfnzp3PvPnmmx+kpqb69e7d+5ipfdu2&#10;D8dU1L9Nm62Xr1+/3kIikejCw9eXXcLq02fTkcRE+2AHh0xl586jz5jaW8kmFjtoXrXRIBqB4ZFx&#10;bm5tclxc1Dl6vUEqkYj09vZ2KgDw9w8oW/3n6ur671LowNykX7EXYgxAa/c/soCXoExDWQ0rzICP&#10;6XVMlr37D7dfu2lcrFdX89uz49Hy4GIsSjyM/k/uxEi/rjgFAIaj3Xv5GdqJC2CE88knugNAkX2G&#10;Sl/sYQsARs8sBUoXBf4Hiw8R0V3o3r37ye7du5+82/5RUVF9lEqlo6Ojo9mNrocOzR5QUf/rsl26&#10;Qk3pTkYy5xMFzZvbJiQlISQ6GpHt2uGiuztyAGDixKDv3d2RHReH8OHDPfaYjo+JCYnU3N6mKP56&#10;r1YAoNVqrEzLznU6rRSlV8Yg9SgsK8IaWY4G8AcA9O6Nox98kPjGkiUei/73P/VUwBMAEPsTxpjm&#10;k468j7fG7sRIABAV2dmeQiCuAHi+yMUGAFz9bdKSs0uXlns3dzQbZZYnruwDIiKqmTsLT1V69+4d&#10;1aVLl9M9e/Y8ZjrO0RHKwYOxr/ylQW9vZE6Zgg3Ll2Ne//7/Tjz17t2n7CbeiIg2lwGgdfAPt1rg&#10;OpxRiHaB35QtuujUqaNp1ThatAgt22EiMzPF+/z5Le2trbcXHz36Q6/y+S4C+O2OzG07djmnQ+nq&#10;uLC2HS4BwM6dLUYG2aQWB9ukFq1cGV7pwwPNRj7Tp0//Ijk5OfDWrVshVf5TIiKiWvXHH38Mq8nx&#10;IpGo3OvSvfYMrS5fD0Em+qEPVKHHbwIvAACmTnX8xssLmfv2YfCiRXZl6wquX7/eYuvWN8YBwPr1&#10;nlOXLXv5DQCIy4JHrExXkqMTWZ1SShzH3u5/XOdoZapie/UO0ucANG+Om66tHa6IxTD4+KBsCfyd&#10;zIqPXC73SktL88vPz3eu7AAiIqp/JkzA915eyNyzBw+9+y7eBgCxWGw4IHlLBwCTJJPKFhA4OkJZ&#10;0c4TlTmeG+9yRdPSGgD+yb7lBoQAAOw8kGXqY+uGstWCb7/t/F75e4cq8p+bTAHu7UZE1NBYWUE7&#10;fDj2DB+OsnmgpUuXzvf09FScOXOm87ffflv5885vc3V1ze3Xr9+hwsJCx8DAwCRTe2pqqj9Quvl4&#10;ZmaGj6n4VObxx/Fzdd/FBQdERI3Y7NmzV95t3w4dOpyfNWvWqtGjR2/fsGHDZFO7l5dCAfwBwAHu&#10;7vHZQA8AwPz5WJqXB5cDBzBw9erSbXnuFhccEBFRmYEDBx44ceJEj9DQfxciTJjg8H1oqOa6RNJJ&#10;P2OGpmxltqMjlHo9JDk5cHO9xx2wWXyIiKiMm5tbTvfu3U/a2dmVPUBv2LBhe196qWDNAw/M/3Pa&#10;tGlmOxa4uiLXzw9p/z1T1UTGCnaPM835KBQKTw8Pj6wKjiMiIrpvHPkQEZHFmS04SExMDNZqtVYK&#10;hcKjsgOIiIhqyqz4DBs2bC8fqUBERHXNbM5n9+7dj+Tn5zv//fffQzdu3DiJcz5ERFQXzEY+jzzy&#10;yG4AyMvLc9m4ceMkYSIREVFjxwUHRERkcSw+RERkcSw+RERkcSw+RERkcSw+RERkcSw+RERkcSw+&#10;RERkcSw+RERkcWY3mRYWFjoYDAZxUVGRjVCBiIio8TMrPpGRkdHc242IiOqaWfGZO3fu8pycHLeo&#10;qKjeO3fuHCVUKCIiatzMis/kyZM3AIBMJtOw+BARUV3hggMiIrI4Fh8iIrI4Fh8iIrI4Fh8iIrI4&#10;Fh8iIrI4Fh8iIrI4Fh8iIrI4aVUfZmdnu1kqCBERNR0VFp/Q0NAb/v7+qWFhYVctHYiIiBo/kdFo&#10;rPCDvXv3Drtx40ZoVQevWrVqpl6vl7zyyiufVvdFBoNB9PLLL3/+0EMP/T5s2LA/quq7devWMefO&#10;nev04YcfvlFZH6VS6fDmm29+OGbMmJ/69u17pLrvbyw++OCDN729vTOnTp36jdBZAGDBggXvtWnT&#10;Jnb8+PFb6uo7jh071nPLli3jlyxZ8rarq2teTc+3fv36KSkpKf5vv/32e/dz/Hffffd0YmJi8MKF&#10;C5fcy3GLFi1a3KJFixsTJ07cVF1fhULhsWTJkkUTJ07cGBkZGVNV3y+//PJFlUpl//rrr39UWZ+o&#10;qKjeW7duffK99957y9m/NEVwAAACQUlEQVTZueBecjdkr7322sf9+vU7NGLEiF1CZ9FqtdLXXnvt&#10;k0ceeeTXBx544O+6+p67+ffhXnz00Uev29nZqaZPn/7l/Rz/8ccfv2ZtbV3y0ksvrTH7wGg03vef&#10;QYMG7evTp8+Ru+mr1+vFAIzvvPPOwur6vvjii194enrKq+qTmZnpBcC4Zs2a6TX5DQ3tT0RExKXH&#10;H398u9A5TH/8/PxSn3322a/r8ju+/vrrZwEYk5OTA2rjfGPHjv2xdevWV+73+PHjx29u0aJF/L0e&#10;FxISkjBp0qTv7qbv9evXQwEYN27cOLG6vsOGDdvTrVu36Kr6fPXVV9MAGNPS0nyF/nfGkn9sbW3V&#10;c+bMWS50DqPRiOLiYmsAxg8++OCNuvyeu/n34V7+REZGnvy///u/vfd7fM+ePY8NHTr0rzvbq5zz&#10;qU5wcHCiRqOR3W3/8PDwOA8Pj6zq+vn4+GS0atXqWk2yNVbNmze/GRAQkCJ0DpOWLVvG+/r6ptfl&#10;d7i4uOSFh4fHSaVSXW2cz9/fP1WpVDrW5PjQ0NAb93pcixYtrvv5+aXdTV8rKytteHh4nLOzc351&#10;fQMDA5MdHR2V95qnKQgLC7vi5fX/7doxCoAwDAXQdu1UKLTglLUns9TzVOzJXJ0KBlxddRcEEa0O&#10;/41ZkiGQEGL56zqEEEJKuXnvR2PM8maep/uBiCat9e2LAxFNSqn1GD89u/0dM1vn3JxS6mKM/df1&#10;APxZzrkNIQyllObtZQHgCrxaAwBAdRg+AABQ3Q4qdcjzDPhLsgAAAABJRU5ErkJgglBLAQItABQA&#10;BgAIAAAAIQCxgme2CgEAABMCAAATAAAAAAAAAAAAAAAAAAAAAABbQ29udGVudF9UeXBlc10ueG1s&#10;UEsBAi0AFAAGAAgAAAAhADj9If/WAAAAlAEAAAsAAAAAAAAAAAAAAAAAOwEAAF9yZWxzLy5yZWxz&#10;UEsBAi0AFAAGAAgAAAAhAOukpDwDAwAAaggAAA4AAAAAAAAAAAAAAAAAOgIAAGRycy9lMm9Eb2Mu&#10;eG1sUEsBAi0AFAAGAAgAAAAhAKomDr68AAAAIQEAABkAAAAAAAAAAAAAAAAAaQUAAGRycy9fcmVs&#10;cy9lMm9Eb2MueG1sLnJlbHNQSwECLQAUAAYACAAAACEAkEnBIuIAAAAMAQAADwAAAAAAAAAAAAAA&#10;AABcBgAAZHJzL2Rvd25yZXYueG1sUEsBAi0ACgAAAAAAAAAhAJVUQWy5QgAAuUIAABQAAAAAAAAA&#10;AAAAAAAAawcAAGRycy9tZWRpYS9pbWFnZTEucG5nUEsFBgAAAAAGAAYAfAEAAFZKAAAAAA==&#10;">
                <v:shape id="Image 243" o:spid="_x0000_s1226" type="#_x0000_t75" style="position:absolute;width:19742;height:1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NwgAAANwAAAAPAAAAZHJzL2Rvd25yZXYueG1sRI9Bi8Iw&#10;FITvC/6H8ARva6oui1SjiCAsogfdBa+P5tmUNi8lybb13xthYY/DzHzDrLeDbURHPlSOFcymGQji&#10;wumKSwU/34f3JYgQkTU2jknBgwJsN6O3Neba9Xyh7hpLkSAcclRgYmxzKUNhyGKYupY4eXfnLcYk&#10;fSm1xz7BbSPnWfYpLVacFgy2tDdU1Ndfq+Bs7KNHVx+L/Q1PfedPrr4slZqMh90KRKQh/of/2l9a&#10;wfxjAa8z6QjIzRMAAP//AwBQSwECLQAUAAYACAAAACEA2+H2y+4AAACFAQAAEwAAAAAAAAAAAAAA&#10;AAAAAAAAW0NvbnRlbnRfVHlwZXNdLnhtbFBLAQItABQABgAIAAAAIQBa9CxbvwAAABUBAAALAAAA&#10;AAAAAAAAAAAAAB8BAABfcmVscy8ucmVsc1BLAQItABQABgAIAAAAIQAU+ouNwgAAANwAAAAPAAAA&#10;AAAAAAAAAAAAAAcCAABkcnMvZG93bnJldi54bWxQSwUGAAAAAAMAAwC3AAAA9gIAAAAA&#10;">
                  <v:imagedata r:id="rId108" o:title=""/>
                </v:shape>
                <v:shape id="Textbox 244" o:spid="_x0000_s1227" type="#_x0000_t202" style="position:absolute;left:12426;top:167;width:66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704B53" w:rsidRDefault="00046D99">
                        <w:pPr>
                          <w:spacing w:before="3"/>
                          <w:rPr>
                            <w:rFonts w:ascii="Arial MT"/>
                            <w:sz w:val="11"/>
                          </w:rPr>
                        </w:pPr>
                        <w:r>
                          <w:rPr>
                            <w:rFonts w:ascii="Arial MT"/>
                            <w:spacing w:val="-10"/>
                            <w:w w:val="105"/>
                            <w:sz w:val="11"/>
                          </w:rPr>
                          <w:t>w</w:t>
                        </w:r>
                      </w:p>
                    </w:txbxContent>
                  </v:textbox>
                </v:shape>
                <v:shape id="Textbox 245" o:spid="_x0000_s1228" type="#_x0000_t202" style="position:absolute;left:13684;top:1080;width:4445;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704B53" w:rsidRDefault="00046D99">
                        <w:pPr>
                          <w:spacing w:line="273" w:lineRule="auto"/>
                          <w:rPr>
                            <w:rFonts w:ascii="Arial MT"/>
                            <w:sz w:val="11"/>
                          </w:rPr>
                        </w:pPr>
                        <w:r>
                          <w:rPr>
                            <w:rFonts w:ascii="Arial MT"/>
                            <w:spacing w:val="-2"/>
                            <w:w w:val="105"/>
                            <w:sz w:val="11"/>
                          </w:rPr>
                          <w:t>NMC+Gr</w:t>
                        </w:r>
                        <w:r>
                          <w:rPr>
                            <w:rFonts w:ascii="Arial MT"/>
                            <w:spacing w:val="40"/>
                            <w:w w:val="105"/>
                            <w:sz w:val="11"/>
                          </w:rPr>
                          <w:t xml:space="preserve"> </w:t>
                        </w:r>
                        <w:r>
                          <w:rPr>
                            <w:rFonts w:ascii="Arial MT"/>
                            <w:spacing w:val="-2"/>
                            <w:w w:val="105"/>
                            <w:sz w:val="11"/>
                          </w:rPr>
                          <w:t>NMC+ECGO</w:t>
                        </w:r>
                        <w:r>
                          <w:rPr>
                            <w:rFonts w:ascii="Arial MT"/>
                            <w:spacing w:val="40"/>
                            <w:w w:val="105"/>
                            <w:sz w:val="11"/>
                          </w:rPr>
                          <w:t xml:space="preserve"> </w:t>
                        </w:r>
                        <w:r>
                          <w:rPr>
                            <w:rFonts w:ascii="Arial MT"/>
                            <w:spacing w:val="-4"/>
                            <w:w w:val="105"/>
                            <w:sz w:val="11"/>
                          </w:rPr>
                          <w:t>NMC</w:t>
                        </w:r>
                      </w:p>
                    </w:txbxContent>
                  </v:textbox>
                </v:shape>
                <w10:wrap anchorx="page"/>
              </v:group>
            </w:pict>
          </mc:Fallback>
        </mc:AlternateContent>
      </w:r>
      <w:r>
        <w:rPr>
          <w:rFonts w:ascii="Arial MT"/>
          <w:spacing w:val="-5"/>
          <w:w w:val="105"/>
          <w:sz w:val="10"/>
        </w:rPr>
        <w:t>100</w:t>
      </w:r>
      <w:r>
        <w:rPr>
          <w:rFonts w:ascii="Arial MT"/>
          <w:sz w:val="10"/>
        </w:rPr>
        <w:tab/>
      </w:r>
      <w:r>
        <w:rPr>
          <w:rFonts w:ascii="Arial MT"/>
          <w:spacing w:val="-5"/>
          <w:w w:val="105"/>
          <w:sz w:val="10"/>
        </w:rPr>
        <w:t>100</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852"/>
        </w:tabs>
        <w:spacing w:before="1"/>
        <w:ind w:left="1371"/>
        <w:rPr>
          <w:rFonts w:ascii="Arial MT"/>
          <w:sz w:val="10"/>
        </w:rPr>
      </w:pPr>
      <w:r>
        <w:rPr>
          <w:noProof/>
          <w:lang w:eastAsia="ru-RU"/>
        </w:rPr>
        <mc:AlternateContent>
          <mc:Choice Requires="wps">
            <w:drawing>
              <wp:anchor distT="0" distB="0" distL="0" distR="0" simplePos="0" relativeHeight="15773696" behindDoc="0" locked="0" layoutInCell="1" allowOverlap="1">
                <wp:simplePos x="0" y="0"/>
                <wp:positionH relativeFrom="page">
                  <wp:posOffset>1667791</wp:posOffset>
                </wp:positionH>
                <wp:positionV relativeFrom="paragraph">
                  <wp:posOffset>164107</wp:posOffset>
                </wp:positionV>
                <wp:extent cx="115570" cy="4826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8260"/>
                        </a:xfrm>
                        <a:prstGeom prst="rect">
                          <a:avLst/>
                        </a:prstGeom>
                      </wps:spPr>
                      <wps:txbx>
                        <w:txbxContent>
                          <w:p w:rsidR="00704B53" w:rsidRDefault="00046D99">
                            <w:pPr>
                              <w:spacing w:before="22"/>
                              <w:ind w:left="20"/>
                              <w:rPr>
                                <w:rFonts w:ascii="Arial MT"/>
                                <w:sz w:val="12"/>
                              </w:rPr>
                            </w:pPr>
                            <w:r>
                              <w:rPr>
                                <w:rFonts w:ascii="Arial MT"/>
                                <w:spacing w:val="-10"/>
                                <w:w w:val="105"/>
                                <w:sz w:val="12"/>
                              </w:rPr>
                              <w:t>I</w:t>
                            </w:r>
                          </w:p>
                        </w:txbxContent>
                      </wps:txbx>
                      <wps:bodyPr vert="vert270" wrap="square" lIns="0" tIns="0" rIns="0" bIns="0" rtlCol="0">
                        <a:noAutofit/>
                      </wps:bodyPr>
                    </wps:wsp>
                  </a:graphicData>
                </a:graphic>
              </wp:anchor>
            </w:drawing>
          </mc:Choice>
          <mc:Fallback>
            <w:pict>
              <v:shape id="Textbox 246" o:spid="_x0000_s1229" type="#_x0000_t202" style="position:absolute;left:0;text-align:left;margin-left:131.3pt;margin-top:12.9pt;width:9.1pt;height:3.8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VatQEAAFkDAAAOAAAAZHJzL2Uyb0RvYy54bWysU8Fu2zAMvQ/YPwi6N3aMNguMOMXWYsOA&#10;YhvQ9gNkWYqFWaImKrHz96OUOC3WW7ELTYkU33skvbmd7MAOKqAB1/DlouRMOQmdcbuGPz99vVpz&#10;hlG4TgzgVMOPCvnt9uOHzehrVUEPQ6cCoyIO69E3vI/R10WBsldW4AK8chTUEKyIdAy7ogtipOp2&#10;KKqyXBUjhM4HkAqRbu9PQb7N9bVWMv7UGlVkQ8OJW8w2ZNsmW2w3ot4F4XsjzzTEO1hYYRyBXkrd&#10;iyjYPpg3payRARB0XEiwBWhtpMoaSM2y/EfNYy+8ylqoOegvbcL/V1b+OPwKzHQNr65XnDlhaUhP&#10;aootTCxdUYNGjzXlPXrKjNMXmGjQWSz6B5C/kVKKVzmnB0jZqSGTDjZ9SSqjhzSD46XvBMNkqra8&#10;uflEEUmh63W1ymMpXt76gPGbAsuS0/BAU8344vCAMaGLek45UzmhJ1Jxaqesb1muZzEtdEfSQmtL&#10;1ZKtEvpIW9Bw/LMXQXE2fHfU5rQysxNmp52dEIc7yIuVFDr4vI+gTWaUoE8wZ0Y0v0z0vGtpQV6f&#10;c9bLH7H9CwAA//8DAFBLAwQUAAYACAAAACEAT/GUKd4AAAAJAQAADwAAAGRycy9kb3ducmV2Lnht&#10;bEyPQU+DQBCF7yb+h82YeLNLoRJElqbRaHojtj30uGVHwLKzhF1a/PeOJ729l/ny5r1iPdteXHD0&#10;nSMFy0UEAql2pqNGwWH/9pCB8EGT0b0jVPCNHtbl7U2hc+Ou9IGXXWgEh5DPtYI2hCGX0tctWu0X&#10;bkDi26cbrQ5sx0aaUV853PYyjqJUWt0Rf2j1gC8t1ufdZBVMh/fNk/16XW2zKiFpmm01VUel7u/m&#10;zTOIgHP4g+G3PleHkjud3ETGi15BnMYpoyweeQIDcRaxOClIkhXIspD/F5Q/AAAA//8DAFBLAQIt&#10;ABQABgAIAAAAIQC2gziS/gAAAOEBAAATAAAAAAAAAAAAAAAAAAAAAABbQ29udGVudF9UeXBlc10u&#10;eG1sUEsBAi0AFAAGAAgAAAAhADj9If/WAAAAlAEAAAsAAAAAAAAAAAAAAAAALwEAAF9yZWxzLy5y&#10;ZWxzUEsBAi0AFAAGAAgAAAAhAPtkhVq1AQAAWQMAAA4AAAAAAAAAAAAAAAAALgIAAGRycy9lMm9E&#10;b2MueG1sUEsBAi0AFAAGAAgAAAAhAE/xlCneAAAACQEAAA8AAAAAAAAAAAAAAAAADwQAAGRycy9k&#10;b3ducmV2LnhtbFBLBQYAAAAABAAEAPMAAAAaBQAAAAA=&#10;" filled="f" stroked="f">
                <v:path arrowok="t"/>
                <v:textbox style="layout-flow:vertical;mso-layout-flow-alt:bottom-to-top" inset="0,0,0,0">
                  <w:txbxContent>
                    <w:p w:rsidR="00704B53" w:rsidRDefault="00046D99">
                      <w:pPr>
                        <w:spacing w:before="22"/>
                        <w:ind w:left="20"/>
                        <w:rPr>
                          <w:rFonts w:ascii="Arial MT"/>
                          <w:sz w:val="12"/>
                        </w:rPr>
                      </w:pPr>
                      <w:r>
                        <w:rPr>
                          <w:rFonts w:ascii="Arial MT"/>
                          <w:spacing w:val="-10"/>
                          <w:w w:val="105"/>
                          <w:sz w:val="12"/>
                        </w:rPr>
                        <w:t>I</w:t>
                      </w:r>
                    </w:p>
                  </w:txbxContent>
                </v:textbox>
                <w10:wrap anchorx="page"/>
              </v:shape>
            </w:pict>
          </mc:Fallback>
        </mc:AlternateContent>
      </w:r>
      <w:r>
        <w:rPr>
          <w:noProof/>
          <w:lang w:eastAsia="ru-RU"/>
        </w:rPr>
        <mc:AlternateContent>
          <mc:Choice Requires="wps">
            <w:drawing>
              <wp:anchor distT="0" distB="0" distL="0" distR="0" simplePos="0" relativeHeight="15774720" behindDoc="0" locked="0" layoutInCell="1" allowOverlap="1">
                <wp:simplePos x="0" y="0"/>
                <wp:positionH relativeFrom="page">
                  <wp:posOffset>4513354</wp:posOffset>
                </wp:positionH>
                <wp:positionV relativeFrom="paragraph">
                  <wp:posOffset>164107</wp:posOffset>
                </wp:positionV>
                <wp:extent cx="115570" cy="4826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 cy="48260"/>
                        </a:xfrm>
                        <a:prstGeom prst="rect">
                          <a:avLst/>
                        </a:prstGeom>
                      </wps:spPr>
                      <wps:txbx>
                        <w:txbxContent>
                          <w:p w:rsidR="00704B53" w:rsidRDefault="00046D99">
                            <w:pPr>
                              <w:spacing w:before="22"/>
                              <w:ind w:left="20"/>
                              <w:rPr>
                                <w:rFonts w:ascii="Arial MT"/>
                                <w:sz w:val="12"/>
                              </w:rPr>
                            </w:pPr>
                            <w:r>
                              <w:rPr>
                                <w:rFonts w:ascii="Arial MT"/>
                                <w:spacing w:val="-10"/>
                                <w:w w:val="105"/>
                                <w:sz w:val="12"/>
                              </w:rPr>
                              <w:t>I</w:t>
                            </w:r>
                          </w:p>
                        </w:txbxContent>
                      </wps:txbx>
                      <wps:bodyPr vert="vert270" wrap="square" lIns="0" tIns="0" rIns="0" bIns="0" rtlCol="0">
                        <a:noAutofit/>
                      </wps:bodyPr>
                    </wps:wsp>
                  </a:graphicData>
                </a:graphic>
              </wp:anchor>
            </w:drawing>
          </mc:Choice>
          <mc:Fallback>
            <w:pict>
              <v:shape id="Textbox 247" o:spid="_x0000_s1230" type="#_x0000_t202" style="position:absolute;left:0;text-align:left;margin-left:355.4pt;margin-top:12.9pt;width:9.1pt;height:3.8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lwtQEAAFkDAAAOAAAAZHJzL2Uyb0RvYy54bWysU9tu2zAMfR/QfxD0vtgxejXiFFuLDQOK&#10;rUC7D5BlKRZmiZqoxM7fj1LitOjeir7QlEjxnEPSq9vJDmynAhpwDV8uSs6Uk9AZt2n47+dvn685&#10;wyhcJwZwquF7hfx2ffZpNfpaVdDD0KnAqIjDevQN72P0dVGg7JUVuACvHAU1BCsiHcOm6IIYqbod&#10;iqosL4sRQucDSIVIt/eHIF/n+lorGX9pjSqyoeHELWYbsm2TLdYrUW+C8L2RRxriHSysMI5AT6Xu&#10;RRRsG8x/payRARB0XEiwBWhtpMoaSM2yfKPmqRdeZS3UHPSnNuHHlZU/d4+Bma7h1fkVZ05YGtKz&#10;mmILE0tX1KDRY015T54y4/QVJhp0Fov+AeQfpJTiVc7hAVJ2asikg01fksroIc1gf+o7wTCZqi0v&#10;Lq4oIil0fl1d5rEUL299wPhdgWXJaXigqWZ8sXvAmNBFPaccqRzQE6k4tVPWtyxvZjEtdHvSQmtL&#10;1ZKtEvpIW9Bw/LsVQXE2/HDU5rQysxNmp52dEIc7yIuVFDr4so2gTWaUoA8wR0Y0v0z0uGtpQV6f&#10;c9bLH7H+BwAA//8DAFBLAwQUAAYACAAAACEAPsxAG+AAAAAJAQAADwAAAGRycy9kb3ducmV2Lnht&#10;bEyPQU/CQBCF7yb8h82YeJMtLQrUTgnRaLg1AgeOS3dtK93ZpruF+u8dT3h6mbyXN9/L1qNtxcX0&#10;vnGEMJtGIAyVTjdUIRz2749LED4o0qp1ZBB+jId1PrnLVKrdlT7NZRcqwSXkU4VQh9ClUvqyNlb5&#10;qesMsffleqsCn30lda+uXG5bGUfRs7SqIf5Qq8681qY87waLMBw+Niv7/TbfLouEpK62xVAcER/u&#10;x80LiGDGcAvDHz6jQ85MJzeQ9qJFWMwiRg8I8RMrBxbxisedEJJkDjLP5P8F+S8AAAD//wMAUEsB&#10;Ai0AFAAGAAgAAAAhALaDOJL+AAAA4QEAABMAAAAAAAAAAAAAAAAAAAAAAFtDb250ZW50X1R5cGVz&#10;XS54bWxQSwECLQAUAAYACAAAACEAOP0h/9YAAACUAQAACwAAAAAAAAAAAAAAAAAvAQAAX3JlbHMv&#10;LnJlbHNQSwECLQAUAAYACAAAACEAY7+JcLUBAABZAwAADgAAAAAAAAAAAAAAAAAuAgAAZHJzL2Uy&#10;b0RvYy54bWxQSwECLQAUAAYACAAAACEAPsxAG+AAAAAJAQAADwAAAAAAAAAAAAAAAAAPBAAAZHJz&#10;L2Rvd25yZXYueG1sUEsFBgAAAAAEAAQA8wAAABwFAAAAAA==&#10;" filled="f" stroked="f">
                <v:path arrowok="t"/>
                <v:textbox style="layout-flow:vertical;mso-layout-flow-alt:bottom-to-top" inset="0,0,0,0">
                  <w:txbxContent>
                    <w:p w:rsidR="00704B53" w:rsidRDefault="00046D99">
                      <w:pPr>
                        <w:spacing w:before="22"/>
                        <w:ind w:left="20"/>
                        <w:rPr>
                          <w:rFonts w:ascii="Arial MT"/>
                          <w:sz w:val="12"/>
                        </w:rPr>
                      </w:pPr>
                      <w:r>
                        <w:rPr>
                          <w:rFonts w:ascii="Arial MT"/>
                          <w:spacing w:val="-10"/>
                          <w:w w:val="105"/>
                          <w:sz w:val="12"/>
                        </w:rPr>
                        <w:t>I</w:t>
                      </w:r>
                    </w:p>
                  </w:txbxContent>
                </v:textbox>
                <w10:wrap anchorx="page"/>
              </v:shape>
            </w:pict>
          </mc:Fallback>
        </mc:AlternateContent>
      </w:r>
      <w:r>
        <w:rPr>
          <w:rFonts w:ascii="Arial MT"/>
          <w:spacing w:val="-5"/>
          <w:w w:val="105"/>
          <w:sz w:val="10"/>
        </w:rPr>
        <w:t>10</w:t>
      </w:r>
      <w:r>
        <w:rPr>
          <w:rFonts w:ascii="Arial MT"/>
          <w:sz w:val="10"/>
        </w:rPr>
        <w:tab/>
      </w:r>
      <w:r>
        <w:rPr>
          <w:rFonts w:ascii="Arial MT"/>
          <w:spacing w:val="-5"/>
          <w:w w:val="105"/>
          <w:sz w:val="10"/>
        </w:rPr>
        <w:t>10</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911"/>
        </w:tabs>
        <w:ind w:left="1429"/>
        <w:rPr>
          <w:rFonts w:ascii="Arial MT"/>
          <w:sz w:val="10"/>
        </w:rPr>
      </w:pPr>
      <w:r>
        <w:rPr>
          <w:rFonts w:ascii="Arial MT"/>
          <w:spacing w:val="-10"/>
          <w:w w:val="105"/>
          <w:sz w:val="10"/>
        </w:rPr>
        <w:t>1</w:t>
      </w:r>
      <w:r>
        <w:rPr>
          <w:rFonts w:ascii="Arial MT"/>
          <w:sz w:val="10"/>
        </w:rPr>
        <w:tab/>
      </w:r>
      <w:r>
        <w:rPr>
          <w:rFonts w:ascii="Arial MT"/>
          <w:spacing w:val="-10"/>
          <w:w w:val="105"/>
          <w:sz w:val="10"/>
        </w:rPr>
        <w:t>1</w:t>
      </w:r>
    </w:p>
    <w:p w:rsidR="00704B53" w:rsidRDefault="00704B53">
      <w:pPr>
        <w:pStyle w:val="a3"/>
        <w:rPr>
          <w:rFonts w:ascii="Arial MT"/>
          <w:sz w:val="10"/>
        </w:rPr>
      </w:pPr>
    </w:p>
    <w:p w:rsidR="00704B53" w:rsidRDefault="00704B53">
      <w:pPr>
        <w:pStyle w:val="a3"/>
        <w:rPr>
          <w:rFonts w:ascii="Arial MT"/>
          <w:sz w:val="10"/>
        </w:rPr>
      </w:pPr>
    </w:p>
    <w:p w:rsidR="00704B53" w:rsidRDefault="00704B53">
      <w:pPr>
        <w:pStyle w:val="a3"/>
        <w:spacing w:before="53"/>
        <w:rPr>
          <w:rFonts w:ascii="Arial MT"/>
          <w:sz w:val="10"/>
        </w:rPr>
      </w:pPr>
    </w:p>
    <w:p w:rsidR="00704B53" w:rsidRDefault="00046D99">
      <w:pPr>
        <w:tabs>
          <w:tab w:val="left" w:pos="5823"/>
        </w:tabs>
        <w:ind w:left="1342"/>
        <w:rPr>
          <w:rFonts w:ascii="Arial MT"/>
          <w:sz w:val="10"/>
        </w:rPr>
      </w:pPr>
      <w:r>
        <w:rPr>
          <w:rFonts w:ascii="Arial MT"/>
          <w:spacing w:val="-5"/>
          <w:w w:val="105"/>
          <w:sz w:val="10"/>
        </w:rPr>
        <w:t>0.1</w:t>
      </w:r>
      <w:r>
        <w:rPr>
          <w:rFonts w:ascii="Arial MT"/>
          <w:sz w:val="10"/>
        </w:rPr>
        <w:tab/>
      </w:r>
      <w:r>
        <w:rPr>
          <w:rFonts w:ascii="Arial MT"/>
          <w:spacing w:val="-5"/>
          <w:w w:val="105"/>
          <w:sz w:val="10"/>
        </w:rPr>
        <w:t>0.1</w:t>
      </w:r>
    </w:p>
    <w:p w:rsidR="00704B53" w:rsidRDefault="00704B53">
      <w:pPr>
        <w:pStyle w:val="a3"/>
        <w:spacing w:before="126"/>
        <w:rPr>
          <w:rFonts w:ascii="Arial MT"/>
          <w:sz w:val="20"/>
        </w:rPr>
      </w:pPr>
    </w:p>
    <w:p w:rsidR="00704B53" w:rsidRDefault="00704B53">
      <w:pPr>
        <w:rPr>
          <w:rFonts w:ascii="Arial MT"/>
          <w:sz w:val="20"/>
        </w:rPr>
        <w:sectPr w:rsidR="00704B53">
          <w:type w:val="continuous"/>
          <w:pgSz w:w="11920" w:h="16850"/>
          <w:pgMar w:top="1040" w:right="180" w:bottom="280" w:left="1500" w:header="0" w:footer="1054" w:gutter="0"/>
          <w:cols w:space="720"/>
        </w:sectPr>
      </w:pPr>
    </w:p>
    <w:p w:rsidR="00704B53" w:rsidRDefault="00046D99">
      <w:pPr>
        <w:tabs>
          <w:tab w:val="left" w:pos="3330"/>
        </w:tabs>
        <w:spacing w:before="101"/>
        <w:ind w:left="1776"/>
        <w:rPr>
          <w:rFonts w:ascii="Arial MT"/>
          <w:sz w:val="10"/>
        </w:rPr>
      </w:pPr>
      <w:r>
        <w:rPr>
          <w:rFonts w:ascii="Arial MT"/>
          <w:spacing w:val="-4"/>
          <w:w w:val="105"/>
          <w:sz w:val="10"/>
        </w:rPr>
        <w:lastRenderedPageBreak/>
        <w:t>0.01</w:t>
      </w:r>
      <w:r>
        <w:rPr>
          <w:rFonts w:ascii="Arial MT"/>
          <w:sz w:val="10"/>
        </w:rPr>
        <w:tab/>
      </w:r>
      <w:r>
        <w:rPr>
          <w:rFonts w:ascii="Arial MT"/>
          <w:spacing w:val="-5"/>
          <w:w w:val="105"/>
          <w:sz w:val="10"/>
        </w:rPr>
        <w:t>0.1</w:t>
      </w:r>
    </w:p>
    <w:p w:rsidR="00704B53" w:rsidRDefault="00046D99">
      <w:pPr>
        <w:spacing w:before="59"/>
        <w:ind w:right="366"/>
        <w:jc w:val="right"/>
        <w:rPr>
          <w:rFonts w:ascii="Arial MT"/>
          <w:sz w:val="12"/>
        </w:rPr>
      </w:pPr>
      <w:r>
        <w:rPr>
          <w:rFonts w:ascii="Arial MT"/>
          <w:spacing w:val="-10"/>
          <w:w w:val="105"/>
          <w:sz w:val="12"/>
        </w:rPr>
        <w:t>Q</w:t>
      </w:r>
    </w:p>
    <w:p w:rsidR="00704B53" w:rsidRDefault="00046D99">
      <w:pPr>
        <w:tabs>
          <w:tab w:val="left" w:pos="3331"/>
        </w:tabs>
        <w:spacing w:before="101"/>
        <w:ind w:left="1776"/>
        <w:rPr>
          <w:rFonts w:ascii="Arial MT"/>
          <w:sz w:val="10"/>
        </w:rPr>
      </w:pPr>
      <w:r>
        <w:br w:type="column"/>
      </w:r>
      <w:r>
        <w:rPr>
          <w:rFonts w:ascii="Arial MT"/>
          <w:spacing w:val="-4"/>
          <w:w w:val="105"/>
          <w:sz w:val="10"/>
        </w:rPr>
        <w:lastRenderedPageBreak/>
        <w:t>0.01</w:t>
      </w:r>
      <w:r>
        <w:rPr>
          <w:rFonts w:ascii="Arial MT"/>
          <w:sz w:val="10"/>
        </w:rPr>
        <w:tab/>
      </w:r>
      <w:r>
        <w:rPr>
          <w:rFonts w:ascii="Arial MT"/>
          <w:spacing w:val="-5"/>
          <w:w w:val="105"/>
          <w:sz w:val="10"/>
        </w:rPr>
        <w:t>0.1</w:t>
      </w:r>
    </w:p>
    <w:p w:rsidR="00704B53" w:rsidRDefault="00046D99">
      <w:pPr>
        <w:spacing w:before="59"/>
        <w:ind w:left="449"/>
        <w:jc w:val="center"/>
        <w:rPr>
          <w:rFonts w:ascii="Arial MT"/>
          <w:sz w:val="12"/>
        </w:rPr>
      </w:pPr>
      <w:r>
        <w:rPr>
          <w:rFonts w:ascii="Arial MT"/>
          <w:spacing w:val="-10"/>
          <w:w w:val="105"/>
          <w:sz w:val="12"/>
        </w:rPr>
        <w:t>Q</w:t>
      </w:r>
    </w:p>
    <w:p w:rsidR="00704B53" w:rsidRDefault="00704B53">
      <w:pPr>
        <w:jc w:val="center"/>
        <w:rPr>
          <w:rFonts w:ascii="Arial MT"/>
          <w:sz w:val="12"/>
        </w:rPr>
        <w:sectPr w:rsidR="00704B53">
          <w:type w:val="continuous"/>
          <w:pgSz w:w="11920" w:h="16850"/>
          <w:pgMar w:top="1040" w:right="180" w:bottom="280" w:left="1500" w:header="0" w:footer="1054" w:gutter="0"/>
          <w:cols w:num="2" w:space="720" w:equalWidth="0">
            <w:col w:w="3516" w:space="965"/>
            <w:col w:w="5759"/>
          </w:cols>
        </w:sectPr>
      </w:pPr>
    </w:p>
    <w:p w:rsidR="00704B53" w:rsidRDefault="00046D99">
      <w:pPr>
        <w:pStyle w:val="a3"/>
        <w:spacing w:before="185"/>
        <w:ind w:left="202" w:right="374" w:firstLine="566"/>
        <w:jc w:val="both"/>
      </w:pPr>
      <w:r>
        <w:lastRenderedPageBreak/>
        <w:t>Рисунок 43 – NMC. Введение синтезированного графена никак не меняет кривую</w:t>
      </w:r>
      <w:r>
        <w:rPr>
          <w:spacing w:val="-4"/>
        </w:rPr>
        <w:t xml:space="preserve"> </w:t>
      </w:r>
      <w:r>
        <w:t>рассеяния</w:t>
      </w:r>
      <w:r>
        <w:rPr>
          <w:spacing w:val="-2"/>
        </w:rPr>
        <w:t xml:space="preserve"> </w:t>
      </w:r>
      <w:r>
        <w:t>сухого</w:t>
      </w:r>
      <w:r>
        <w:rPr>
          <w:spacing w:val="-2"/>
        </w:rPr>
        <w:t xml:space="preserve"> </w:t>
      </w:r>
      <w:r>
        <w:t>катодного</w:t>
      </w:r>
      <w:r>
        <w:rPr>
          <w:spacing w:val="-2"/>
        </w:rPr>
        <w:t xml:space="preserve"> </w:t>
      </w:r>
      <w:r>
        <w:t>материала</w:t>
      </w:r>
      <w:r>
        <w:rPr>
          <w:spacing w:val="-3"/>
        </w:rPr>
        <w:t xml:space="preserve"> </w:t>
      </w:r>
      <w:r>
        <w:t>литий-никель-марганец-кобальт- оксид, а коммерческого – систематически повышает сигнал, как в системе с сажей С45 (лучшее проникновение электролита в материал, не влияя на структуру катодного покрытия) [95]</w:t>
      </w:r>
    </w:p>
    <w:p w:rsidR="00704B53" w:rsidRDefault="00704B53">
      <w:pPr>
        <w:pStyle w:val="a3"/>
        <w:spacing w:before="1"/>
      </w:pPr>
    </w:p>
    <w:p w:rsidR="00704B53" w:rsidRDefault="00046D99">
      <w:pPr>
        <w:pStyle w:val="a3"/>
        <w:ind w:left="202" w:right="383" w:firstLine="566"/>
        <w:jc w:val="both"/>
      </w:pPr>
      <w:r>
        <w:t xml:space="preserve">Заполнение открытых пор электролитом приводит к </w:t>
      </w:r>
      <w:r>
        <w:t>понижению сигнала в малых q. Для случаев пустой матрицы и добавки коммерческого графена это происходит схожим образом, говоря, скорей всего, о равномерном встраивании графена в NMC при синтезе катодного покрытия; также их ПДР близки.</w:t>
      </w:r>
    </w:p>
    <w:p w:rsidR="00704B53" w:rsidRDefault="00046D99">
      <w:pPr>
        <w:pStyle w:val="a3"/>
        <w:ind w:left="202" w:right="372" w:firstLine="566"/>
        <w:jc w:val="both"/>
      </w:pPr>
      <w:r>
        <w:t xml:space="preserve">Самым сложным образом </w:t>
      </w:r>
      <w:r>
        <w:t>ведет себя система NMC+ECGO+Solef, так как, несмотря на понижение сигнала в самых малых q при смачивании, уже начиная с 0.02 Å</w:t>
      </w:r>
      <w:r>
        <w:rPr>
          <w:vertAlign w:val="superscript"/>
        </w:rPr>
        <w:t>-1</w:t>
      </w:r>
      <w:r>
        <w:t xml:space="preserve"> сигнал начинает превышать рассеяние от несмоченного образца. По- видимому, структурирование здесь происходит особенным образом,</w:t>
      </w:r>
      <w:r>
        <w:t xml:space="preserve"> приводя, скажем, к наиболее сильному эффекту рассеяния на ПВДФ, которое дает вклад при меньших q (больших размерах) по сравнению с другими исследуемыми системами. С помощью малоуглового рассеяния нейтронов проведена оценка эффективности встраивания углеро</w:t>
      </w:r>
      <w:r>
        <w:t>дных добавок на основе графена в катодные</w:t>
      </w:r>
    </w:p>
    <w:p w:rsidR="00704B53" w:rsidRDefault="00704B53">
      <w:pPr>
        <w:jc w:val="both"/>
        <w:sectPr w:rsidR="00704B53">
          <w:type w:val="continuous"/>
          <w:pgSz w:w="11920" w:h="16850"/>
          <w:pgMar w:top="1040" w:right="180" w:bottom="280" w:left="1500" w:header="0" w:footer="1054" w:gutter="0"/>
          <w:cols w:space="720"/>
        </w:sectPr>
      </w:pPr>
    </w:p>
    <w:p w:rsidR="00704B53" w:rsidRDefault="00046D99">
      <w:pPr>
        <w:pStyle w:val="a3"/>
        <w:spacing w:before="65"/>
        <w:ind w:left="202" w:right="371"/>
        <w:jc w:val="both"/>
      </w:pPr>
      <w:r>
        <w:lastRenderedPageBreak/>
        <w:t>материалы</w:t>
      </w:r>
      <w:r>
        <w:rPr>
          <w:spacing w:val="-17"/>
        </w:rPr>
        <w:t xml:space="preserve"> </w:t>
      </w:r>
      <w:r>
        <w:t>различных</w:t>
      </w:r>
      <w:r>
        <w:rPr>
          <w:spacing w:val="-15"/>
        </w:rPr>
        <w:t xml:space="preserve"> </w:t>
      </w:r>
      <w:r>
        <w:t>типов</w:t>
      </w:r>
      <w:r>
        <w:rPr>
          <w:spacing w:val="-16"/>
        </w:rPr>
        <w:t xml:space="preserve"> </w:t>
      </w:r>
      <w:r>
        <w:t>(LFP,</w:t>
      </w:r>
      <w:r>
        <w:rPr>
          <w:spacing w:val="-16"/>
        </w:rPr>
        <w:t xml:space="preserve"> </w:t>
      </w:r>
      <w:r>
        <w:t>LTO,</w:t>
      </w:r>
      <w:r>
        <w:rPr>
          <w:spacing w:val="-16"/>
        </w:rPr>
        <w:t xml:space="preserve"> </w:t>
      </w:r>
      <w:r>
        <w:t>NMC)</w:t>
      </w:r>
      <w:r>
        <w:rPr>
          <w:spacing w:val="-16"/>
        </w:rPr>
        <w:t xml:space="preserve"> </w:t>
      </w:r>
      <w:r>
        <w:t>для</w:t>
      </w:r>
      <w:r>
        <w:rPr>
          <w:spacing w:val="-15"/>
        </w:rPr>
        <w:t xml:space="preserve"> </w:t>
      </w:r>
      <w:r>
        <w:t>литий-ионных</w:t>
      </w:r>
      <w:r>
        <w:rPr>
          <w:spacing w:val="-16"/>
        </w:rPr>
        <w:t xml:space="preserve"> </w:t>
      </w:r>
      <w:r>
        <w:t>аккумуляторов с</w:t>
      </w:r>
      <w:r>
        <w:rPr>
          <w:spacing w:val="-2"/>
        </w:rPr>
        <w:t xml:space="preserve"> </w:t>
      </w:r>
      <w:r>
        <w:t>жидкими</w:t>
      </w:r>
      <w:r>
        <w:rPr>
          <w:spacing w:val="-2"/>
        </w:rPr>
        <w:t xml:space="preserve"> </w:t>
      </w:r>
      <w:r>
        <w:t>электролитами.</w:t>
      </w:r>
      <w:r>
        <w:rPr>
          <w:spacing w:val="-3"/>
        </w:rPr>
        <w:t xml:space="preserve"> </w:t>
      </w:r>
      <w:r>
        <w:t>Получено,</w:t>
      </w:r>
      <w:r>
        <w:rPr>
          <w:spacing w:val="-3"/>
        </w:rPr>
        <w:t xml:space="preserve"> </w:t>
      </w:r>
      <w:r>
        <w:t>что</w:t>
      </w:r>
      <w:r>
        <w:rPr>
          <w:spacing w:val="-1"/>
        </w:rPr>
        <w:t xml:space="preserve"> </w:t>
      </w:r>
      <w:r>
        <w:t>на</w:t>
      </w:r>
      <w:r>
        <w:rPr>
          <w:spacing w:val="-2"/>
        </w:rPr>
        <w:t xml:space="preserve"> </w:t>
      </w:r>
      <w:r>
        <w:t>диапазоне</w:t>
      </w:r>
      <w:r>
        <w:rPr>
          <w:spacing w:val="-5"/>
        </w:rPr>
        <w:t xml:space="preserve"> </w:t>
      </w:r>
      <w:r>
        <w:t>размеров</w:t>
      </w:r>
      <w:r>
        <w:rPr>
          <w:spacing w:val="-3"/>
        </w:rPr>
        <w:t xml:space="preserve"> </w:t>
      </w:r>
      <w:r>
        <w:t>100</w:t>
      </w:r>
      <w:r>
        <w:rPr>
          <w:spacing w:val="-1"/>
        </w:rPr>
        <w:t xml:space="preserve"> </w:t>
      </w:r>
      <w:r>
        <w:t xml:space="preserve">&lt; </w:t>
      </w:r>
      <w:r>
        <w:rPr>
          <w:i/>
        </w:rPr>
        <w:t>D</w:t>
      </w:r>
      <w:r>
        <w:rPr>
          <w:i/>
          <w:spacing w:val="-4"/>
        </w:rPr>
        <w:t xml:space="preserve"> </w:t>
      </w:r>
      <w:r>
        <w:t>&lt;</w:t>
      </w:r>
      <w:r>
        <w:rPr>
          <w:spacing w:val="-2"/>
        </w:rPr>
        <w:t xml:space="preserve"> </w:t>
      </w:r>
      <w:r>
        <w:t>1000 Å углеродные добавки заметным образом меняют структуру пористости исходного катодного материала. Данные изменение коррелируют с изменением смачиваемости материала жидким электролитом. Применение вариации контраста (использование дейтерированной жидкой</w:t>
      </w:r>
      <w:r>
        <w:t xml:space="preserve"> основы электролита) позволило качественно оценить эффективность встраивания углеродных добавок в электродный материал. Также обнаружено структурирование связующего полимера (ПВДФ): во всех катодных материалах наблюдается наличие клубков с характерным ради</w:t>
      </w:r>
      <w:r>
        <w:t>усом инерции 32 Å. Наибольшие относительные</w:t>
      </w:r>
      <w:r>
        <w:rPr>
          <w:spacing w:val="-8"/>
        </w:rPr>
        <w:t xml:space="preserve"> </w:t>
      </w:r>
      <w:r>
        <w:t>изменения</w:t>
      </w:r>
      <w:r>
        <w:rPr>
          <w:spacing w:val="-7"/>
        </w:rPr>
        <w:t xml:space="preserve"> </w:t>
      </w:r>
      <w:r>
        <w:t>из-за</w:t>
      </w:r>
      <w:r>
        <w:rPr>
          <w:spacing w:val="-8"/>
        </w:rPr>
        <w:t xml:space="preserve"> </w:t>
      </w:r>
      <w:r>
        <w:t>добавок</w:t>
      </w:r>
      <w:r>
        <w:rPr>
          <w:spacing w:val="-10"/>
        </w:rPr>
        <w:t xml:space="preserve"> </w:t>
      </w:r>
      <w:r>
        <w:t>наблюдались</w:t>
      </w:r>
      <w:r>
        <w:rPr>
          <w:spacing w:val="-8"/>
        </w:rPr>
        <w:t xml:space="preserve"> </w:t>
      </w:r>
      <w:r>
        <w:t>в</w:t>
      </w:r>
      <w:r>
        <w:rPr>
          <w:spacing w:val="-8"/>
        </w:rPr>
        <w:t xml:space="preserve"> </w:t>
      </w:r>
      <w:r>
        <w:t>системе</w:t>
      </w:r>
      <w:r>
        <w:rPr>
          <w:spacing w:val="-8"/>
        </w:rPr>
        <w:t xml:space="preserve"> </w:t>
      </w:r>
      <w:r>
        <w:t>на</w:t>
      </w:r>
      <w:r>
        <w:rPr>
          <w:spacing w:val="-8"/>
        </w:rPr>
        <w:t xml:space="preserve"> </w:t>
      </w:r>
      <w:r>
        <w:t>основе</w:t>
      </w:r>
      <w:r>
        <w:rPr>
          <w:spacing w:val="-3"/>
        </w:rPr>
        <w:t xml:space="preserve"> </w:t>
      </w:r>
      <w:r>
        <w:t>NMC, что объясняется его меньшей, по сравнению с другими материалами, исходной пористостью. В этом случае наряду</w:t>
      </w:r>
      <w:r>
        <w:rPr>
          <w:spacing w:val="-1"/>
        </w:rPr>
        <w:t xml:space="preserve"> </w:t>
      </w:r>
      <w:r>
        <w:t>с изменением пористости из-за встраивания д</w:t>
      </w:r>
      <w:r>
        <w:t>обавок существенный вклад в рассеяние дают клубки связующего полимера.</w:t>
      </w:r>
    </w:p>
    <w:p w:rsidR="00704B53" w:rsidRDefault="00046D99">
      <w:pPr>
        <w:pStyle w:val="a3"/>
        <w:spacing w:before="76"/>
        <w:rPr>
          <w:sz w:val="20"/>
        </w:rPr>
      </w:pPr>
      <w:r>
        <w:rPr>
          <w:noProof/>
          <w:lang w:eastAsia="ru-RU"/>
        </w:rPr>
        <w:drawing>
          <wp:anchor distT="0" distB="0" distL="0" distR="0" simplePos="0" relativeHeight="487634944" behindDoc="1" locked="0" layoutInCell="1" allowOverlap="1">
            <wp:simplePos x="0" y="0"/>
            <wp:positionH relativeFrom="page">
              <wp:posOffset>1440180</wp:posOffset>
            </wp:positionH>
            <wp:positionV relativeFrom="paragraph">
              <wp:posOffset>209920</wp:posOffset>
            </wp:positionV>
            <wp:extent cx="5724953" cy="2711577"/>
            <wp:effectExtent l="0" t="0" r="0" b="0"/>
            <wp:wrapTopAndBottom/>
            <wp:docPr id="248" name="Image 248" descr="C:\Users\Admin\YandexDisk\Papers Under Preparation\Additive\Images\SEM all.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C:\Users\Admin\YandexDisk\Papers Under Preparation\Additive\Images\SEM all.tif"/>
                    <pic:cNvPicPr/>
                  </pic:nvPicPr>
                  <pic:blipFill>
                    <a:blip r:embed="rId109" cstate="print"/>
                    <a:stretch>
                      <a:fillRect/>
                    </a:stretch>
                  </pic:blipFill>
                  <pic:spPr>
                    <a:xfrm>
                      <a:off x="0" y="0"/>
                      <a:ext cx="5724953" cy="2711577"/>
                    </a:xfrm>
                    <a:prstGeom prst="rect">
                      <a:avLst/>
                    </a:prstGeom>
                  </pic:spPr>
                </pic:pic>
              </a:graphicData>
            </a:graphic>
          </wp:anchor>
        </w:drawing>
      </w:r>
    </w:p>
    <w:p w:rsidR="00704B53" w:rsidRDefault="00046D99">
      <w:pPr>
        <w:pStyle w:val="a3"/>
        <w:spacing w:before="274"/>
        <w:ind w:left="202" w:right="377" w:firstLine="566"/>
        <w:jc w:val="both"/>
      </w:pPr>
      <w:r>
        <w:t>Рисунок 44 – СЭМ-изображения электродов с различным массовым содержанием</w:t>
      </w:r>
      <w:r>
        <w:rPr>
          <w:spacing w:val="-1"/>
        </w:rPr>
        <w:t xml:space="preserve"> </w:t>
      </w:r>
      <w:r>
        <w:t>и типом</w:t>
      </w:r>
      <w:r>
        <w:rPr>
          <w:spacing w:val="-1"/>
        </w:rPr>
        <w:t xml:space="preserve"> </w:t>
      </w:r>
      <w:r>
        <w:t>проводящих добавок: (а) – C45 [5%],</w:t>
      </w:r>
      <w:r>
        <w:rPr>
          <w:spacing w:val="-1"/>
        </w:rPr>
        <w:t xml:space="preserve"> </w:t>
      </w:r>
      <w:r>
        <w:t>(b) –C45 [10%],</w:t>
      </w:r>
      <w:r>
        <w:rPr>
          <w:spacing w:val="-1"/>
        </w:rPr>
        <w:t xml:space="preserve"> </w:t>
      </w:r>
      <w:r>
        <w:t>(c) – C45</w:t>
      </w:r>
      <w:r>
        <w:rPr>
          <w:spacing w:val="54"/>
        </w:rPr>
        <w:t xml:space="preserve"> </w:t>
      </w:r>
      <w:r>
        <w:t>[15%],</w:t>
      </w:r>
      <w:r>
        <w:rPr>
          <w:spacing w:val="55"/>
        </w:rPr>
        <w:t xml:space="preserve"> </w:t>
      </w:r>
      <w:r>
        <w:t>(d)</w:t>
      </w:r>
      <w:r>
        <w:rPr>
          <w:spacing w:val="56"/>
        </w:rPr>
        <w:t xml:space="preserve"> </w:t>
      </w:r>
      <w:r>
        <w:t>-CNTs</w:t>
      </w:r>
      <w:r>
        <w:rPr>
          <w:spacing w:val="56"/>
        </w:rPr>
        <w:t xml:space="preserve"> </w:t>
      </w:r>
      <w:r>
        <w:t>[</w:t>
      </w:r>
      <w:r>
        <w:rPr>
          <w:spacing w:val="53"/>
        </w:rPr>
        <w:t xml:space="preserve"> </w:t>
      </w:r>
      <w:r>
        <w:t>1%],</w:t>
      </w:r>
      <w:r>
        <w:rPr>
          <w:spacing w:val="55"/>
        </w:rPr>
        <w:t xml:space="preserve"> </w:t>
      </w:r>
      <w:r>
        <w:t>(e)</w:t>
      </w:r>
      <w:r>
        <w:rPr>
          <w:spacing w:val="57"/>
        </w:rPr>
        <w:t xml:space="preserve"> </w:t>
      </w:r>
      <w:r>
        <w:t>-CNTs</w:t>
      </w:r>
      <w:r>
        <w:rPr>
          <w:spacing w:val="57"/>
        </w:rPr>
        <w:t xml:space="preserve"> </w:t>
      </w:r>
      <w:r>
        <w:t>[5%],</w:t>
      </w:r>
      <w:r>
        <w:rPr>
          <w:spacing w:val="55"/>
        </w:rPr>
        <w:t xml:space="preserve"> </w:t>
      </w:r>
      <w:r>
        <w:t>(f)</w:t>
      </w:r>
      <w:r>
        <w:rPr>
          <w:spacing w:val="57"/>
        </w:rPr>
        <w:t xml:space="preserve"> </w:t>
      </w:r>
      <w:r>
        <w:t>-</w:t>
      </w:r>
      <w:r>
        <w:rPr>
          <w:spacing w:val="56"/>
        </w:rPr>
        <w:t xml:space="preserve"> </w:t>
      </w:r>
      <w:r>
        <w:t>CNTs</w:t>
      </w:r>
      <w:r>
        <w:rPr>
          <w:spacing w:val="52"/>
        </w:rPr>
        <w:t xml:space="preserve"> </w:t>
      </w:r>
      <w:r>
        <w:t>[10%].</w:t>
      </w:r>
      <w:r>
        <w:rPr>
          <w:spacing w:val="55"/>
        </w:rPr>
        <w:t xml:space="preserve"> </w:t>
      </w:r>
      <w:r>
        <w:rPr>
          <w:spacing w:val="-2"/>
        </w:rPr>
        <w:t>Масштабная</w:t>
      </w:r>
    </w:p>
    <w:p w:rsidR="00704B53" w:rsidRDefault="00046D99">
      <w:pPr>
        <w:pStyle w:val="a3"/>
        <w:spacing w:line="321" w:lineRule="exact"/>
        <w:ind w:left="202"/>
        <w:jc w:val="both"/>
      </w:pPr>
      <w:r>
        <w:t>линейка</w:t>
      </w:r>
      <w:r>
        <w:rPr>
          <w:spacing w:val="-7"/>
        </w:rPr>
        <w:t xml:space="preserve"> </w:t>
      </w:r>
      <w:r>
        <w:t>5</w:t>
      </w:r>
      <w:r>
        <w:rPr>
          <w:spacing w:val="-1"/>
        </w:rPr>
        <w:t xml:space="preserve"> </w:t>
      </w:r>
      <w:r>
        <w:rPr>
          <w:spacing w:val="-5"/>
        </w:rPr>
        <w:t>мкм</w:t>
      </w:r>
    </w:p>
    <w:p w:rsidR="00704B53" w:rsidRDefault="00046D99">
      <w:pPr>
        <w:pStyle w:val="a3"/>
        <w:spacing w:before="322"/>
        <w:ind w:left="202" w:right="386" w:firstLine="566"/>
        <w:jc w:val="both"/>
      </w:pPr>
      <w:r>
        <w:t>На рисунке 44 представлены микрофотографии поверхности электродов с различными углеродными добавками. Видно, что при низких концентрациях углеродные частицы равномерно распределены по поверхности электродов. Увели</w:t>
      </w:r>
      <w:r>
        <w:t>чение процентного содержания проводящих добавок приводит к более плотному покрытию ими частиц LiFePO</w:t>
      </w:r>
      <w:r>
        <w:rPr>
          <w:vertAlign w:val="subscript"/>
        </w:rPr>
        <w:t>4</w:t>
      </w:r>
      <w:r>
        <w:t>, однако это также приводит к образованию</w:t>
      </w:r>
      <w:r>
        <w:rPr>
          <w:spacing w:val="-5"/>
        </w:rPr>
        <w:t xml:space="preserve"> </w:t>
      </w:r>
      <w:r>
        <w:t>агломератов,</w:t>
      </w:r>
      <w:r>
        <w:rPr>
          <w:spacing w:val="-6"/>
        </w:rPr>
        <w:t xml:space="preserve"> </w:t>
      </w:r>
      <w:r>
        <w:t>как</w:t>
      </w:r>
      <w:r>
        <w:rPr>
          <w:spacing w:val="-3"/>
        </w:rPr>
        <w:t xml:space="preserve"> </w:t>
      </w:r>
      <w:r>
        <w:t>из</w:t>
      </w:r>
      <w:r>
        <w:rPr>
          <w:spacing w:val="-5"/>
        </w:rPr>
        <w:t xml:space="preserve"> </w:t>
      </w:r>
      <w:r>
        <w:t>частиц</w:t>
      </w:r>
      <w:r>
        <w:rPr>
          <w:spacing w:val="-6"/>
        </w:rPr>
        <w:t xml:space="preserve"> </w:t>
      </w:r>
      <w:r>
        <w:t>сажи,</w:t>
      </w:r>
      <w:r>
        <w:rPr>
          <w:spacing w:val="-5"/>
        </w:rPr>
        <w:t xml:space="preserve"> </w:t>
      </w:r>
      <w:r>
        <w:t>так</w:t>
      </w:r>
      <w:r>
        <w:rPr>
          <w:spacing w:val="-4"/>
        </w:rPr>
        <w:t xml:space="preserve"> </w:t>
      </w:r>
      <w:r>
        <w:t>и</w:t>
      </w:r>
      <w:r>
        <w:rPr>
          <w:spacing w:val="-6"/>
        </w:rPr>
        <w:t xml:space="preserve"> </w:t>
      </w:r>
      <w:r>
        <w:t>нанотрубок.</w:t>
      </w:r>
      <w:r>
        <w:rPr>
          <w:spacing w:val="-5"/>
        </w:rPr>
        <w:t xml:space="preserve"> </w:t>
      </w:r>
      <w:r>
        <w:t>При</w:t>
      </w:r>
      <w:r>
        <w:rPr>
          <w:spacing w:val="-4"/>
        </w:rPr>
        <w:t xml:space="preserve"> </w:t>
      </w:r>
      <w:r>
        <w:t>этом,</w:t>
      </w:r>
      <w:r>
        <w:rPr>
          <w:spacing w:val="-5"/>
        </w:rPr>
        <w:t xml:space="preserve"> </w:t>
      </w:r>
      <w:r>
        <w:t>если в случае сажи, ее агломераты из сферических частиц имею рыхлую структуру, что не позволяет плотно контактировать с частицами активного вещества, то в случае углеродных нанотрубок их сгустки образуют в структуре электрода отдельные</w:t>
      </w:r>
      <w:r>
        <w:rPr>
          <w:spacing w:val="8"/>
        </w:rPr>
        <w:t xml:space="preserve"> </w:t>
      </w:r>
      <w:r>
        <w:t>области</w:t>
      </w:r>
      <w:r>
        <w:rPr>
          <w:spacing w:val="11"/>
        </w:rPr>
        <w:t xml:space="preserve"> </w:t>
      </w:r>
      <w:r>
        <w:t>с</w:t>
      </w:r>
      <w:r>
        <w:rPr>
          <w:spacing w:val="13"/>
        </w:rPr>
        <w:t xml:space="preserve"> </w:t>
      </w:r>
      <w:r>
        <w:t>более</w:t>
      </w:r>
      <w:r>
        <w:rPr>
          <w:spacing w:val="11"/>
        </w:rPr>
        <w:t xml:space="preserve"> </w:t>
      </w:r>
      <w:r>
        <w:t>плот</w:t>
      </w:r>
      <w:r>
        <w:t>ным</w:t>
      </w:r>
      <w:r>
        <w:rPr>
          <w:spacing w:val="10"/>
        </w:rPr>
        <w:t xml:space="preserve"> </w:t>
      </w:r>
      <w:r>
        <w:t>покрытием</w:t>
      </w:r>
      <w:r>
        <w:rPr>
          <w:spacing w:val="11"/>
        </w:rPr>
        <w:t xml:space="preserve"> </w:t>
      </w:r>
      <w:r>
        <w:t>кристаллитов</w:t>
      </w:r>
      <w:r>
        <w:rPr>
          <w:spacing w:val="21"/>
        </w:rPr>
        <w:t xml:space="preserve"> </w:t>
      </w:r>
      <w:r>
        <w:t>LiFePO</w:t>
      </w:r>
      <w:r>
        <w:rPr>
          <w:vertAlign w:val="subscript"/>
        </w:rPr>
        <w:t>4</w:t>
      </w:r>
      <w:r>
        <w:t>.</w:t>
      </w:r>
      <w:r>
        <w:rPr>
          <w:spacing w:val="12"/>
        </w:rPr>
        <w:t xml:space="preserve"> </w:t>
      </w:r>
      <w:r>
        <w:t>В</w:t>
      </w:r>
      <w:r>
        <w:rPr>
          <w:spacing w:val="12"/>
        </w:rPr>
        <w:t xml:space="preserve"> </w:t>
      </w:r>
      <w:r>
        <w:rPr>
          <w:spacing w:val="-4"/>
        </w:rPr>
        <w:t>свою</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spacing w:before="65"/>
        <w:ind w:left="202" w:right="389"/>
        <w:jc w:val="both"/>
      </w:pPr>
      <w:r>
        <w:lastRenderedPageBreak/>
        <w:t xml:space="preserve">очередь увеличение процентного содержания нанотрубок до 10% приводит к образованию сплошного волокнистого слоя практически однородно покрывающего частицы активного вещества. Во-первых, объектами </w:t>
      </w:r>
      <w:r>
        <w:t>нашего исследования были тонкие электроды с массовой нагрузкой, не превышающей 8,5 мг/см</w:t>
      </w:r>
      <w:r>
        <w:rPr>
          <w:vertAlign w:val="superscript"/>
        </w:rPr>
        <w:t>2</w:t>
      </w:r>
      <w:r>
        <w:t>. Основной целью было изучение распределения частиц токопроводящих добавок в структуре электродного слоя и их влияния на смачиваемость электролита.</w:t>
      </w:r>
    </w:p>
    <w:p w:rsidR="00704B53" w:rsidRDefault="00046D99">
      <w:pPr>
        <w:pStyle w:val="a3"/>
        <w:spacing w:before="161"/>
        <w:ind w:left="202" w:right="394" w:firstLine="566"/>
        <w:jc w:val="both"/>
      </w:pPr>
      <w:r>
        <w:t>На рисунке 45 показаны изображения поверхности электрода с помощью сканирующей электронной микроскопии (СЭМ) с различным содержанием С45 и УНТ. Видно, что токопроводящие добавки равномерно распределены по поверхности электрода.</w:t>
      </w:r>
    </w:p>
    <w:p w:rsidR="00704B53" w:rsidRDefault="00046D99">
      <w:pPr>
        <w:pStyle w:val="a3"/>
        <w:spacing w:before="1"/>
        <w:ind w:left="202" w:right="384" w:firstLine="566"/>
        <w:jc w:val="both"/>
      </w:pPr>
      <w:r>
        <w:t>Увеличение процентного содер</w:t>
      </w:r>
      <w:r>
        <w:t>жания технического углерода приводит к более полному и однородному покрытию кристаллитов LFP. Однако в этом случае сферические частицы образуют “рыхлые” и крупные агломераты, распределенные</w:t>
      </w:r>
      <w:r>
        <w:rPr>
          <w:spacing w:val="-4"/>
        </w:rPr>
        <w:t xml:space="preserve"> </w:t>
      </w:r>
      <w:r>
        <w:t>по</w:t>
      </w:r>
      <w:r>
        <w:rPr>
          <w:spacing w:val="-4"/>
        </w:rPr>
        <w:t xml:space="preserve"> </w:t>
      </w:r>
      <w:r>
        <w:t>всему</w:t>
      </w:r>
      <w:r>
        <w:rPr>
          <w:spacing w:val="-3"/>
        </w:rPr>
        <w:t xml:space="preserve"> </w:t>
      </w:r>
      <w:r>
        <w:t>объему</w:t>
      </w:r>
      <w:r>
        <w:rPr>
          <w:spacing w:val="-5"/>
        </w:rPr>
        <w:t xml:space="preserve"> </w:t>
      </w:r>
      <w:r>
        <w:t>электродного слоя</w:t>
      </w:r>
      <w:r>
        <w:rPr>
          <w:spacing w:val="-1"/>
        </w:rPr>
        <w:t xml:space="preserve"> </w:t>
      </w:r>
      <w:r>
        <w:t>(Рис.</w:t>
      </w:r>
      <w:r>
        <w:rPr>
          <w:spacing w:val="-5"/>
        </w:rPr>
        <w:t xml:space="preserve"> </w:t>
      </w:r>
      <w:r>
        <w:t>45f</w:t>
      </w:r>
      <w:r>
        <w:rPr>
          <w:spacing w:val="-1"/>
        </w:rPr>
        <w:t xml:space="preserve"> </w:t>
      </w:r>
      <w:r>
        <w:t>).</w:t>
      </w:r>
      <w:r>
        <w:rPr>
          <w:spacing w:val="-2"/>
        </w:rPr>
        <w:t xml:space="preserve"> </w:t>
      </w:r>
      <w:r>
        <w:t>В</w:t>
      </w:r>
      <w:r>
        <w:rPr>
          <w:spacing w:val="-3"/>
        </w:rPr>
        <w:t xml:space="preserve"> </w:t>
      </w:r>
      <w:r>
        <w:t>свою</w:t>
      </w:r>
      <w:r>
        <w:rPr>
          <w:spacing w:val="-5"/>
        </w:rPr>
        <w:t xml:space="preserve"> </w:t>
      </w:r>
      <w:r>
        <w:t>очередь, УНТ</w:t>
      </w:r>
      <w:r>
        <w:t xml:space="preserve"> имеют тенденцию расслаиваться и образовывать волокно подобные сети. Увеличение массового содержания УНТ приводит к появлению в структуре электрода областей с кристаллитами LFP, которые почти равномерно покрыты пучками УНТ (рис. 45с). Процентное содержание</w:t>
      </w:r>
      <w:r>
        <w:t xml:space="preserve"> обеих углеродных добавок влияет на плотность электродного слоя. Таким образом, увеличение массового содержания C45 с 5% до 15% приводит к снижению плотности электродного слоя с 1,22 до 0,85 г/см</w:t>
      </w:r>
      <w:r>
        <w:rPr>
          <w:vertAlign w:val="superscript"/>
        </w:rPr>
        <w:t>3</w:t>
      </w:r>
      <w:r>
        <w:t>, тогда как плотность электродного слоя с 1-10% от Плотность</w:t>
      </w:r>
      <w:r>
        <w:t xml:space="preserve"> УНТ составляет 1,3–0,78 г/см</w:t>
      </w:r>
      <w:r>
        <w:rPr>
          <w:vertAlign w:val="superscript"/>
        </w:rPr>
        <w:t>3</w:t>
      </w:r>
      <w:r>
        <w:t xml:space="preserve"> соответственно.</w:t>
      </w:r>
    </w:p>
    <w:p w:rsidR="00704B53" w:rsidRDefault="00046D99">
      <w:pPr>
        <w:pStyle w:val="a3"/>
        <w:spacing w:before="74"/>
        <w:rPr>
          <w:sz w:val="20"/>
        </w:rPr>
      </w:pPr>
      <w:r>
        <w:rPr>
          <w:noProof/>
          <w:lang w:eastAsia="ru-RU"/>
        </w:rPr>
        <w:drawing>
          <wp:anchor distT="0" distB="0" distL="0" distR="0" simplePos="0" relativeHeight="487635456" behindDoc="1" locked="0" layoutInCell="1" allowOverlap="1">
            <wp:simplePos x="0" y="0"/>
            <wp:positionH relativeFrom="page">
              <wp:posOffset>2551176</wp:posOffset>
            </wp:positionH>
            <wp:positionV relativeFrom="paragraph">
              <wp:posOffset>208552</wp:posOffset>
            </wp:positionV>
            <wp:extent cx="3080946" cy="2876550"/>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10" cstate="print"/>
                    <a:stretch>
                      <a:fillRect/>
                    </a:stretch>
                  </pic:blipFill>
                  <pic:spPr>
                    <a:xfrm>
                      <a:off x="0" y="0"/>
                      <a:ext cx="3080946" cy="2876550"/>
                    </a:xfrm>
                    <a:prstGeom prst="rect">
                      <a:avLst/>
                    </a:prstGeom>
                  </pic:spPr>
                </pic:pic>
              </a:graphicData>
            </a:graphic>
          </wp:anchor>
        </w:drawing>
      </w:r>
    </w:p>
    <w:p w:rsidR="00704B53" w:rsidRDefault="00046D99">
      <w:pPr>
        <w:pStyle w:val="a3"/>
        <w:spacing w:before="310"/>
        <w:ind w:left="202" w:right="389" w:firstLine="566"/>
        <w:jc w:val="both"/>
      </w:pPr>
      <w:r>
        <w:t>Рисунок 45 – СЭМ-изображения электродов с различным массовым содержанием</w:t>
      </w:r>
      <w:r>
        <w:rPr>
          <w:spacing w:val="-10"/>
        </w:rPr>
        <w:t xml:space="preserve"> </w:t>
      </w:r>
      <w:r>
        <w:t>и</w:t>
      </w:r>
      <w:r>
        <w:rPr>
          <w:spacing w:val="-7"/>
        </w:rPr>
        <w:t xml:space="preserve"> </w:t>
      </w:r>
      <w:r>
        <w:t>типом</w:t>
      </w:r>
      <w:r>
        <w:rPr>
          <w:spacing w:val="-8"/>
        </w:rPr>
        <w:t xml:space="preserve"> </w:t>
      </w:r>
      <w:r>
        <w:t>проводящих</w:t>
      </w:r>
      <w:r>
        <w:rPr>
          <w:spacing w:val="-7"/>
        </w:rPr>
        <w:t xml:space="preserve"> </w:t>
      </w:r>
      <w:r>
        <w:t>добавок:</w:t>
      </w:r>
      <w:r>
        <w:rPr>
          <w:spacing w:val="-9"/>
        </w:rPr>
        <w:t xml:space="preserve"> </w:t>
      </w:r>
      <w:r>
        <w:t>(а)</w:t>
      </w:r>
      <w:r>
        <w:rPr>
          <w:spacing w:val="-2"/>
        </w:rPr>
        <w:t xml:space="preserve"> </w:t>
      </w:r>
      <w:r>
        <w:t>-</w:t>
      </w:r>
      <w:r>
        <w:rPr>
          <w:spacing w:val="-8"/>
        </w:rPr>
        <w:t xml:space="preserve"> </w:t>
      </w:r>
      <w:r>
        <w:t>УНТ</w:t>
      </w:r>
      <w:r>
        <w:rPr>
          <w:spacing w:val="-10"/>
        </w:rPr>
        <w:t xml:space="preserve"> </w:t>
      </w:r>
      <w:r>
        <w:t>[1%],</w:t>
      </w:r>
      <w:r>
        <w:rPr>
          <w:spacing w:val="-6"/>
        </w:rPr>
        <w:t xml:space="preserve"> </w:t>
      </w:r>
      <w:r>
        <w:t>(б)</w:t>
      </w:r>
      <w:r>
        <w:rPr>
          <w:spacing w:val="-9"/>
        </w:rPr>
        <w:t xml:space="preserve"> </w:t>
      </w:r>
      <w:r>
        <w:t>–</w:t>
      </w:r>
      <w:r>
        <w:rPr>
          <w:spacing w:val="-6"/>
        </w:rPr>
        <w:t xml:space="preserve"> </w:t>
      </w:r>
      <w:r>
        <w:t>УНТ</w:t>
      </w:r>
      <w:r>
        <w:rPr>
          <w:spacing w:val="-10"/>
        </w:rPr>
        <w:t xml:space="preserve"> </w:t>
      </w:r>
      <w:r>
        <w:t>[5%],</w:t>
      </w:r>
      <w:r>
        <w:rPr>
          <w:spacing w:val="-8"/>
        </w:rPr>
        <w:t xml:space="preserve"> </w:t>
      </w:r>
      <w:r>
        <w:t>(в)</w:t>
      </w:r>
      <w:r>
        <w:rPr>
          <w:spacing w:val="-8"/>
        </w:rPr>
        <w:t xml:space="preserve"> </w:t>
      </w:r>
      <w:r>
        <w:t>– УНТ</w:t>
      </w:r>
      <w:r>
        <w:rPr>
          <w:spacing w:val="64"/>
        </w:rPr>
        <w:t xml:space="preserve"> </w:t>
      </w:r>
      <w:r>
        <w:t>[10%],</w:t>
      </w:r>
      <w:r>
        <w:rPr>
          <w:spacing w:val="67"/>
        </w:rPr>
        <w:t xml:space="preserve"> </w:t>
      </w:r>
      <w:r>
        <w:t>(г)</w:t>
      </w:r>
      <w:r>
        <w:rPr>
          <w:spacing w:val="71"/>
        </w:rPr>
        <w:t xml:space="preserve"> </w:t>
      </w:r>
      <w:r>
        <w:t>-</w:t>
      </w:r>
      <w:r>
        <w:rPr>
          <w:spacing w:val="71"/>
        </w:rPr>
        <w:t xml:space="preserve"> </w:t>
      </w:r>
      <w:r>
        <w:t>С45</w:t>
      </w:r>
      <w:r>
        <w:rPr>
          <w:spacing w:val="70"/>
        </w:rPr>
        <w:t xml:space="preserve"> </w:t>
      </w:r>
      <w:r>
        <w:t>[5%],</w:t>
      </w:r>
      <w:r>
        <w:rPr>
          <w:spacing w:val="67"/>
        </w:rPr>
        <w:t xml:space="preserve"> </w:t>
      </w:r>
      <w:r>
        <w:t>(д)</w:t>
      </w:r>
      <w:r>
        <w:rPr>
          <w:spacing w:val="70"/>
        </w:rPr>
        <w:t xml:space="preserve"> </w:t>
      </w:r>
      <w:r>
        <w:t>-С45</w:t>
      </w:r>
      <w:r>
        <w:rPr>
          <w:spacing w:val="68"/>
        </w:rPr>
        <w:t xml:space="preserve"> </w:t>
      </w:r>
      <w:r>
        <w:t>[10%],</w:t>
      </w:r>
      <w:r>
        <w:rPr>
          <w:spacing w:val="67"/>
        </w:rPr>
        <w:t xml:space="preserve"> </w:t>
      </w:r>
      <w:r>
        <w:t>(f)-C45</w:t>
      </w:r>
      <w:r>
        <w:rPr>
          <w:spacing w:val="70"/>
        </w:rPr>
        <w:t xml:space="preserve"> </w:t>
      </w:r>
      <w:r>
        <w:t>[15%].</w:t>
      </w:r>
      <w:r>
        <w:rPr>
          <w:spacing w:val="69"/>
        </w:rPr>
        <w:t xml:space="preserve"> </w:t>
      </w:r>
      <w:r>
        <w:t>Линейка</w:t>
      </w:r>
      <w:r>
        <w:rPr>
          <w:spacing w:val="69"/>
        </w:rPr>
        <w:t xml:space="preserve"> </w:t>
      </w:r>
      <w:r>
        <w:rPr>
          <w:spacing w:val="-2"/>
        </w:rPr>
        <w:t>шкалы</w:t>
      </w:r>
    </w:p>
    <w:p w:rsidR="00704B53" w:rsidRDefault="00046D99">
      <w:pPr>
        <w:pStyle w:val="a3"/>
        <w:spacing w:before="2"/>
        <w:ind w:left="202" w:right="387"/>
        <w:jc w:val="both"/>
      </w:pPr>
      <w:r>
        <w:t>составляет 500 нм. S и ρ соответствуют площади поверхности методом БЭТ на грамм электродного слоя и плотности слоя соответственно</w:t>
      </w:r>
    </w:p>
    <w:p w:rsidR="00704B53" w:rsidRDefault="00704B53">
      <w:pPr>
        <w:jc w:val="both"/>
        <w:sectPr w:rsidR="00704B53">
          <w:pgSz w:w="11920" w:h="16850"/>
          <w:pgMar w:top="1060" w:right="180" w:bottom="1260" w:left="1500" w:header="0" w:footer="1054" w:gutter="0"/>
          <w:cols w:space="720"/>
        </w:sectPr>
      </w:pPr>
    </w:p>
    <w:p w:rsidR="00704B53" w:rsidRDefault="00046D99">
      <w:pPr>
        <w:pStyle w:val="2"/>
        <w:numPr>
          <w:ilvl w:val="1"/>
          <w:numId w:val="7"/>
        </w:numPr>
        <w:tabs>
          <w:tab w:val="left" w:pos="1686"/>
        </w:tabs>
        <w:spacing w:before="69" w:line="321" w:lineRule="exact"/>
        <w:ind w:left="1686" w:hanging="918"/>
        <w:jc w:val="both"/>
      </w:pPr>
      <w:bookmarkStart w:id="10" w:name="_TOC_250002"/>
      <w:r>
        <w:lastRenderedPageBreak/>
        <w:t>Изготовление</w:t>
      </w:r>
      <w:r>
        <w:rPr>
          <w:spacing w:val="-8"/>
        </w:rPr>
        <w:t xml:space="preserve"> </w:t>
      </w:r>
      <w:bookmarkEnd w:id="10"/>
      <w:r>
        <w:rPr>
          <w:spacing w:val="-2"/>
        </w:rPr>
        <w:t>прототипа</w:t>
      </w:r>
    </w:p>
    <w:p w:rsidR="00704B53" w:rsidRDefault="00046D99">
      <w:pPr>
        <w:pStyle w:val="a3"/>
        <w:ind w:left="202" w:right="386" w:firstLine="566"/>
        <w:jc w:val="both"/>
      </w:pPr>
      <w:r>
        <w:t>Для приготовления катодной суспензии коммерческий активный материал LiFePO4 (LF</w:t>
      </w:r>
      <w:r>
        <w:t>P) предварительно смешивали с раствором поливинилиденфторидного связующего (PVDF Solef 5130, Solvay) и одностенных углеродных нанотрубок (УНТ, OCSiAl, Россия) в качестве проводящей добавки в N- Метил-2-пирролидоне, используя комбинацию мешалки с высоким ус</w:t>
      </w:r>
      <w:r>
        <w:t>илием сдвига и верхней мешалки, в течение более 6 ч. Затем</w:t>
      </w:r>
      <w:r>
        <w:rPr>
          <w:spacing w:val="-15"/>
        </w:rPr>
        <w:t xml:space="preserve"> </w:t>
      </w:r>
      <w:r>
        <w:t>приготовленную</w:t>
      </w:r>
      <w:r>
        <w:rPr>
          <w:spacing w:val="-16"/>
        </w:rPr>
        <w:t xml:space="preserve"> </w:t>
      </w:r>
      <w:r>
        <w:t>суспензию</w:t>
      </w:r>
      <w:r>
        <w:rPr>
          <w:spacing w:val="-16"/>
        </w:rPr>
        <w:t xml:space="preserve"> </w:t>
      </w:r>
      <w:r>
        <w:t>обрабатывали</w:t>
      </w:r>
      <w:r>
        <w:rPr>
          <w:spacing w:val="-14"/>
        </w:rPr>
        <w:t xml:space="preserve"> </w:t>
      </w:r>
      <w:r>
        <w:t>ультразвуком</w:t>
      </w:r>
      <w:r>
        <w:rPr>
          <w:spacing w:val="-15"/>
        </w:rPr>
        <w:t xml:space="preserve"> </w:t>
      </w:r>
      <w:r>
        <w:t>в</w:t>
      </w:r>
      <w:r>
        <w:rPr>
          <w:spacing w:val="-16"/>
        </w:rPr>
        <w:t xml:space="preserve"> </w:t>
      </w:r>
      <w:r>
        <w:t>течение</w:t>
      </w:r>
      <w:r>
        <w:rPr>
          <w:spacing w:val="-15"/>
        </w:rPr>
        <w:t xml:space="preserve"> </w:t>
      </w:r>
      <w:r>
        <w:t>20</w:t>
      </w:r>
      <w:r>
        <w:rPr>
          <w:spacing w:val="-14"/>
        </w:rPr>
        <w:t xml:space="preserve"> </w:t>
      </w:r>
      <w:r>
        <w:t>мин. Содержание проводящей добавки в катодах составляло 2 масс. %. Содержание ПВДФ составляло 5 масс. %. Перед нанесением покрытия катодную взвесь перемешивали в вакуумном смесителе в течение 30 минут. Вязкость катодной суспензии составляла около 5 Па с. Р</w:t>
      </w:r>
      <w:r>
        <w:t>абочие электроды были приготовлены литьем с помощью ракеля. Катодная суспензия помещалась на алюминиевую фольгу</w:t>
      </w:r>
      <w:r>
        <w:rPr>
          <w:spacing w:val="-10"/>
        </w:rPr>
        <w:t xml:space="preserve"> </w:t>
      </w:r>
      <w:r>
        <w:t>толщиной</w:t>
      </w:r>
      <w:r>
        <w:rPr>
          <w:spacing w:val="-6"/>
        </w:rPr>
        <w:t xml:space="preserve"> </w:t>
      </w:r>
      <w:r>
        <w:t>20</w:t>
      </w:r>
      <w:r>
        <w:rPr>
          <w:spacing w:val="-6"/>
        </w:rPr>
        <w:t xml:space="preserve"> </w:t>
      </w:r>
      <w:r>
        <w:t>мкм</w:t>
      </w:r>
      <w:r>
        <w:rPr>
          <w:spacing w:val="-9"/>
        </w:rPr>
        <w:t xml:space="preserve"> </w:t>
      </w:r>
      <w:r>
        <w:t>и</w:t>
      </w:r>
      <w:r>
        <w:rPr>
          <w:spacing w:val="-6"/>
        </w:rPr>
        <w:t xml:space="preserve"> </w:t>
      </w:r>
      <w:r>
        <w:t>затем</w:t>
      </w:r>
      <w:r>
        <w:rPr>
          <w:spacing w:val="-7"/>
        </w:rPr>
        <w:t xml:space="preserve"> </w:t>
      </w:r>
      <w:r>
        <w:t>высушивлась</w:t>
      </w:r>
      <w:r>
        <w:rPr>
          <w:spacing w:val="-8"/>
        </w:rPr>
        <w:t xml:space="preserve"> </w:t>
      </w:r>
      <w:r>
        <w:t>при</w:t>
      </w:r>
      <w:r>
        <w:rPr>
          <w:spacing w:val="-6"/>
        </w:rPr>
        <w:t xml:space="preserve"> </w:t>
      </w:r>
      <w:r>
        <w:t>80°С</w:t>
      </w:r>
      <w:r>
        <w:rPr>
          <w:spacing w:val="-7"/>
        </w:rPr>
        <w:t xml:space="preserve"> </w:t>
      </w:r>
      <w:r>
        <w:t>на</w:t>
      </w:r>
      <w:r>
        <w:rPr>
          <w:spacing w:val="-7"/>
        </w:rPr>
        <w:t xml:space="preserve"> </w:t>
      </w:r>
      <w:r>
        <w:t>воздухе</w:t>
      </w:r>
      <w:r>
        <w:rPr>
          <w:spacing w:val="-7"/>
        </w:rPr>
        <w:t xml:space="preserve"> </w:t>
      </w:r>
      <w:r>
        <w:t>в</w:t>
      </w:r>
      <w:r>
        <w:rPr>
          <w:spacing w:val="-7"/>
        </w:rPr>
        <w:t xml:space="preserve"> </w:t>
      </w:r>
      <w:r>
        <w:t>течение</w:t>
      </w:r>
      <w:r>
        <w:rPr>
          <w:spacing w:val="-11"/>
        </w:rPr>
        <w:t xml:space="preserve"> </w:t>
      </w:r>
      <w:r>
        <w:t>24 ч. Толщина высушенного катодного слоя составляла около 255 мкм с каждой сто</w:t>
      </w:r>
      <w:r>
        <w:t>роны алюминиевой фольги. Затем все катоды были каландрированы с коэффициентом сжатия 10%. Температура рулона составляла 100°С. Плотность электродного слоя составляла около 1.3 г см</w:t>
      </w:r>
      <w:r>
        <w:rPr>
          <w:vertAlign w:val="superscript"/>
        </w:rPr>
        <w:t>-3</w:t>
      </w:r>
      <w:r>
        <w:t xml:space="preserve"> после каландрирования.</w:t>
      </w:r>
    </w:p>
    <w:p w:rsidR="00704B53" w:rsidRDefault="00046D99">
      <w:pPr>
        <w:pStyle w:val="a3"/>
        <w:ind w:left="202" w:right="384" w:firstLine="566"/>
        <w:jc w:val="both"/>
      </w:pPr>
      <w:r>
        <w:t>Для приготовления суспензии анода искусственный гр</w:t>
      </w:r>
      <w:r>
        <w:t xml:space="preserve">афит (НИИЭИ, Россия) смешивали с коммерческим раствором УНТ и ПВДФ в N-метил-2- пирролидоне (Tuball, OCSiAl, Россия) с использованием мешалки с верхним расположением в течение 24 ч. Соотношение сухих компонентов соответствовало 94.9% масс. % графита, 0.1% </w:t>
      </w:r>
      <w:r>
        <w:t>масс. % УНТ и 5 масс. % ПВДФ. Суспензию анода наносили на медную фольгу с толщиной 13 мкм и затем сушили при 80°С на</w:t>
      </w:r>
      <w:r>
        <w:rPr>
          <w:spacing w:val="-1"/>
        </w:rPr>
        <w:t xml:space="preserve"> </w:t>
      </w:r>
      <w:r>
        <w:t>воздухе в течение 24 ч. Аноды были изготовлены с 5-10% - ным избытком относительной положительной электродной емкости для предотвращения ос</w:t>
      </w:r>
      <w:r>
        <w:t>аждения лития во время зарядки ячейки. Аноды каландрировали со степенью сжатия 20% при температуре валка 100°С. Плотность электродного слоя составляла около 0.85 г см</w:t>
      </w:r>
      <w:r>
        <w:rPr>
          <w:vertAlign w:val="superscript"/>
        </w:rPr>
        <w:t>-3</w:t>
      </w:r>
      <w:r>
        <w:t xml:space="preserve"> после </w:t>
      </w:r>
      <w:r>
        <w:rPr>
          <w:spacing w:val="-2"/>
        </w:rPr>
        <w:t>каландрирования.</w:t>
      </w:r>
    </w:p>
    <w:p w:rsidR="00704B53" w:rsidRDefault="00046D99">
      <w:pPr>
        <w:pStyle w:val="a3"/>
        <w:ind w:left="202" w:right="387" w:firstLine="566"/>
        <w:jc w:val="both"/>
      </w:pPr>
      <w:r>
        <w:t>Алюминиевые и медные фольги с сухим покрытием были разрезаны лаз</w:t>
      </w:r>
      <w:r>
        <w:t>ером</w:t>
      </w:r>
      <w:r>
        <w:rPr>
          <w:spacing w:val="-18"/>
        </w:rPr>
        <w:t xml:space="preserve"> </w:t>
      </w:r>
      <w:r>
        <w:t>(длина</w:t>
      </w:r>
      <w:r>
        <w:rPr>
          <w:spacing w:val="-17"/>
        </w:rPr>
        <w:t xml:space="preserve"> </w:t>
      </w:r>
      <w:r>
        <w:t>волны</w:t>
      </w:r>
      <w:r>
        <w:rPr>
          <w:spacing w:val="-18"/>
        </w:rPr>
        <w:t xml:space="preserve"> </w:t>
      </w:r>
      <w:r>
        <w:t>-</w:t>
      </w:r>
      <w:r>
        <w:rPr>
          <w:spacing w:val="-17"/>
        </w:rPr>
        <w:t xml:space="preserve"> </w:t>
      </w:r>
      <w:r>
        <w:t>1064</w:t>
      </w:r>
      <w:r>
        <w:rPr>
          <w:spacing w:val="-18"/>
        </w:rPr>
        <w:t xml:space="preserve"> </w:t>
      </w:r>
      <w:r>
        <w:t>нм,</w:t>
      </w:r>
      <w:r>
        <w:rPr>
          <w:spacing w:val="-17"/>
        </w:rPr>
        <w:t xml:space="preserve"> </w:t>
      </w:r>
      <w:r>
        <w:t>мощность</w:t>
      </w:r>
      <w:r>
        <w:rPr>
          <w:spacing w:val="-18"/>
        </w:rPr>
        <w:t xml:space="preserve"> </w:t>
      </w:r>
      <w:r>
        <w:t>-</w:t>
      </w:r>
      <w:r>
        <w:rPr>
          <w:spacing w:val="-17"/>
        </w:rPr>
        <w:t xml:space="preserve"> </w:t>
      </w:r>
      <w:r>
        <w:t>10</w:t>
      </w:r>
      <w:r>
        <w:rPr>
          <w:spacing w:val="-18"/>
        </w:rPr>
        <w:t xml:space="preserve"> </w:t>
      </w:r>
      <w:r>
        <w:t>Вт,</w:t>
      </w:r>
      <w:r>
        <w:rPr>
          <w:spacing w:val="-17"/>
        </w:rPr>
        <w:t xml:space="preserve"> </w:t>
      </w:r>
      <w:r>
        <w:t>частота</w:t>
      </w:r>
      <w:r>
        <w:rPr>
          <w:spacing w:val="-18"/>
        </w:rPr>
        <w:t xml:space="preserve"> </w:t>
      </w:r>
      <w:r>
        <w:t>-</w:t>
      </w:r>
      <w:r>
        <w:rPr>
          <w:spacing w:val="-17"/>
        </w:rPr>
        <w:t xml:space="preserve"> </w:t>
      </w:r>
      <w:r>
        <w:t>20</w:t>
      </w:r>
      <w:r>
        <w:rPr>
          <w:spacing w:val="-18"/>
        </w:rPr>
        <w:t xml:space="preserve"> </w:t>
      </w:r>
      <w:r>
        <w:t>кГц)</w:t>
      </w:r>
      <w:r>
        <w:rPr>
          <w:spacing w:val="-17"/>
        </w:rPr>
        <w:t xml:space="preserve"> </w:t>
      </w:r>
      <w:r>
        <w:t>на</w:t>
      </w:r>
      <w:r>
        <w:rPr>
          <w:spacing w:val="-18"/>
        </w:rPr>
        <w:t xml:space="preserve"> </w:t>
      </w:r>
      <w:r>
        <w:t>электроды размером 43.5х58.0 мм.</w:t>
      </w:r>
    </w:p>
    <w:p w:rsidR="00704B53" w:rsidRDefault="00046D99">
      <w:pPr>
        <w:pStyle w:val="a3"/>
        <w:spacing w:before="1"/>
        <w:ind w:left="202" w:right="390" w:firstLine="566"/>
        <w:jc w:val="both"/>
      </w:pPr>
      <w:r>
        <w:t>Разрезанные аноды и катоды затем сушили в вакуумной печи в течение 24 часов при 120°С и давлении около 1 мбар. Затем электроды</w:t>
      </w:r>
      <w:r>
        <w:rPr>
          <w:spacing w:val="-1"/>
        </w:rPr>
        <w:t xml:space="preserve"> </w:t>
      </w:r>
      <w:r>
        <w:t>использовались при сборке ячейки. Для этой цели полипропиленовый сепаратор (Celgard 2500, ширина - 60 мм) был согнут по оси z между 9 анодами и 10 катодами с использованием собственного укладочного устройства. В качестве внешних электродов использовались п</w:t>
      </w:r>
      <w:r>
        <w:t>оложительные электроды с одноэлектродным слоем. Изображение конечного стека электродов представлено на рисунке 36.</w:t>
      </w:r>
    </w:p>
    <w:p w:rsidR="00704B53" w:rsidRDefault="00046D99">
      <w:pPr>
        <w:pStyle w:val="a3"/>
        <w:ind w:left="202" w:right="386" w:firstLine="566"/>
        <w:jc w:val="both"/>
      </w:pPr>
      <w:r>
        <w:t>После</w:t>
      </w:r>
      <w:r>
        <w:rPr>
          <w:spacing w:val="-18"/>
        </w:rPr>
        <w:t xml:space="preserve"> </w:t>
      </w:r>
      <w:r>
        <w:t>ультразвуковой</w:t>
      </w:r>
      <w:r>
        <w:rPr>
          <w:spacing w:val="-17"/>
        </w:rPr>
        <w:t xml:space="preserve"> </w:t>
      </w:r>
      <w:r>
        <w:t>сварки</w:t>
      </w:r>
      <w:r>
        <w:rPr>
          <w:spacing w:val="-18"/>
        </w:rPr>
        <w:t xml:space="preserve"> </w:t>
      </w:r>
      <w:r>
        <w:t>положительных</w:t>
      </w:r>
      <w:r>
        <w:rPr>
          <w:spacing w:val="-17"/>
        </w:rPr>
        <w:t xml:space="preserve"> </w:t>
      </w:r>
      <w:r>
        <w:t>и</w:t>
      </w:r>
      <w:r>
        <w:rPr>
          <w:spacing w:val="-18"/>
        </w:rPr>
        <w:t xml:space="preserve"> </w:t>
      </w:r>
      <w:r>
        <w:t>отрицательных</w:t>
      </w:r>
      <w:r>
        <w:rPr>
          <w:spacing w:val="-17"/>
        </w:rPr>
        <w:t xml:space="preserve"> </w:t>
      </w:r>
      <w:r>
        <w:t>клемм</w:t>
      </w:r>
      <w:r>
        <w:rPr>
          <w:spacing w:val="-18"/>
        </w:rPr>
        <w:t xml:space="preserve"> </w:t>
      </w:r>
      <w:r>
        <w:t>пакет был</w:t>
      </w:r>
      <w:r>
        <w:rPr>
          <w:spacing w:val="6"/>
        </w:rPr>
        <w:t xml:space="preserve"> </w:t>
      </w:r>
      <w:r>
        <w:t>упакован</w:t>
      </w:r>
      <w:r>
        <w:rPr>
          <w:spacing w:val="7"/>
        </w:rPr>
        <w:t xml:space="preserve"> </w:t>
      </w:r>
      <w:r>
        <w:t>в</w:t>
      </w:r>
      <w:r>
        <w:rPr>
          <w:spacing w:val="9"/>
        </w:rPr>
        <w:t xml:space="preserve"> </w:t>
      </w:r>
      <w:r>
        <w:t>футляр,</w:t>
      </w:r>
      <w:r>
        <w:rPr>
          <w:spacing w:val="9"/>
        </w:rPr>
        <w:t xml:space="preserve"> </w:t>
      </w:r>
      <w:r>
        <w:t>состоящий</w:t>
      </w:r>
      <w:r>
        <w:rPr>
          <w:spacing w:val="8"/>
        </w:rPr>
        <w:t xml:space="preserve"> </w:t>
      </w:r>
      <w:r>
        <w:t>из</w:t>
      </w:r>
      <w:r>
        <w:rPr>
          <w:spacing w:val="6"/>
        </w:rPr>
        <w:t xml:space="preserve"> </w:t>
      </w:r>
      <w:r>
        <w:t>двух</w:t>
      </w:r>
      <w:r>
        <w:rPr>
          <w:spacing w:val="10"/>
        </w:rPr>
        <w:t xml:space="preserve"> </w:t>
      </w:r>
      <w:r>
        <w:t>одинаковых</w:t>
      </w:r>
      <w:r>
        <w:rPr>
          <w:spacing w:val="8"/>
        </w:rPr>
        <w:t xml:space="preserve"> </w:t>
      </w:r>
      <w:r>
        <w:t>контейнеров</w:t>
      </w:r>
      <w:r>
        <w:rPr>
          <w:spacing w:val="9"/>
        </w:rPr>
        <w:t xml:space="preserve"> </w:t>
      </w:r>
      <w:r>
        <w:rPr>
          <w:spacing w:val="-2"/>
        </w:rPr>
        <w:t>толщиной</w:t>
      </w:r>
    </w:p>
    <w:p w:rsidR="00704B53" w:rsidRDefault="00046D99">
      <w:pPr>
        <w:pStyle w:val="a3"/>
        <w:spacing w:line="321" w:lineRule="exact"/>
        <w:ind w:left="202"/>
        <w:jc w:val="both"/>
      </w:pPr>
      <w:r>
        <w:t>3.5</w:t>
      </w:r>
      <w:r>
        <w:rPr>
          <w:spacing w:val="29"/>
        </w:rPr>
        <w:t xml:space="preserve"> </w:t>
      </w:r>
      <w:r>
        <w:t>мм.</w:t>
      </w:r>
      <w:r>
        <w:rPr>
          <w:spacing w:val="28"/>
        </w:rPr>
        <w:t xml:space="preserve"> </w:t>
      </w:r>
      <w:r>
        <w:t>Далее</w:t>
      </w:r>
      <w:r>
        <w:rPr>
          <w:spacing w:val="26"/>
        </w:rPr>
        <w:t xml:space="preserve"> </w:t>
      </w:r>
      <w:r>
        <w:t>ячейка</w:t>
      </w:r>
      <w:r>
        <w:rPr>
          <w:spacing w:val="29"/>
        </w:rPr>
        <w:t xml:space="preserve"> </w:t>
      </w:r>
      <w:r>
        <w:t>с</w:t>
      </w:r>
      <w:r>
        <w:rPr>
          <w:spacing w:val="26"/>
        </w:rPr>
        <w:t xml:space="preserve"> </w:t>
      </w:r>
      <w:r>
        <w:t>одной</w:t>
      </w:r>
      <w:r>
        <w:rPr>
          <w:spacing w:val="27"/>
        </w:rPr>
        <w:t xml:space="preserve"> </w:t>
      </w:r>
      <w:r>
        <w:t>открытой</w:t>
      </w:r>
      <w:r>
        <w:rPr>
          <w:spacing w:val="29"/>
        </w:rPr>
        <w:t xml:space="preserve"> </w:t>
      </w:r>
      <w:r>
        <w:t>стороной</w:t>
      </w:r>
      <w:r>
        <w:rPr>
          <w:spacing w:val="29"/>
        </w:rPr>
        <w:t xml:space="preserve"> </w:t>
      </w:r>
      <w:r>
        <w:t>была</w:t>
      </w:r>
      <w:r>
        <w:rPr>
          <w:spacing w:val="29"/>
        </w:rPr>
        <w:t xml:space="preserve"> </w:t>
      </w:r>
      <w:r>
        <w:t>высушена</w:t>
      </w:r>
      <w:r>
        <w:rPr>
          <w:spacing w:val="29"/>
        </w:rPr>
        <w:t xml:space="preserve"> </w:t>
      </w:r>
      <w:r>
        <w:t>в</w:t>
      </w:r>
      <w:r>
        <w:rPr>
          <w:spacing w:val="29"/>
        </w:rPr>
        <w:t xml:space="preserve"> </w:t>
      </w:r>
      <w:r>
        <w:t>вакууме</w:t>
      </w:r>
      <w:r>
        <w:rPr>
          <w:spacing w:val="31"/>
        </w:rPr>
        <w:t xml:space="preserve"> </w:t>
      </w:r>
      <w:r>
        <w:rPr>
          <w:spacing w:val="-10"/>
        </w:rPr>
        <w:t>в</w:t>
      </w:r>
    </w:p>
    <w:p w:rsidR="00704B53" w:rsidRDefault="00704B53">
      <w:pPr>
        <w:spacing w:line="321" w:lineRule="exact"/>
        <w:jc w:val="both"/>
        <w:sectPr w:rsidR="00704B53">
          <w:pgSz w:w="11920" w:h="16850"/>
          <w:pgMar w:top="1060" w:right="180" w:bottom="1260" w:left="1500" w:header="0" w:footer="1054" w:gutter="0"/>
          <w:cols w:space="720"/>
        </w:sectPr>
      </w:pPr>
    </w:p>
    <w:p w:rsidR="00704B53" w:rsidRDefault="00046D99">
      <w:pPr>
        <w:pStyle w:val="a3"/>
        <w:spacing w:before="65" w:line="242" w:lineRule="auto"/>
        <w:ind w:left="202"/>
      </w:pPr>
      <w:r>
        <w:lastRenderedPageBreak/>
        <w:t>течение 48</w:t>
      </w:r>
      <w:r>
        <w:rPr>
          <w:spacing w:val="31"/>
        </w:rPr>
        <w:t xml:space="preserve"> </w:t>
      </w:r>
      <w:r>
        <w:t>часов при 90°C</w:t>
      </w:r>
      <w:r>
        <w:rPr>
          <w:spacing w:val="31"/>
        </w:rPr>
        <w:t xml:space="preserve"> </w:t>
      </w:r>
      <w:r>
        <w:t>и</w:t>
      </w:r>
      <w:r>
        <w:rPr>
          <w:spacing w:val="31"/>
        </w:rPr>
        <w:t xml:space="preserve"> </w:t>
      </w:r>
      <w:r>
        <w:t>затем транспортирована</w:t>
      </w:r>
      <w:r>
        <w:rPr>
          <w:spacing w:val="31"/>
        </w:rPr>
        <w:t xml:space="preserve"> </w:t>
      </w:r>
      <w:r>
        <w:t>в перчаточный бокс</w:t>
      </w:r>
      <w:r>
        <w:rPr>
          <w:spacing w:val="36"/>
        </w:rPr>
        <w:t xml:space="preserve"> </w:t>
      </w:r>
      <w:r>
        <w:t>без контакта с окружающей атмосферой.</w:t>
      </w:r>
    </w:p>
    <w:p w:rsidR="00704B53" w:rsidRDefault="00046D99">
      <w:pPr>
        <w:pStyle w:val="a3"/>
        <w:spacing w:before="69"/>
        <w:rPr>
          <w:sz w:val="20"/>
        </w:rPr>
      </w:pPr>
      <w:r>
        <w:rPr>
          <w:noProof/>
          <w:lang w:eastAsia="ru-RU"/>
        </w:rPr>
        <w:drawing>
          <wp:anchor distT="0" distB="0" distL="0" distR="0" simplePos="0" relativeHeight="487635968" behindDoc="1" locked="0" layoutInCell="1" allowOverlap="1">
            <wp:simplePos x="0" y="0"/>
            <wp:positionH relativeFrom="page">
              <wp:posOffset>3227832</wp:posOffset>
            </wp:positionH>
            <wp:positionV relativeFrom="paragraph">
              <wp:posOffset>205622</wp:posOffset>
            </wp:positionV>
            <wp:extent cx="2184561" cy="2183034"/>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1" cstate="print"/>
                    <a:stretch>
                      <a:fillRect/>
                    </a:stretch>
                  </pic:blipFill>
                  <pic:spPr>
                    <a:xfrm>
                      <a:off x="0" y="0"/>
                      <a:ext cx="2184561" cy="2183034"/>
                    </a:xfrm>
                    <a:prstGeom prst="rect">
                      <a:avLst/>
                    </a:prstGeom>
                  </pic:spPr>
                </pic:pic>
              </a:graphicData>
            </a:graphic>
          </wp:anchor>
        </w:drawing>
      </w:r>
    </w:p>
    <w:p w:rsidR="00704B53" w:rsidRDefault="00046D99">
      <w:pPr>
        <w:pStyle w:val="a3"/>
        <w:spacing w:before="317"/>
        <w:ind w:left="768"/>
      </w:pPr>
      <w:r>
        <w:t>Рисунок</w:t>
      </w:r>
      <w:r>
        <w:rPr>
          <w:spacing w:val="-7"/>
        </w:rPr>
        <w:t xml:space="preserve"> </w:t>
      </w:r>
      <w:r>
        <w:t>46</w:t>
      </w:r>
      <w:r>
        <w:rPr>
          <w:spacing w:val="-5"/>
        </w:rPr>
        <w:t xml:space="preserve"> </w:t>
      </w:r>
      <w:r>
        <w:t>–</w:t>
      </w:r>
      <w:r>
        <w:rPr>
          <w:spacing w:val="-3"/>
        </w:rPr>
        <w:t xml:space="preserve"> </w:t>
      </w:r>
      <w:r>
        <w:t>Фотография</w:t>
      </w:r>
      <w:r>
        <w:rPr>
          <w:spacing w:val="-3"/>
        </w:rPr>
        <w:t xml:space="preserve"> </w:t>
      </w:r>
      <w:r>
        <w:t>стека</w:t>
      </w:r>
      <w:r>
        <w:rPr>
          <w:spacing w:val="-3"/>
        </w:rPr>
        <w:t xml:space="preserve"> </w:t>
      </w:r>
      <w:r>
        <w:rPr>
          <w:spacing w:val="-2"/>
        </w:rPr>
        <w:t>электродов.</w:t>
      </w:r>
    </w:p>
    <w:p w:rsidR="00704B53" w:rsidRDefault="00046D99">
      <w:pPr>
        <w:pStyle w:val="a3"/>
        <w:spacing w:before="75"/>
        <w:rPr>
          <w:sz w:val="20"/>
        </w:rPr>
      </w:pPr>
      <w:r>
        <w:rPr>
          <w:noProof/>
          <w:lang w:eastAsia="ru-RU"/>
        </w:rPr>
        <w:drawing>
          <wp:anchor distT="0" distB="0" distL="0" distR="0" simplePos="0" relativeHeight="487636480" behindDoc="1" locked="0" layoutInCell="1" allowOverlap="1">
            <wp:simplePos x="0" y="0"/>
            <wp:positionH relativeFrom="page">
              <wp:posOffset>2863595</wp:posOffset>
            </wp:positionH>
            <wp:positionV relativeFrom="paragraph">
              <wp:posOffset>209281</wp:posOffset>
            </wp:positionV>
            <wp:extent cx="2916063" cy="1802129"/>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2" cstate="print"/>
                    <a:stretch>
                      <a:fillRect/>
                    </a:stretch>
                  </pic:blipFill>
                  <pic:spPr>
                    <a:xfrm>
                      <a:off x="0" y="0"/>
                      <a:ext cx="2916063" cy="1802129"/>
                    </a:xfrm>
                    <a:prstGeom prst="rect">
                      <a:avLst/>
                    </a:prstGeom>
                  </pic:spPr>
                </pic:pic>
              </a:graphicData>
            </a:graphic>
          </wp:anchor>
        </w:drawing>
      </w:r>
    </w:p>
    <w:p w:rsidR="00704B53" w:rsidRDefault="00046D99">
      <w:pPr>
        <w:pStyle w:val="a3"/>
        <w:spacing w:before="312"/>
        <w:ind w:left="768"/>
      </w:pPr>
      <w:r>
        <w:t>Рисунок</w:t>
      </w:r>
      <w:r>
        <w:rPr>
          <w:spacing w:val="-10"/>
        </w:rPr>
        <w:t xml:space="preserve"> </w:t>
      </w:r>
      <w:r>
        <w:t>47</w:t>
      </w:r>
      <w:r>
        <w:rPr>
          <w:spacing w:val="-8"/>
        </w:rPr>
        <w:t xml:space="preserve"> </w:t>
      </w:r>
      <w:r>
        <w:t>–</w:t>
      </w:r>
      <w:r>
        <w:rPr>
          <w:spacing w:val="-5"/>
        </w:rPr>
        <w:t xml:space="preserve"> </w:t>
      </w:r>
      <w:r>
        <w:t>Фотография</w:t>
      </w:r>
      <w:r>
        <w:rPr>
          <w:spacing w:val="-5"/>
        </w:rPr>
        <w:t xml:space="preserve"> </w:t>
      </w:r>
      <w:r>
        <w:t>составных</w:t>
      </w:r>
      <w:r>
        <w:rPr>
          <w:spacing w:val="-4"/>
        </w:rPr>
        <w:t xml:space="preserve"> </w:t>
      </w:r>
      <w:r>
        <w:t>частей</w:t>
      </w:r>
      <w:r>
        <w:rPr>
          <w:spacing w:val="-5"/>
        </w:rPr>
        <w:t xml:space="preserve"> </w:t>
      </w:r>
      <w:r>
        <w:rPr>
          <w:spacing w:val="-2"/>
        </w:rPr>
        <w:t>корпуса.</w:t>
      </w:r>
    </w:p>
    <w:p w:rsidR="00704B53" w:rsidRDefault="00046D99">
      <w:pPr>
        <w:pStyle w:val="a3"/>
        <w:spacing w:before="321"/>
        <w:ind w:left="202" w:right="384" w:firstLine="566"/>
        <w:jc w:val="both"/>
      </w:pPr>
      <w:r>
        <w:rPr>
          <w:color w:val="212121"/>
        </w:rPr>
        <w:t>После</w:t>
      </w:r>
      <w:r>
        <w:rPr>
          <w:color w:val="212121"/>
          <w:spacing w:val="-4"/>
        </w:rPr>
        <w:t xml:space="preserve"> </w:t>
      </w:r>
      <w:r>
        <w:rPr>
          <w:color w:val="212121"/>
        </w:rPr>
        <w:t>введения</w:t>
      </w:r>
      <w:r>
        <w:rPr>
          <w:color w:val="212121"/>
          <w:spacing w:val="-2"/>
        </w:rPr>
        <w:t xml:space="preserve"> </w:t>
      </w:r>
      <w:r>
        <w:rPr>
          <w:color w:val="212121"/>
        </w:rPr>
        <w:t>13</w:t>
      </w:r>
      <w:r>
        <w:rPr>
          <w:color w:val="212121"/>
          <w:spacing w:val="-1"/>
        </w:rPr>
        <w:t xml:space="preserve"> </w:t>
      </w:r>
      <w:r>
        <w:rPr>
          <w:color w:val="212121"/>
        </w:rPr>
        <w:t>г</w:t>
      </w:r>
      <w:r>
        <w:rPr>
          <w:color w:val="212121"/>
          <w:spacing w:val="-3"/>
        </w:rPr>
        <w:t xml:space="preserve"> </w:t>
      </w:r>
      <w:r>
        <w:rPr>
          <w:color w:val="212121"/>
        </w:rPr>
        <w:t>электролита</w:t>
      </w:r>
      <w:r>
        <w:rPr>
          <w:color w:val="212121"/>
          <w:spacing w:val="-2"/>
        </w:rPr>
        <w:t xml:space="preserve"> </w:t>
      </w:r>
      <w:r>
        <w:rPr>
          <w:color w:val="212121"/>
        </w:rPr>
        <w:t>ячейку</w:t>
      </w:r>
      <w:r>
        <w:rPr>
          <w:color w:val="212121"/>
          <w:spacing w:val="-3"/>
        </w:rPr>
        <w:t xml:space="preserve"> </w:t>
      </w:r>
      <w:r>
        <w:rPr>
          <w:color w:val="212121"/>
        </w:rPr>
        <w:t>вакуумировали</w:t>
      </w:r>
      <w:r>
        <w:rPr>
          <w:color w:val="212121"/>
          <w:spacing w:val="-2"/>
        </w:rPr>
        <w:t xml:space="preserve"> </w:t>
      </w:r>
      <w:r>
        <w:rPr>
          <w:color w:val="212121"/>
        </w:rPr>
        <w:t>и</w:t>
      </w:r>
      <w:r>
        <w:rPr>
          <w:color w:val="212121"/>
          <w:spacing w:val="-2"/>
        </w:rPr>
        <w:t xml:space="preserve"> </w:t>
      </w:r>
      <w:r>
        <w:rPr>
          <w:color w:val="212121"/>
        </w:rPr>
        <w:t>герметизировали с использованием вакуумного герметика MSK-115A. В качестве электролита использовали 1 моль раствора LiPF6 в EC: DMC: DEC (1: 1: 1 об.).</w:t>
      </w:r>
      <w:r>
        <w:rPr>
          <w:color w:val="212121"/>
        </w:rPr>
        <w:t xml:space="preserve"> Затем после 24 ч хранения в естественных условиях ячейка была подвергнута процедуре формирования в соответствии со следующим протоколом: заряд 100 мА CC-CV до</w:t>
      </w:r>
      <w:r>
        <w:rPr>
          <w:color w:val="212121"/>
          <w:spacing w:val="-8"/>
        </w:rPr>
        <w:t xml:space="preserve"> </w:t>
      </w:r>
      <w:r>
        <w:rPr>
          <w:color w:val="212121"/>
        </w:rPr>
        <w:t>3.65</w:t>
      </w:r>
      <w:r>
        <w:rPr>
          <w:color w:val="212121"/>
          <w:spacing w:val="-6"/>
        </w:rPr>
        <w:t xml:space="preserve"> </w:t>
      </w:r>
      <w:r>
        <w:rPr>
          <w:color w:val="212121"/>
        </w:rPr>
        <w:t>В</w:t>
      </w:r>
      <w:r>
        <w:rPr>
          <w:color w:val="212121"/>
          <w:spacing w:val="-7"/>
        </w:rPr>
        <w:t xml:space="preserve"> </w:t>
      </w:r>
      <w:r>
        <w:rPr>
          <w:color w:val="212121"/>
        </w:rPr>
        <w:t>до</w:t>
      </w:r>
      <w:r>
        <w:rPr>
          <w:color w:val="212121"/>
          <w:spacing w:val="-6"/>
        </w:rPr>
        <w:t xml:space="preserve"> </w:t>
      </w:r>
      <w:r>
        <w:rPr>
          <w:color w:val="212121"/>
        </w:rPr>
        <w:t>10</w:t>
      </w:r>
      <w:r>
        <w:rPr>
          <w:color w:val="212121"/>
          <w:spacing w:val="-6"/>
        </w:rPr>
        <w:t xml:space="preserve"> </w:t>
      </w:r>
      <w:r>
        <w:rPr>
          <w:color w:val="212121"/>
        </w:rPr>
        <w:t>мА</w:t>
      </w:r>
      <w:r>
        <w:rPr>
          <w:color w:val="212121"/>
          <w:spacing w:val="-8"/>
        </w:rPr>
        <w:t xml:space="preserve"> </w:t>
      </w:r>
      <w:r>
        <w:rPr>
          <w:color w:val="212121"/>
        </w:rPr>
        <w:t>при</w:t>
      </w:r>
      <w:r>
        <w:rPr>
          <w:color w:val="212121"/>
          <w:spacing w:val="-6"/>
        </w:rPr>
        <w:t xml:space="preserve"> </w:t>
      </w:r>
      <w:r>
        <w:rPr>
          <w:color w:val="212121"/>
        </w:rPr>
        <w:t>CV</w:t>
      </w:r>
      <w:r>
        <w:rPr>
          <w:color w:val="212121"/>
          <w:spacing w:val="-5"/>
        </w:rPr>
        <w:t xml:space="preserve"> </w:t>
      </w:r>
      <w:r>
        <w:rPr>
          <w:color w:val="212121"/>
        </w:rPr>
        <w:t>-</w:t>
      </w:r>
      <w:r>
        <w:rPr>
          <w:color w:val="212121"/>
          <w:spacing w:val="-7"/>
        </w:rPr>
        <w:t xml:space="preserve"> </w:t>
      </w:r>
      <w:r>
        <w:rPr>
          <w:color w:val="212121"/>
        </w:rPr>
        <w:t>перерыв</w:t>
      </w:r>
      <w:r>
        <w:rPr>
          <w:color w:val="212121"/>
          <w:spacing w:val="-7"/>
        </w:rPr>
        <w:t xml:space="preserve"> </w:t>
      </w:r>
      <w:r>
        <w:rPr>
          <w:color w:val="212121"/>
        </w:rPr>
        <w:t>в</w:t>
      </w:r>
      <w:r>
        <w:rPr>
          <w:color w:val="212121"/>
          <w:spacing w:val="-7"/>
        </w:rPr>
        <w:t xml:space="preserve"> </w:t>
      </w:r>
      <w:r>
        <w:rPr>
          <w:color w:val="212121"/>
        </w:rPr>
        <w:t>течение</w:t>
      </w:r>
      <w:r>
        <w:rPr>
          <w:color w:val="212121"/>
          <w:spacing w:val="-6"/>
        </w:rPr>
        <w:t xml:space="preserve"> </w:t>
      </w:r>
      <w:r>
        <w:rPr>
          <w:color w:val="212121"/>
        </w:rPr>
        <w:t>10</w:t>
      </w:r>
      <w:r>
        <w:rPr>
          <w:color w:val="212121"/>
          <w:spacing w:val="-6"/>
        </w:rPr>
        <w:t xml:space="preserve"> </w:t>
      </w:r>
      <w:r>
        <w:rPr>
          <w:color w:val="212121"/>
        </w:rPr>
        <w:t>мин</w:t>
      </w:r>
      <w:r>
        <w:rPr>
          <w:color w:val="212121"/>
          <w:spacing w:val="-3"/>
        </w:rPr>
        <w:t xml:space="preserve"> </w:t>
      </w:r>
      <w:r>
        <w:rPr>
          <w:color w:val="212121"/>
        </w:rPr>
        <w:t>-</w:t>
      </w:r>
      <w:r>
        <w:rPr>
          <w:color w:val="212121"/>
          <w:spacing w:val="-9"/>
        </w:rPr>
        <w:t xml:space="preserve"> </w:t>
      </w:r>
      <w:r>
        <w:rPr>
          <w:color w:val="212121"/>
        </w:rPr>
        <w:t>разряд</w:t>
      </w:r>
      <w:r>
        <w:rPr>
          <w:color w:val="212121"/>
          <w:spacing w:val="-5"/>
        </w:rPr>
        <w:t xml:space="preserve"> </w:t>
      </w:r>
      <w:r>
        <w:rPr>
          <w:color w:val="212121"/>
        </w:rPr>
        <w:t>100</w:t>
      </w:r>
      <w:r>
        <w:rPr>
          <w:color w:val="212121"/>
          <w:spacing w:val="-6"/>
        </w:rPr>
        <w:t xml:space="preserve"> </w:t>
      </w:r>
      <w:r>
        <w:rPr>
          <w:color w:val="212121"/>
        </w:rPr>
        <w:t>мА</w:t>
      </w:r>
      <w:r>
        <w:rPr>
          <w:color w:val="212121"/>
          <w:spacing w:val="-8"/>
        </w:rPr>
        <w:t xml:space="preserve"> </w:t>
      </w:r>
      <w:r>
        <w:rPr>
          <w:color w:val="212121"/>
        </w:rPr>
        <w:t>CC</w:t>
      </w:r>
      <w:r>
        <w:rPr>
          <w:color w:val="212121"/>
          <w:spacing w:val="-7"/>
        </w:rPr>
        <w:t xml:space="preserve"> </w:t>
      </w:r>
      <w:r>
        <w:rPr>
          <w:color w:val="212121"/>
        </w:rPr>
        <w:t>до</w:t>
      </w:r>
      <w:r>
        <w:rPr>
          <w:color w:val="212121"/>
          <w:spacing w:val="-6"/>
        </w:rPr>
        <w:t xml:space="preserve"> </w:t>
      </w:r>
      <w:r>
        <w:rPr>
          <w:color w:val="212121"/>
        </w:rPr>
        <w:t>2.5 В</w:t>
      </w:r>
      <w:r>
        <w:rPr>
          <w:color w:val="212121"/>
          <w:spacing w:val="-18"/>
        </w:rPr>
        <w:t xml:space="preserve"> </w:t>
      </w:r>
      <w:r>
        <w:rPr>
          <w:color w:val="212121"/>
        </w:rPr>
        <w:t>-</w:t>
      </w:r>
      <w:r>
        <w:rPr>
          <w:color w:val="212121"/>
          <w:spacing w:val="-17"/>
        </w:rPr>
        <w:t xml:space="preserve"> </w:t>
      </w:r>
      <w:r>
        <w:rPr>
          <w:color w:val="212121"/>
        </w:rPr>
        <w:t>перерыв</w:t>
      </w:r>
      <w:r>
        <w:rPr>
          <w:color w:val="212121"/>
          <w:spacing w:val="-18"/>
        </w:rPr>
        <w:t xml:space="preserve"> </w:t>
      </w:r>
      <w:r>
        <w:rPr>
          <w:color w:val="212121"/>
        </w:rPr>
        <w:t>в</w:t>
      </w:r>
      <w:r>
        <w:rPr>
          <w:color w:val="212121"/>
          <w:spacing w:val="-17"/>
        </w:rPr>
        <w:t xml:space="preserve"> </w:t>
      </w:r>
      <w:r>
        <w:rPr>
          <w:color w:val="212121"/>
        </w:rPr>
        <w:t>течение</w:t>
      </w:r>
      <w:r>
        <w:rPr>
          <w:color w:val="212121"/>
          <w:spacing w:val="-18"/>
        </w:rPr>
        <w:t xml:space="preserve"> </w:t>
      </w:r>
      <w:r>
        <w:rPr>
          <w:color w:val="212121"/>
        </w:rPr>
        <w:t>10</w:t>
      </w:r>
      <w:r>
        <w:rPr>
          <w:color w:val="212121"/>
          <w:spacing w:val="-17"/>
        </w:rPr>
        <w:t xml:space="preserve"> </w:t>
      </w:r>
      <w:r>
        <w:rPr>
          <w:color w:val="212121"/>
        </w:rPr>
        <w:t>минут,</w:t>
      </w:r>
      <w:r>
        <w:rPr>
          <w:color w:val="212121"/>
          <w:spacing w:val="-18"/>
        </w:rPr>
        <w:t xml:space="preserve"> </w:t>
      </w:r>
      <w:r>
        <w:rPr>
          <w:color w:val="212121"/>
        </w:rPr>
        <w:t>количество</w:t>
      </w:r>
      <w:r>
        <w:rPr>
          <w:color w:val="212121"/>
          <w:spacing w:val="-17"/>
        </w:rPr>
        <w:t xml:space="preserve"> </w:t>
      </w:r>
      <w:r>
        <w:rPr>
          <w:color w:val="212121"/>
        </w:rPr>
        <w:t>циклов</w:t>
      </w:r>
      <w:r>
        <w:rPr>
          <w:color w:val="212121"/>
          <w:spacing w:val="-18"/>
        </w:rPr>
        <w:t xml:space="preserve"> </w:t>
      </w:r>
      <w:r>
        <w:rPr>
          <w:color w:val="212121"/>
        </w:rPr>
        <w:t>-</w:t>
      </w:r>
      <w:r>
        <w:rPr>
          <w:color w:val="212121"/>
          <w:spacing w:val="-17"/>
        </w:rPr>
        <w:t xml:space="preserve"> </w:t>
      </w:r>
      <w:r>
        <w:rPr>
          <w:color w:val="212121"/>
        </w:rPr>
        <w:t>3.</w:t>
      </w:r>
      <w:r>
        <w:rPr>
          <w:color w:val="212121"/>
          <w:spacing w:val="-18"/>
        </w:rPr>
        <w:t xml:space="preserve"> </w:t>
      </w:r>
      <w:r>
        <w:rPr>
          <w:color w:val="212121"/>
        </w:rPr>
        <w:t>Здесь</w:t>
      </w:r>
      <w:r>
        <w:rPr>
          <w:color w:val="212121"/>
          <w:spacing w:val="-17"/>
        </w:rPr>
        <w:t xml:space="preserve"> </w:t>
      </w:r>
      <w:r>
        <w:rPr>
          <w:color w:val="212121"/>
        </w:rPr>
        <w:t>CC</w:t>
      </w:r>
      <w:r>
        <w:rPr>
          <w:color w:val="212121"/>
          <w:spacing w:val="-18"/>
        </w:rPr>
        <w:t xml:space="preserve"> </w:t>
      </w:r>
      <w:r>
        <w:rPr>
          <w:color w:val="212121"/>
        </w:rPr>
        <w:t>и</w:t>
      </w:r>
      <w:r>
        <w:rPr>
          <w:color w:val="212121"/>
          <w:spacing w:val="-17"/>
        </w:rPr>
        <w:t xml:space="preserve"> </w:t>
      </w:r>
      <w:r>
        <w:rPr>
          <w:color w:val="212121"/>
        </w:rPr>
        <w:t>CV</w:t>
      </w:r>
      <w:r>
        <w:rPr>
          <w:color w:val="212121"/>
          <w:spacing w:val="-18"/>
        </w:rPr>
        <w:t xml:space="preserve"> </w:t>
      </w:r>
      <w:r>
        <w:rPr>
          <w:color w:val="212121"/>
        </w:rPr>
        <w:t>сокращают постоянный ток и постоянное напряжение, соответственно.</w:t>
      </w:r>
    </w:p>
    <w:p w:rsidR="00704B53" w:rsidRDefault="00046D99">
      <w:pPr>
        <w:pStyle w:val="a3"/>
        <w:spacing w:before="3"/>
        <w:ind w:left="202" w:right="384" w:firstLine="566"/>
        <w:jc w:val="both"/>
      </w:pPr>
      <w:r>
        <w:rPr>
          <w:color w:val="212121"/>
        </w:rPr>
        <w:t>После завершения процедуры формирования и глубокой откачки ячейка была откачана и снова запечатана в перчаточном боксе. Толщина повторн</w:t>
      </w:r>
      <w:r>
        <w:rPr>
          <w:color w:val="212121"/>
        </w:rPr>
        <w:t>о запечатанной ячейки составила 8.5 мм. Таблица 6 описывает распределение активных и неактивных компонентов ячейки.</w:t>
      </w:r>
    </w:p>
    <w:p w:rsidR="00704B53" w:rsidRDefault="00704B53">
      <w:pPr>
        <w:jc w:val="both"/>
        <w:sectPr w:rsidR="00704B53">
          <w:pgSz w:w="11920" w:h="16850"/>
          <w:pgMar w:top="1060" w:right="180" w:bottom="1260" w:left="1500" w:header="0" w:footer="1054" w:gutter="0"/>
          <w:cols w:space="720"/>
        </w:sectPr>
      </w:pPr>
    </w:p>
    <w:p w:rsidR="00704B53" w:rsidRDefault="00046D99">
      <w:pPr>
        <w:pStyle w:val="a3"/>
        <w:ind w:left="3124"/>
        <w:rPr>
          <w:sz w:val="20"/>
        </w:rPr>
      </w:pPr>
      <w:r>
        <w:rPr>
          <w:noProof/>
          <w:sz w:val="20"/>
          <w:lang w:eastAsia="ru-RU"/>
        </w:rPr>
        <w:lastRenderedPageBreak/>
        <w:drawing>
          <wp:inline distT="0" distB="0" distL="0" distR="0">
            <wp:extent cx="2766401" cy="3012948"/>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3" cstate="print"/>
                    <a:stretch>
                      <a:fillRect/>
                    </a:stretch>
                  </pic:blipFill>
                  <pic:spPr>
                    <a:xfrm>
                      <a:off x="0" y="0"/>
                      <a:ext cx="2766401" cy="3012948"/>
                    </a:xfrm>
                    <a:prstGeom prst="rect">
                      <a:avLst/>
                    </a:prstGeom>
                  </pic:spPr>
                </pic:pic>
              </a:graphicData>
            </a:graphic>
          </wp:inline>
        </w:drawing>
      </w:r>
    </w:p>
    <w:p w:rsidR="00704B53" w:rsidRDefault="00046D99">
      <w:pPr>
        <w:pStyle w:val="a3"/>
        <w:spacing w:before="312" w:line="242" w:lineRule="auto"/>
        <w:ind w:left="202" w:right="374" w:firstLine="566"/>
      </w:pPr>
      <w:r>
        <w:t>Рисунок</w:t>
      </w:r>
      <w:r>
        <w:rPr>
          <w:spacing w:val="40"/>
        </w:rPr>
        <w:t xml:space="preserve"> </w:t>
      </w:r>
      <w:r>
        <w:t>48</w:t>
      </w:r>
      <w:r>
        <w:rPr>
          <w:spacing w:val="40"/>
        </w:rPr>
        <w:t xml:space="preserve"> </w:t>
      </w:r>
      <w:r>
        <w:t>–</w:t>
      </w:r>
      <w:r>
        <w:rPr>
          <w:spacing w:val="40"/>
        </w:rPr>
        <w:t xml:space="preserve"> </w:t>
      </w:r>
      <w:r>
        <w:t>фотография</w:t>
      </w:r>
      <w:r>
        <w:rPr>
          <w:spacing w:val="40"/>
        </w:rPr>
        <w:t xml:space="preserve"> </w:t>
      </w:r>
      <w:r>
        <w:t>прототипа</w:t>
      </w:r>
      <w:r>
        <w:rPr>
          <w:spacing w:val="40"/>
        </w:rPr>
        <w:t xml:space="preserve"> </w:t>
      </w:r>
      <w:r>
        <w:t>после</w:t>
      </w:r>
      <w:r>
        <w:rPr>
          <w:spacing w:val="40"/>
        </w:rPr>
        <w:t xml:space="preserve"> </w:t>
      </w:r>
      <w:r>
        <w:t>формирования</w:t>
      </w:r>
      <w:r>
        <w:rPr>
          <w:spacing w:val="40"/>
        </w:rPr>
        <w:t xml:space="preserve"> </w:t>
      </w:r>
      <w:r>
        <w:t>и</w:t>
      </w:r>
      <w:r>
        <w:rPr>
          <w:spacing w:val="40"/>
        </w:rPr>
        <w:t xml:space="preserve"> </w:t>
      </w:r>
      <w:r>
        <w:t>повторной</w:t>
      </w:r>
      <w:r>
        <w:rPr>
          <w:spacing w:val="40"/>
        </w:rPr>
        <w:t xml:space="preserve"> </w:t>
      </w:r>
      <w:r>
        <w:rPr>
          <w:spacing w:val="-2"/>
        </w:rPr>
        <w:t>герметизации</w:t>
      </w:r>
    </w:p>
    <w:p w:rsidR="00704B53" w:rsidRDefault="00046D99">
      <w:pPr>
        <w:pStyle w:val="a3"/>
        <w:spacing w:before="317" w:after="6"/>
        <w:ind w:left="202" w:firstLine="566"/>
      </w:pPr>
      <w:r>
        <w:t>Таблица</w:t>
      </w:r>
      <w:r>
        <w:rPr>
          <w:spacing w:val="-6"/>
        </w:rPr>
        <w:t xml:space="preserve"> </w:t>
      </w:r>
      <w:r>
        <w:t>6.</w:t>
      </w:r>
      <w:r>
        <w:rPr>
          <w:spacing w:val="-7"/>
        </w:rPr>
        <w:t xml:space="preserve"> </w:t>
      </w:r>
      <w:r>
        <w:t>Массовое</w:t>
      </w:r>
      <w:r>
        <w:rPr>
          <w:spacing w:val="-6"/>
        </w:rPr>
        <w:t xml:space="preserve"> </w:t>
      </w:r>
      <w:r>
        <w:t>распределение</w:t>
      </w:r>
      <w:r>
        <w:rPr>
          <w:spacing w:val="-6"/>
        </w:rPr>
        <w:t xml:space="preserve"> </w:t>
      </w:r>
      <w:r>
        <w:t>активных</w:t>
      </w:r>
      <w:r>
        <w:rPr>
          <w:spacing w:val="-8"/>
        </w:rPr>
        <w:t xml:space="preserve"> </w:t>
      </w:r>
      <w:r>
        <w:t>и</w:t>
      </w:r>
      <w:r>
        <w:rPr>
          <w:spacing w:val="-6"/>
        </w:rPr>
        <w:t xml:space="preserve"> </w:t>
      </w:r>
      <w:r>
        <w:t>неактивных</w:t>
      </w:r>
      <w:r>
        <w:rPr>
          <w:spacing w:val="-6"/>
        </w:rPr>
        <w:t xml:space="preserve"> </w:t>
      </w:r>
      <w:r>
        <w:t>компонентов</w:t>
      </w:r>
      <w:r>
        <w:rPr>
          <w:spacing w:val="-7"/>
        </w:rPr>
        <w:t xml:space="preserve"> </w:t>
      </w:r>
      <w:r>
        <w:t xml:space="preserve">в </w:t>
      </w:r>
      <w:r>
        <w:rPr>
          <w:spacing w:val="-2"/>
        </w:rPr>
        <w:t>прототипе.</w:t>
      </w:r>
    </w:p>
    <w:tbl>
      <w:tblPr>
        <w:tblStyle w:val="TableNormal"/>
        <w:tblW w:w="0" w:type="auto"/>
        <w:tblInd w:w="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4"/>
        <w:gridCol w:w="1649"/>
        <w:gridCol w:w="4266"/>
      </w:tblGrid>
      <w:tr w:rsidR="00704B53">
        <w:trPr>
          <w:trHeight w:val="645"/>
        </w:trPr>
        <w:tc>
          <w:tcPr>
            <w:tcW w:w="3104" w:type="dxa"/>
          </w:tcPr>
          <w:p w:rsidR="00704B53" w:rsidRDefault="00046D99">
            <w:pPr>
              <w:pStyle w:val="TableParagraph"/>
              <w:spacing w:before="160"/>
              <w:ind w:left="673"/>
              <w:rPr>
                <w:b/>
                <w:sz w:val="28"/>
              </w:rPr>
            </w:pPr>
            <w:r>
              <w:rPr>
                <w:b/>
                <w:spacing w:val="-2"/>
                <w:sz w:val="28"/>
              </w:rPr>
              <w:t>Компоненты</w:t>
            </w:r>
          </w:p>
        </w:tc>
        <w:tc>
          <w:tcPr>
            <w:tcW w:w="1649" w:type="dxa"/>
          </w:tcPr>
          <w:p w:rsidR="00704B53" w:rsidRDefault="00046D99">
            <w:pPr>
              <w:pStyle w:val="TableParagraph"/>
              <w:spacing w:line="322" w:lineRule="exact"/>
              <w:rPr>
                <w:b/>
                <w:sz w:val="28"/>
              </w:rPr>
            </w:pPr>
            <w:r>
              <w:rPr>
                <w:b/>
                <w:spacing w:val="-2"/>
                <w:sz w:val="28"/>
              </w:rPr>
              <w:t>Масса,</w:t>
            </w:r>
          </w:p>
          <w:p w:rsidR="00704B53" w:rsidRDefault="00046D99">
            <w:pPr>
              <w:pStyle w:val="TableParagraph"/>
              <w:spacing w:line="303" w:lineRule="exact"/>
              <w:ind w:left="107"/>
              <w:rPr>
                <w:b/>
                <w:sz w:val="28"/>
              </w:rPr>
            </w:pPr>
            <w:r>
              <w:rPr>
                <w:b/>
                <w:spacing w:val="-10"/>
                <w:sz w:val="28"/>
              </w:rPr>
              <w:t>g</w:t>
            </w:r>
          </w:p>
        </w:tc>
        <w:tc>
          <w:tcPr>
            <w:tcW w:w="4266" w:type="dxa"/>
          </w:tcPr>
          <w:p w:rsidR="00704B53" w:rsidRDefault="00046D99">
            <w:pPr>
              <w:pStyle w:val="TableParagraph"/>
              <w:spacing w:line="322" w:lineRule="exact"/>
              <w:ind w:left="673"/>
              <w:rPr>
                <w:b/>
                <w:sz w:val="28"/>
              </w:rPr>
            </w:pPr>
            <w:r>
              <w:rPr>
                <w:b/>
                <w:sz w:val="28"/>
              </w:rPr>
              <w:t>Процент</w:t>
            </w:r>
            <w:r>
              <w:rPr>
                <w:b/>
                <w:spacing w:val="67"/>
                <w:sz w:val="28"/>
              </w:rPr>
              <w:t xml:space="preserve"> </w:t>
            </w:r>
            <w:r>
              <w:rPr>
                <w:b/>
                <w:sz w:val="28"/>
              </w:rPr>
              <w:t>от</w:t>
            </w:r>
            <w:r>
              <w:rPr>
                <w:b/>
                <w:spacing w:val="71"/>
                <w:sz w:val="28"/>
              </w:rPr>
              <w:t xml:space="preserve"> </w:t>
            </w:r>
            <w:r>
              <w:rPr>
                <w:b/>
                <w:sz w:val="28"/>
              </w:rPr>
              <w:t>общей</w:t>
            </w:r>
            <w:r>
              <w:rPr>
                <w:b/>
                <w:spacing w:val="69"/>
                <w:sz w:val="28"/>
              </w:rPr>
              <w:t xml:space="preserve"> </w:t>
            </w:r>
            <w:r>
              <w:rPr>
                <w:b/>
                <w:spacing w:val="-2"/>
                <w:sz w:val="28"/>
              </w:rPr>
              <w:t>массы,</w:t>
            </w:r>
          </w:p>
          <w:p w:rsidR="00704B53" w:rsidRDefault="00046D99">
            <w:pPr>
              <w:pStyle w:val="TableParagraph"/>
              <w:spacing w:line="303" w:lineRule="exact"/>
              <w:ind w:left="107"/>
              <w:rPr>
                <w:b/>
                <w:sz w:val="28"/>
              </w:rPr>
            </w:pPr>
            <w:r>
              <w:rPr>
                <w:b/>
                <w:spacing w:val="-10"/>
                <w:sz w:val="28"/>
              </w:rPr>
              <w:t>%</w:t>
            </w:r>
          </w:p>
        </w:tc>
      </w:tr>
      <w:tr w:rsidR="00704B53">
        <w:trPr>
          <w:trHeight w:val="642"/>
        </w:trPr>
        <w:tc>
          <w:tcPr>
            <w:tcW w:w="3104" w:type="dxa"/>
          </w:tcPr>
          <w:p w:rsidR="00704B53" w:rsidRDefault="00046D99">
            <w:pPr>
              <w:pStyle w:val="TableParagraph"/>
              <w:spacing w:line="314" w:lineRule="exact"/>
              <w:ind w:left="673"/>
              <w:rPr>
                <w:sz w:val="28"/>
              </w:rPr>
            </w:pPr>
            <w:r>
              <w:rPr>
                <w:spacing w:val="-2"/>
                <w:sz w:val="28"/>
              </w:rPr>
              <w:t>Катод-активный</w:t>
            </w:r>
          </w:p>
          <w:p w:rsidR="00704B53" w:rsidRDefault="00046D99">
            <w:pPr>
              <w:pStyle w:val="TableParagraph"/>
              <w:spacing w:line="308" w:lineRule="exact"/>
              <w:ind w:left="107"/>
              <w:rPr>
                <w:sz w:val="28"/>
              </w:rPr>
            </w:pPr>
            <w:r>
              <w:rPr>
                <w:spacing w:val="-2"/>
                <w:sz w:val="28"/>
              </w:rPr>
              <w:t>материал</w:t>
            </w:r>
          </w:p>
        </w:tc>
        <w:tc>
          <w:tcPr>
            <w:tcW w:w="1649" w:type="dxa"/>
          </w:tcPr>
          <w:p w:rsidR="00704B53" w:rsidRDefault="00046D99">
            <w:pPr>
              <w:pStyle w:val="TableParagraph"/>
              <w:spacing w:before="153"/>
              <w:rPr>
                <w:sz w:val="28"/>
              </w:rPr>
            </w:pPr>
            <w:r>
              <w:rPr>
                <w:spacing w:val="-2"/>
                <w:sz w:val="28"/>
              </w:rPr>
              <w:t>14.901</w:t>
            </w:r>
          </w:p>
        </w:tc>
        <w:tc>
          <w:tcPr>
            <w:tcW w:w="4266" w:type="dxa"/>
          </w:tcPr>
          <w:p w:rsidR="00704B53" w:rsidRDefault="00046D99">
            <w:pPr>
              <w:pStyle w:val="TableParagraph"/>
              <w:spacing w:before="153"/>
              <w:ind w:left="673"/>
              <w:rPr>
                <w:sz w:val="28"/>
              </w:rPr>
            </w:pPr>
            <w:r>
              <w:rPr>
                <w:spacing w:val="-2"/>
                <w:sz w:val="28"/>
              </w:rPr>
              <w:t>35.14%</w:t>
            </w:r>
          </w:p>
        </w:tc>
      </w:tr>
      <w:tr w:rsidR="00704B53">
        <w:trPr>
          <w:trHeight w:val="644"/>
        </w:trPr>
        <w:tc>
          <w:tcPr>
            <w:tcW w:w="3104" w:type="dxa"/>
          </w:tcPr>
          <w:p w:rsidR="00704B53" w:rsidRDefault="00046D99">
            <w:pPr>
              <w:pStyle w:val="TableParagraph"/>
              <w:spacing w:line="317" w:lineRule="exact"/>
              <w:ind w:left="0" w:right="1005"/>
              <w:jc w:val="right"/>
              <w:rPr>
                <w:sz w:val="28"/>
              </w:rPr>
            </w:pPr>
            <w:r>
              <w:rPr>
                <w:spacing w:val="-2"/>
                <w:sz w:val="28"/>
              </w:rPr>
              <w:t>Углеродная</w:t>
            </w:r>
          </w:p>
          <w:p w:rsidR="00704B53" w:rsidRDefault="00046D99">
            <w:pPr>
              <w:pStyle w:val="TableParagraph"/>
              <w:spacing w:line="308" w:lineRule="exact"/>
              <w:ind w:left="0" w:right="968"/>
              <w:jc w:val="right"/>
              <w:rPr>
                <w:sz w:val="28"/>
              </w:rPr>
            </w:pPr>
            <w:r>
              <w:rPr>
                <w:sz w:val="28"/>
              </w:rPr>
              <w:t>добавка</w:t>
            </w:r>
            <w:r>
              <w:rPr>
                <w:spacing w:val="-3"/>
                <w:sz w:val="28"/>
              </w:rPr>
              <w:t xml:space="preserve"> </w:t>
            </w:r>
            <w:r>
              <w:rPr>
                <w:sz w:val="28"/>
              </w:rPr>
              <w:t>в</w:t>
            </w:r>
            <w:r>
              <w:rPr>
                <w:spacing w:val="-3"/>
                <w:sz w:val="28"/>
              </w:rPr>
              <w:t xml:space="preserve"> </w:t>
            </w:r>
            <w:r>
              <w:rPr>
                <w:spacing w:val="-2"/>
                <w:sz w:val="28"/>
              </w:rPr>
              <w:t>катоде</w:t>
            </w:r>
          </w:p>
        </w:tc>
        <w:tc>
          <w:tcPr>
            <w:tcW w:w="1649" w:type="dxa"/>
          </w:tcPr>
          <w:p w:rsidR="00704B53" w:rsidRDefault="00046D99">
            <w:pPr>
              <w:pStyle w:val="TableParagraph"/>
              <w:spacing w:before="155"/>
              <w:rPr>
                <w:sz w:val="28"/>
              </w:rPr>
            </w:pPr>
            <w:r>
              <w:rPr>
                <w:spacing w:val="-4"/>
                <w:sz w:val="28"/>
              </w:rPr>
              <w:t>0.320</w:t>
            </w:r>
          </w:p>
        </w:tc>
        <w:tc>
          <w:tcPr>
            <w:tcW w:w="4266" w:type="dxa"/>
          </w:tcPr>
          <w:p w:rsidR="00704B53" w:rsidRDefault="00046D99">
            <w:pPr>
              <w:pStyle w:val="TableParagraph"/>
              <w:spacing w:before="155"/>
              <w:ind w:left="673"/>
              <w:rPr>
                <w:sz w:val="28"/>
              </w:rPr>
            </w:pPr>
            <w:r>
              <w:rPr>
                <w:spacing w:val="-2"/>
                <w:sz w:val="28"/>
              </w:rPr>
              <w:t>0.76%</w:t>
            </w:r>
          </w:p>
        </w:tc>
      </w:tr>
      <w:tr w:rsidR="00704B53">
        <w:trPr>
          <w:trHeight w:val="323"/>
        </w:trPr>
        <w:tc>
          <w:tcPr>
            <w:tcW w:w="3104" w:type="dxa"/>
          </w:tcPr>
          <w:p w:rsidR="00704B53" w:rsidRDefault="00046D99">
            <w:pPr>
              <w:pStyle w:val="TableParagraph"/>
              <w:spacing w:line="303" w:lineRule="exact"/>
              <w:ind w:left="673"/>
              <w:rPr>
                <w:sz w:val="28"/>
              </w:rPr>
            </w:pPr>
            <w:r>
              <w:rPr>
                <w:sz w:val="28"/>
              </w:rPr>
              <w:t>Полимер</w:t>
            </w:r>
            <w:r>
              <w:rPr>
                <w:spacing w:val="-2"/>
                <w:sz w:val="28"/>
              </w:rPr>
              <w:t xml:space="preserve"> </w:t>
            </w:r>
            <w:r>
              <w:rPr>
                <w:sz w:val="28"/>
              </w:rPr>
              <w:t>в</w:t>
            </w:r>
            <w:r>
              <w:rPr>
                <w:spacing w:val="-3"/>
                <w:sz w:val="28"/>
              </w:rPr>
              <w:t xml:space="preserve"> </w:t>
            </w:r>
            <w:r>
              <w:rPr>
                <w:spacing w:val="-2"/>
                <w:sz w:val="28"/>
              </w:rPr>
              <w:t>катоде</w:t>
            </w:r>
          </w:p>
        </w:tc>
        <w:tc>
          <w:tcPr>
            <w:tcW w:w="1649" w:type="dxa"/>
          </w:tcPr>
          <w:p w:rsidR="00704B53" w:rsidRDefault="00046D99">
            <w:pPr>
              <w:pStyle w:val="TableParagraph"/>
              <w:spacing w:line="303" w:lineRule="exact"/>
              <w:rPr>
                <w:sz w:val="28"/>
              </w:rPr>
            </w:pPr>
            <w:r>
              <w:rPr>
                <w:spacing w:val="-4"/>
                <w:sz w:val="28"/>
              </w:rPr>
              <w:t>0.801</w:t>
            </w:r>
          </w:p>
        </w:tc>
        <w:tc>
          <w:tcPr>
            <w:tcW w:w="4266" w:type="dxa"/>
          </w:tcPr>
          <w:p w:rsidR="00704B53" w:rsidRDefault="00046D99">
            <w:pPr>
              <w:pStyle w:val="TableParagraph"/>
              <w:spacing w:line="303" w:lineRule="exact"/>
              <w:ind w:left="673"/>
              <w:rPr>
                <w:sz w:val="28"/>
              </w:rPr>
            </w:pPr>
            <w:r>
              <w:rPr>
                <w:spacing w:val="-2"/>
                <w:sz w:val="28"/>
              </w:rPr>
              <w:t>1.89%</w:t>
            </w:r>
          </w:p>
        </w:tc>
      </w:tr>
      <w:tr w:rsidR="00704B53">
        <w:trPr>
          <w:trHeight w:val="320"/>
        </w:trPr>
        <w:tc>
          <w:tcPr>
            <w:tcW w:w="3104" w:type="dxa"/>
          </w:tcPr>
          <w:p w:rsidR="00704B53" w:rsidRDefault="00046D99">
            <w:pPr>
              <w:pStyle w:val="TableParagraph"/>
              <w:spacing w:line="301" w:lineRule="exact"/>
              <w:ind w:left="673"/>
              <w:rPr>
                <w:sz w:val="28"/>
              </w:rPr>
            </w:pPr>
            <w:r>
              <w:rPr>
                <w:sz w:val="28"/>
              </w:rPr>
              <w:t>Al</w:t>
            </w:r>
            <w:r>
              <w:rPr>
                <w:spacing w:val="-3"/>
                <w:sz w:val="28"/>
              </w:rPr>
              <w:t xml:space="preserve"> </w:t>
            </w:r>
            <w:r>
              <w:rPr>
                <w:spacing w:val="-2"/>
                <w:sz w:val="28"/>
              </w:rPr>
              <w:t>фольга</w:t>
            </w:r>
          </w:p>
        </w:tc>
        <w:tc>
          <w:tcPr>
            <w:tcW w:w="1649" w:type="dxa"/>
          </w:tcPr>
          <w:p w:rsidR="00704B53" w:rsidRDefault="00046D99">
            <w:pPr>
              <w:pStyle w:val="TableParagraph"/>
              <w:spacing w:line="301" w:lineRule="exact"/>
              <w:rPr>
                <w:sz w:val="28"/>
              </w:rPr>
            </w:pPr>
            <w:r>
              <w:rPr>
                <w:spacing w:val="-4"/>
                <w:sz w:val="28"/>
              </w:rPr>
              <w:t>1.077</w:t>
            </w:r>
          </w:p>
        </w:tc>
        <w:tc>
          <w:tcPr>
            <w:tcW w:w="4266" w:type="dxa"/>
          </w:tcPr>
          <w:p w:rsidR="00704B53" w:rsidRDefault="00046D99">
            <w:pPr>
              <w:pStyle w:val="TableParagraph"/>
              <w:spacing w:line="301" w:lineRule="exact"/>
              <w:ind w:left="673"/>
              <w:rPr>
                <w:sz w:val="28"/>
              </w:rPr>
            </w:pPr>
            <w:r>
              <w:rPr>
                <w:spacing w:val="-2"/>
                <w:sz w:val="28"/>
              </w:rPr>
              <w:t>2.54%</w:t>
            </w:r>
          </w:p>
        </w:tc>
      </w:tr>
      <w:tr w:rsidR="00704B53">
        <w:trPr>
          <w:trHeight w:val="644"/>
        </w:trPr>
        <w:tc>
          <w:tcPr>
            <w:tcW w:w="3104" w:type="dxa"/>
          </w:tcPr>
          <w:p w:rsidR="00704B53" w:rsidRDefault="00046D99">
            <w:pPr>
              <w:pStyle w:val="TableParagraph"/>
              <w:spacing w:line="315" w:lineRule="exact"/>
              <w:ind w:left="673"/>
              <w:rPr>
                <w:sz w:val="28"/>
              </w:rPr>
            </w:pPr>
            <w:r>
              <w:rPr>
                <w:spacing w:val="-2"/>
                <w:sz w:val="28"/>
              </w:rPr>
              <w:t>Анод-активный</w:t>
            </w:r>
          </w:p>
          <w:p w:rsidR="00704B53" w:rsidRDefault="00046D99">
            <w:pPr>
              <w:pStyle w:val="TableParagraph"/>
              <w:spacing w:before="2" w:line="308" w:lineRule="exact"/>
              <w:ind w:left="107"/>
              <w:rPr>
                <w:sz w:val="28"/>
              </w:rPr>
            </w:pPr>
            <w:r>
              <w:rPr>
                <w:spacing w:val="-2"/>
                <w:sz w:val="28"/>
              </w:rPr>
              <w:t>материал</w:t>
            </w:r>
          </w:p>
        </w:tc>
        <w:tc>
          <w:tcPr>
            <w:tcW w:w="1649" w:type="dxa"/>
          </w:tcPr>
          <w:p w:rsidR="00704B53" w:rsidRDefault="00046D99">
            <w:pPr>
              <w:pStyle w:val="TableParagraph"/>
              <w:spacing w:before="155"/>
              <w:rPr>
                <w:sz w:val="28"/>
              </w:rPr>
            </w:pPr>
            <w:r>
              <w:rPr>
                <w:spacing w:val="-4"/>
                <w:sz w:val="28"/>
              </w:rPr>
              <w:t>6.500</w:t>
            </w:r>
          </w:p>
        </w:tc>
        <w:tc>
          <w:tcPr>
            <w:tcW w:w="4266" w:type="dxa"/>
          </w:tcPr>
          <w:p w:rsidR="00704B53" w:rsidRDefault="00046D99">
            <w:pPr>
              <w:pStyle w:val="TableParagraph"/>
              <w:spacing w:before="155"/>
              <w:ind w:left="673"/>
              <w:rPr>
                <w:sz w:val="28"/>
              </w:rPr>
            </w:pPr>
            <w:r>
              <w:rPr>
                <w:spacing w:val="-2"/>
                <w:sz w:val="28"/>
              </w:rPr>
              <w:t>15.33%</w:t>
            </w:r>
          </w:p>
        </w:tc>
      </w:tr>
      <w:tr w:rsidR="00704B53">
        <w:trPr>
          <w:trHeight w:val="642"/>
        </w:trPr>
        <w:tc>
          <w:tcPr>
            <w:tcW w:w="3104" w:type="dxa"/>
          </w:tcPr>
          <w:p w:rsidR="00704B53" w:rsidRDefault="00046D99">
            <w:pPr>
              <w:pStyle w:val="TableParagraph"/>
              <w:spacing w:line="315" w:lineRule="exact"/>
              <w:ind w:left="0" w:right="1005"/>
              <w:jc w:val="right"/>
              <w:rPr>
                <w:sz w:val="28"/>
              </w:rPr>
            </w:pPr>
            <w:r>
              <w:rPr>
                <w:spacing w:val="-2"/>
                <w:sz w:val="28"/>
              </w:rPr>
              <w:t>Углеродная</w:t>
            </w:r>
          </w:p>
          <w:p w:rsidR="00704B53" w:rsidRDefault="00046D99">
            <w:pPr>
              <w:pStyle w:val="TableParagraph"/>
              <w:spacing w:line="308" w:lineRule="exact"/>
              <w:ind w:left="0" w:right="1077"/>
              <w:jc w:val="right"/>
              <w:rPr>
                <w:sz w:val="28"/>
              </w:rPr>
            </w:pPr>
            <w:r>
              <w:rPr>
                <w:sz w:val="28"/>
              </w:rPr>
              <w:t>добавка</w:t>
            </w:r>
            <w:r>
              <w:rPr>
                <w:spacing w:val="-3"/>
                <w:sz w:val="28"/>
              </w:rPr>
              <w:t xml:space="preserve"> </w:t>
            </w:r>
            <w:r>
              <w:rPr>
                <w:sz w:val="28"/>
              </w:rPr>
              <w:t>в</w:t>
            </w:r>
            <w:r>
              <w:rPr>
                <w:spacing w:val="-3"/>
                <w:sz w:val="28"/>
              </w:rPr>
              <w:t xml:space="preserve"> </w:t>
            </w:r>
            <w:r>
              <w:rPr>
                <w:spacing w:val="-4"/>
                <w:sz w:val="28"/>
              </w:rPr>
              <w:t>аноде</w:t>
            </w:r>
          </w:p>
        </w:tc>
        <w:tc>
          <w:tcPr>
            <w:tcW w:w="1649" w:type="dxa"/>
          </w:tcPr>
          <w:p w:rsidR="00704B53" w:rsidRDefault="00046D99">
            <w:pPr>
              <w:pStyle w:val="TableParagraph"/>
              <w:spacing w:before="153"/>
              <w:rPr>
                <w:sz w:val="28"/>
              </w:rPr>
            </w:pPr>
            <w:r>
              <w:rPr>
                <w:spacing w:val="-4"/>
                <w:sz w:val="28"/>
              </w:rPr>
              <w:t>0.068</w:t>
            </w:r>
          </w:p>
        </w:tc>
        <w:tc>
          <w:tcPr>
            <w:tcW w:w="4266" w:type="dxa"/>
          </w:tcPr>
          <w:p w:rsidR="00704B53" w:rsidRDefault="00046D99">
            <w:pPr>
              <w:pStyle w:val="TableParagraph"/>
              <w:spacing w:before="153"/>
              <w:ind w:left="673"/>
              <w:rPr>
                <w:sz w:val="28"/>
              </w:rPr>
            </w:pPr>
            <w:r>
              <w:rPr>
                <w:spacing w:val="-2"/>
                <w:sz w:val="28"/>
              </w:rPr>
              <w:t>0.16%</w:t>
            </w:r>
          </w:p>
        </w:tc>
      </w:tr>
      <w:tr w:rsidR="00704B53">
        <w:trPr>
          <w:trHeight w:val="323"/>
        </w:trPr>
        <w:tc>
          <w:tcPr>
            <w:tcW w:w="3104" w:type="dxa"/>
          </w:tcPr>
          <w:p w:rsidR="00704B53" w:rsidRDefault="00046D99">
            <w:pPr>
              <w:pStyle w:val="TableParagraph"/>
              <w:spacing w:line="303" w:lineRule="exact"/>
              <w:ind w:left="673"/>
              <w:rPr>
                <w:sz w:val="28"/>
              </w:rPr>
            </w:pPr>
            <w:r>
              <w:rPr>
                <w:sz w:val="28"/>
              </w:rPr>
              <w:t>Полимер</w:t>
            </w:r>
            <w:r>
              <w:rPr>
                <w:spacing w:val="-5"/>
                <w:sz w:val="28"/>
              </w:rPr>
              <w:t xml:space="preserve"> </w:t>
            </w:r>
            <w:r>
              <w:rPr>
                <w:sz w:val="28"/>
              </w:rPr>
              <w:t>в</w:t>
            </w:r>
            <w:r>
              <w:rPr>
                <w:spacing w:val="-3"/>
                <w:sz w:val="28"/>
              </w:rPr>
              <w:t xml:space="preserve"> </w:t>
            </w:r>
            <w:r>
              <w:rPr>
                <w:spacing w:val="-4"/>
                <w:sz w:val="28"/>
              </w:rPr>
              <w:t>аноде</w:t>
            </w:r>
          </w:p>
        </w:tc>
        <w:tc>
          <w:tcPr>
            <w:tcW w:w="1649" w:type="dxa"/>
          </w:tcPr>
          <w:p w:rsidR="00704B53" w:rsidRDefault="00046D99">
            <w:pPr>
              <w:pStyle w:val="TableParagraph"/>
              <w:spacing w:line="303" w:lineRule="exact"/>
              <w:rPr>
                <w:sz w:val="28"/>
              </w:rPr>
            </w:pPr>
            <w:r>
              <w:rPr>
                <w:spacing w:val="-4"/>
                <w:sz w:val="28"/>
              </w:rPr>
              <w:t>0.340</w:t>
            </w:r>
          </w:p>
        </w:tc>
        <w:tc>
          <w:tcPr>
            <w:tcW w:w="4266" w:type="dxa"/>
          </w:tcPr>
          <w:p w:rsidR="00704B53" w:rsidRDefault="00046D99">
            <w:pPr>
              <w:pStyle w:val="TableParagraph"/>
              <w:spacing w:line="303" w:lineRule="exact"/>
              <w:ind w:left="673"/>
              <w:rPr>
                <w:sz w:val="28"/>
              </w:rPr>
            </w:pPr>
            <w:r>
              <w:rPr>
                <w:spacing w:val="-2"/>
                <w:sz w:val="28"/>
              </w:rPr>
              <w:t>0.80%</w:t>
            </w:r>
          </w:p>
        </w:tc>
      </w:tr>
      <w:tr w:rsidR="00704B53">
        <w:trPr>
          <w:trHeight w:val="320"/>
        </w:trPr>
        <w:tc>
          <w:tcPr>
            <w:tcW w:w="3104" w:type="dxa"/>
          </w:tcPr>
          <w:p w:rsidR="00704B53" w:rsidRDefault="00046D99">
            <w:pPr>
              <w:pStyle w:val="TableParagraph"/>
              <w:spacing w:line="301" w:lineRule="exact"/>
              <w:ind w:left="673"/>
              <w:rPr>
                <w:sz w:val="28"/>
              </w:rPr>
            </w:pPr>
            <w:r>
              <w:rPr>
                <w:sz w:val="28"/>
              </w:rPr>
              <w:t>Cu</w:t>
            </w:r>
            <w:r>
              <w:rPr>
                <w:spacing w:val="-1"/>
                <w:sz w:val="28"/>
              </w:rPr>
              <w:t xml:space="preserve"> </w:t>
            </w:r>
            <w:r>
              <w:rPr>
                <w:spacing w:val="-2"/>
                <w:sz w:val="28"/>
              </w:rPr>
              <w:t>фольга</w:t>
            </w:r>
          </w:p>
        </w:tc>
        <w:tc>
          <w:tcPr>
            <w:tcW w:w="1649" w:type="dxa"/>
          </w:tcPr>
          <w:p w:rsidR="00704B53" w:rsidRDefault="00046D99">
            <w:pPr>
              <w:pStyle w:val="TableParagraph"/>
              <w:spacing w:line="301" w:lineRule="exact"/>
              <w:rPr>
                <w:sz w:val="28"/>
              </w:rPr>
            </w:pPr>
            <w:r>
              <w:rPr>
                <w:spacing w:val="-4"/>
                <w:sz w:val="28"/>
              </w:rPr>
              <w:t>2.100</w:t>
            </w:r>
          </w:p>
        </w:tc>
        <w:tc>
          <w:tcPr>
            <w:tcW w:w="4266" w:type="dxa"/>
          </w:tcPr>
          <w:p w:rsidR="00704B53" w:rsidRDefault="00046D99">
            <w:pPr>
              <w:pStyle w:val="TableParagraph"/>
              <w:spacing w:line="301" w:lineRule="exact"/>
              <w:ind w:left="673"/>
              <w:rPr>
                <w:sz w:val="28"/>
              </w:rPr>
            </w:pPr>
            <w:r>
              <w:rPr>
                <w:spacing w:val="-2"/>
                <w:sz w:val="28"/>
              </w:rPr>
              <w:t>4.95%</w:t>
            </w:r>
          </w:p>
        </w:tc>
      </w:tr>
      <w:tr w:rsidR="00704B53">
        <w:trPr>
          <w:trHeight w:val="323"/>
        </w:trPr>
        <w:tc>
          <w:tcPr>
            <w:tcW w:w="3104" w:type="dxa"/>
          </w:tcPr>
          <w:p w:rsidR="00704B53" w:rsidRDefault="00046D99">
            <w:pPr>
              <w:pStyle w:val="TableParagraph"/>
              <w:spacing w:line="303" w:lineRule="exact"/>
              <w:ind w:left="673"/>
              <w:rPr>
                <w:sz w:val="28"/>
              </w:rPr>
            </w:pPr>
            <w:r>
              <w:rPr>
                <w:spacing w:val="-2"/>
                <w:sz w:val="28"/>
              </w:rPr>
              <w:t>Сепаратор</w:t>
            </w:r>
          </w:p>
        </w:tc>
        <w:tc>
          <w:tcPr>
            <w:tcW w:w="1649" w:type="dxa"/>
          </w:tcPr>
          <w:p w:rsidR="00704B53" w:rsidRDefault="00046D99">
            <w:pPr>
              <w:pStyle w:val="TableParagraph"/>
              <w:spacing w:line="303" w:lineRule="exact"/>
              <w:rPr>
                <w:sz w:val="28"/>
              </w:rPr>
            </w:pPr>
            <w:r>
              <w:rPr>
                <w:spacing w:val="-4"/>
                <w:sz w:val="28"/>
              </w:rPr>
              <w:t>0.700</w:t>
            </w:r>
          </w:p>
        </w:tc>
        <w:tc>
          <w:tcPr>
            <w:tcW w:w="4266" w:type="dxa"/>
          </w:tcPr>
          <w:p w:rsidR="00704B53" w:rsidRDefault="00046D99">
            <w:pPr>
              <w:pStyle w:val="TableParagraph"/>
              <w:spacing w:line="303" w:lineRule="exact"/>
              <w:ind w:left="673"/>
              <w:rPr>
                <w:sz w:val="28"/>
              </w:rPr>
            </w:pPr>
            <w:r>
              <w:rPr>
                <w:spacing w:val="-2"/>
                <w:sz w:val="28"/>
              </w:rPr>
              <w:t>1.65%</w:t>
            </w:r>
          </w:p>
        </w:tc>
      </w:tr>
      <w:tr w:rsidR="00704B53">
        <w:trPr>
          <w:trHeight w:val="320"/>
        </w:trPr>
        <w:tc>
          <w:tcPr>
            <w:tcW w:w="3104" w:type="dxa"/>
          </w:tcPr>
          <w:p w:rsidR="00704B53" w:rsidRDefault="00046D99">
            <w:pPr>
              <w:pStyle w:val="TableParagraph"/>
              <w:spacing w:line="301" w:lineRule="exact"/>
              <w:ind w:left="673"/>
              <w:rPr>
                <w:sz w:val="28"/>
              </w:rPr>
            </w:pPr>
            <w:r>
              <w:rPr>
                <w:spacing w:val="-2"/>
                <w:sz w:val="28"/>
              </w:rPr>
              <w:t>Корпус</w:t>
            </w:r>
          </w:p>
        </w:tc>
        <w:tc>
          <w:tcPr>
            <w:tcW w:w="1649" w:type="dxa"/>
          </w:tcPr>
          <w:p w:rsidR="00704B53" w:rsidRDefault="00046D99">
            <w:pPr>
              <w:pStyle w:val="TableParagraph"/>
              <w:spacing w:line="301" w:lineRule="exact"/>
              <w:rPr>
                <w:sz w:val="28"/>
              </w:rPr>
            </w:pPr>
            <w:r>
              <w:rPr>
                <w:spacing w:val="-4"/>
                <w:sz w:val="28"/>
              </w:rPr>
              <w:t>1.900</w:t>
            </w:r>
          </w:p>
        </w:tc>
        <w:tc>
          <w:tcPr>
            <w:tcW w:w="4266" w:type="dxa"/>
          </w:tcPr>
          <w:p w:rsidR="00704B53" w:rsidRDefault="00046D99">
            <w:pPr>
              <w:pStyle w:val="TableParagraph"/>
              <w:spacing w:line="301" w:lineRule="exact"/>
              <w:ind w:left="673"/>
              <w:rPr>
                <w:sz w:val="28"/>
              </w:rPr>
            </w:pPr>
            <w:r>
              <w:rPr>
                <w:spacing w:val="-2"/>
                <w:sz w:val="28"/>
              </w:rPr>
              <w:t>4.48%</w:t>
            </w:r>
          </w:p>
        </w:tc>
      </w:tr>
      <w:tr w:rsidR="00704B53">
        <w:trPr>
          <w:trHeight w:val="356"/>
        </w:trPr>
        <w:tc>
          <w:tcPr>
            <w:tcW w:w="3104" w:type="dxa"/>
          </w:tcPr>
          <w:p w:rsidR="00704B53" w:rsidRDefault="00046D99">
            <w:pPr>
              <w:pStyle w:val="TableParagraph"/>
              <w:spacing w:before="11"/>
              <w:ind w:left="673"/>
              <w:rPr>
                <w:sz w:val="28"/>
              </w:rPr>
            </w:pPr>
            <w:r>
              <w:rPr>
                <w:spacing w:val="-2"/>
                <w:sz w:val="28"/>
              </w:rPr>
              <w:t>Электролит</w:t>
            </w:r>
          </w:p>
        </w:tc>
        <w:tc>
          <w:tcPr>
            <w:tcW w:w="1649" w:type="dxa"/>
          </w:tcPr>
          <w:p w:rsidR="00704B53" w:rsidRDefault="00046D99">
            <w:pPr>
              <w:pStyle w:val="TableParagraph"/>
              <w:spacing w:before="11"/>
              <w:rPr>
                <w:sz w:val="28"/>
              </w:rPr>
            </w:pPr>
            <w:r>
              <w:rPr>
                <w:spacing w:val="-2"/>
                <w:sz w:val="28"/>
              </w:rPr>
              <w:t>13.000</w:t>
            </w:r>
          </w:p>
        </w:tc>
        <w:tc>
          <w:tcPr>
            <w:tcW w:w="4266" w:type="dxa"/>
          </w:tcPr>
          <w:p w:rsidR="00704B53" w:rsidRDefault="00046D99">
            <w:pPr>
              <w:pStyle w:val="TableParagraph"/>
              <w:spacing w:before="11"/>
              <w:ind w:left="673"/>
              <w:rPr>
                <w:sz w:val="28"/>
              </w:rPr>
            </w:pPr>
            <w:r>
              <w:rPr>
                <w:spacing w:val="-2"/>
                <w:sz w:val="28"/>
              </w:rPr>
              <w:t>30.65%</w:t>
            </w:r>
          </w:p>
        </w:tc>
      </w:tr>
      <w:tr w:rsidR="00704B53">
        <w:trPr>
          <w:trHeight w:val="644"/>
        </w:trPr>
        <w:tc>
          <w:tcPr>
            <w:tcW w:w="3104" w:type="dxa"/>
          </w:tcPr>
          <w:p w:rsidR="00704B53" w:rsidRDefault="00046D99">
            <w:pPr>
              <w:pStyle w:val="TableParagraph"/>
              <w:spacing w:line="317" w:lineRule="exact"/>
              <w:ind w:left="673"/>
              <w:rPr>
                <w:sz w:val="28"/>
              </w:rPr>
            </w:pPr>
            <w:r>
              <w:rPr>
                <w:spacing w:val="-2"/>
                <w:sz w:val="28"/>
              </w:rPr>
              <w:t>Выходные</w:t>
            </w:r>
          </w:p>
          <w:p w:rsidR="00704B53" w:rsidRDefault="00046D99">
            <w:pPr>
              <w:pStyle w:val="TableParagraph"/>
              <w:spacing w:line="308" w:lineRule="exact"/>
              <w:ind w:left="107"/>
              <w:rPr>
                <w:sz w:val="28"/>
              </w:rPr>
            </w:pPr>
            <w:r>
              <w:rPr>
                <w:spacing w:val="-2"/>
                <w:sz w:val="28"/>
              </w:rPr>
              <w:t>контакты</w:t>
            </w:r>
          </w:p>
        </w:tc>
        <w:tc>
          <w:tcPr>
            <w:tcW w:w="1649" w:type="dxa"/>
          </w:tcPr>
          <w:p w:rsidR="00704B53" w:rsidRDefault="00046D99">
            <w:pPr>
              <w:pStyle w:val="TableParagraph"/>
              <w:spacing w:before="155"/>
              <w:rPr>
                <w:sz w:val="28"/>
              </w:rPr>
            </w:pPr>
            <w:r>
              <w:rPr>
                <w:spacing w:val="-4"/>
                <w:sz w:val="28"/>
              </w:rPr>
              <w:t>0.700</w:t>
            </w:r>
          </w:p>
        </w:tc>
        <w:tc>
          <w:tcPr>
            <w:tcW w:w="4266" w:type="dxa"/>
          </w:tcPr>
          <w:p w:rsidR="00704B53" w:rsidRDefault="00046D99">
            <w:pPr>
              <w:pStyle w:val="TableParagraph"/>
              <w:spacing w:before="155"/>
              <w:ind w:left="673"/>
              <w:rPr>
                <w:sz w:val="28"/>
              </w:rPr>
            </w:pPr>
            <w:r>
              <w:rPr>
                <w:spacing w:val="-2"/>
                <w:sz w:val="28"/>
              </w:rPr>
              <w:t>1.65%</w:t>
            </w:r>
          </w:p>
        </w:tc>
      </w:tr>
      <w:tr w:rsidR="00704B53">
        <w:trPr>
          <w:trHeight w:val="323"/>
        </w:trPr>
        <w:tc>
          <w:tcPr>
            <w:tcW w:w="3104" w:type="dxa"/>
          </w:tcPr>
          <w:p w:rsidR="00704B53" w:rsidRDefault="00046D99">
            <w:pPr>
              <w:pStyle w:val="TableParagraph"/>
              <w:spacing w:line="303" w:lineRule="exact"/>
              <w:ind w:left="673"/>
              <w:rPr>
                <w:sz w:val="28"/>
              </w:rPr>
            </w:pPr>
            <w:r>
              <w:rPr>
                <w:spacing w:val="-2"/>
                <w:sz w:val="28"/>
              </w:rPr>
              <w:t>ВСЕГО</w:t>
            </w:r>
          </w:p>
        </w:tc>
        <w:tc>
          <w:tcPr>
            <w:tcW w:w="1649" w:type="dxa"/>
          </w:tcPr>
          <w:p w:rsidR="00704B53" w:rsidRDefault="00046D99">
            <w:pPr>
              <w:pStyle w:val="TableParagraph"/>
              <w:spacing w:line="303" w:lineRule="exact"/>
              <w:rPr>
                <w:sz w:val="28"/>
              </w:rPr>
            </w:pPr>
            <w:r>
              <w:rPr>
                <w:spacing w:val="-2"/>
                <w:sz w:val="28"/>
              </w:rPr>
              <w:t>42.408</w:t>
            </w:r>
          </w:p>
        </w:tc>
        <w:tc>
          <w:tcPr>
            <w:tcW w:w="4266" w:type="dxa"/>
          </w:tcPr>
          <w:p w:rsidR="00704B53" w:rsidRDefault="00046D99">
            <w:pPr>
              <w:pStyle w:val="TableParagraph"/>
              <w:spacing w:line="303" w:lineRule="exact"/>
              <w:ind w:left="673"/>
              <w:rPr>
                <w:sz w:val="28"/>
              </w:rPr>
            </w:pPr>
            <w:r>
              <w:rPr>
                <w:spacing w:val="-2"/>
                <w:sz w:val="28"/>
              </w:rPr>
              <w:t>100.00%</w:t>
            </w:r>
          </w:p>
        </w:tc>
      </w:tr>
    </w:tbl>
    <w:p w:rsidR="00704B53" w:rsidRDefault="00704B53">
      <w:pPr>
        <w:spacing w:line="303" w:lineRule="exact"/>
        <w:rPr>
          <w:sz w:val="28"/>
        </w:rPr>
        <w:sectPr w:rsidR="00704B53">
          <w:pgSz w:w="11920" w:h="16850"/>
          <w:pgMar w:top="1140" w:right="180" w:bottom="1260" w:left="1500" w:header="0" w:footer="1054" w:gutter="0"/>
          <w:cols w:space="720"/>
        </w:sectPr>
      </w:pPr>
    </w:p>
    <w:p w:rsidR="00704B53" w:rsidRDefault="00046D99">
      <w:pPr>
        <w:pStyle w:val="1"/>
        <w:spacing w:line="321" w:lineRule="exact"/>
        <w:ind w:right="43"/>
      </w:pPr>
      <w:bookmarkStart w:id="11" w:name="_TOC_250001"/>
      <w:bookmarkEnd w:id="11"/>
      <w:r>
        <w:rPr>
          <w:spacing w:val="-2"/>
        </w:rPr>
        <w:lastRenderedPageBreak/>
        <w:t>ЗАКЛЮЧЕНИЕ</w:t>
      </w:r>
    </w:p>
    <w:p w:rsidR="00704B53" w:rsidRDefault="00046D99">
      <w:pPr>
        <w:pStyle w:val="a3"/>
        <w:ind w:left="202" w:firstLine="566"/>
      </w:pPr>
      <w:r>
        <w:t>По</w:t>
      </w:r>
      <w:r>
        <w:rPr>
          <w:spacing w:val="40"/>
        </w:rPr>
        <w:t xml:space="preserve"> </w:t>
      </w:r>
      <w:r>
        <w:t>результатам</w:t>
      </w:r>
      <w:r>
        <w:rPr>
          <w:spacing w:val="40"/>
        </w:rPr>
        <w:t xml:space="preserve"> </w:t>
      </w:r>
      <w:r>
        <w:t>выполненных</w:t>
      </w:r>
      <w:r>
        <w:rPr>
          <w:spacing w:val="40"/>
        </w:rPr>
        <w:t xml:space="preserve"> </w:t>
      </w:r>
      <w:r>
        <w:t>исследований</w:t>
      </w:r>
      <w:r>
        <w:rPr>
          <w:spacing w:val="40"/>
        </w:rPr>
        <w:t xml:space="preserve"> </w:t>
      </w:r>
      <w:r>
        <w:t>в</w:t>
      </w:r>
      <w:r>
        <w:rPr>
          <w:spacing w:val="40"/>
        </w:rPr>
        <w:t xml:space="preserve"> </w:t>
      </w:r>
      <w:r>
        <w:t>диссертационной</w:t>
      </w:r>
      <w:r>
        <w:rPr>
          <w:spacing w:val="40"/>
        </w:rPr>
        <w:t xml:space="preserve"> </w:t>
      </w:r>
      <w:r>
        <w:t>работе, можно сделать следующие выводы:</w:t>
      </w:r>
    </w:p>
    <w:p w:rsidR="00704B53" w:rsidRDefault="00704B53">
      <w:pPr>
        <w:pStyle w:val="a3"/>
        <w:spacing w:before="125"/>
      </w:pPr>
    </w:p>
    <w:p w:rsidR="00704B53" w:rsidRDefault="00046D99">
      <w:pPr>
        <w:pStyle w:val="a4"/>
        <w:numPr>
          <w:ilvl w:val="0"/>
          <w:numId w:val="2"/>
        </w:numPr>
        <w:tabs>
          <w:tab w:val="left" w:pos="1126"/>
          <w:tab w:val="left" w:pos="1128"/>
        </w:tabs>
        <w:ind w:right="387"/>
        <w:jc w:val="both"/>
        <w:rPr>
          <w:sz w:val="28"/>
        </w:rPr>
      </w:pPr>
      <w:r>
        <w:rPr>
          <w:sz w:val="28"/>
        </w:rPr>
        <w:t>Подробно исследованы технологические аспекты изготовления электродов на основе LFP с высокой емкостью с использованием углеродных нанотрубок в качестве проводящ</w:t>
      </w:r>
      <w:r>
        <w:rPr>
          <w:sz w:val="28"/>
        </w:rPr>
        <w:t>их добавок. Определено влияние</w:t>
      </w:r>
      <w:r>
        <w:rPr>
          <w:spacing w:val="-18"/>
          <w:sz w:val="28"/>
        </w:rPr>
        <w:t xml:space="preserve"> </w:t>
      </w:r>
      <w:r>
        <w:rPr>
          <w:sz w:val="28"/>
        </w:rPr>
        <w:t>добавки</w:t>
      </w:r>
      <w:r>
        <w:rPr>
          <w:spacing w:val="-17"/>
          <w:sz w:val="28"/>
        </w:rPr>
        <w:t xml:space="preserve"> </w:t>
      </w:r>
      <w:r>
        <w:rPr>
          <w:sz w:val="28"/>
        </w:rPr>
        <w:t>УНТ</w:t>
      </w:r>
      <w:r>
        <w:rPr>
          <w:spacing w:val="-18"/>
          <w:sz w:val="28"/>
        </w:rPr>
        <w:t xml:space="preserve"> </w:t>
      </w:r>
      <w:r>
        <w:rPr>
          <w:sz w:val="28"/>
        </w:rPr>
        <w:t>на</w:t>
      </w:r>
      <w:r>
        <w:rPr>
          <w:spacing w:val="-17"/>
          <w:sz w:val="28"/>
        </w:rPr>
        <w:t xml:space="preserve"> </w:t>
      </w:r>
      <w:r>
        <w:rPr>
          <w:sz w:val="28"/>
        </w:rPr>
        <w:t>реологические</w:t>
      </w:r>
      <w:r>
        <w:rPr>
          <w:spacing w:val="-17"/>
          <w:sz w:val="28"/>
        </w:rPr>
        <w:t xml:space="preserve"> </w:t>
      </w:r>
      <w:r>
        <w:rPr>
          <w:sz w:val="28"/>
        </w:rPr>
        <w:t>свойства</w:t>
      </w:r>
      <w:r>
        <w:rPr>
          <w:spacing w:val="-17"/>
          <w:sz w:val="28"/>
        </w:rPr>
        <w:t xml:space="preserve"> </w:t>
      </w:r>
      <w:r>
        <w:rPr>
          <w:sz w:val="28"/>
        </w:rPr>
        <w:t>электродной</w:t>
      </w:r>
      <w:r>
        <w:rPr>
          <w:spacing w:val="-16"/>
          <w:sz w:val="28"/>
        </w:rPr>
        <w:t xml:space="preserve"> </w:t>
      </w:r>
      <w:r>
        <w:rPr>
          <w:sz w:val="28"/>
        </w:rPr>
        <w:t>суспензии и структуру поверхности электрода (мАч см</w:t>
      </w:r>
      <w:r>
        <w:rPr>
          <w:sz w:val="28"/>
          <w:vertAlign w:val="superscript"/>
        </w:rPr>
        <w:t>-2</w:t>
      </w:r>
      <w:r>
        <w:rPr>
          <w:sz w:val="28"/>
        </w:rPr>
        <w:t>), а также на объемную (мАч см</w:t>
      </w:r>
      <w:r>
        <w:rPr>
          <w:sz w:val="28"/>
          <w:vertAlign w:val="superscript"/>
        </w:rPr>
        <w:t>-3</w:t>
      </w:r>
      <w:r>
        <w:rPr>
          <w:sz w:val="28"/>
        </w:rPr>
        <w:t>) и гравиметрическую (мАч г</w:t>
      </w:r>
      <w:r>
        <w:rPr>
          <w:sz w:val="28"/>
          <w:vertAlign w:val="superscript"/>
        </w:rPr>
        <w:t>-1</w:t>
      </w:r>
      <w:r>
        <w:rPr>
          <w:sz w:val="28"/>
        </w:rPr>
        <w:t>) емкость и производительность соответствующих ячеек. Обнаруж</w:t>
      </w:r>
      <w:r>
        <w:rPr>
          <w:sz w:val="28"/>
        </w:rPr>
        <w:t xml:space="preserve">енные особенности микроструктуры электродных покрытий имеют четкую связь с их электрохимическими </w:t>
      </w:r>
      <w:r>
        <w:rPr>
          <w:spacing w:val="-2"/>
          <w:sz w:val="28"/>
        </w:rPr>
        <w:t>характеристиками.</w:t>
      </w:r>
    </w:p>
    <w:p w:rsidR="00704B53" w:rsidRDefault="00046D99">
      <w:pPr>
        <w:pStyle w:val="a4"/>
        <w:numPr>
          <w:ilvl w:val="0"/>
          <w:numId w:val="2"/>
        </w:numPr>
        <w:tabs>
          <w:tab w:val="left" w:pos="1126"/>
          <w:tab w:val="left" w:pos="1128"/>
        </w:tabs>
        <w:spacing w:before="2"/>
        <w:ind w:right="386"/>
        <w:jc w:val="both"/>
        <w:rPr>
          <w:sz w:val="28"/>
        </w:rPr>
      </w:pPr>
      <w:r>
        <w:rPr>
          <w:sz w:val="28"/>
        </w:rPr>
        <w:t>Увеличение процентного содержания проводящих добавок приводит к более плотному покрытию ими частиц LiFePO</w:t>
      </w:r>
      <w:r>
        <w:rPr>
          <w:sz w:val="28"/>
          <w:vertAlign w:val="subscript"/>
        </w:rPr>
        <w:t>4</w:t>
      </w:r>
      <w:r>
        <w:rPr>
          <w:sz w:val="28"/>
        </w:rPr>
        <w:t>, однако это также приводит к образ</w:t>
      </w:r>
      <w:r>
        <w:rPr>
          <w:sz w:val="28"/>
        </w:rPr>
        <w:t>ованию агломератов, как из частиц сажи, так и нанотрубок.</w:t>
      </w:r>
      <w:r>
        <w:rPr>
          <w:spacing w:val="-3"/>
          <w:sz w:val="28"/>
        </w:rPr>
        <w:t xml:space="preserve"> </w:t>
      </w:r>
      <w:r>
        <w:rPr>
          <w:sz w:val="28"/>
        </w:rPr>
        <w:t>При</w:t>
      </w:r>
      <w:r>
        <w:rPr>
          <w:spacing w:val="-2"/>
          <w:sz w:val="28"/>
        </w:rPr>
        <w:t xml:space="preserve"> </w:t>
      </w:r>
      <w:r>
        <w:rPr>
          <w:sz w:val="28"/>
        </w:rPr>
        <w:t>этом</w:t>
      </w:r>
      <w:r>
        <w:rPr>
          <w:spacing w:val="-2"/>
          <w:sz w:val="28"/>
        </w:rPr>
        <w:t xml:space="preserve"> </w:t>
      </w:r>
      <w:r>
        <w:rPr>
          <w:sz w:val="28"/>
        </w:rPr>
        <w:t>если</w:t>
      </w:r>
      <w:r>
        <w:rPr>
          <w:spacing w:val="-2"/>
          <w:sz w:val="28"/>
        </w:rPr>
        <w:t xml:space="preserve"> </w:t>
      </w:r>
      <w:r>
        <w:rPr>
          <w:sz w:val="28"/>
        </w:rPr>
        <w:t>в</w:t>
      </w:r>
      <w:r>
        <w:rPr>
          <w:spacing w:val="-3"/>
          <w:sz w:val="28"/>
        </w:rPr>
        <w:t xml:space="preserve"> </w:t>
      </w:r>
      <w:r>
        <w:rPr>
          <w:sz w:val="28"/>
        </w:rPr>
        <w:t>случае</w:t>
      </w:r>
      <w:r>
        <w:rPr>
          <w:spacing w:val="-2"/>
          <w:sz w:val="28"/>
        </w:rPr>
        <w:t xml:space="preserve"> </w:t>
      </w:r>
      <w:r>
        <w:rPr>
          <w:sz w:val="28"/>
        </w:rPr>
        <w:t>сажи</w:t>
      </w:r>
      <w:r>
        <w:rPr>
          <w:spacing w:val="-1"/>
          <w:sz w:val="28"/>
        </w:rPr>
        <w:t xml:space="preserve"> </w:t>
      </w:r>
      <w:r>
        <w:rPr>
          <w:sz w:val="28"/>
        </w:rPr>
        <w:t>ее</w:t>
      </w:r>
      <w:r>
        <w:rPr>
          <w:spacing w:val="-3"/>
          <w:sz w:val="28"/>
        </w:rPr>
        <w:t xml:space="preserve"> </w:t>
      </w:r>
      <w:r>
        <w:rPr>
          <w:sz w:val="28"/>
        </w:rPr>
        <w:t>агломераты</w:t>
      </w:r>
      <w:r>
        <w:rPr>
          <w:spacing w:val="-2"/>
          <w:sz w:val="28"/>
        </w:rPr>
        <w:t xml:space="preserve"> </w:t>
      </w:r>
      <w:r>
        <w:rPr>
          <w:sz w:val="28"/>
        </w:rPr>
        <w:t>из</w:t>
      </w:r>
      <w:r>
        <w:rPr>
          <w:spacing w:val="-3"/>
          <w:sz w:val="28"/>
        </w:rPr>
        <w:t xml:space="preserve"> </w:t>
      </w:r>
      <w:r>
        <w:rPr>
          <w:sz w:val="28"/>
        </w:rPr>
        <w:t>сферических частиц</w:t>
      </w:r>
      <w:r>
        <w:rPr>
          <w:spacing w:val="-18"/>
          <w:sz w:val="28"/>
        </w:rPr>
        <w:t xml:space="preserve"> </w:t>
      </w:r>
      <w:r>
        <w:rPr>
          <w:sz w:val="28"/>
        </w:rPr>
        <w:t>имею</w:t>
      </w:r>
      <w:r>
        <w:rPr>
          <w:spacing w:val="-17"/>
          <w:sz w:val="28"/>
        </w:rPr>
        <w:t xml:space="preserve"> </w:t>
      </w:r>
      <w:r>
        <w:rPr>
          <w:sz w:val="28"/>
        </w:rPr>
        <w:t>рыхлую</w:t>
      </w:r>
      <w:r>
        <w:rPr>
          <w:spacing w:val="-18"/>
          <w:sz w:val="28"/>
        </w:rPr>
        <w:t xml:space="preserve"> </w:t>
      </w:r>
      <w:r>
        <w:rPr>
          <w:sz w:val="28"/>
        </w:rPr>
        <w:t>структуру,</w:t>
      </w:r>
      <w:r>
        <w:rPr>
          <w:spacing w:val="-17"/>
          <w:sz w:val="28"/>
        </w:rPr>
        <w:t xml:space="preserve"> </w:t>
      </w:r>
      <w:r>
        <w:rPr>
          <w:sz w:val="28"/>
        </w:rPr>
        <w:t>что</w:t>
      </w:r>
      <w:r>
        <w:rPr>
          <w:spacing w:val="-18"/>
          <w:sz w:val="28"/>
        </w:rPr>
        <w:t xml:space="preserve"> </w:t>
      </w:r>
      <w:r>
        <w:rPr>
          <w:sz w:val="28"/>
        </w:rPr>
        <w:t>не</w:t>
      </w:r>
      <w:r>
        <w:rPr>
          <w:spacing w:val="-17"/>
          <w:sz w:val="28"/>
        </w:rPr>
        <w:t xml:space="preserve"> </w:t>
      </w:r>
      <w:r>
        <w:rPr>
          <w:sz w:val="28"/>
        </w:rPr>
        <w:t>позволяет</w:t>
      </w:r>
      <w:r>
        <w:rPr>
          <w:spacing w:val="-18"/>
          <w:sz w:val="28"/>
        </w:rPr>
        <w:t xml:space="preserve"> </w:t>
      </w:r>
      <w:r>
        <w:rPr>
          <w:sz w:val="28"/>
        </w:rPr>
        <w:t>плотно</w:t>
      </w:r>
      <w:r>
        <w:rPr>
          <w:spacing w:val="-17"/>
          <w:sz w:val="28"/>
        </w:rPr>
        <w:t xml:space="preserve"> </w:t>
      </w:r>
      <w:r>
        <w:rPr>
          <w:sz w:val="28"/>
        </w:rPr>
        <w:t>контактировать с частицами активного вещества, то в случае углеродных нанотрубок их сгустки образуют в структуре электрода отдельные области с более плотным покрытием кристаллитов LiFePO</w:t>
      </w:r>
      <w:r>
        <w:rPr>
          <w:sz w:val="28"/>
          <w:vertAlign w:val="subscript"/>
        </w:rPr>
        <w:t>4</w:t>
      </w:r>
      <w:r>
        <w:rPr>
          <w:sz w:val="28"/>
        </w:rPr>
        <w:t>.</w:t>
      </w:r>
    </w:p>
    <w:p w:rsidR="00704B53" w:rsidRDefault="00046D99">
      <w:pPr>
        <w:pStyle w:val="a4"/>
        <w:numPr>
          <w:ilvl w:val="0"/>
          <w:numId w:val="2"/>
        </w:numPr>
        <w:tabs>
          <w:tab w:val="left" w:pos="1126"/>
          <w:tab w:val="left" w:pos="1128"/>
        </w:tabs>
        <w:ind w:right="391"/>
        <w:jc w:val="both"/>
        <w:rPr>
          <w:sz w:val="28"/>
        </w:rPr>
      </w:pPr>
      <w:r>
        <w:rPr>
          <w:sz w:val="28"/>
        </w:rPr>
        <w:t xml:space="preserve">На основе измерений малоуглового рассеяния нейтронов показано, что </w:t>
      </w:r>
      <w:r>
        <w:rPr>
          <w:sz w:val="28"/>
        </w:rPr>
        <w:t>сетка УНТ, встроенный в электродный слой обеспечивает его большую смачиваемость электролитом по сравнению с сажей, используемой в качестве стандартной проводящая добавки. Это приводит к лучшей производительности электрода.</w:t>
      </w:r>
    </w:p>
    <w:p w:rsidR="00704B53" w:rsidRDefault="00046D99">
      <w:pPr>
        <w:pStyle w:val="a4"/>
        <w:numPr>
          <w:ilvl w:val="0"/>
          <w:numId w:val="2"/>
        </w:numPr>
        <w:tabs>
          <w:tab w:val="left" w:pos="1126"/>
          <w:tab w:val="left" w:pos="1128"/>
        </w:tabs>
        <w:spacing w:before="1"/>
        <w:ind w:right="385"/>
        <w:jc w:val="both"/>
        <w:rPr>
          <w:sz w:val="28"/>
        </w:rPr>
      </w:pPr>
      <w:r>
        <w:rPr>
          <w:sz w:val="28"/>
        </w:rPr>
        <w:t>Получены новые перспективные элек</w:t>
      </w:r>
      <w:r>
        <w:rPr>
          <w:sz w:val="28"/>
        </w:rPr>
        <w:t>тродные материалы для химических источников тока синтезированных из биоотходов.</w:t>
      </w:r>
    </w:p>
    <w:p w:rsidR="00704B53" w:rsidRDefault="00046D99">
      <w:pPr>
        <w:pStyle w:val="a4"/>
        <w:numPr>
          <w:ilvl w:val="0"/>
          <w:numId w:val="2"/>
        </w:numPr>
        <w:tabs>
          <w:tab w:val="left" w:pos="1126"/>
          <w:tab w:val="left" w:pos="1128"/>
        </w:tabs>
        <w:ind w:right="393"/>
        <w:jc w:val="both"/>
        <w:rPr>
          <w:sz w:val="28"/>
        </w:rPr>
      </w:pPr>
      <w:r>
        <w:rPr>
          <w:sz w:val="28"/>
        </w:rPr>
        <w:t>Практическая применимость рассматриваемой электродной технологии была подтверждена на прототипе ячейки с полученной удельной энергетической плотностью 150 Вт кг</w:t>
      </w:r>
      <w:r>
        <w:rPr>
          <w:sz w:val="28"/>
          <w:vertAlign w:val="superscript"/>
        </w:rPr>
        <w:t>-1</w:t>
      </w:r>
      <w:r>
        <w:rPr>
          <w:sz w:val="28"/>
        </w:rPr>
        <w:t>, или 295 Вт л</w:t>
      </w:r>
      <w:r>
        <w:rPr>
          <w:sz w:val="28"/>
          <w:vertAlign w:val="superscript"/>
        </w:rPr>
        <w:t>-1</w:t>
      </w:r>
    </w:p>
    <w:p w:rsidR="00704B53" w:rsidRDefault="00704B53">
      <w:pPr>
        <w:jc w:val="both"/>
        <w:rPr>
          <w:sz w:val="28"/>
        </w:rPr>
        <w:sectPr w:rsidR="00704B53">
          <w:pgSz w:w="11920" w:h="16850"/>
          <w:pgMar w:top="1060" w:right="180" w:bottom="1260" w:left="1500" w:header="0" w:footer="1054" w:gutter="0"/>
          <w:cols w:space="720"/>
        </w:sectPr>
      </w:pPr>
    </w:p>
    <w:p w:rsidR="00704B53" w:rsidRDefault="00046D99">
      <w:pPr>
        <w:pStyle w:val="1"/>
        <w:ind w:right="180"/>
      </w:pPr>
      <w:r>
        <w:rPr>
          <w:spacing w:val="-2"/>
        </w:rPr>
        <w:lastRenderedPageBreak/>
        <w:t>БЛАГОДАРНОСТЬ</w:t>
      </w:r>
    </w:p>
    <w:p w:rsidR="00704B53" w:rsidRDefault="00046D99">
      <w:pPr>
        <w:pStyle w:val="a3"/>
        <w:spacing w:before="320"/>
        <w:ind w:left="202" w:right="380" w:firstLine="566"/>
        <w:jc w:val="both"/>
      </w:pPr>
      <w:r>
        <w:t>Автор работы выражает глубокую благодарность научным консультантам д.ф.м.н. М.В. Авдееву и PhD. Д.М. Джансейтову за постановку научной задачи, за помощь в интерпретации полученных данных и важные замечания по изложению ре</w:t>
      </w:r>
      <w:r>
        <w:t>зультатов. Также автор выражает благодарность и признательность</w:t>
      </w:r>
      <w:r>
        <w:rPr>
          <w:spacing w:val="-7"/>
        </w:rPr>
        <w:t xml:space="preserve"> </w:t>
      </w:r>
      <w:r>
        <w:t>В.А.</w:t>
      </w:r>
      <w:r>
        <w:rPr>
          <w:spacing w:val="-6"/>
        </w:rPr>
        <w:t xml:space="preserve"> </w:t>
      </w:r>
      <w:r>
        <w:t>Кривченко,</w:t>
      </w:r>
      <w:r>
        <w:rPr>
          <w:spacing w:val="-6"/>
        </w:rPr>
        <w:t xml:space="preserve"> </w:t>
      </w:r>
      <w:r>
        <w:t>Ф.С.</w:t>
      </w:r>
      <w:r>
        <w:rPr>
          <w:spacing w:val="-9"/>
        </w:rPr>
        <w:t xml:space="preserve"> </w:t>
      </w:r>
      <w:r>
        <w:t>Напольский,</w:t>
      </w:r>
      <w:r>
        <w:rPr>
          <w:spacing w:val="-8"/>
        </w:rPr>
        <w:t xml:space="preserve"> </w:t>
      </w:r>
      <w:r>
        <w:t>за</w:t>
      </w:r>
      <w:r>
        <w:rPr>
          <w:spacing w:val="-8"/>
        </w:rPr>
        <w:t xml:space="preserve"> </w:t>
      </w:r>
      <w:r>
        <w:t>постоянную</w:t>
      </w:r>
      <w:r>
        <w:rPr>
          <w:spacing w:val="-6"/>
        </w:rPr>
        <w:t xml:space="preserve"> </w:t>
      </w:r>
      <w:r>
        <w:t>поддержку</w:t>
      </w:r>
      <w:r>
        <w:rPr>
          <w:spacing w:val="-5"/>
        </w:rPr>
        <w:t xml:space="preserve"> </w:t>
      </w:r>
      <w:r>
        <w:t>и полезные обсуждения в работе.</w:t>
      </w:r>
    </w:p>
    <w:p w:rsidR="00704B53" w:rsidRDefault="00046D99">
      <w:pPr>
        <w:pStyle w:val="a3"/>
        <w:ind w:left="202" w:right="383" w:firstLine="566"/>
        <w:jc w:val="both"/>
      </w:pPr>
      <w:r>
        <w:t>Автор</w:t>
      </w:r>
      <w:r>
        <w:rPr>
          <w:spacing w:val="-9"/>
        </w:rPr>
        <w:t xml:space="preserve"> </w:t>
      </w:r>
      <w:r>
        <w:t>искренне</w:t>
      </w:r>
      <w:r>
        <w:rPr>
          <w:spacing w:val="-10"/>
        </w:rPr>
        <w:t xml:space="preserve"> </w:t>
      </w:r>
      <w:r>
        <w:t>благодарит</w:t>
      </w:r>
      <w:r>
        <w:rPr>
          <w:spacing w:val="-10"/>
        </w:rPr>
        <w:t xml:space="preserve"> </w:t>
      </w:r>
      <w:r>
        <w:t>коллег</w:t>
      </w:r>
      <w:r>
        <w:rPr>
          <w:spacing w:val="-6"/>
        </w:rPr>
        <w:t xml:space="preserve"> </w:t>
      </w:r>
      <w:r>
        <w:t>из</w:t>
      </w:r>
      <w:r>
        <w:rPr>
          <w:spacing w:val="-10"/>
        </w:rPr>
        <w:t xml:space="preserve"> </w:t>
      </w:r>
      <w:r>
        <w:t>ИЯФ</w:t>
      </w:r>
      <w:r>
        <w:rPr>
          <w:spacing w:val="-11"/>
        </w:rPr>
        <w:t xml:space="preserve"> </w:t>
      </w:r>
      <w:r>
        <w:t>МЭ</w:t>
      </w:r>
      <w:r>
        <w:rPr>
          <w:spacing w:val="-11"/>
        </w:rPr>
        <w:t xml:space="preserve"> </w:t>
      </w:r>
      <w:r>
        <w:t>РК</w:t>
      </w:r>
      <w:r>
        <w:rPr>
          <w:spacing w:val="-10"/>
        </w:rPr>
        <w:t xml:space="preserve"> </w:t>
      </w:r>
      <w:r>
        <w:t>(Казахстан),</w:t>
      </w:r>
      <w:r>
        <w:rPr>
          <w:spacing w:val="-11"/>
        </w:rPr>
        <w:t xml:space="preserve"> </w:t>
      </w:r>
      <w:r>
        <w:t>ЛНФ</w:t>
      </w:r>
      <w:r>
        <w:rPr>
          <w:spacing w:val="-11"/>
        </w:rPr>
        <w:t xml:space="preserve"> </w:t>
      </w:r>
      <w:r>
        <w:t>имени И.М. Франка, ОИЯИ (Дубна, Россия) которые внесли большой вклад на разных стадиях подготовки и выполнения диссертационной работы.</w:t>
      </w:r>
    </w:p>
    <w:p w:rsidR="00704B53" w:rsidRDefault="00046D99">
      <w:pPr>
        <w:pStyle w:val="a3"/>
        <w:ind w:left="202" w:right="379" w:firstLine="566"/>
        <w:jc w:val="both"/>
      </w:pPr>
      <w:r>
        <w:t>В заключении, автор работы выражает признательность профессорско- преподавательскому составу международной кафедры ядерной физики, новых материалов</w:t>
      </w:r>
      <w:r>
        <w:rPr>
          <w:spacing w:val="40"/>
        </w:rPr>
        <w:t xml:space="preserve">  </w:t>
      </w:r>
      <w:r>
        <w:t>и</w:t>
      </w:r>
      <w:r>
        <w:rPr>
          <w:spacing w:val="40"/>
        </w:rPr>
        <w:t xml:space="preserve">  </w:t>
      </w:r>
      <w:r>
        <w:t>технологий</w:t>
      </w:r>
      <w:r>
        <w:rPr>
          <w:spacing w:val="40"/>
        </w:rPr>
        <w:t xml:space="preserve">  </w:t>
      </w:r>
      <w:r>
        <w:t>физико-технического</w:t>
      </w:r>
      <w:r>
        <w:rPr>
          <w:spacing w:val="40"/>
        </w:rPr>
        <w:t xml:space="preserve">  </w:t>
      </w:r>
      <w:r>
        <w:t>факультета</w:t>
      </w:r>
      <w:r>
        <w:rPr>
          <w:spacing w:val="40"/>
        </w:rPr>
        <w:t xml:space="preserve">  </w:t>
      </w:r>
      <w:r>
        <w:t>ЕНУ</w:t>
      </w:r>
      <w:r>
        <w:rPr>
          <w:spacing w:val="40"/>
        </w:rPr>
        <w:t xml:space="preserve">  </w:t>
      </w:r>
      <w:r>
        <w:t>им.</w:t>
      </w:r>
      <w:r>
        <w:rPr>
          <w:spacing w:val="40"/>
        </w:rPr>
        <w:t xml:space="preserve"> </w:t>
      </w:r>
      <w:r>
        <w:t>Л.Н. Гумилева.</w:t>
      </w:r>
    </w:p>
    <w:p w:rsidR="00704B53" w:rsidRDefault="00704B53">
      <w:pPr>
        <w:jc w:val="both"/>
        <w:sectPr w:rsidR="00704B53">
          <w:pgSz w:w="11920" w:h="16850"/>
          <w:pgMar w:top="1060" w:right="180" w:bottom="1260" w:left="1500" w:header="0" w:footer="1054" w:gutter="0"/>
          <w:cols w:space="720"/>
        </w:sectPr>
      </w:pPr>
    </w:p>
    <w:p w:rsidR="00704B53" w:rsidRDefault="00046D99">
      <w:pPr>
        <w:pStyle w:val="1"/>
        <w:ind w:right="180"/>
      </w:pPr>
      <w:bookmarkStart w:id="12" w:name="_TOC_250000"/>
      <w:r>
        <w:lastRenderedPageBreak/>
        <w:t>СПИСОК</w:t>
      </w:r>
      <w:r>
        <w:rPr>
          <w:spacing w:val="-13"/>
        </w:rPr>
        <w:t xml:space="preserve"> </w:t>
      </w:r>
      <w:r>
        <w:t>ИСПОЛЬЗОВА</w:t>
      </w:r>
      <w:r>
        <w:t>ННЫХ</w:t>
      </w:r>
      <w:r>
        <w:rPr>
          <w:spacing w:val="-12"/>
        </w:rPr>
        <w:t xml:space="preserve"> </w:t>
      </w:r>
      <w:bookmarkEnd w:id="12"/>
      <w:r>
        <w:rPr>
          <w:spacing w:val="-2"/>
        </w:rPr>
        <w:t>ИСТОЧНИКОВ</w:t>
      </w:r>
    </w:p>
    <w:p w:rsidR="00704B53" w:rsidRPr="00B34594" w:rsidRDefault="00046D99">
      <w:pPr>
        <w:pStyle w:val="a4"/>
        <w:numPr>
          <w:ilvl w:val="0"/>
          <w:numId w:val="1"/>
        </w:numPr>
        <w:tabs>
          <w:tab w:val="left" w:pos="908"/>
        </w:tabs>
        <w:spacing w:before="320"/>
        <w:ind w:right="387" w:firstLine="283"/>
        <w:jc w:val="both"/>
        <w:rPr>
          <w:sz w:val="28"/>
          <w:lang w:val="en-US"/>
        </w:rPr>
      </w:pPr>
      <w:r w:rsidRPr="00B34594">
        <w:rPr>
          <w:color w:val="333333"/>
          <w:sz w:val="28"/>
          <w:shd w:val="clear" w:color="auto" w:fill="FBFBFB"/>
          <w:lang w:val="en-US"/>
        </w:rPr>
        <w:t>Whittingham MS, Gamble FR. The lithium intercalates of the transition metal</w:t>
      </w:r>
      <w:r w:rsidRPr="00B34594">
        <w:rPr>
          <w:color w:val="333333"/>
          <w:sz w:val="28"/>
          <w:lang w:val="en-US"/>
        </w:rPr>
        <w:t xml:space="preserve"> </w:t>
      </w:r>
      <w:r w:rsidRPr="00B34594">
        <w:rPr>
          <w:color w:val="333333"/>
          <w:sz w:val="28"/>
          <w:shd w:val="clear" w:color="auto" w:fill="FBFBFB"/>
          <w:lang w:val="en-US"/>
        </w:rPr>
        <w:t>dichalcogenides// Mat Res Bull -1975 – Vol.10. – P. 363–372.</w:t>
      </w:r>
    </w:p>
    <w:p w:rsidR="00704B53" w:rsidRPr="00B34594" w:rsidRDefault="00046D99">
      <w:pPr>
        <w:pStyle w:val="a4"/>
        <w:numPr>
          <w:ilvl w:val="0"/>
          <w:numId w:val="1"/>
        </w:numPr>
        <w:tabs>
          <w:tab w:val="left" w:pos="908"/>
        </w:tabs>
        <w:ind w:right="390" w:firstLine="283"/>
        <w:jc w:val="both"/>
        <w:rPr>
          <w:sz w:val="28"/>
          <w:lang w:val="en-US"/>
        </w:rPr>
      </w:pPr>
      <w:r w:rsidRPr="00B34594">
        <w:rPr>
          <w:sz w:val="28"/>
          <w:lang w:val="en-US"/>
        </w:rPr>
        <w:t>Whittingham</w:t>
      </w:r>
      <w:r w:rsidRPr="00B34594">
        <w:rPr>
          <w:spacing w:val="80"/>
          <w:w w:val="150"/>
          <w:sz w:val="28"/>
          <w:lang w:val="en-US"/>
        </w:rPr>
        <w:t xml:space="preserve"> </w:t>
      </w:r>
      <w:r w:rsidRPr="00B34594">
        <w:rPr>
          <w:sz w:val="28"/>
          <w:lang w:val="en-US"/>
        </w:rPr>
        <w:t>MS.</w:t>
      </w:r>
      <w:r w:rsidRPr="00B34594">
        <w:rPr>
          <w:spacing w:val="34"/>
          <w:sz w:val="28"/>
          <w:lang w:val="en-US"/>
        </w:rPr>
        <w:t xml:space="preserve">  </w:t>
      </w:r>
      <w:r w:rsidRPr="00B34594">
        <w:rPr>
          <w:sz w:val="28"/>
          <w:lang w:val="en-US"/>
        </w:rPr>
        <w:t>The</w:t>
      </w:r>
      <w:r w:rsidRPr="00B34594">
        <w:rPr>
          <w:spacing w:val="33"/>
          <w:sz w:val="28"/>
          <w:lang w:val="en-US"/>
        </w:rPr>
        <w:t xml:space="preserve">  </w:t>
      </w:r>
      <w:r w:rsidRPr="00B34594">
        <w:rPr>
          <w:sz w:val="28"/>
          <w:lang w:val="en-US"/>
        </w:rPr>
        <w:t>role</w:t>
      </w:r>
      <w:r w:rsidRPr="00B34594">
        <w:rPr>
          <w:spacing w:val="80"/>
          <w:w w:val="150"/>
          <w:sz w:val="28"/>
          <w:lang w:val="en-US"/>
        </w:rPr>
        <w:t xml:space="preserve"> </w:t>
      </w:r>
      <w:r w:rsidRPr="00B34594">
        <w:rPr>
          <w:sz w:val="28"/>
          <w:lang w:val="en-US"/>
        </w:rPr>
        <w:t>of</w:t>
      </w:r>
      <w:r w:rsidRPr="00B34594">
        <w:rPr>
          <w:spacing w:val="33"/>
          <w:sz w:val="28"/>
          <w:lang w:val="en-US"/>
        </w:rPr>
        <w:t xml:space="preserve">  </w:t>
      </w:r>
      <w:r w:rsidRPr="00B34594">
        <w:rPr>
          <w:sz w:val="28"/>
          <w:lang w:val="en-US"/>
        </w:rPr>
        <w:t>ternary</w:t>
      </w:r>
      <w:r w:rsidRPr="00B34594">
        <w:rPr>
          <w:spacing w:val="80"/>
          <w:w w:val="150"/>
          <w:sz w:val="28"/>
          <w:lang w:val="en-US"/>
        </w:rPr>
        <w:t xml:space="preserve"> </w:t>
      </w:r>
      <w:r w:rsidRPr="00B34594">
        <w:rPr>
          <w:sz w:val="28"/>
          <w:lang w:val="en-US"/>
        </w:rPr>
        <w:t>phases</w:t>
      </w:r>
      <w:r w:rsidRPr="00B34594">
        <w:rPr>
          <w:spacing w:val="80"/>
          <w:w w:val="150"/>
          <w:sz w:val="28"/>
          <w:lang w:val="en-US"/>
        </w:rPr>
        <w:t xml:space="preserve"> </w:t>
      </w:r>
      <w:r w:rsidRPr="00B34594">
        <w:rPr>
          <w:sz w:val="28"/>
          <w:lang w:val="en-US"/>
        </w:rPr>
        <w:t>in</w:t>
      </w:r>
      <w:r w:rsidRPr="00B34594">
        <w:rPr>
          <w:spacing w:val="80"/>
          <w:w w:val="150"/>
          <w:sz w:val="28"/>
          <w:lang w:val="en-US"/>
        </w:rPr>
        <w:t xml:space="preserve"> </w:t>
      </w:r>
      <w:r w:rsidRPr="00B34594">
        <w:rPr>
          <w:sz w:val="28"/>
          <w:lang w:val="en-US"/>
        </w:rPr>
        <w:t>cathode</w:t>
      </w:r>
      <w:r w:rsidRPr="00B34594">
        <w:rPr>
          <w:spacing w:val="33"/>
          <w:sz w:val="28"/>
          <w:lang w:val="en-US"/>
        </w:rPr>
        <w:t xml:space="preserve">  </w:t>
      </w:r>
      <w:r w:rsidRPr="00B34594">
        <w:rPr>
          <w:sz w:val="28"/>
          <w:lang w:val="en-US"/>
        </w:rPr>
        <w:t>reactions</w:t>
      </w:r>
      <w:r w:rsidRPr="00B34594">
        <w:rPr>
          <w:spacing w:val="80"/>
          <w:w w:val="150"/>
          <w:sz w:val="28"/>
          <w:lang w:val="en-US"/>
        </w:rPr>
        <w:t xml:space="preserve"> </w:t>
      </w:r>
      <w:r w:rsidRPr="00B34594">
        <w:rPr>
          <w:sz w:val="28"/>
          <w:lang w:val="en-US"/>
        </w:rPr>
        <w:t>//</w:t>
      </w:r>
      <w:r w:rsidRPr="00B34594">
        <w:rPr>
          <w:spacing w:val="40"/>
          <w:sz w:val="28"/>
          <w:lang w:val="en-US"/>
        </w:rPr>
        <w:t xml:space="preserve"> </w:t>
      </w:r>
      <w:r w:rsidRPr="00B34594">
        <w:rPr>
          <w:sz w:val="28"/>
          <w:lang w:val="en-US"/>
        </w:rPr>
        <w:t>J ElectrochemSociety – 1976. – P</w:t>
      </w:r>
      <w:r w:rsidRPr="00B34594">
        <w:rPr>
          <w:sz w:val="28"/>
          <w:lang w:val="en-US"/>
        </w:rPr>
        <w:t>. 315–320.</w:t>
      </w:r>
    </w:p>
    <w:p w:rsidR="00704B53" w:rsidRPr="00B34594" w:rsidRDefault="00046D99">
      <w:pPr>
        <w:pStyle w:val="a4"/>
        <w:numPr>
          <w:ilvl w:val="0"/>
          <w:numId w:val="1"/>
        </w:numPr>
        <w:tabs>
          <w:tab w:val="left" w:pos="908"/>
        </w:tabs>
        <w:spacing w:line="242" w:lineRule="auto"/>
        <w:ind w:right="386" w:firstLine="283"/>
        <w:jc w:val="both"/>
        <w:rPr>
          <w:sz w:val="28"/>
          <w:lang w:val="en-US"/>
        </w:rPr>
      </w:pPr>
      <w:r w:rsidRPr="00B34594">
        <w:rPr>
          <w:sz w:val="28"/>
          <w:lang w:val="en-US"/>
        </w:rPr>
        <w:t xml:space="preserve">Whittingham MS. Chemistry of intercalation compounds: metal guests in chalcogen-ide hosts // Prog Solid Stat Chemica.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1978. – P. 41–99</w:t>
      </w:r>
    </w:p>
    <w:p w:rsidR="00704B53" w:rsidRPr="00B34594" w:rsidRDefault="00046D99">
      <w:pPr>
        <w:pStyle w:val="a4"/>
        <w:numPr>
          <w:ilvl w:val="0"/>
          <w:numId w:val="1"/>
        </w:numPr>
        <w:tabs>
          <w:tab w:val="left" w:pos="908"/>
        </w:tabs>
        <w:ind w:right="383" w:firstLine="283"/>
        <w:jc w:val="both"/>
        <w:rPr>
          <w:sz w:val="28"/>
          <w:lang w:val="en-US"/>
        </w:rPr>
      </w:pPr>
      <w:r w:rsidRPr="00B34594">
        <w:rPr>
          <w:sz w:val="28"/>
          <w:lang w:val="en-US"/>
        </w:rPr>
        <w:t>Mizushima</w:t>
      </w:r>
      <w:r w:rsidRPr="00B34594">
        <w:rPr>
          <w:spacing w:val="-1"/>
          <w:sz w:val="28"/>
          <w:lang w:val="en-US"/>
        </w:rPr>
        <w:t xml:space="preserve"> </w:t>
      </w:r>
      <w:r w:rsidRPr="00B34594">
        <w:rPr>
          <w:sz w:val="28"/>
          <w:lang w:val="en-US"/>
        </w:rPr>
        <w:t>K,</w:t>
      </w:r>
      <w:r w:rsidRPr="00B34594">
        <w:rPr>
          <w:spacing w:val="-3"/>
          <w:sz w:val="28"/>
          <w:lang w:val="en-US"/>
        </w:rPr>
        <w:t xml:space="preserve"> </w:t>
      </w:r>
      <w:r w:rsidRPr="00B34594">
        <w:rPr>
          <w:sz w:val="28"/>
          <w:lang w:val="en-US"/>
        </w:rPr>
        <w:t>Jones</w:t>
      </w:r>
      <w:r w:rsidRPr="00B34594">
        <w:rPr>
          <w:spacing w:val="-4"/>
          <w:sz w:val="28"/>
          <w:lang w:val="en-US"/>
        </w:rPr>
        <w:t xml:space="preserve"> </w:t>
      </w:r>
      <w:r w:rsidRPr="00B34594">
        <w:rPr>
          <w:sz w:val="28"/>
          <w:lang w:val="en-US"/>
        </w:rPr>
        <w:t>P.C,</w:t>
      </w:r>
      <w:r w:rsidRPr="00B34594">
        <w:rPr>
          <w:spacing w:val="-4"/>
          <w:sz w:val="28"/>
          <w:lang w:val="en-US"/>
        </w:rPr>
        <w:t xml:space="preserve"> </w:t>
      </w:r>
      <w:r w:rsidRPr="00B34594">
        <w:rPr>
          <w:sz w:val="28"/>
          <w:lang w:val="en-US"/>
        </w:rPr>
        <w:t>Wiseman</w:t>
      </w:r>
      <w:r w:rsidRPr="00B34594">
        <w:rPr>
          <w:spacing w:val="-1"/>
          <w:sz w:val="28"/>
          <w:lang w:val="en-US"/>
        </w:rPr>
        <w:t xml:space="preserve"> </w:t>
      </w:r>
      <w:r w:rsidRPr="00B34594">
        <w:rPr>
          <w:sz w:val="28"/>
          <w:lang w:val="en-US"/>
        </w:rPr>
        <w:t>P.J,</w:t>
      </w:r>
      <w:r w:rsidRPr="00B34594">
        <w:rPr>
          <w:spacing w:val="-3"/>
          <w:sz w:val="28"/>
          <w:lang w:val="en-US"/>
        </w:rPr>
        <w:t xml:space="preserve"> </w:t>
      </w:r>
      <w:r w:rsidRPr="00B34594">
        <w:rPr>
          <w:sz w:val="28"/>
          <w:lang w:val="en-US"/>
        </w:rPr>
        <w:t>Goodenough</w:t>
      </w:r>
      <w:r w:rsidRPr="00B34594">
        <w:rPr>
          <w:spacing w:val="-1"/>
          <w:sz w:val="28"/>
          <w:lang w:val="en-US"/>
        </w:rPr>
        <w:t xml:space="preserve"> </w:t>
      </w:r>
      <w:r w:rsidRPr="00B34594">
        <w:rPr>
          <w:sz w:val="28"/>
          <w:lang w:val="en-US"/>
        </w:rPr>
        <w:t>J.B.</w:t>
      </w:r>
      <w:r w:rsidRPr="00B34594">
        <w:rPr>
          <w:spacing w:val="-3"/>
          <w:sz w:val="28"/>
          <w:lang w:val="en-US"/>
        </w:rPr>
        <w:t xml:space="preserve"> </w:t>
      </w:r>
      <w:r w:rsidRPr="00B34594">
        <w:rPr>
          <w:color w:val="1F1F1F"/>
          <w:sz w:val="28"/>
          <w:lang w:val="en-US"/>
        </w:rPr>
        <w:t>Li</w:t>
      </w:r>
      <w:r w:rsidRPr="00B34594">
        <w:rPr>
          <w:color w:val="1F1F1F"/>
          <w:sz w:val="28"/>
          <w:vertAlign w:val="subscript"/>
          <w:lang w:val="en-US"/>
        </w:rPr>
        <w:t>x</w:t>
      </w:r>
      <w:r w:rsidRPr="00B34594">
        <w:rPr>
          <w:color w:val="1F1F1F"/>
          <w:sz w:val="28"/>
          <w:lang w:val="en-US"/>
        </w:rPr>
        <w:t>CoO</w:t>
      </w:r>
      <w:r w:rsidRPr="00B34594">
        <w:rPr>
          <w:color w:val="1F1F1F"/>
          <w:sz w:val="28"/>
          <w:vertAlign w:val="subscript"/>
          <w:lang w:val="en-US"/>
        </w:rPr>
        <w:t>2</w:t>
      </w:r>
      <w:r w:rsidRPr="00B34594">
        <w:rPr>
          <w:color w:val="1F1F1F"/>
          <w:spacing w:val="-2"/>
          <w:sz w:val="28"/>
          <w:lang w:val="en-US"/>
        </w:rPr>
        <w:t xml:space="preserve"> </w:t>
      </w:r>
      <w:r w:rsidRPr="00B34594">
        <w:rPr>
          <w:color w:val="1F1F1F"/>
          <w:sz w:val="28"/>
          <w:lang w:val="en-US"/>
        </w:rPr>
        <w:t>(0&lt;x&lt;-1):</w:t>
      </w:r>
      <w:r w:rsidRPr="00B34594">
        <w:rPr>
          <w:color w:val="1F1F1F"/>
          <w:spacing w:val="-5"/>
          <w:sz w:val="28"/>
          <w:lang w:val="en-US"/>
        </w:rPr>
        <w:t xml:space="preserve"> </w:t>
      </w:r>
      <w:r w:rsidRPr="00B34594">
        <w:rPr>
          <w:color w:val="1F1F1F"/>
          <w:sz w:val="28"/>
          <w:lang w:val="en-US"/>
        </w:rPr>
        <w:t>A new</w:t>
      </w:r>
      <w:r w:rsidRPr="00B34594">
        <w:rPr>
          <w:color w:val="1F1F1F"/>
          <w:spacing w:val="35"/>
          <w:sz w:val="28"/>
          <w:lang w:val="en-US"/>
        </w:rPr>
        <w:t xml:space="preserve"> </w:t>
      </w:r>
      <w:r w:rsidRPr="00B34594">
        <w:rPr>
          <w:color w:val="1F1F1F"/>
          <w:sz w:val="28"/>
          <w:lang w:val="en-US"/>
        </w:rPr>
        <w:t>cathode</w:t>
      </w:r>
      <w:r w:rsidRPr="00B34594">
        <w:rPr>
          <w:color w:val="1F1F1F"/>
          <w:spacing w:val="36"/>
          <w:sz w:val="28"/>
          <w:lang w:val="en-US"/>
        </w:rPr>
        <w:t xml:space="preserve"> </w:t>
      </w:r>
      <w:r w:rsidRPr="00B34594">
        <w:rPr>
          <w:color w:val="1F1F1F"/>
          <w:sz w:val="28"/>
          <w:lang w:val="en-US"/>
        </w:rPr>
        <w:t>material</w:t>
      </w:r>
      <w:r w:rsidRPr="00B34594">
        <w:rPr>
          <w:color w:val="1F1F1F"/>
          <w:spacing w:val="37"/>
          <w:sz w:val="28"/>
          <w:lang w:val="en-US"/>
        </w:rPr>
        <w:t xml:space="preserve"> </w:t>
      </w:r>
      <w:r w:rsidRPr="00B34594">
        <w:rPr>
          <w:color w:val="1F1F1F"/>
          <w:sz w:val="28"/>
          <w:lang w:val="en-US"/>
        </w:rPr>
        <w:t>for</w:t>
      </w:r>
      <w:r w:rsidRPr="00B34594">
        <w:rPr>
          <w:color w:val="1F1F1F"/>
          <w:spacing w:val="36"/>
          <w:sz w:val="28"/>
          <w:lang w:val="en-US"/>
        </w:rPr>
        <w:t xml:space="preserve"> </w:t>
      </w:r>
      <w:r w:rsidRPr="00B34594">
        <w:rPr>
          <w:color w:val="1F1F1F"/>
          <w:sz w:val="28"/>
          <w:lang w:val="en-US"/>
        </w:rPr>
        <w:t>batteries</w:t>
      </w:r>
      <w:r w:rsidRPr="00B34594">
        <w:rPr>
          <w:color w:val="1F1F1F"/>
          <w:spacing w:val="37"/>
          <w:sz w:val="28"/>
          <w:lang w:val="en-US"/>
        </w:rPr>
        <w:t xml:space="preserve"> </w:t>
      </w:r>
      <w:r w:rsidRPr="00B34594">
        <w:rPr>
          <w:color w:val="1F1F1F"/>
          <w:sz w:val="28"/>
          <w:lang w:val="en-US"/>
        </w:rPr>
        <w:t>of</w:t>
      </w:r>
      <w:r w:rsidRPr="00B34594">
        <w:rPr>
          <w:color w:val="1F1F1F"/>
          <w:spacing w:val="36"/>
          <w:sz w:val="28"/>
          <w:lang w:val="en-US"/>
        </w:rPr>
        <w:t xml:space="preserve"> </w:t>
      </w:r>
      <w:r w:rsidRPr="00B34594">
        <w:rPr>
          <w:color w:val="1F1F1F"/>
          <w:sz w:val="28"/>
          <w:lang w:val="en-US"/>
        </w:rPr>
        <w:t>high</w:t>
      </w:r>
      <w:r w:rsidRPr="00B34594">
        <w:rPr>
          <w:color w:val="1F1F1F"/>
          <w:spacing w:val="37"/>
          <w:sz w:val="28"/>
          <w:lang w:val="en-US"/>
        </w:rPr>
        <w:t xml:space="preserve"> </w:t>
      </w:r>
      <w:r w:rsidRPr="00B34594">
        <w:rPr>
          <w:color w:val="1F1F1F"/>
          <w:sz w:val="28"/>
          <w:lang w:val="en-US"/>
        </w:rPr>
        <w:t>energy</w:t>
      </w:r>
      <w:r w:rsidRPr="00B34594">
        <w:rPr>
          <w:color w:val="1F1F1F"/>
          <w:spacing w:val="33"/>
          <w:sz w:val="28"/>
          <w:lang w:val="en-US"/>
        </w:rPr>
        <w:t xml:space="preserve"> </w:t>
      </w:r>
      <w:r w:rsidRPr="00B34594">
        <w:rPr>
          <w:color w:val="1F1F1F"/>
          <w:sz w:val="28"/>
          <w:lang w:val="en-US"/>
        </w:rPr>
        <w:t>density</w:t>
      </w:r>
      <w:r w:rsidRPr="00B34594">
        <w:rPr>
          <w:color w:val="1F1F1F"/>
          <w:spacing w:val="40"/>
          <w:sz w:val="28"/>
          <w:lang w:val="en-US"/>
        </w:rPr>
        <w:t xml:space="preserve"> </w:t>
      </w:r>
      <w:r w:rsidRPr="00B34594">
        <w:rPr>
          <w:color w:val="1F1F1F"/>
          <w:sz w:val="28"/>
          <w:lang w:val="en-US"/>
        </w:rPr>
        <w:t>//</w:t>
      </w:r>
      <w:r w:rsidRPr="00B34594">
        <w:rPr>
          <w:color w:val="1F1F1F"/>
          <w:spacing w:val="38"/>
          <w:sz w:val="28"/>
          <w:lang w:val="en-US"/>
        </w:rPr>
        <w:t xml:space="preserve"> </w:t>
      </w:r>
      <w:r w:rsidRPr="00B34594">
        <w:rPr>
          <w:color w:val="333333"/>
          <w:sz w:val="28"/>
          <w:shd w:val="clear" w:color="auto" w:fill="FBFBFB"/>
          <w:lang w:val="en-US"/>
        </w:rPr>
        <w:t>Mat</w:t>
      </w:r>
      <w:r w:rsidRPr="00B34594">
        <w:rPr>
          <w:color w:val="333333"/>
          <w:spacing w:val="37"/>
          <w:sz w:val="28"/>
          <w:shd w:val="clear" w:color="auto" w:fill="FBFBFB"/>
          <w:lang w:val="en-US"/>
        </w:rPr>
        <w:t xml:space="preserve"> </w:t>
      </w:r>
      <w:r w:rsidRPr="00B34594">
        <w:rPr>
          <w:color w:val="333333"/>
          <w:sz w:val="28"/>
          <w:shd w:val="clear" w:color="auto" w:fill="FBFBFB"/>
          <w:lang w:val="en-US"/>
        </w:rPr>
        <w:t>Res</w:t>
      </w:r>
      <w:r w:rsidRPr="00B34594">
        <w:rPr>
          <w:color w:val="333333"/>
          <w:spacing w:val="37"/>
          <w:sz w:val="28"/>
          <w:shd w:val="clear" w:color="auto" w:fill="FBFBFB"/>
          <w:lang w:val="en-US"/>
        </w:rPr>
        <w:t xml:space="preserve"> </w:t>
      </w:r>
      <w:r w:rsidRPr="00B34594">
        <w:rPr>
          <w:color w:val="333333"/>
          <w:sz w:val="28"/>
          <w:shd w:val="clear" w:color="auto" w:fill="FBFBFB"/>
          <w:lang w:val="en-US"/>
        </w:rPr>
        <w:t>Bull</w:t>
      </w:r>
      <w:r w:rsidRPr="00B34594">
        <w:rPr>
          <w:color w:val="333333"/>
          <w:spacing w:val="39"/>
          <w:sz w:val="28"/>
          <w:shd w:val="clear" w:color="auto" w:fill="FBFBFB"/>
          <w:lang w:val="en-US"/>
        </w:rPr>
        <w:t xml:space="preserve"> </w:t>
      </w:r>
      <w:r w:rsidRPr="00B34594">
        <w:rPr>
          <w:color w:val="000000"/>
          <w:sz w:val="28"/>
          <w:lang w:val="en-US"/>
        </w:rPr>
        <w:t>–</w:t>
      </w:r>
      <w:r w:rsidRPr="00B34594">
        <w:rPr>
          <w:color w:val="000000"/>
          <w:spacing w:val="38"/>
          <w:sz w:val="28"/>
          <w:lang w:val="en-US"/>
        </w:rPr>
        <w:t xml:space="preserve"> </w:t>
      </w:r>
      <w:r w:rsidRPr="00B34594">
        <w:rPr>
          <w:color w:val="000000"/>
          <w:sz w:val="28"/>
          <w:lang w:val="en-US"/>
        </w:rPr>
        <w:t xml:space="preserve">1980. </w:t>
      </w:r>
      <w:r w:rsidRPr="00B34594">
        <w:rPr>
          <w:color w:val="333333"/>
          <w:sz w:val="28"/>
          <w:shd w:val="clear" w:color="auto" w:fill="FBFBFB"/>
          <w:lang w:val="en-US"/>
        </w:rPr>
        <w:t>–</w:t>
      </w:r>
      <w:r w:rsidRPr="00B34594">
        <w:rPr>
          <w:color w:val="333333"/>
          <w:spacing w:val="40"/>
          <w:sz w:val="28"/>
          <w:lang w:val="en-US"/>
        </w:rPr>
        <w:t xml:space="preserve"> </w:t>
      </w:r>
      <w:r w:rsidRPr="00B34594">
        <w:rPr>
          <w:color w:val="000000"/>
          <w:sz w:val="28"/>
          <w:lang w:val="en-US"/>
        </w:rPr>
        <w:t xml:space="preserve">Vol.15.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 783–799.</w:t>
      </w:r>
    </w:p>
    <w:p w:rsidR="00704B53" w:rsidRPr="00B34594" w:rsidRDefault="00046D99">
      <w:pPr>
        <w:pStyle w:val="a4"/>
        <w:numPr>
          <w:ilvl w:val="0"/>
          <w:numId w:val="1"/>
        </w:numPr>
        <w:tabs>
          <w:tab w:val="left" w:pos="908"/>
        </w:tabs>
        <w:ind w:right="385" w:firstLine="283"/>
        <w:jc w:val="both"/>
        <w:rPr>
          <w:sz w:val="28"/>
          <w:lang w:val="en-US"/>
        </w:rPr>
      </w:pPr>
      <w:r w:rsidRPr="00B34594">
        <w:rPr>
          <w:sz w:val="28"/>
          <w:lang w:val="en-US"/>
        </w:rPr>
        <w:t xml:space="preserve">Goodenough J.B. Cathode materials: a personal perspective // Power Sources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2007.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 996–1000.</w:t>
      </w:r>
    </w:p>
    <w:p w:rsidR="00704B53" w:rsidRPr="00B34594" w:rsidRDefault="00046D99">
      <w:pPr>
        <w:pStyle w:val="a4"/>
        <w:numPr>
          <w:ilvl w:val="0"/>
          <w:numId w:val="1"/>
        </w:numPr>
        <w:tabs>
          <w:tab w:val="left" w:pos="908"/>
        </w:tabs>
        <w:ind w:right="385" w:firstLine="283"/>
        <w:jc w:val="both"/>
        <w:rPr>
          <w:sz w:val="28"/>
          <w:lang w:val="en-US"/>
        </w:rPr>
      </w:pPr>
      <w:r w:rsidRPr="00B34594">
        <w:rPr>
          <w:sz w:val="28"/>
          <w:lang w:val="en-US"/>
        </w:rPr>
        <w:t xml:space="preserve">Fong R, von Sacken U, Dahn JR. Studies of lithium intercalation into carbons using nonaqueous electrochemical cells // J ElectrochemSociety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1990.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P. 2009– </w:t>
      </w:r>
      <w:r w:rsidRPr="00B34594">
        <w:rPr>
          <w:color w:val="000000"/>
          <w:spacing w:val="-2"/>
          <w:sz w:val="28"/>
          <w:lang w:val="en-US"/>
        </w:rPr>
        <w:t>2013.</w:t>
      </w:r>
    </w:p>
    <w:p w:rsidR="00704B53" w:rsidRPr="00B34594" w:rsidRDefault="00046D99">
      <w:pPr>
        <w:pStyle w:val="a4"/>
        <w:numPr>
          <w:ilvl w:val="0"/>
          <w:numId w:val="1"/>
        </w:numPr>
        <w:tabs>
          <w:tab w:val="left" w:pos="908"/>
        </w:tabs>
        <w:spacing w:before="161" w:line="341" w:lineRule="exact"/>
        <w:ind w:left="908" w:hanging="423"/>
        <w:jc w:val="both"/>
        <w:rPr>
          <w:rFonts w:ascii="Calibri" w:hAnsi="Calibri"/>
          <w:sz w:val="28"/>
          <w:lang w:val="en-US"/>
        </w:rPr>
      </w:pPr>
      <w:r w:rsidRPr="00B34594">
        <w:rPr>
          <w:sz w:val="28"/>
          <w:lang w:val="en-US"/>
        </w:rPr>
        <w:t>Nagaura</w:t>
      </w:r>
      <w:r w:rsidRPr="00B34594">
        <w:rPr>
          <w:spacing w:val="-3"/>
          <w:sz w:val="28"/>
          <w:lang w:val="en-US"/>
        </w:rPr>
        <w:t xml:space="preserve"> </w:t>
      </w:r>
      <w:r w:rsidRPr="00B34594">
        <w:rPr>
          <w:sz w:val="28"/>
          <w:lang w:val="en-US"/>
        </w:rPr>
        <w:t>T,</w:t>
      </w:r>
      <w:r w:rsidRPr="00B34594">
        <w:rPr>
          <w:spacing w:val="-2"/>
          <w:sz w:val="28"/>
          <w:lang w:val="en-US"/>
        </w:rPr>
        <w:t xml:space="preserve"> </w:t>
      </w:r>
      <w:r w:rsidRPr="00B34594">
        <w:rPr>
          <w:sz w:val="28"/>
          <w:lang w:val="en-US"/>
        </w:rPr>
        <w:t>Tozawa</w:t>
      </w:r>
      <w:r w:rsidRPr="00B34594">
        <w:rPr>
          <w:spacing w:val="-2"/>
          <w:sz w:val="28"/>
          <w:lang w:val="en-US"/>
        </w:rPr>
        <w:t xml:space="preserve"> </w:t>
      </w:r>
      <w:r w:rsidRPr="00B34594">
        <w:rPr>
          <w:sz w:val="28"/>
          <w:lang w:val="en-US"/>
        </w:rPr>
        <w:t>K. Lithium</w:t>
      </w:r>
      <w:r w:rsidRPr="00B34594">
        <w:rPr>
          <w:spacing w:val="-7"/>
          <w:sz w:val="28"/>
          <w:lang w:val="en-US"/>
        </w:rPr>
        <w:t xml:space="preserve"> </w:t>
      </w:r>
      <w:r w:rsidRPr="00B34594">
        <w:rPr>
          <w:sz w:val="28"/>
          <w:lang w:val="en-US"/>
        </w:rPr>
        <w:t>ion</w:t>
      </w:r>
      <w:r w:rsidRPr="00B34594">
        <w:rPr>
          <w:spacing w:val="-1"/>
          <w:sz w:val="28"/>
          <w:lang w:val="en-US"/>
        </w:rPr>
        <w:t xml:space="preserve"> </w:t>
      </w:r>
      <w:r w:rsidRPr="00B34594">
        <w:rPr>
          <w:sz w:val="28"/>
          <w:lang w:val="en-US"/>
        </w:rPr>
        <w:t>rechargeable</w:t>
      </w:r>
      <w:r w:rsidRPr="00B34594">
        <w:rPr>
          <w:spacing w:val="-2"/>
          <w:sz w:val="28"/>
          <w:lang w:val="en-US"/>
        </w:rPr>
        <w:t xml:space="preserve"> </w:t>
      </w:r>
      <w:r w:rsidRPr="00B34594">
        <w:rPr>
          <w:sz w:val="28"/>
          <w:lang w:val="en-US"/>
        </w:rPr>
        <w:t>battery</w:t>
      </w:r>
      <w:r w:rsidRPr="00B34594">
        <w:rPr>
          <w:spacing w:val="-5"/>
          <w:sz w:val="28"/>
          <w:lang w:val="en-US"/>
        </w:rPr>
        <w:t xml:space="preserve"> </w:t>
      </w:r>
      <w:r w:rsidRPr="00B34594">
        <w:rPr>
          <w:sz w:val="28"/>
          <w:lang w:val="en-US"/>
        </w:rPr>
        <w:t>//</w:t>
      </w:r>
      <w:r w:rsidRPr="00B34594">
        <w:rPr>
          <w:spacing w:val="7"/>
          <w:sz w:val="28"/>
          <w:lang w:val="en-US"/>
        </w:rPr>
        <w:t xml:space="preserve"> </w:t>
      </w:r>
      <w:r w:rsidRPr="00B34594">
        <w:rPr>
          <w:sz w:val="28"/>
          <w:lang w:val="en-US"/>
        </w:rPr>
        <w:t>Batteries</w:t>
      </w:r>
      <w:r w:rsidRPr="00B34594">
        <w:rPr>
          <w:spacing w:val="-1"/>
          <w:sz w:val="28"/>
          <w:lang w:val="en-US"/>
        </w:rPr>
        <w:t xml:space="preserve"> </w:t>
      </w:r>
      <w:r w:rsidRPr="00B34594">
        <w:rPr>
          <w:sz w:val="28"/>
          <w:lang w:val="en-US"/>
        </w:rPr>
        <w:t>Sol</w:t>
      </w:r>
      <w:r w:rsidRPr="00B34594">
        <w:rPr>
          <w:spacing w:val="-1"/>
          <w:sz w:val="28"/>
          <w:lang w:val="en-US"/>
        </w:rPr>
        <w:t xml:space="preserve"> </w:t>
      </w:r>
      <w:r w:rsidRPr="00B34594">
        <w:rPr>
          <w:sz w:val="28"/>
          <w:lang w:val="en-US"/>
        </w:rPr>
        <w:t>Cells</w:t>
      </w:r>
      <w:r w:rsidRPr="00B34594">
        <w:rPr>
          <w:spacing w:val="2"/>
          <w:sz w:val="28"/>
          <w:lang w:val="en-US"/>
        </w:rPr>
        <w:t xml:space="preserve"> </w:t>
      </w:r>
      <w:r w:rsidRPr="00B34594">
        <w:rPr>
          <w:rFonts w:ascii="Calibri" w:hAnsi="Calibri"/>
          <w:color w:val="333333"/>
          <w:spacing w:val="-10"/>
          <w:sz w:val="28"/>
          <w:shd w:val="clear" w:color="auto" w:fill="FBFBFB"/>
          <w:lang w:val="en-US"/>
        </w:rPr>
        <w:t>–</w:t>
      </w:r>
    </w:p>
    <w:p w:rsidR="00704B53" w:rsidRDefault="00046D99">
      <w:pPr>
        <w:pStyle w:val="a3"/>
        <w:spacing w:line="337" w:lineRule="exact"/>
        <w:ind w:left="202"/>
        <w:jc w:val="both"/>
      </w:pPr>
      <w:r>
        <w:t>1990.</w:t>
      </w:r>
      <w:r>
        <w:rPr>
          <w:spacing w:val="-3"/>
        </w:rPr>
        <w:t xml:space="preserve"> </w:t>
      </w:r>
      <w:r>
        <w:rPr>
          <w:rFonts w:ascii="Calibri" w:hAnsi="Calibri"/>
          <w:color w:val="333333"/>
          <w:shd w:val="clear" w:color="auto" w:fill="FBFBFB"/>
        </w:rPr>
        <w:t>–</w:t>
      </w:r>
      <w:r>
        <w:rPr>
          <w:rFonts w:ascii="Calibri" w:hAnsi="Calibri"/>
          <w:color w:val="333333"/>
          <w:spacing w:val="-3"/>
          <w:shd w:val="clear" w:color="auto" w:fill="FBFBFB"/>
        </w:rPr>
        <w:t xml:space="preserve"> </w:t>
      </w:r>
      <w:r>
        <w:rPr>
          <w:color w:val="000000"/>
        </w:rPr>
        <w:t>P.</w:t>
      </w:r>
      <w:r>
        <w:rPr>
          <w:color w:val="000000"/>
          <w:spacing w:val="-2"/>
        </w:rPr>
        <w:t xml:space="preserve"> 209–219.</w:t>
      </w:r>
    </w:p>
    <w:p w:rsidR="00704B53" w:rsidRPr="00B34594" w:rsidRDefault="00046D99">
      <w:pPr>
        <w:pStyle w:val="a4"/>
        <w:numPr>
          <w:ilvl w:val="0"/>
          <w:numId w:val="1"/>
        </w:numPr>
        <w:tabs>
          <w:tab w:val="left" w:pos="908"/>
        </w:tabs>
        <w:spacing w:line="242" w:lineRule="auto"/>
        <w:ind w:right="386" w:firstLine="283"/>
        <w:jc w:val="both"/>
        <w:rPr>
          <w:sz w:val="28"/>
          <w:lang w:val="en-US"/>
        </w:rPr>
      </w:pPr>
      <w:r w:rsidRPr="00B34594">
        <w:rPr>
          <w:sz w:val="28"/>
          <w:lang w:val="en-US"/>
        </w:rPr>
        <w:t>Akridge J, Brodd R. Li-ion markets. In: Pacific power symposium // 2010 Waikoloa, HI</w:t>
      </w:r>
    </w:p>
    <w:p w:rsidR="00704B53" w:rsidRPr="00B34594" w:rsidRDefault="00046D99">
      <w:pPr>
        <w:pStyle w:val="a4"/>
        <w:numPr>
          <w:ilvl w:val="0"/>
          <w:numId w:val="1"/>
        </w:numPr>
        <w:tabs>
          <w:tab w:val="left" w:pos="908"/>
        </w:tabs>
        <w:ind w:right="390" w:firstLine="283"/>
        <w:jc w:val="both"/>
        <w:rPr>
          <w:sz w:val="28"/>
          <w:lang w:val="en-US"/>
        </w:rPr>
      </w:pPr>
      <w:r w:rsidRPr="00B34594">
        <w:rPr>
          <w:sz w:val="28"/>
          <w:lang w:val="en-US"/>
        </w:rPr>
        <w:t>Karden</w:t>
      </w:r>
      <w:r w:rsidRPr="00B34594">
        <w:rPr>
          <w:spacing w:val="80"/>
          <w:sz w:val="28"/>
          <w:lang w:val="en-US"/>
        </w:rPr>
        <w:t xml:space="preserve"> </w:t>
      </w:r>
      <w:r w:rsidRPr="00B34594">
        <w:rPr>
          <w:sz w:val="28"/>
          <w:lang w:val="en-US"/>
        </w:rPr>
        <w:t>E,</w:t>
      </w:r>
      <w:r w:rsidRPr="00B34594">
        <w:rPr>
          <w:spacing w:val="80"/>
          <w:sz w:val="28"/>
          <w:lang w:val="en-US"/>
        </w:rPr>
        <w:t xml:space="preserve"> </w:t>
      </w:r>
      <w:r w:rsidRPr="00B34594">
        <w:rPr>
          <w:sz w:val="28"/>
          <w:lang w:val="en-US"/>
        </w:rPr>
        <w:t>Ploumen</w:t>
      </w:r>
      <w:r w:rsidRPr="00B34594">
        <w:rPr>
          <w:spacing w:val="80"/>
          <w:sz w:val="28"/>
          <w:lang w:val="en-US"/>
        </w:rPr>
        <w:t xml:space="preserve"> </w:t>
      </w:r>
      <w:r w:rsidRPr="00B34594">
        <w:rPr>
          <w:sz w:val="28"/>
          <w:lang w:val="en-US"/>
        </w:rPr>
        <w:t>S,</w:t>
      </w:r>
      <w:r w:rsidRPr="00B34594">
        <w:rPr>
          <w:spacing w:val="80"/>
          <w:sz w:val="28"/>
          <w:lang w:val="en-US"/>
        </w:rPr>
        <w:t xml:space="preserve"> </w:t>
      </w:r>
      <w:r w:rsidRPr="00B34594">
        <w:rPr>
          <w:sz w:val="28"/>
          <w:lang w:val="en-US"/>
        </w:rPr>
        <w:t>FrickeB,</w:t>
      </w:r>
      <w:r w:rsidRPr="00B34594">
        <w:rPr>
          <w:spacing w:val="80"/>
          <w:sz w:val="28"/>
          <w:lang w:val="en-US"/>
        </w:rPr>
        <w:t xml:space="preserve"> </w:t>
      </w:r>
      <w:r w:rsidRPr="00B34594">
        <w:rPr>
          <w:sz w:val="28"/>
          <w:lang w:val="en-US"/>
        </w:rPr>
        <w:t>Miller</w:t>
      </w:r>
      <w:r w:rsidRPr="00B34594">
        <w:rPr>
          <w:spacing w:val="80"/>
          <w:sz w:val="28"/>
          <w:lang w:val="en-US"/>
        </w:rPr>
        <w:t xml:space="preserve"> </w:t>
      </w:r>
      <w:r w:rsidRPr="00B34594">
        <w:rPr>
          <w:sz w:val="28"/>
          <w:lang w:val="en-US"/>
        </w:rPr>
        <w:t>T.</w:t>
      </w:r>
      <w:r w:rsidRPr="00B34594">
        <w:rPr>
          <w:spacing w:val="80"/>
          <w:sz w:val="28"/>
          <w:lang w:val="en-US"/>
        </w:rPr>
        <w:t xml:space="preserve"> </w:t>
      </w:r>
      <w:r w:rsidRPr="00B34594">
        <w:rPr>
          <w:sz w:val="28"/>
          <w:lang w:val="en-US"/>
        </w:rPr>
        <w:t>Energy</w:t>
      </w:r>
      <w:r w:rsidRPr="00B34594">
        <w:rPr>
          <w:spacing w:val="80"/>
          <w:sz w:val="28"/>
          <w:lang w:val="en-US"/>
        </w:rPr>
        <w:t xml:space="preserve"> </w:t>
      </w:r>
      <w:r w:rsidRPr="00B34594">
        <w:rPr>
          <w:sz w:val="28"/>
          <w:lang w:val="en-US"/>
        </w:rPr>
        <w:t>storage</w:t>
      </w:r>
      <w:r w:rsidRPr="00B34594">
        <w:rPr>
          <w:spacing w:val="80"/>
          <w:sz w:val="28"/>
          <w:lang w:val="en-US"/>
        </w:rPr>
        <w:t xml:space="preserve"> </w:t>
      </w:r>
      <w:r w:rsidRPr="00B34594">
        <w:rPr>
          <w:sz w:val="28"/>
          <w:lang w:val="en-US"/>
        </w:rPr>
        <w:t>devices</w:t>
      </w:r>
      <w:r w:rsidRPr="00B34594">
        <w:rPr>
          <w:spacing w:val="80"/>
          <w:sz w:val="28"/>
          <w:lang w:val="en-US"/>
        </w:rPr>
        <w:t xml:space="preserve"> </w:t>
      </w:r>
      <w:r w:rsidRPr="00B34594">
        <w:rPr>
          <w:sz w:val="28"/>
          <w:lang w:val="en-US"/>
        </w:rPr>
        <w:t xml:space="preserve">// Journal Power Sources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2007. </w:t>
      </w:r>
      <w:r w:rsidRPr="00B34594">
        <w:rPr>
          <w:color w:val="333333"/>
          <w:sz w:val="28"/>
          <w:shd w:val="clear" w:color="auto" w:fill="FBFBFB"/>
          <w:lang w:val="en-US"/>
        </w:rPr>
        <w:t>–</w:t>
      </w:r>
      <w:r w:rsidRPr="00B34594">
        <w:rPr>
          <w:color w:val="333333"/>
          <w:spacing w:val="40"/>
          <w:sz w:val="28"/>
          <w:lang w:val="en-US"/>
        </w:rPr>
        <w:t xml:space="preserve"> </w:t>
      </w:r>
      <w:r w:rsidRPr="00B34594">
        <w:rPr>
          <w:color w:val="000000"/>
          <w:sz w:val="28"/>
          <w:lang w:val="en-US"/>
        </w:rPr>
        <w:t>P. 2–11</w:t>
      </w:r>
    </w:p>
    <w:p w:rsidR="00704B53" w:rsidRPr="00B34594" w:rsidRDefault="00046D99">
      <w:pPr>
        <w:pStyle w:val="a4"/>
        <w:numPr>
          <w:ilvl w:val="0"/>
          <w:numId w:val="1"/>
        </w:numPr>
        <w:tabs>
          <w:tab w:val="left" w:pos="909"/>
        </w:tabs>
        <w:ind w:right="386" w:firstLine="283"/>
        <w:jc w:val="both"/>
        <w:rPr>
          <w:sz w:val="28"/>
          <w:lang w:val="en-US"/>
        </w:rPr>
      </w:pPr>
      <w:r w:rsidRPr="00B34594">
        <w:rPr>
          <w:sz w:val="28"/>
          <w:lang w:val="en-US"/>
        </w:rPr>
        <w:t>Chalk</w:t>
      </w:r>
      <w:r w:rsidRPr="00B34594">
        <w:rPr>
          <w:spacing w:val="-1"/>
          <w:sz w:val="28"/>
          <w:lang w:val="en-US"/>
        </w:rPr>
        <w:t xml:space="preserve"> </w:t>
      </w:r>
      <w:r w:rsidRPr="00B34594">
        <w:rPr>
          <w:sz w:val="28"/>
          <w:lang w:val="en-US"/>
        </w:rPr>
        <w:t>SG,</w:t>
      </w:r>
      <w:r w:rsidRPr="00B34594">
        <w:rPr>
          <w:spacing w:val="-1"/>
          <w:sz w:val="28"/>
          <w:lang w:val="en-US"/>
        </w:rPr>
        <w:t xml:space="preserve"> </w:t>
      </w:r>
      <w:r w:rsidRPr="00B34594">
        <w:rPr>
          <w:sz w:val="28"/>
          <w:lang w:val="en-US"/>
        </w:rPr>
        <w:t>Miller</w:t>
      </w:r>
      <w:r w:rsidRPr="00B34594">
        <w:rPr>
          <w:spacing w:val="-1"/>
          <w:sz w:val="28"/>
          <w:lang w:val="en-US"/>
        </w:rPr>
        <w:t xml:space="preserve"> </w:t>
      </w:r>
      <w:r w:rsidRPr="00B34594">
        <w:rPr>
          <w:sz w:val="28"/>
          <w:lang w:val="en-US"/>
        </w:rPr>
        <w:t>JF.</w:t>
      </w:r>
      <w:r w:rsidRPr="00B34594">
        <w:rPr>
          <w:spacing w:val="-3"/>
          <w:sz w:val="28"/>
          <w:lang w:val="en-US"/>
        </w:rPr>
        <w:t xml:space="preserve"> </w:t>
      </w:r>
      <w:r w:rsidRPr="00B34594">
        <w:rPr>
          <w:sz w:val="28"/>
          <w:lang w:val="en-US"/>
        </w:rPr>
        <w:t>Key</w:t>
      </w:r>
      <w:r w:rsidRPr="00B34594">
        <w:rPr>
          <w:spacing w:val="-4"/>
          <w:sz w:val="28"/>
          <w:lang w:val="en-US"/>
        </w:rPr>
        <w:t xml:space="preserve"> </w:t>
      </w:r>
      <w:r w:rsidRPr="00B34594">
        <w:rPr>
          <w:sz w:val="28"/>
          <w:lang w:val="en-US"/>
        </w:rPr>
        <w:t>challenges</w:t>
      </w:r>
      <w:r w:rsidRPr="00B34594">
        <w:rPr>
          <w:spacing w:val="-1"/>
          <w:sz w:val="28"/>
          <w:lang w:val="en-US"/>
        </w:rPr>
        <w:t xml:space="preserve"> </w:t>
      </w:r>
      <w:r w:rsidRPr="00B34594">
        <w:rPr>
          <w:sz w:val="28"/>
          <w:lang w:val="en-US"/>
        </w:rPr>
        <w:t>and recent</w:t>
      </w:r>
      <w:r w:rsidRPr="00B34594">
        <w:rPr>
          <w:spacing w:val="-2"/>
          <w:sz w:val="28"/>
          <w:lang w:val="en-US"/>
        </w:rPr>
        <w:t xml:space="preserve"> </w:t>
      </w:r>
      <w:r w:rsidRPr="00B34594">
        <w:rPr>
          <w:sz w:val="28"/>
          <w:lang w:val="en-US"/>
        </w:rPr>
        <w:t>progress in</w:t>
      </w:r>
      <w:r w:rsidRPr="00B34594">
        <w:rPr>
          <w:spacing w:val="-1"/>
          <w:sz w:val="28"/>
          <w:lang w:val="en-US"/>
        </w:rPr>
        <w:t xml:space="preserve"> </w:t>
      </w:r>
      <w:r w:rsidRPr="00B34594">
        <w:rPr>
          <w:sz w:val="28"/>
          <w:lang w:val="en-US"/>
        </w:rPr>
        <w:t>batteries,</w:t>
      </w:r>
      <w:r w:rsidRPr="00B34594">
        <w:rPr>
          <w:spacing w:val="-1"/>
          <w:sz w:val="28"/>
          <w:lang w:val="en-US"/>
        </w:rPr>
        <w:t xml:space="preserve"> </w:t>
      </w:r>
      <w:r w:rsidRPr="00B34594">
        <w:rPr>
          <w:sz w:val="28"/>
          <w:lang w:val="en-US"/>
        </w:rPr>
        <w:t>fuel</w:t>
      </w:r>
      <w:r w:rsidRPr="00B34594">
        <w:rPr>
          <w:spacing w:val="-1"/>
          <w:sz w:val="28"/>
          <w:lang w:val="en-US"/>
        </w:rPr>
        <w:t xml:space="preserve"> </w:t>
      </w:r>
      <w:r w:rsidRPr="00B34594">
        <w:rPr>
          <w:sz w:val="28"/>
          <w:lang w:val="en-US"/>
        </w:rPr>
        <w:t>cells, and</w:t>
      </w:r>
      <w:r w:rsidRPr="00B34594">
        <w:rPr>
          <w:spacing w:val="-1"/>
          <w:sz w:val="28"/>
          <w:lang w:val="en-US"/>
        </w:rPr>
        <w:t xml:space="preserve"> </w:t>
      </w:r>
      <w:r w:rsidRPr="00B34594">
        <w:rPr>
          <w:sz w:val="28"/>
          <w:lang w:val="en-US"/>
        </w:rPr>
        <w:t>hydrogen</w:t>
      </w:r>
      <w:r w:rsidRPr="00B34594">
        <w:rPr>
          <w:spacing w:val="-1"/>
          <w:sz w:val="28"/>
          <w:lang w:val="en-US"/>
        </w:rPr>
        <w:t xml:space="preserve"> </w:t>
      </w:r>
      <w:r w:rsidRPr="00B34594">
        <w:rPr>
          <w:sz w:val="28"/>
          <w:lang w:val="en-US"/>
        </w:rPr>
        <w:t>storage</w:t>
      </w:r>
      <w:r w:rsidRPr="00B34594">
        <w:rPr>
          <w:spacing w:val="-5"/>
          <w:sz w:val="28"/>
          <w:lang w:val="en-US"/>
        </w:rPr>
        <w:t xml:space="preserve"> </w:t>
      </w:r>
      <w:r w:rsidRPr="00B34594">
        <w:rPr>
          <w:sz w:val="28"/>
          <w:lang w:val="en-US"/>
        </w:rPr>
        <w:t>for</w:t>
      </w:r>
      <w:r w:rsidRPr="00B34594">
        <w:rPr>
          <w:spacing w:val="-2"/>
          <w:sz w:val="28"/>
          <w:lang w:val="en-US"/>
        </w:rPr>
        <w:t xml:space="preserve"> </w:t>
      </w:r>
      <w:r w:rsidRPr="00B34594">
        <w:rPr>
          <w:sz w:val="28"/>
          <w:lang w:val="en-US"/>
        </w:rPr>
        <w:t>clean</w:t>
      </w:r>
      <w:r w:rsidRPr="00B34594">
        <w:rPr>
          <w:spacing w:val="-1"/>
          <w:sz w:val="28"/>
          <w:lang w:val="en-US"/>
        </w:rPr>
        <w:t xml:space="preserve"> </w:t>
      </w:r>
      <w:r w:rsidRPr="00B34594">
        <w:rPr>
          <w:sz w:val="28"/>
          <w:lang w:val="en-US"/>
        </w:rPr>
        <w:t>energy</w:t>
      </w:r>
      <w:r w:rsidRPr="00B34594">
        <w:rPr>
          <w:spacing w:val="-6"/>
          <w:sz w:val="28"/>
          <w:lang w:val="en-US"/>
        </w:rPr>
        <w:t xml:space="preserve"> </w:t>
      </w:r>
      <w:r w:rsidRPr="00B34594">
        <w:rPr>
          <w:sz w:val="28"/>
          <w:lang w:val="en-US"/>
        </w:rPr>
        <w:t>systems</w:t>
      </w:r>
      <w:r w:rsidRPr="00B34594">
        <w:rPr>
          <w:spacing w:val="-1"/>
          <w:sz w:val="28"/>
          <w:lang w:val="en-US"/>
        </w:rPr>
        <w:t xml:space="preserve"> </w:t>
      </w:r>
      <w:r w:rsidRPr="00B34594">
        <w:rPr>
          <w:sz w:val="28"/>
          <w:lang w:val="en-US"/>
        </w:rPr>
        <w:t>// J</w:t>
      </w:r>
      <w:r w:rsidRPr="00B34594">
        <w:rPr>
          <w:spacing w:val="-1"/>
          <w:sz w:val="28"/>
          <w:lang w:val="en-US"/>
        </w:rPr>
        <w:t xml:space="preserve"> </w:t>
      </w:r>
      <w:r w:rsidRPr="00B34594">
        <w:rPr>
          <w:sz w:val="28"/>
          <w:lang w:val="en-US"/>
        </w:rPr>
        <w:t>Power</w:t>
      </w:r>
      <w:r w:rsidRPr="00B34594">
        <w:rPr>
          <w:spacing w:val="-6"/>
          <w:sz w:val="28"/>
          <w:lang w:val="en-US"/>
        </w:rPr>
        <w:t xml:space="preserve"> </w:t>
      </w:r>
      <w:r w:rsidRPr="00B34594">
        <w:rPr>
          <w:sz w:val="28"/>
          <w:lang w:val="en-US"/>
        </w:rPr>
        <w:t xml:space="preserve">Sources </w:t>
      </w:r>
      <w:r w:rsidRPr="00B34594">
        <w:rPr>
          <w:color w:val="333333"/>
          <w:sz w:val="28"/>
          <w:shd w:val="clear" w:color="auto" w:fill="FBFBFB"/>
          <w:lang w:val="en-US"/>
        </w:rPr>
        <w:t>–</w:t>
      </w:r>
      <w:r w:rsidRPr="00B34594">
        <w:rPr>
          <w:color w:val="333333"/>
          <w:spacing w:val="-4"/>
          <w:sz w:val="28"/>
          <w:lang w:val="en-US"/>
        </w:rPr>
        <w:t xml:space="preserve"> </w:t>
      </w:r>
      <w:r w:rsidRPr="00B34594">
        <w:rPr>
          <w:color w:val="000000"/>
          <w:sz w:val="28"/>
          <w:lang w:val="en-US"/>
        </w:rPr>
        <w:t>2006.</w:t>
      </w:r>
      <w:r w:rsidRPr="00B34594">
        <w:rPr>
          <w:color w:val="000000"/>
          <w:spacing w:val="-3"/>
          <w:sz w:val="28"/>
          <w:lang w:val="en-US"/>
        </w:rPr>
        <w:t xml:space="preserve"> </w:t>
      </w:r>
      <w:r w:rsidRPr="00B34594">
        <w:rPr>
          <w:color w:val="333333"/>
          <w:sz w:val="28"/>
          <w:shd w:val="clear" w:color="auto" w:fill="FBFBFB"/>
          <w:lang w:val="en-US"/>
        </w:rPr>
        <w:t>–</w:t>
      </w:r>
      <w:r w:rsidRPr="00B34594">
        <w:rPr>
          <w:color w:val="333333"/>
          <w:spacing w:val="40"/>
          <w:sz w:val="28"/>
          <w:lang w:val="en-US"/>
        </w:rPr>
        <w:t xml:space="preserve"> </w:t>
      </w:r>
      <w:r w:rsidRPr="00B34594">
        <w:rPr>
          <w:color w:val="000000"/>
          <w:sz w:val="28"/>
          <w:lang w:val="en-US"/>
        </w:rPr>
        <w:t xml:space="preserve">Vol.159. </w:t>
      </w:r>
      <w:r w:rsidRPr="00B34594">
        <w:rPr>
          <w:color w:val="333333"/>
          <w:sz w:val="28"/>
          <w:shd w:val="clear" w:color="auto" w:fill="FBFBFB"/>
          <w:lang w:val="en-US"/>
        </w:rPr>
        <w:t>–P</w:t>
      </w:r>
      <w:r w:rsidRPr="00B34594">
        <w:rPr>
          <w:color w:val="000000"/>
          <w:sz w:val="28"/>
          <w:lang w:val="en-US"/>
        </w:rPr>
        <w:t>. 73–80</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Gaines</w:t>
      </w:r>
      <w:r w:rsidRPr="00B34594">
        <w:rPr>
          <w:spacing w:val="-7"/>
          <w:sz w:val="28"/>
          <w:lang w:val="en-US"/>
        </w:rPr>
        <w:t xml:space="preserve"> </w:t>
      </w:r>
      <w:r w:rsidRPr="00B34594">
        <w:rPr>
          <w:sz w:val="28"/>
          <w:lang w:val="en-US"/>
        </w:rPr>
        <w:t>L,</w:t>
      </w:r>
      <w:r w:rsidRPr="00B34594">
        <w:rPr>
          <w:spacing w:val="-8"/>
          <w:sz w:val="28"/>
          <w:lang w:val="en-US"/>
        </w:rPr>
        <w:t xml:space="preserve"> </w:t>
      </w:r>
      <w:r w:rsidRPr="00B34594">
        <w:rPr>
          <w:sz w:val="28"/>
          <w:lang w:val="en-US"/>
        </w:rPr>
        <w:t>Cuenca</w:t>
      </w:r>
      <w:r w:rsidRPr="00B34594">
        <w:rPr>
          <w:spacing w:val="-7"/>
          <w:sz w:val="28"/>
          <w:lang w:val="en-US"/>
        </w:rPr>
        <w:t xml:space="preserve"> </w:t>
      </w:r>
      <w:r w:rsidRPr="00B34594">
        <w:rPr>
          <w:sz w:val="28"/>
          <w:lang w:val="en-US"/>
        </w:rPr>
        <w:t>R.</w:t>
      </w:r>
      <w:r w:rsidRPr="00B34594">
        <w:rPr>
          <w:spacing w:val="-11"/>
          <w:sz w:val="28"/>
          <w:lang w:val="en-US"/>
        </w:rPr>
        <w:t xml:space="preserve"> </w:t>
      </w:r>
      <w:r w:rsidRPr="00B34594">
        <w:rPr>
          <w:sz w:val="28"/>
          <w:lang w:val="en-US"/>
        </w:rPr>
        <w:t>Costs</w:t>
      </w:r>
      <w:r w:rsidRPr="00B34594">
        <w:rPr>
          <w:spacing w:val="-7"/>
          <w:sz w:val="28"/>
          <w:lang w:val="en-US"/>
        </w:rPr>
        <w:t xml:space="preserve"> </w:t>
      </w:r>
      <w:r w:rsidRPr="00B34594">
        <w:rPr>
          <w:sz w:val="28"/>
          <w:lang w:val="en-US"/>
        </w:rPr>
        <w:t>of</w:t>
      </w:r>
      <w:r w:rsidRPr="00B34594">
        <w:rPr>
          <w:spacing w:val="-8"/>
          <w:sz w:val="28"/>
          <w:lang w:val="en-US"/>
        </w:rPr>
        <w:t xml:space="preserve"> </w:t>
      </w:r>
      <w:r w:rsidRPr="00B34594">
        <w:rPr>
          <w:sz w:val="28"/>
          <w:lang w:val="en-US"/>
        </w:rPr>
        <w:t>lithium-ion</w:t>
      </w:r>
      <w:r w:rsidRPr="00B34594">
        <w:rPr>
          <w:spacing w:val="-7"/>
          <w:sz w:val="28"/>
          <w:lang w:val="en-US"/>
        </w:rPr>
        <w:t xml:space="preserve"> </w:t>
      </w:r>
      <w:r w:rsidRPr="00B34594">
        <w:rPr>
          <w:sz w:val="28"/>
          <w:lang w:val="en-US"/>
        </w:rPr>
        <w:t>batteries</w:t>
      </w:r>
      <w:r w:rsidRPr="00B34594">
        <w:rPr>
          <w:spacing w:val="-7"/>
          <w:sz w:val="28"/>
          <w:lang w:val="en-US"/>
        </w:rPr>
        <w:t xml:space="preserve"> </w:t>
      </w:r>
      <w:r w:rsidRPr="00B34594">
        <w:rPr>
          <w:sz w:val="28"/>
          <w:lang w:val="en-US"/>
        </w:rPr>
        <w:t>for</w:t>
      </w:r>
      <w:r w:rsidRPr="00B34594">
        <w:rPr>
          <w:spacing w:val="-10"/>
          <w:sz w:val="28"/>
          <w:lang w:val="en-US"/>
        </w:rPr>
        <w:t xml:space="preserve"> </w:t>
      </w:r>
      <w:r w:rsidRPr="00B34594">
        <w:rPr>
          <w:sz w:val="28"/>
          <w:lang w:val="en-US"/>
        </w:rPr>
        <w:t>vehicles</w:t>
      </w:r>
      <w:r w:rsidRPr="00B34594">
        <w:rPr>
          <w:spacing w:val="-9"/>
          <w:sz w:val="28"/>
          <w:lang w:val="en-US"/>
        </w:rPr>
        <w:t xml:space="preserve"> </w:t>
      </w:r>
      <w:r w:rsidRPr="00B34594">
        <w:rPr>
          <w:sz w:val="28"/>
          <w:lang w:val="en-US"/>
        </w:rPr>
        <w:t>//</w:t>
      </w:r>
      <w:r w:rsidRPr="00B34594">
        <w:rPr>
          <w:spacing w:val="-5"/>
          <w:sz w:val="28"/>
          <w:lang w:val="en-US"/>
        </w:rPr>
        <w:t xml:space="preserve"> </w:t>
      </w:r>
      <w:r w:rsidRPr="00B34594">
        <w:rPr>
          <w:sz w:val="28"/>
          <w:lang w:val="en-US"/>
        </w:rPr>
        <w:t>Report,</w:t>
      </w:r>
      <w:r w:rsidRPr="00B34594">
        <w:rPr>
          <w:spacing w:val="-8"/>
          <w:sz w:val="28"/>
          <w:lang w:val="en-US"/>
        </w:rPr>
        <w:t xml:space="preserve"> </w:t>
      </w:r>
      <w:r w:rsidRPr="00B34594">
        <w:rPr>
          <w:sz w:val="28"/>
          <w:lang w:val="en-US"/>
        </w:rPr>
        <w:t xml:space="preserve">Center for Transportation Research, Argonne National Laboratory, Argonne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2000.</w:t>
      </w:r>
    </w:p>
    <w:p w:rsidR="00704B53" w:rsidRPr="00B34594" w:rsidRDefault="00046D99">
      <w:pPr>
        <w:pStyle w:val="a4"/>
        <w:numPr>
          <w:ilvl w:val="0"/>
          <w:numId w:val="1"/>
        </w:numPr>
        <w:tabs>
          <w:tab w:val="left" w:pos="909"/>
        </w:tabs>
        <w:ind w:right="386" w:firstLine="283"/>
        <w:jc w:val="both"/>
        <w:rPr>
          <w:sz w:val="28"/>
          <w:lang w:val="en-US"/>
        </w:rPr>
      </w:pPr>
      <w:r w:rsidRPr="00B34594">
        <w:rPr>
          <w:sz w:val="28"/>
          <w:lang w:val="en-US"/>
        </w:rPr>
        <w:t>K.</w:t>
      </w:r>
      <w:r w:rsidRPr="00B34594">
        <w:rPr>
          <w:spacing w:val="-8"/>
          <w:sz w:val="28"/>
          <w:lang w:val="en-US"/>
        </w:rPr>
        <w:t xml:space="preserve"> </w:t>
      </w:r>
      <w:r w:rsidRPr="00B34594">
        <w:rPr>
          <w:sz w:val="28"/>
          <w:lang w:val="en-US"/>
        </w:rPr>
        <w:t>Kubota,</w:t>
      </w:r>
      <w:r w:rsidRPr="00B34594">
        <w:rPr>
          <w:spacing w:val="-8"/>
          <w:sz w:val="28"/>
          <w:lang w:val="en-US"/>
        </w:rPr>
        <w:t xml:space="preserve"> </w:t>
      </w:r>
      <w:r w:rsidRPr="00B34594">
        <w:rPr>
          <w:sz w:val="28"/>
          <w:lang w:val="en-US"/>
        </w:rPr>
        <w:t>M.</w:t>
      </w:r>
      <w:r w:rsidRPr="00B34594">
        <w:rPr>
          <w:spacing w:val="-8"/>
          <w:sz w:val="28"/>
          <w:lang w:val="en-US"/>
        </w:rPr>
        <w:t xml:space="preserve"> </w:t>
      </w:r>
      <w:r w:rsidRPr="00B34594">
        <w:rPr>
          <w:sz w:val="28"/>
          <w:lang w:val="en-US"/>
        </w:rPr>
        <w:t>Dahbi,</w:t>
      </w:r>
      <w:r w:rsidRPr="00B34594">
        <w:rPr>
          <w:spacing w:val="-11"/>
          <w:sz w:val="28"/>
          <w:lang w:val="en-US"/>
        </w:rPr>
        <w:t xml:space="preserve"> </w:t>
      </w:r>
      <w:r w:rsidRPr="00B34594">
        <w:rPr>
          <w:sz w:val="28"/>
          <w:lang w:val="en-US"/>
        </w:rPr>
        <w:t>T.</w:t>
      </w:r>
      <w:r w:rsidRPr="00B34594">
        <w:rPr>
          <w:spacing w:val="-8"/>
          <w:sz w:val="28"/>
          <w:lang w:val="en-US"/>
        </w:rPr>
        <w:t xml:space="preserve"> </w:t>
      </w:r>
      <w:r w:rsidRPr="00B34594">
        <w:rPr>
          <w:sz w:val="28"/>
          <w:lang w:val="en-US"/>
        </w:rPr>
        <w:t>Hosaka,</w:t>
      </w:r>
      <w:r w:rsidRPr="00B34594">
        <w:rPr>
          <w:spacing w:val="-8"/>
          <w:sz w:val="28"/>
          <w:lang w:val="en-US"/>
        </w:rPr>
        <w:t xml:space="preserve"> </w:t>
      </w:r>
      <w:r w:rsidRPr="00B34594">
        <w:rPr>
          <w:sz w:val="28"/>
          <w:lang w:val="en-US"/>
        </w:rPr>
        <w:t>S.</w:t>
      </w:r>
      <w:r w:rsidRPr="00B34594">
        <w:rPr>
          <w:spacing w:val="-8"/>
          <w:sz w:val="28"/>
          <w:lang w:val="en-US"/>
        </w:rPr>
        <w:t xml:space="preserve"> </w:t>
      </w:r>
      <w:r w:rsidRPr="00B34594">
        <w:rPr>
          <w:sz w:val="28"/>
          <w:lang w:val="en-US"/>
        </w:rPr>
        <w:t>Kumakura,</w:t>
      </w:r>
      <w:r w:rsidRPr="00B34594">
        <w:rPr>
          <w:spacing w:val="-8"/>
          <w:sz w:val="28"/>
          <w:lang w:val="en-US"/>
        </w:rPr>
        <w:t xml:space="preserve"> </w:t>
      </w:r>
      <w:r w:rsidRPr="00B34594">
        <w:rPr>
          <w:sz w:val="28"/>
          <w:lang w:val="en-US"/>
        </w:rPr>
        <w:t>S.</w:t>
      </w:r>
      <w:r w:rsidRPr="00B34594">
        <w:rPr>
          <w:spacing w:val="-8"/>
          <w:sz w:val="28"/>
          <w:lang w:val="en-US"/>
        </w:rPr>
        <w:t xml:space="preserve"> </w:t>
      </w:r>
      <w:r w:rsidRPr="00B34594">
        <w:rPr>
          <w:sz w:val="28"/>
          <w:lang w:val="en-US"/>
        </w:rPr>
        <w:t>Komaba.</w:t>
      </w:r>
      <w:r w:rsidRPr="00B34594">
        <w:rPr>
          <w:spacing w:val="-6"/>
          <w:sz w:val="28"/>
          <w:lang w:val="en-US"/>
        </w:rPr>
        <w:t xml:space="preserve"> </w:t>
      </w:r>
      <w:r w:rsidRPr="00B34594">
        <w:rPr>
          <w:sz w:val="28"/>
          <w:lang w:val="en-US"/>
        </w:rPr>
        <w:t>Towards</w:t>
      </w:r>
      <w:r w:rsidRPr="00B34594">
        <w:rPr>
          <w:spacing w:val="-7"/>
          <w:sz w:val="28"/>
          <w:lang w:val="en-US"/>
        </w:rPr>
        <w:t xml:space="preserve"> </w:t>
      </w:r>
      <w:r w:rsidRPr="00B34594">
        <w:rPr>
          <w:sz w:val="28"/>
          <w:lang w:val="en-US"/>
        </w:rPr>
        <w:t>K-ion</w:t>
      </w:r>
      <w:r w:rsidRPr="00B34594">
        <w:rPr>
          <w:spacing w:val="-7"/>
          <w:sz w:val="28"/>
          <w:lang w:val="en-US"/>
        </w:rPr>
        <w:t xml:space="preserve"> </w:t>
      </w:r>
      <w:r w:rsidRPr="00B34594">
        <w:rPr>
          <w:sz w:val="28"/>
          <w:lang w:val="en-US"/>
        </w:rPr>
        <w:t xml:space="preserve">and Na-ion batteries as “beyond Li-ion” // Chem. Rec. 2018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Vol.18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 459 - 479.</w:t>
      </w:r>
    </w:p>
    <w:p w:rsidR="00704B53" w:rsidRPr="00B34594" w:rsidRDefault="00046D99">
      <w:pPr>
        <w:pStyle w:val="a4"/>
        <w:numPr>
          <w:ilvl w:val="0"/>
          <w:numId w:val="1"/>
        </w:numPr>
        <w:tabs>
          <w:tab w:val="left" w:pos="909"/>
        </w:tabs>
        <w:ind w:right="388" w:firstLine="283"/>
        <w:jc w:val="both"/>
        <w:rPr>
          <w:sz w:val="28"/>
          <w:lang w:val="en-US"/>
        </w:rPr>
      </w:pPr>
      <w:r w:rsidRPr="00B34594">
        <w:rPr>
          <w:sz w:val="28"/>
          <w:lang w:val="en-US"/>
        </w:rPr>
        <w:t>Canals Casals, L, Igu</w:t>
      </w:r>
      <w:r w:rsidRPr="00B34594">
        <w:rPr>
          <w:sz w:val="28"/>
          <w:lang w:val="en-US"/>
        </w:rPr>
        <w:t xml:space="preserve">alada L, Corchero C. The effect of building energy management systems on Battery Aging // E3S Web Conf.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2018.</w:t>
      </w:r>
    </w:p>
    <w:p w:rsidR="00704B53" w:rsidRPr="00B34594" w:rsidRDefault="00046D99">
      <w:pPr>
        <w:pStyle w:val="a4"/>
        <w:numPr>
          <w:ilvl w:val="0"/>
          <w:numId w:val="1"/>
        </w:numPr>
        <w:tabs>
          <w:tab w:val="left" w:pos="909"/>
        </w:tabs>
        <w:spacing w:line="321" w:lineRule="exact"/>
        <w:ind w:left="909" w:hanging="424"/>
        <w:jc w:val="both"/>
        <w:rPr>
          <w:sz w:val="28"/>
          <w:lang w:val="en-US"/>
        </w:rPr>
      </w:pPr>
      <w:r w:rsidRPr="00B34594">
        <w:rPr>
          <w:sz w:val="28"/>
          <w:lang w:val="en-US"/>
        </w:rPr>
        <w:t>Xian-Ming</w:t>
      </w:r>
      <w:r w:rsidRPr="00B34594">
        <w:rPr>
          <w:spacing w:val="-6"/>
          <w:sz w:val="28"/>
          <w:lang w:val="en-US"/>
        </w:rPr>
        <w:t xml:space="preserve"> </w:t>
      </w:r>
      <w:r w:rsidRPr="00B34594">
        <w:rPr>
          <w:sz w:val="28"/>
          <w:lang w:val="en-US"/>
        </w:rPr>
        <w:t>Lu</w:t>
      </w:r>
      <w:r w:rsidRPr="00B34594">
        <w:rPr>
          <w:spacing w:val="-6"/>
          <w:sz w:val="28"/>
          <w:lang w:val="en-US"/>
        </w:rPr>
        <w:t xml:space="preserve"> </w:t>
      </w:r>
      <w:r w:rsidRPr="00B34594">
        <w:rPr>
          <w:sz w:val="28"/>
          <w:lang w:val="en-US"/>
        </w:rPr>
        <w:t>,</w:t>
      </w:r>
      <w:r w:rsidRPr="00B34594">
        <w:rPr>
          <w:spacing w:val="-7"/>
          <w:sz w:val="28"/>
          <w:lang w:val="en-US"/>
        </w:rPr>
        <w:t xml:space="preserve"> </w:t>
      </w:r>
      <w:r w:rsidRPr="00B34594">
        <w:rPr>
          <w:sz w:val="28"/>
          <w:lang w:val="en-US"/>
        </w:rPr>
        <w:t>Zhen</w:t>
      </w:r>
      <w:r w:rsidRPr="00B34594">
        <w:rPr>
          <w:spacing w:val="-8"/>
          <w:sz w:val="28"/>
          <w:lang w:val="en-US"/>
        </w:rPr>
        <w:t xml:space="preserve"> </w:t>
      </w:r>
      <w:r w:rsidRPr="00B34594">
        <w:rPr>
          <w:sz w:val="28"/>
          <w:lang w:val="en-US"/>
        </w:rPr>
        <w:t>don</w:t>
      </w:r>
      <w:r w:rsidRPr="00B34594">
        <w:rPr>
          <w:spacing w:val="59"/>
          <w:sz w:val="28"/>
          <w:lang w:val="en-US"/>
        </w:rPr>
        <w:t xml:space="preserve"> </w:t>
      </w:r>
      <w:r w:rsidRPr="00B34594">
        <w:rPr>
          <w:sz w:val="28"/>
          <w:lang w:val="en-US"/>
        </w:rPr>
        <w:t>Seiwoon</w:t>
      </w:r>
      <w:r w:rsidRPr="00B34594">
        <w:rPr>
          <w:spacing w:val="-5"/>
          <w:sz w:val="28"/>
          <w:lang w:val="en-US"/>
        </w:rPr>
        <w:t xml:space="preserve"> </w:t>
      </w:r>
      <w:r w:rsidRPr="00B34594">
        <w:rPr>
          <w:sz w:val="28"/>
          <w:lang w:val="en-US"/>
        </w:rPr>
        <w:t>oh,</w:t>
      </w:r>
      <w:r w:rsidRPr="00B34594">
        <w:rPr>
          <w:spacing w:val="-7"/>
          <w:sz w:val="28"/>
          <w:lang w:val="en-US"/>
        </w:rPr>
        <w:t xml:space="preserve"> </w:t>
      </w:r>
      <w:r w:rsidRPr="00B34594">
        <w:rPr>
          <w:sz w:val="28"/>
          <w:lang w:val="en-US"/>
        </w:rPr>
        <w:t>Biao</w:t>
      </w:r>
      <w:r w:rsidRPr="00B34594">
        <w:rPr>
          <w:spacing w:val="-5"/>
          <w:sz w:val="28"/>
          <w:lang w:val="en-US"/>
        </w:rPr>
        <w:t xml:space="preserve"> </w:t>
      </w:r>
      <w:r w:rsidRPr="00B34594">
        <w:rPr>
          <w:sz w:val="28"/>
          <w:lang w:val="en-US"/>
        </w:rPr>
        <w:t>Zhan</w:t>
      </w:r>
      <w:r w:rsidRPr="00B34594">
        <w:rPr>
          <w:spacing w:val="-6"/>
          <w:sz w:val="28"/>
          <w:lang w:val="en-US"/>
        </w:rPr>
        <w:t xml:space="preserve"> </w:t>
      </w:r>
      <w:r w:rsidRPr="00B34594">
        <w:rPr>
          <w:sz w:val="28"/>
          <w:lang w:val="en-US"/>
        </w:rPr>
        <w:t>,</w:t>
      </w:r>
      <w:r w:rsidRPr="00B34594">
        <w:rPr>
          <w:spacing w:val="-7"/>
          <w:sz w:val="28"/>
          <w:lang w:val="en-US"/>
        </w:rPr>
        <w:t xml:space="preserve"> </w:t>
      </w:r>
      <w:r w:rsidRPr="00B34594">
        <w:rPr>
          <w:sz w:val="28"/>
          <w:lang w:val="en-US"/>
        </w:rPr>
        <w:t>Pen-Cheng</w:t>
      </w:r>
      <w:r w:rsidRPr="00B34594">
        <w:rPr>
          <w:spacing w:val="-8"/>
          <w:sz w:val="28"/>
          <w:lang w:val="en-US"/>
        </w:rPr>
        <w:t xml:space="preserve"> </w:t>
      </w:r>
      <w:r w:rsidRPr="00B34594">
        <w:rPr>
          <w:sz w:val="28"/>
          <w:lang w:val="en-US"/>
        </w:rPr>
        <w:t>Maa,</w:t>
      </w:r>
      <w:r w:rsidRPr="00B34594">
        <w:rPr>
          <w:spacing w:val="-6"/>
          <w:sz w:val="28"/>
          <w:lang w:val="en-US"/>
        </w:rPr>
        <w:t xml:space="preserve"> </w:t>
      </w:r>
      <w:r w:rsidRPr="00B34594">
        <w:rPr>
          <w:spacing w:val="-2"/>
          <w:sz w:val="28"/>
          <w:lang w:val="en-US"/>
        </w:rPr>
        <w:t>Matheww</w:t>
      </w:r>
    </w:p>
    <w:p w:rsidR="00704B53" w:rsidRPr="00B34594" w:rsidRDefault="00046D99">
      <w:pPr>
        <w:pStyle w:val="a3"/>
        <w:ind w:left="202" w:right="383"/>
        <w:jc w:val="both"/>
        <w:rPr>
          <w:lang w:val="en-US"/>
        </w:rPr>
      </w:pPr>
      <w:r w:rsidRPr="00B34594">
        <w:rPr>
          <w:lang w:val="en-US"/>
        </w:rPr>
        <w:t xml:space="preserve">M.F. Yuen , Jang-Kyo Kim Carbon nanotube (CNT)-based composites as electrode material for rechargeable Li-ion batteries // Composites Science and Technology </w:t>
      </w:r>
      <w:r w:rsidRPr="00B34594">
        <w:rPr>
          <w:color w:val="333333"/>
          <w:shd w:val="clear" w:color="auto" w:fill="FBFBFB"/>
          <w:lang w:val="en-US"/>
        </w:rPr>
        <w:t>–</w:t>
      </w:r>
      <w:r w:rsidRPr="00B34594">
        <w:rPr>
          <w:color w:val="333333"/>
          <w:lang w:val="en-US"/>
        </w:rPr>
        <w:t xml:space="preserve"> </w:t>
      </w:r>
      <w:r w:rsidRPr="00B34594">
        <w:rPr>
          <w:color w:val="000000"/>
          <w:lang w:val="en-US"/>
        </w:rPr>
        <w:t xml:space="preserve">2012. </w:t>
      </w:r>
      <w:r w:rsidRPr="00B34594">
        <w:rPr>
          <w:color w:val="333333"/>
          <w:shd w:val="clear" w:color="auto" w:fill="FBFBFB"/>
          <w:lang w:val="en-US"/>
        </w:rPr>
        <w:t>– Vol.</w:t>
      </w:r>
      <w:r w:rsidRPr="00B34594">
        <w:rPr>
          <w:color w:val="000000"/>
          <w:lang w:val="en-US"/>
        </w:rPr>
        <w:t xml:space="preserve">72 </w:t>
      </w:r>
      <w:r w:rsidRPr="00B34594">
        <w:rPr>
          <w:color w:val="333333"/>
          <w:shd w:val="clear" w:color="auto" w:fill="FBFBFB"/>
          <w:lang w:val="en-US"/>
        </w:rPr>
        <w:t>–</w:t>
      </w:r>
      <w:r w:rsidRPr="00B34594">
        <w:rPr>
          <w:color w:val="333333"/>
          <w:lang w:val="en-US"/>
        </w:rPr>
        <w:t xml:space="preserve"> </w:t>
      </w:r>
      <w:r w:rsidRPr="00B34594">
        <w:rPr>
          <w:color w:val="000000"/>
          <w:lang w:val="en-US"/>
        </w:rPr>
        <w:t>P. 121–144.</w:t>
      </w:r>
    </w:p>
    <w:p w:rsidR="00704B53" w:rsidRPr="00B34594" w:rsidRDefault="00046D99">
      <w:pPr>
        <w:pStyle w:val="a4"/>
        <w:numPr>
          <w:ilvl w:val="0"/>
          <w:numId w:val="1"/>
        </w:numPr>
        <w:tabs>
          <w:tab w:val="left" w:pos="909"/>
        </w:tabs>
        <w:ind w:right="387" w:firstLine="283"/>
        <w:jc w:val="both"/>
        <w:rPr>
          <w:sz w:val="28"/>
          <w:lang w:val="en-US"/>
        </w:rPr>
      </w:pPr>
      <w:r w:rsidRPr="00B34594">
        <w:rPr>
          <w:sz w:val="28"/>
          <w:lang w:val="en-US"/>
        </w:rPr>
        <w:t xml:space="preserve">C. M. Julien, A. Mauger, K. Zaghib, and H. Groult. Comparative issues of cathode materials for Li-ion batteries // Inorganics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2014.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Vol.2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P.132–154.</w:t>
      </w:r>
    </w:p>
    <w:p w:rsidR="00704B53" w:rsidRPr="00B34594" w:rsidRDefault="00046D99">
      <w:pPr>
        <w:pStyle w:val="a4"/>
        <w:numPr>
          <w:ilvl w:val="0"/>
          <w:numId w:val="1"/>
        </w:numPr>
        <w:tabs>
          <w:tab w:val="left" w:pos="909"/>
        </w:tabs>
        <w:spacing w:line="321" w:lineRule="exact"/>
        <w:ind w:left="909" w:hanging="424"/>
        <w:jc w:val="both"/>
        <w:rPr>
          <w:sz w:val="28"/>
          <w:lang w:val="en-US"/>
        </w:rPr>
      </w:pPr>
      <w:r w:rsidRPr="00B34594">
        <w:rPr>
          <w:sz w:val="28"/>
          <w:lang w:val="en-US"/>
        </w:rPr>
        <w:t>Goodenough,</w:t>
      </w:r>
      <w:r w:rsidRPr="00B34594">
        <w:rPr>
          <w:spacing w:val="10"/>
          <w:sz w:val="28"/>
          <w:lang w:val="en-US"/>
        </w:rPr>
        <w:t xml:space="preserve"> </w:t>
      </w:r>
      <w:r w:rsidRPr="00B34594">
        <w:rPr>
          <w:sz w:val="28"/>
          <w:lang w:val="en-US"/>
        </w:rPr>
        <w:t>J.B.</w:t>
      </w:r>
      <w:r w:rsidRPr="00B34594">
        <w:rPr>
          <w:spacing w:val="13"/>
          <w:sz w:val="28"/>
          <w:lang w:val="en-US"/>
        </w:rPr>
        <w:t xml:space="preserve"> </w:t>
      </w:r>
      <w:r w:rsidRPr="00B34594">
        <w:rPr>
          <w:sz w:val="28"/>
          <w:lang w:val="en-US"/>
        </w:rPr>
        <w:t>Design</w:t>
      </w:r>
      <w:r w:rsidRPr="00B34594">
        <w:rPr>
          <w:spacing w:val="14"/>
          <w:sz w:val="28"/>
          <w:lang w:val="en-US"/>
        </w:rPr>
        <w:t xml:space="preserve"> </w:t>
      </w:r>
      <w:r w:rsidRPr="00B34594">
        <w:rPr>
          <w:sz w:val="28"/>
          <w:lang w:val="en-US"/>
        </w:rPr>
        <w:t>considerations</w:t>
      </w:r>
      <w:r w:rsidRPr="00B34594">
        <w:rPr>
          <w:spacing w:val="13"/>
          <w:sz w:val="28"/>
          <w:lang w:val="en-US"/>
        </w:rPr>
        <w:t xml:space="preserve"> </w:t>
      </w:r>
      <w:r w:rsidRPr="00B34594">
        <w:rPr>
          <w:sz w:val="28"/>
          <w:lang w:val="en-US"/>
        </w:rPr>
        <w:t>//</w:t>
      </w:r>
      <w:r w:rsidRPr="00B34594">
        <w:rPr>
          <w:spacing w:val="14"/>
          <w:sz w:val="28"/>
          <w:lang w:val="en-US"/>
        </w:rPr>
        <w:t xml:space="preserve"> </w:t>
      </w:r>
      <w:r w:rsidRPr="00B34594">
        <w:rPr>
          <w:sz w:val="28"/>
          <w:lang w:val="en-US"/>
        </w:rPr>
        <w:t>Solid</w:t>
      </w:r>
      <w:r w:rsidRPr="00B34594">
        <w:rPr>
          <w:spacing w:val="14"/>
          <w:sz w:val="28"/>
          <w:lang w:val="en-US"/>
        </w:rPr>
        <w:t xml:space="preserve"> </w:t>
      </w:r>
      <w:r w:rsidRPr="00B34594">
        <w:rPr>
          <w:sz w:val="28"/>
          <w:lang w:val="en-US"/>
        </w:rPr>
        <w:t>State</w:t>
      </w:r>
      <w:r w:rsidRPr="00B34594">
        <w:rPr>
          <w:spacing w:val="14"/>
          <w:sz w:val="28"/>
          <w:lang w:val="en-US"/>
        </w:rPr>
        <w:t xml:space="preserve"> </w:t>
      </w:r>
      <w:r w:rsidRPr="00B34594">
        <w:rPr>
          <w:sz w:val="28"/>
          <w:lang w:val="en-US"/>
        </w:rPr>
        <w:t>Ion</w:t>
      </w:r>
      <w:r w:rsidRPr="00B34594">
        <w:rPr>
          <w:spacing w:val="22"/>
          <w:sz w:val="28"/>
          <w:lang w:val="en-US"/>
        </w:rPr>
        <w:t xml:space="preserve"> </w:t>
      </w:r>
      <w:r w:rsidRPr="00B34594">
        <w:rPr>
          <w:color w:val="333333"/>
          <w:sz w:val="28"/>
          <w:shd w:val="clear" w:color="auto" w:fill="FBFBFB"/>
          <w:lang w:val="en-US"/>
        </w:rPr>
        <w:t>–</w:t>
      </w:r>
      <w:r w:rsidRPr="00B34594">
        <w:rPr>
          <w:color w:val="333333"/>
          <w:spacing w:val="12"/>
          <w:sz w:val="28"/>
          <w:lang w:val="en-US"/>
        </w:rPr>
        <w:t xml:space="preserve"> </w:t>
      </w:r>
      <w:r w:rsidRPr="00B34594">
        <w:rPr>
          <w:color w:val="000000"/>
          <w:sz w:val="28"/>
          <w:lang w:val="en-US"/>
        </w:rPr>
        <w:t>1994.</w:t>
      </w:r>
      <w:r w:rsidRPr="00B34594">
        <w:rPr>
          <w:color w:val="000000"/>
          <w:spacing w:val="15"/>
          <w:sz w:val="28"/>
          <w:lang w:val="en-US"/>
        </w:rPr>
        <w:t xml:space="preserve"> </w:t>
      </w:r>
      <w:r w:rsidRPr="00B34594">
        <w:rPr>
          <w:color w:val="333333"/>
          <w:sz w:val="28"/>
          <w:shd w:val="clear" w:color="auto" w:fill="FBFBFB"/>
          <w:lang w:val="en-US"/>
        </w:rPr>
        <w:t>–</w:t>
      </w:r>
      <w:r w:rsidRPr="00B34594">
        <w:rPr>
          <w:color w:val="333333"/>
          <w:spacing w:val="15"/>
          <w:sz w:val="28"/>
          <w:shd w:val="clear" w:color="auto" w:fill="FBFBFB"/>
          <w:lang w:val="en-US"/>
        </w:rPr>
        <w:t xml:space="preserve"> </w:t>
      </w:r>
      <w:r w:rsidRPr="00B34594">
        <w:rPr>
          <w:color w:val="333333"/>
          <w:sz w:val="28"/>
          <w:shd w:val="clear" w:color="auto" w:fill="FBFBFB"/>
          <w:lang w:val="en-US"/>
        </w:rPr>
        <w:t>Vol.</w:t>
      </w:r>
      <w:r w:rsidRPr="00B34594">
        <w:rPr>
          <w:color w:val="000000"/>
          <w:sz w:val="28"/>
          <w:lang w:val="en-US"/>
        </w:rPr>
        <w:t>69</w:t>
      </w:r>
      <w:r w:rsidRPr="00B34594">
        <w:rPr>
          <w:color w:val="000000"/>
          <w:spacing w:val="13"/>
          <w:sz w:val="28"/>
          <w:lang w:val="en-US"/>
        </w:rPr>
        <w:t xml:space="preserve"> </w:t>
      </w:r>
      <w:r w:rsidRPr="00B34594">
        <w:rPr>
          <w:color w:val="333333"/>
          <w:spacing w:val="-10"/>
          <w:sz w:val="28"/>
          <w:shd w:val="clear" w:color="auto" w:fill="FBFBFB"/>
          <w:lang w:val="en-US"/>
        </w:rPr>
        <w:t>–</w:t>
      </w:r>
    </w:p>
    <w:p w:rsidR="00704B53" w:rsidRDefault="00046D99">
      <w:pPr>
        <w:pStyle w:val="a3"/>
        <w:spacing w:line="322" w:lineRule="exact"/>
        <w:ind w:left="202"/>
        <w:jc w:val="both"/>
      </w:pPr>
      <w:r>
        <w:rPr>
          <w:color w:val="333333"/>
          <w:shd w:val="clear" w:color="auto" w:fill="FBFBFB"/>
        </w:rPr>
        <w:t>P.</w:t>
      </w:r>
      <w:r>
        <w:rPr>
          <w:color w:val="333333"/>
          <w:spacing w:val="-2"/>
        </w:rPr>
        <w:t xml:space="preserve"> </w:t>
      </w:r>
      <w:r>
        <w:rPr>
          <w:color w:val="000000"/>
          <w:spacing w:val="-2"/>
        </w:rPr>
        <w:t>184–198</w:t>
      </w:r>
    </w:p>
    <w:p w:rsidR="00704B53" w:rsidRPr="00B34594" w:rsidRDefault="00046D99">
      <w:pPr>
        <w:pStyle w:val="a4"/>
        <w:numPr>
          <w:ilvl w:val="0"/>
          <w:numId w:val="1"/>
        </w:numPr>
        <w:tabs>
          <w:tab w:val="left" w:pos="909"/>
        </w:tabs>
        <w:ind w:right="388" w:firstLine="283"/>
        <w:jc w:val="both"/>
        <w:rPr>
          <w:sz w:val="28"/>
          <w:lang w:val="en-US"/>
        </w:rPr>
      </w:pPr>
      <w:r w:rsidRPr="00B34594">
        <w:rPr>
          <w:sz w:val="28"/>
          <w:lang w:val="en-US"/>
        </w:rPr>
        <w:t xml:space="preserve">Goodenough, J.B. Oxides cathodes. In Advances in Lithium-Ion Batteries // Kluwer Academic/Plenum: New York, NY, USA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2002.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 135–154</w:t>
      </w:r>
    </w:p>
    <w:p w:rsidR="00704B53" w:rsidRPr="00B34594" w:rsidRDefault="00046D99">
      <w:pPr>
        <w:pStyle w:val="a4"/>
        <w:numPr>
          <w:ilvl w:val="0"/>
          <w:numId w:val="1"/>
        </w:numPr>
        <w:tabs>
          <w:tab w:val="left" w:pos="909"/>
        </w:tabs>
        <w:ind w:right="390" w:firstLine="283"/>
        <w:jc w:val="both"/>
        <w:rPr>
          <w:sz w:val="28"/>
          <w:lang w:val="en-US"/>
        </w:rPr>
      </w:pPr>
      <w:r w:rsidRPr="00B34594">
        <w:rPr>
          <w:sz w:val="28"/>
          <w:lang w:val="en-US"/>
        </w:rPr>
        <w:t>Laubach S, Laubach S, Schmidt P.C, Ensling D, Schmid S, Jaegermann W, Thisen</w:t>
      </w:r>
      <w:r w:rsidRPr="00B34594">
        <w:rPr>
          <w:spacing w:val="-4"/>
          <w:sz w:val="28"/>
          <w:lang w:val="en-US"/>
        </w:rPr>
        <w:t xml:space="preserve"> </w:t>
      </w:r>
      <w:r w:rsidRPr="00B34594">
        <w:rPr>
          <w:sz w:val="28"/>
          <w:lang w:val="en-US"/>
        </w:rPr>
        <w:t>A,</w:t>
      </w:r>
      <w:r w:rsidRPr="00B34594">
        <w:rPr>
          <w:spacing w:val="-4"/>
          <w:sz w:val="28"/>
          <w:lang w:val="en-US"/>
        </w:rPr>
        <w:t xml:space="preserve"> </w:t>
      </w:r>
      <w:r w:rsidRPr="00B34594">
        <w:rPr>
          <w:sz w:val="28"/>
          <w:lang w:val="en-US"/>
        </w:rPr>
        <w:t>Nikolowski</w:t>
      </w:r>
      <w:r w:rsidRPr="00B34594">
        <w:rPr>
          <w:spacing w:val="-3"/>
          <w:sz w:val="28"/>
          <w:lang w:val="en-US"/>
        </w:rPr>
        <w:t xml:space="preserve"> </w:t>
      </w:r>
      <w:r w:rsidRPr="00B34594">
        <w:rPr>
          <w:sz w:val="28"/>
          <w:lang w:val="en-US"/>
        </w:rPr>
        <w:t>K,</w:t>
      </w:r>
      <w:r w:rsidRPr="00B34594">
        <w:rPr>
          <w:spacing w:val="-4"/>
          <w:sz w:val="28"/>
          <w:lang w:val="en-US"/>
        </w:rPr>
        <w:t xml:space="preserve"> </w:t>
      </w:r>
      <w:r w:rsidRPr="00B34594">
        <w:rPr>
          <w:sz w:val="28"/>
          <w:lang w:val="en-US"/>
        </w:rPr>
        <w:t>Ehrenberg H.</w:t>
      </w:r>
      <w:r w:rsidRPr="00B34594">
        <w:rPr>
          <w:spacing w:val="-4"/>
          <w:sz w:val="28"/>
          <w:lang w:val="en-US"/>
        </w:rPr>
        <w:t xml:space="preserve"> </w:t>
      </w:r>
      <w:r w:rsidRPr="00B34594">
        <w:rPr>
          <w:sz w:val="28"/>
          <w:lang w:val="en-US"/>
        </w:rPr>
        <w:t>Changes</w:t>
      </w:r>
      <w:r w:rsidRPr="00B34594">
        <w:rPr>
          <w:spacing w:val="-4"/>
          <w:sz w:val="28"/>
          <w:lang w:val="en-US"/>
        </w:rPr>
        <w:t xml:space="preserve"> </w:t>
      </w:r>
      <w:r w:rsidRPr="00B34594">
        <w:rPr>
          <w:sz w:val="28"/>
          <w:lang w:val="en-US"/>
        </w:rPr>
        <w:t>in</w:t>
      </w:r>
      <w:r w:rsidRPr="00B34594">
        <w:rPr>
          <w:spacing w:val="-6"/>
          <w:sz w:val="28"/>
          <w:lang w:val="en-US"/>
        </w:rPr>
        <w:t xml:space="preserve"> </w:t>
      </w:r>
      <w:r w:rsidRPr="00B34594">
        <w:rPr>
          <w:sz w:val="28"/>
          <w:lang w:val="en-US"/>
        </w:rPr>
        <w:t>t</w:t>
      </w:r>
      <w:r w:rsidRPr="00B34594">
        <w:rPr>
          <w:sz w:val="28"/>
          <w:lang w:val="en-US"/>
        </w:rPr>
        <w:t>he</w:t>
      </w:r>
      <w:r w:rsidRPr="00B34594">
        <w:rPr>
          <w:spacing w:val="-6"/>
          <w:sz w:val="28"/>
          <w:lang w:val="en-US"/>
        </w:rPr>
        <w:t xml:space="preserve"> </w:t>
      </w:r>
      <w:r w:rsidRPr="00B34594">
        <w:rPr>
          <w:sz w:val="28"/>
          <w:lang w:val="en-US"/>
        </w:rPr>
        <w:t>crystal</w:t>
      </w:r>
      <w:r w:rsidRPr="00B34594">
        <w:rPr>
          <w:spacing w:val="-3"/>
          <w:sz w:val="28"/>
          <w:lang w:val="en-US"/>
        </w:rPr>
        <w:t xml:space="preserve"> </w:t>
      </w:r>
      <w:r w:rsidRPr="00B34594">
        <w:rPr>
          <w:sz w:val="28"/>
          <w:lang w:val="en-US"/>
        </w:rPr>
        <w:t>and</w:t>
      </w:r>
      <w:r w:rsidRPr="00B34594">
        <w:rPr>
          <w:spacing w:val="-4"/>
          <w:sz w:val="28"/>
          <w:lang w:val="en-US"/>
        </w:rPr>
        <w:t xml:space="preserve"> </w:t>
      </w:r>
      <w:r w:rsidRPr="00B34594">
        <w:rPr>
          <w:sz w:val="28"/>
          <w:lang w:val="en-US"/>
        </w:rPr>
        <w:t>electronic</w:t>
      </w:r>
      <w:r w:rsidRPr="00B34594">
        <w:rPr>
          <w:spacing w:val="-3"/>
          <w:sz w:val="28"/>
          <w:lang w:val="en-US"/>
        </w:rPr>
        <w:t xml:space="preserve"> </w:t>
      </w:r>
      <w:r w:rsidRPr="00B34594">
        <w:rPr>
          <w:sz w:val="28"/>
          <w:lang w:val="en-US"/>
        </w:rPr>
        <w:t>structure</w:t>
      </w:r>
    </w:p>
    <w:p w:rsidR="00704B53" w:rsidRPr="00B34594" w:rsidRDefault="00704B53">
      <w:pPr>
        <w:jc w:val="both"/>
        <w:rPr>
          <w:sz w:val="28"/>
          <w:lang w:val="en-US"/>
        </w:rPr>
        <w:sectPr w:rsidR="00704B53" w:rsidRPr="00B34594">
          <w:pgSz w:w="11920" w:h="16850"/>
          <w:pgMar w:top="1060" w:right="180" w:bottom="1260" w:left="1500" w:header="0" w:footer="1054" w:gutter="0"/>
          <w:cols w:space="720"/>
        </w:sectPr>
      </w:pPr>
    </w:p>
    <w:p w:rsidR="00704B53" w:rsidRDefault="00046D99">
      <w:pPr>
        <w:pStyle w:val="a3"/>
        <w:spacing w:before="65" w:line="242" w:lineRule="auto"/>
        <w:ind w:left="202" w:right="388"/>
        <w:jc w:val="both"/>
      </w:pPr>
      <w:r w:rsidRPr="00B34594">
        <w:rPr>
          <w:lang w:val="en-US"/>
        </w:rPr>
        <w:lastRenderedPageBreak/>
        <w:t xml:space="preserve">of LiCoO2 and LiNiO2 upon Li intercalation and de-intercalation // Phys. </w:t>
      </w:r>
      <w:r>
        <w:t xml:space="preserve">Chem. Chem. Phys. </w:t>
      </w:r>
      <w:r>
        <w:rPr>
          <w:color w:val="333333"/>
          <w:shd w:val="clear" w:color="auto" w:fill="FBFBFB"/>
        </w:rPr>
        <w:t>–</w:t>
      </w:r>
      <w:r>
        <w:rPr>
          <w:color w:val="333333"/>
        </w:rPr>
        <w:t xml:space="preserve"> </w:t>
      </w:r>
      <w:r>
        <w:rPr>
          <w:color w:val="000000"/>
        </w:rPr>
        <w:t xml:space="preserve">2009. </w:t>
      </w:r>
      <w:r>
        <w:rPr>
          <w:color w:val="333333"/>
          <w:shd w:val="clear" w:color="auto" w:fill="FBFBFB"/>
        </w:rPr>
        <w:t>–</w:t>
      </w:r>
      <w:r>
        <w:rPr>
          <w:color w:val="333333"/>
        </w:rPr>
        <w:t xml:space="preserve"> </w:t>
      </w:r>
      <w:r>
        <w:rPr>
          <w:color w:val="000000"/>
        </w:rPr>
        <w:t xml:space="preserve">Vol.11 </w:t>
      </w:r>
      <w:r>
        <w:rPr>
          <w:color w:val="333333"/>
          <w:shd w:val="clear" w:color="auto" w:fill="FBFBFB"/>
        </w:rPr>
        <w:t>–</w:t>
      </w:r>
      <w:r>
        <w:rPr>
          <w:color w:val="333333"/>
        </w:rPr>
        <w:t xml:space="preserve"> </w:t>
      </w:r>
      <w:r>
        <w:rPr>
          <w:color w:val="000000"/>
        </w:rPr>
        <w:t>P. 3278–3289.</w:t>
      </w:r>
    </w:p>
    <w:p w:rsidR="00704B53" w:rsidRDefault="00046D99">
      <w:pPr>
        <w:pStyle w:val="a4"/>
        <w:numPr>
          <w:ilvl w:val="0"/>
          <w:numId w:val="1"/>
        </w:numPr>
        <w:tabs>
          <w:tab w:val="left" w:pos="909"/>
        </w:tabs>
        <w:ind w:right="385" w:firstLine="283"/>
        <w:jc w:val="both"/>
        <w:rPr>
          <w:sz w:val="28"/>
        </w:rPr>
      </w:pPr>
      <w:r w:rsidRPr="00B34594">
        <w:rPr>
          <w:sz w:val="28"/>
          <w:lang w:val="en-US"/>
        </w:rPr>
        <w:t>Reimers, J.N.; Dahn, J.R. Electrochemical and in situ X-ray diffraction studies of</w:t>
      </w:r>
      <w:r w:rsidRPr="00B34594">
        <w:rPr>
          <w:spacing w:val="60"/>
          <w:sz w:val="28"/>
          <w:lang w:val="en-US"/>
        </w:rPr>
        <w:t xml:space="preserve"> </w:t>
      </w:r>
      <w:r w:rsidRPr="00B34594">
        <w:rPr>
          <w:sz w:val="28"/>
          <w:lang w:val="en-US"/>
        </w:rPr>
        <w:t>lithium</w:t>
      </w:r>
      <w:r w:rsidRPr="00B34594">
        <w:rPr>
          <w:spacing w:val="40"/>
          <w:sz w:val="28"/>
          <w:lang w:val="en-US"/>
        </w:rPr>
        <w:t xml:space="preserve"> </w:t>
      </w:r>
      <w:r w:rsidRPr="00B34594">
        <w:rPr>
          <w:sz w:val="28"/>
          <w:lang w:val="en-US"/>
        </w:rPr>
        <w:t>intercalation</w:t>
      </w:r>
      <w:r w:rsidRPr="00B34594">
        <w:rPr>
          <w:spacing w:val="59"/>
          <w:sz w:val="28"/>
          <w:lang w:val="en-US"/>
        </w:rPr>
        <w:t xml:space="preserve"> </w:t>
      </w:r>
      <w:r w:rsidRPr="00B34594">
        <w:rPr>
          <w:sz w:val="28"/>
          <w:lang w:val="en-US"/>
        </w:rPr>
        <w:t>in</w:t>
      </w:r>
      <w:r w:rsidRPr="00B34594">
        <w:rPr>
          <w:spacing w:val="61"/>
          <w:sz w:val="28"/>
          <w:lang w:val="en-US"/>
        </w:rPr>
        <w:t xml:space="preserve"> </w:t>
      </w:r>
      <w:r w:rsidRPr="00B34594">
        <w:rPr>
          <w:sz w:val="28"/>
          <w:lang w:val="en-US"/>
        </w:rPr>
        <w:t>LixCoO2</w:t>
      </w:r>
      <w:r w:rsidRPr="00B34594">
        <w:rPr>
          <w:spacing w:val="59"/>
          <w:sz w:val="28"/>
          <w:lang w:val="en-US"/>
        </w:rPr>
        <w:t xml:space="preserve"> </w:t>
      </w:r>
      <w:r w:rsidRPr="00B34594">
        <w:rPr>
          <w:sz w:val="28"/>
          <w:lang w:val="en-US"/>
        </w:rPr>
        <w:t>//</w:t>
      </w:r>
      <w:r w:rsidRPr="00B34594">
        <w:rPr>
          <w:spacing w:val="59"/>
          <w:sz w:val="28"/>
          <w:lang w:val="en-US"/>
        </w:rPr>
        <w:t xml:space="preserve"> </w:t>
      </w:r>
      <w:r w:rsidRPr="00B34594">
        <w:rPr>
          <w:sz w:val="28"/>
          <w:lang w:val="en-US"/>
        </w:rPr>
        <w:t>J.</w:t>
      </w:r>
      <w:r w:rsidRPr="00B34594">
        <w:rPr>
          <w:spacing w:val="57"/>
          <w:sz w:val="28"/>
          <w:lang w:val="en-US"/>
        </w:rPr>
        <w:t xml:space="preserve"> </w:t>
      </w:r>
      <w:r w:rsidRPr="00B34594">
        <w:rPr>
          <w:sz w:val="28"/>
          <w:lang w:val="en-US"/>
        </w:rPr>
        <w:t>Electrochem.</w:t>
      </w:r>
      <w:r w:rsidRPr="00B34594">
        <w:rPr>
          <w:spacing w:val="60"/>
          <w:sz w:val="28"/>
          <w:lang w:val="en-US"/>
        </w:rPr>
        <w:t xml:space="preserve"> </w:t>
      </w:r>
      <w:r>
        <w:rPr>
          <w:sz w:val="28"/>
        </w:rPr>
        <w:t>Soc</w:t>
      </w:r>
      <w:r>
        <w:rPr>
          <w:spacing w:val="71"/>
          <w:sz w:val="28"/>
        </w:rPr>
        <w:t xml:space="preserve"> </w:t>
      </w:r>
      <w:r>
        <w:rPr>
          <w:color w:val="333333"/>
          <w:sz w:val="28"/>
          <w:shd w:val="clear" w:color="auto" w:fill="FBFBFB"/>
        </w:rPr>
        <w:t>–</w:t>
      </w:r>
      <w:r>
        <w:rPr>
          <w:color w:val="333333"/>
          <w:spacing w:val="62"/>
          <w:sz w:val="28"/>
          <w:shd w:val="clear" w:color="auto" w:fill="FBFBFB"/>
        </w:rPr>
        <w:t xml:space="preserve"> </w:t>
      </w:r>
      <w:r>
        <w:rPr>
          <w:color w:val="000000"/>
          <w:sz w:val="28"/>
        </w:rPr>
        <w:t>1992.</w:t>
      </w:r>
      <w:r>
        <w:rPr>
          <w:color w:val="000000"/>
          <w:spacing w:val="59"/>
          <w:sz w:val="28"/>
        </w:rPr>
        <w:t xml:space="preserve"> </w:t>
      </w:r>
      <w:r>
        <w:rPr>
          <w:color w:val="333333"/>
          <w:sz w:val="28"/>
          <w:shd w:val="clear" w:color="auto" w:fill="FBFBFB"/>
        </w:rPr>
        <w:t>–</w:t>
      </w:r>
      <w:r>
        <w:rPr>
          <w:color w:val="333333"/>
          <w:spacing w:val="62"/>
          <w:sz w:val="28"/>
          <w:shd w:val="clear" w:color="auto" w:fill="FBFBFB"/>
        </w:rPr>
        <w:t xml:space="preserve"> </w:t>
      </w:r>
      <w:r>
        <w:rPr>
          <w:color w:val="333333"/>
          <w:sz w:val="28"/>
          <w:shd w:val="clear" w:color="auto" w:fill="FBFBFB"/>
        </w:rPr>
        <w:t>Vol.</w:t>
      </w:r>
      <w:r>
        <w:rPr>
          <w:color w:val="000000"/>
          <w:sz w:val="28"/>
        </w:rPr>
        <w:t>139</w:t>
      </w:r>
      <w:r>
        <w:rPr>
          <w:color w:val="000000"/>
          <w:spacing w:val="60"/>
          <w:sz w:val="28"/>
        </w:rPr>
        <w:t xml:space="preserve"> </w:t>
      </w:r>
      <w:r>
        <w:rPr>
          <w:color w:val="333333"/>
          <w:sz w:val="28"/>
          <w:shd w:val="clear" w:color="auto" w:fill="FBFBFB"/>
        </w:rPr>
        <w:t>–</w:t>
      </w:r>
    </w:p>
    <w:p w:rsidR="00704B53" w:rsidRDefault="00046D99">
      <w:pPr>
        <w:pStyle w:val="a3"/>
        <w:spacing w:line="321" w:lineRule="exact"/>
        <w:ind w:left="202"/>
        <w:jc w:val="both"/>
      </w:pPr>
      <w:r>
        <w:rPr>
          <w:color w:val="333333"/>
          <w:shd w:val="clear" w:color="auto" w:fill="FBFBFB"/>
        </w:rPr>
        <w:t>P.</w:t>
      </w:r>
      <w:r>
        <w:rPr>
          <w:color w:val="333333"/>
          <w:spacing w:val="-2"/>
          <w:shd w:val="clear" w:color="auto" w:fill="FBFBFB"/>
        </w:rPr>
        <w:t xml:space="preserve"> </w:t>
      </w:r>
      <w:r>
        <w:rPr>
          <w:color w:val="000000"/>
          <w:spacing w:val="-2"/>
        </w:rPr>
        <w:t>2091–2097</w:t>
      </w:r>
    </w:p>
    <w:p w:rsidR="00704B53" w:rsidRDefault="00046D99">
      <w:pPr>
        <w:pStyle w:val="a4"/>
        <w:numPr>
          <w:ilvl w:val="0"/>
          <w:numId w:val="1"/>
        </w:numPr>
        <w:tabs>
          <w:tab w:val="left" w:pos="909"/>
        </w:tabs>
        <w:ind w:right="382" w:firstLine="283"/>
        <w:jc w:val="both"/>
        <w:rPr>
          <w:sz w:val="28"/>
        </w:rPr>
      </w:pPr>
      <w:r w:rsidRPr="00B34594">
        <w:rPr>
          <w:sz w:val="28"/>
          <w:lang w:val="en-US"/>
        </w:rPr>
        <w:t>Van der Ven, A.; Aydinol, M.K.; Ceder, G.; Kresse, G.; Hafner, J. First- principles</w:t>
      </w:r>
      <w:r w:rsidRPr="00B34594">
        <w:rPr>
          <w:spacing w:val="-9"/>
          <w:sz w:val="28"/>
          <w:lang w:val="en-US"/>
        </w:rPr>
        <w:t xml:space="preserve"> </w:t>
      </w:r>
      <w:r w:rsidRPr="00B34594">
        <w:rPr>
          <w:sz w:val="28"/>
          <w:lang w:val="en-US"/>
        </w:rPr>
        <w:t>investigation</w:t>
      </w:r>
      <w:r w:rsidRPr="00B34594">
        <w:rPr>
          <w:spacing w:val="-8"/>
          <w:sz w:val="28"/>
          <w:lang w:val="en-US"/>
        </w:rPr>
        <w:t xml:space="preserve"> </w:t>
      </w:r>
      <w:r w:rsidRPr="00B34594">
        <w:rPr>
          <w:sz w:val="28"/>
          <w:lang w:val="en-US"/>
        </w:rPr>
        <w:t>of</w:t>
      </w:r>
      <w:r w:rsidRPr="00B34594">
        <w:rPr>
          <w:spacing w:val="-10"/>
          <w:sz w:val="28"/>
          <w:lang w:val="en-US"/>
        </w:rPr>
        <w:t xml:space="preserve"> </w:t>
      </w:r>
      <w:r w:rsidRPr="00B34594">
        <w:rPr>
          <w:sz w:val="28"/>
          <w:lang w:val="en-US"/>
        </w:rPr>
        <w:t>phase</w:t>
      </w:r>
      <w:r w:rsidRPr="00B34594">
        <w:rPr>
          <w:spacing w:val="-10"/>
          <w:sz w:val="28"/>
          <w:lang w:val="en-US"/>
        </w:rPr>
        <w:t xml:space="preserve"> </w:t>
      </w:r>
      <w:r w:rsidRPr="00B34594">
        <w:rPr>
          <w:sz w:val="28"/>
          <w:lang w:val="en-US"/>
        </w:rPr>
        <w:t>stability</w:t>
      </w:r>
      <w:r w:rsidRPr="00B34594">
        <w:rPr>
          <w:spacing w:val="-14"/>
          <w:sz w:val="28"/>
          <w:lang w:val="en-US"/>
        </w:rPr>
        <w:t xml:space="preserve"> </w:t>
      </w:r>
      <w:r w:rsidRPr="00B34594">
        <w:rPr>
          <w:sz w:val="28"/>
          <w:lang w:val="en-US"/>
        </w:rPr>
        <w:t>in</w:t>
      </w:r>
      <w:r w:rsidRPr="00B34594">
        <w:rPr>
          <w:spacing w:val="-9"/>
          <w:sz w:val="28"/>
          <w:lang w:val="en-US"/>
        </w:rPr>
        <w:t xml:space="preserve"> </w:t>
      </w:r>
      <w:r w:rsidRPr="00B34594">
        <w:rPr>
          <w:sz w:val="28"/>
          <w:lang w:val="en-US"/>
        </w:rPr>
        <w:t>LixCoO2</w:t>
      </w:r>
      <w:r w:rsidRPr="00B34594">
        <w:rPr>
          <w:spacing w:val="-9"/>
          <w:sz w:val="28"/>
          <w:lang w:val="en-US"/>
        </w:rPr>
        <w:t xml:space="preserve"> </w:t>
      </w:r>
      <w:r w:rsidRPr="00B34594">
        <w:rPr>
          <w:sz w:val="28"/>
          <w:lang w:val="en-US"/>
        </w:rPr>
        <w:t>//</w:t>
      </w:r>
      <w:r w:rsidRPr="00B34594">
        <w:rPr>
          <w:spacing w:val="-4"/>
          <w:sz w:val="28"/>
          <w:lang w:val="en-US"/>
        </w:rPr>
        <w:t xml:space="preserve"> </w:t>
      </w:r>
      <w:r w:rsidRPr="00B34594">
        <w:rPr>
          <w:sz w:val="28"/>
          <w:lang w:val="en-US"/>
        </w:rPr>
        <w:t>Phys.</w:t>
      </w:r>
      <w:r w:rsidRPr="00B34594">
        <w:rPr>
          <w:spacing w:val="-11"/>
          <w:sz w:val="28"/>
          <w:lang w:val="en-US"/>
        </w:rPr>
        <w:t xml:space="preserve"> </w:t>
      </w:r>
      <w:r>
        <w:rPr>
          <w:sz w:val="28"/>
        </w:rPr>
        <w:t>Rev.</w:t>
      </w:r>
      <w:r>
        <w:rPr>
          <w:spacing w:val="-11"/>
          <w:sz w:val="28"/>
        </w:rPr>
        <w:t xml:space="preserve"> </w:t>
      </w:r>
      <w:r>
        <w:rPr>
          <w:sz w:val="28"/>
        </w:rPr>
        <w:t>B</w:t>
      </w:r>
      <w:r>
        <w:rPr>
          <w:spacing w:val="-9"/>
          <w:sz w:val="28"/>
        </w:rPr>
        <w:t xml:space="preserve"> </w:t>
      </w:r>
      <w:r>
        <w:rPr>
          <w:color w:val="333333"/>
          <w:sz w:val="28"/>
          <w:shd w:val="clear" w:color="auto" w:fill="FBFBFB"/>
        </w:rPr>
        <w:t>–</w:t>
      </w:r>
      <w:r>
        <w:rPr>
          <w:color w:val="333333"/>
          <w:spacing w:val="-9"/>
          <w:sz w:val="28"/>
        </w:rPr>
        <w:t xml:space="preserve"> </w:t>
      </w:r>
      <w:r>
        <w:rPr>
          <w:color w:val="000000"/>
          <w:sz w:val="28"/>
        </w:rPr>
        <w:t>1998.</w:t>
      </w:r>
      <w:r>
        <w:rPr>
          <w:color w:val="000000"/>
          <w:spacing w:val="-12"/>
          <w:sz w:val="28"/>
        </w:rPr>
        <w:t xml:space="preserve"> </w:t>
      </w:r>
      <w:r>
        <w:rPr>
          <w:color w:val="333333"/>
          <w:sz w:val="28"/>
          <w:shd w:val="clear" w:color="auto" w:fill="FBFBFB"/>
        </w:rPr>
        <w:t>–</w:t>
      </w:r>
      <w:r>
        <w:rPr>
          <w:color w:val="333333"/>
          <w:spacing w:val="-9"/>
          <w:sz w:val="28"/>
          <w:shd w:val="clear" w:color="auto" w:fill="FBFBFB"/>
        </w:rPr>
        <w:t xml:space="preserve"> </w:t>
      </w:r>
      <w:r>
        <w:rPr>
          <w:color w:val="333333"/>
          <w:sz w:val="28"/>
          <w:shd w:val="clear" w:color="auto" w:fill="FBFBFB"/>
        </w:rPr>
        <w:t>Vol.</w:t>
      </w:r>
      <w:r>
        <w:rPr>
          <w:color w:val="000000"/>
          <w:sz w:val="28"/>
        </w:rPr>
        <w:t xml:space="preserve">58 </w:t>
      </w:r>
      <w:r>
        <w:rPr>
          <w:color w:val="333333"/>
          <w:sz w:val="28"/>
          <w:shd w:val="clear" w:color="auto" w:fill="FBFBFB"/>
        </w:rPr>
        <w:t>– P.</w:t>
      </w:r>
      <w:r>
        <w:rPr>
          <w:color w:val="333333"/>
          <w:sz w:val="28"/>
        </w:rPr>
        <w:t xml:space="preserve"> </w:t>
      </w:r>
      <w:r>
        <w:rPr>
          <w:color w:val="000000"/>
          <w:sz w:val="28"/>
        </w:rPr>
        <w:t>2975–2987.</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Amatucci, G.G.; Schmutz, C.N.; Blyr, A.; Sigala, C.; Gozdz, A.S.; Larcher, D.; Tarascon,</w:t>
      </w:r>
      <w:r w:rsidRPr="00B34594">
        <w:rPr>
          <w:spacing w:val="-11"/>
          <w:sz w:val="28"/>
          <w:lang w:val="en-US"/>
        </w:rPr>
        <w:t xml:space="preserve"> </w:t>
      </w:r>
      <w:r w:rsidRPr="00B34594">
        <w:rPr>
          <w:sz w:val="28"/>
          <w:lang w:val="en-US"/>
        </w:rPr>
        <w:t>J.M.</w:t>
      </w:r>
      <w:r w:rsidRPr="00B34594">
        <w:rPr>
          <w:spacing w:val="-11"/>
          <w:sz w:val="28"/>
          <w:lang w:val="en-US"/>
        </w:rPr>
        <w:t xml:space="preserve"> </w:t>
      </w:r>
      <w:r w:rsidRPr="00B34594">
        <w:rPr>
          <w:sz w:val="28"/>
          <w:lang w:val="en-US"/>
        </w:rPr>
        <w:t>Materials</w:t>
      </w:r>
      <w:r w:rsidRPr="00B34594">
        <w:rPr>
          <w:spacing w:val="-7"/>
          <w:sz w:val="28"/>
          <w:lang w:val="en-US"/>
        </w:rPr>
        <w:t xml:space="preserve"> </w:t>
      </w:r>
      <w:r w:rsidRPr="00B34594">
        <w:rPr>
          <w:sz w:val="28"/>
          <w:lang w:val="en-US"/>
        </w:rPr>
        <w:t>effects</w:t>
      </w:r>
      <w:r w:rsidRPr="00B34594">
        <w:rPr>
          <w:spacing w:val="-9"/>
          <w:sz w:val="28"/>
          <w:lang w:val="en-US"/>
        </w:rPr>
        <w:t xml:space="preserve"> </w:t>
      </w:r>
      <w:r w:rsidRPr="00B34594">
        <w:rPr>
          <w:sz w:val="28"/>
          <w:lang w:val="en-US"/>
        </w:rPr>
        <w:t>on</w:t>
      </w:r>
      <w:r w:rsidRPr="00B34594">
        <w:rPr>
          <w:spacing w:val="-9"/>
          <w:sz w:val="28"/>
          <w:lang w:val="en-US"/>
        </w:rPr>
        <w:t xml:space="preserve"> </w:t>
      </w:r>
      <w:r w:rsidRPr="00B34594">
        <w:rPr>
          <w:sz w:val="28"/>
          <w:lang w:val="en-US"/>
        </w:rPr>
        <w:t>the</w:t>
      </w:r>
      <w:r w:rsidRPr="00B34594">
        <w:rPr>
          <w:spacing w:val="-8"/>
          <w:sz w:val="28"/>
          <w:lang w:val="en-US"/>
        </w:rPr>
        <w:t xml:space="preserve"> </w:t>
      </w:r>
      <w:r w:rsidRPr="00B34594">
        <w:rPr>
          <w:sz w:val="28"/>
          <w:lang w:val="en-US"/>
        </w:rPr>
        <w:t>elevated</w:t>
      </w:r>
      <w:r w:rsidRPr="00B34594">
        <w:rPr>
          <w:spacing w:val="-9"/>
          <w:sz w:val="28"/>
          <w:lang w:val="en-US"/>
        </w:rPr>
        <w:t xml:space="preserve"> </w:t>
      </w:r>
      <w:r w:rsidRPr="00B34594">
        <w:rPr>
          <w:sz w:val="28"/>
          <w:lang w:val="en-US"/>
        </w:rPr>
        <w:t>and</w:t>
      </w:r>
      <w:r w:rsidRPr="00B34594">
        <w:rPr>
          <w:spacing w:val="-2"/>
          <w:sz w:val="28"/>
          <w:lang w:val="en-US"/>
        </w:rPr>
        <w:t xml:space="preserve"> </w:t>
      </w:r>
      <w:r w:rsidRPr="00B34594">
        <w:rPr>
          <w:sz w:val="28"/>
          <w:lang w:val="en-US"/>
        </w:rPr>
        <w:t>room</w:t>
      </w:r>
      <w:r w:rsidRPr="00B34594">
        <w:rPr>
          <w:spacing w:val="-12"/>
          <w:sz w:val="28"/>
          <w:lang w:val="en-US"/>
        </w:rPr>
        <w:t xml:space="preserve"> </w:t>
      </w:r>
      <w:r w:rsidRPr="00B34594">
        <w:rPr>
          <w:sz w:val="28"/>
          <w:lang w:val="en-US"/>
        </w:rPr>
        <w:t>temperature</w:t>
      </w:r>
      <w:r w:rsidRPr="00B34594">
        <w:rPr>
          <w:spacing w:val="-10"/>
          <w:sz w:val="28"/>
          <w:lang w:val="en-US"/>
        </w:rPr>
        <w:t xml:space="preserve"> </w:t>
      </w:r>
      <w:r w:rsidRPr="00B34594">
        <w:rPr>
          <w:sz w:val="28"/>
          <w:lang w:val="en-US"/>
        </w:rPr>
        <w:t>performance</w:t>
      </w:r>
      <w:r w:rsidRPr="00B34594">
        <w:rPr>
          <w:spacing w:val="-10"/>
          <w:sz w:val="28"/>
          <w:lang w:val="en-US"/>
        </w:rPr>
        <w:t xml:space="preserve"> </w:t>
      </w:r>
      <w:r w:rsidRPr="00B34594">
        <w:rPr>
          <w:sz w:val="28"/>
          <w:lang w:val="en-US"/>
        </w:rPr>
        <w:t xml:space="preserve">of C/LiMn2O4 Li-ion batteries // J. Power Sources </w:t>
      </w:r>
      <w:r w:rsidRPr="00B34594">
        <w:rPr>
          <w:color w:val="333333"/>
          <w:sz w:val="28"/>
          <w:shd w:val="clear" w:color="auto" w:fill="FBFBFB"/>
          <w:lang w:val="en-US"/>
        </w:rPr>
        <w:t>–</w:t>
      </w:r>
      <w:r w:rsidRPr="00B34594">
        <w:rPr>
          <w:color w:val="000000"/>
          <w:sz w:val="28"/>
          <w:lang w:val="en-US"/>
        </w:rPr>
        <w:t xml:space="preserve">1997. </w:t>
      </w:r>
      <w:r w:rsidRPr="00B34594">
        <w:rPr>
          <w:color w:val="333333"/>
          <w:sz w:val="28"/>
          <w:shd w:val="clear" w:color="auto" w:fill="FBFBFB"/>
          <w:lang w:val="en-US"/>
        </w:rPr>
        <w:t>– Vol.</w:t>
      </w:r>
      <w:r w:rsidRPr="00B34594">
        <w:rPr>
          <w:color w:val="000000"/>
          <w:sz w:val="28"/>
          <w:lang w:val="en-US"/>
        </w:rPr>
        <w:t xml:space="preserve">69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P.11–25</w:t>
      </w:r>
    </w:p>
    <w:p w:rsidR="00704B53" w:rsidRPr="00B34594" w:rsidRDefault="00046D99">
      <w:pPr>
        <w:pStyle w:val="a4"/>
        <w:numPr>
          <w:ilvl w:val="0"/>
          <w:numId w:val="1"/>
        </w:numPr>
        <w:tabs>
          <w:tab w:val="left" w:pos="909"/>
        </w:tabs>
        <w:ind w:right="391" w:firstLine="283"/>
        <w:jc w:val="both"/>
        <w:rPr>
          <w:sz w:val="28"/>
          <w:lang w:val="en-US"/>
        </w:rPr>
      </w:pPr>
      <w:r w:rsidRPr="00B34594">
        <w:rPr>
          <w:sz w:val="28"/>
          <w:lang w:val="en-US"/>
        </w:rPr>
        <w:t xml:space="preserve">Thackeray, M.M. Manganese oxides for lithium batteries // Prog. Solid State Chem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1997. </w:t>
      </w:r>
      <w:r w:rsidRPr="00B34594">
        <w:rPr>
          <w:color w:val="333333"/>
          <w:sz w:val="28"/>
          <w:shd w:val="clear" w:color="auto" w:fill="FBFBFB"/>
          <w:lang w:val="en-US"/>
        </w:rPr>
        <w:t>– Vol.</w:t>
      </w:r>
      <w:r w:rsidRPr="00B34594">
        <w:rPr>
          <w:color w:val="000000"/>
          <w:sz w:val="28"/>
          <w:lang w:val="en-US"/>
        </w:rPr>
        <w:t xml:space="preserve">25 </w:t>
      </w:r>
      <w:r w:rsidRPr="00B34594">
        <w:rPr>
          <w:color w:val="333333"/>
          <w:sz w:val="28"/>
          <w:shd w:val="clear" w:color="auto" w:fill="FBFBFB"/>
          <w:lang w:val="en-US"/>
        </w:rPr>
        <w:t>– P.</w:t>
      </w:r>
      <w:r w:rsidRPr="00B34594">
        <w:rPr>
          <w:color w:val="000000"/>
          <w:sz w:val="28"/>
          <w:lang w:val="en-US"/>
        </w:rPr>
        <w:t>1–71.</w:t>
      </w:r>
    </w:p>
    <w:p w:rsidR="00704B53" w:rsidRDefault="00046D99">
      <w:pPr>
        <w:pStyle w:val="a4"/>
        <w:numPr>
          <w:ilvl w:val="0"/>
          <w:numId w:val="1"/>
        </w:numPr>
        <w:tabs>
          <w:tab w:val="left" w:pos="909"/>
        </w:tabs>
        <w:ind w:right="390" w:firstLine="283"/>
        <w:jc w:val="both"/>
        <w:rPr>
          <w:sz w:val="28"/>
        </w:rPr>
      </w:pPr>
      <w:r w:rsidRPr="00B34594">
        <w:rPr>
          <w:sz w:val="28"/>
          <w:lang w:val="en-US"/>
        </w:rPr>
        <w:t>Xia, Y.; Zhou, Y.; Yoshio, M. Capacity fading on cycling of 4 V Li/LiMn2</w:t>
      </w:r>
      <w:r w:rsidRPr="00B34594">
        <w:rPr>
          <w:sz w:val="28"/>
          <w:lang w:val="en-US"/>
        </w:rPr>
        <w:t xml:space="preserve">O4 cells // J. Electrochem. </w:t>
      </w:r>
      <w:r>
        <w:rPr>
          <w:sz w:val="28"/>
        </w:rPr>
        <w:t xml:space="preserve">Soc. </w:t>
      </w:r>
      <w:r>
        <w:rPr>
          <w:color w:val="333333"/>
          <w:sz w:val="28"/>
          <w:shd w:val="clear" w:color="auto" w:fill="FBFBFB"/>
        </w:rPr>
        <w:t>–</w:t>
      </w:r>
      <w:r>
        <w:rPr>
          <w:color w:val="000000"/>
          <w:sz w:val="28"/>
        </w:rPr>
        <w:t xml:space="preserve">1997. </w:t>
      </w:r>
      <w:r>
        <w:rPr>
          <w:color w:val="333333"/>
          <w:sz w:val="28"/>
          <w:shd w:val="clear" w:color="auto" w:fill="FBFBFB"/>
        </w:rPr>
        <w:t>– Vol.</w:t>
      </w:r>
      <w:r>
        <w:rPr>
          <w:color w:val="000000"/>
          <w:sz w:val="28"/>
        </w:rPr>
        <w:t xml:space="preserve">144 </w:t>
      </w:r>
      <w:r>
        <w:rPr>
          <w:color w:val="333333"/>
          <w:sz w:val="28"/>
          <w:shd w:val="clear" w:color="auto" w:fill="FBFBFB"/>
        </w:rPr>
        <w:t>– P.</w:t>
      </w:r>
      <w:r>
        <w:rPr>
          <w:color w:val="000000"/>
          <w:sz w:val="28"/>
        </w:rPr>
        <w:t>2593–2600</w:t>
      </w:r>
    </w:p>
    <w:p w:rsidR="00704B53" w:rsidRPr="00B34594" w:rsidRDefault="00046D99">
      <w:pPr>
        <w:pStyle w:val="a4"/>
        <w:numPr>
          <w:ilvl w:val="0"/>
          <w:numId w:val="1"/>
        </w:numPr>
        <w:tabs>
          <w:tab w:val="left" w:pos="909"/>
        </w:tabs>
        <w:ind w:right="391" w:firstLine="283"/>
        <w:jc w:val="both"/>
        <w:rPr>
          <w:sz w:val="28"/>
          <w:lang w:val="en-US"/>
        </w:rPr>
      </w:pPr>
      <w:r w:rsidRPr="00B34594">
        <w:rPr>
          <w:sz w:val="28"/>
          <w:lang w:val="en-US"/>
        </w:rPr>
        <w:t xml:space="preserve">Thackeray, M.M. Manganese oxides for lithium batteries // Prog. Solid State Chem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1997. </w:t>
      </w:r>
      <w:r w:rsidRPr="00B34594">
        <w:rPr>
          <w:color w:val="333333"/>
          <w:sz w:val="28"/>
          <w:shd w:val="clear" w:color="auto" w:fill="FBFBFB"/>
          <w:lang w:val="en-US"/>
        </w:rPr>
        <w:t>–Vol.</w:t>
      </w:r>
      <w:r w:rsidRPr="00B34594">
        <w:rPr>
          <w:color w:val="000000"/>
          <w:sz w:val="28"/>
          <w:lang w:val="en-US"/>
        </w:rPr>
        <w:t xml:space="preserve">25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P.1–71</w:t>
      </w:r>
    </w:p>
    <w:p w:rsidR="00704B53" w:rsidRPr="00B34594" w:rsidRDefault="00046D99">
      <w:pPr>
        <w:pStyle w:val="a4"/>
        <w:numPr>
          <w:ilvl w:val="0"/>
          <w:numId w:val="1"/>
        </w:numPr>
        <w:tabs>
          <w:tab w:val="left" w:pos="909"/>
        </w:tabs>
        <w:spacing w:line="321" w:lineRule="exact"/>
        <w:ind w:left="909" w:hanging="424"/>
        <w:jc w:val="both"/>
        <w:rPr>
          <w:sz w:val="28"/>
          <w:lang w:val="en-US"/>
        </w:rPr>
      </w:pPr>
      <w:r w:rsidRPr="00B34594">
        <w:rPr>
          <w:sz w:val="28"/>
          <w:lang w:val="en-US"/>
        </w:rPr>
        <w:t>Dai,</w:t>
      </w:r>
      <w:r w:rsidRPr="00B34594">
        <w:rPr>
          <w:spacing w:val="-14"/>
          <w:sz w:val="28"/>
          <w:lang w:val="en-US"/>
        </w:rPr>
        <w:t xml:space="preserve"> </w:t>
      </w:r>
      <w:r w:rsidRPr="00B34594">
        <w:rPr>
          <w:sz w:val="28"/>
          <w:lang w:val="en-US"/>
        </w:rPr>
        <w:t>Y.;</w:t>
      </w:r>
      <w:r w:rsidRPr="00B34594">
        <w:rPr>
          <w:spacing w:val="-11"/>
          <w:sz w:val="28"/>
          <w:lang w:val="en-US"/>
        </w:rPr>
        <w:t xml:space="preserve"> </w:t>
      </w:r>
      <w:r w:rsidRPr="00B34594">
        <w:rPr>
          <w:sz w:val="28"/>
          <w:lang w:val="en-US"/>
        </w:rPr>
        <w:t>Cai,</w:t>
      </w:r>
      <w:r w:rsidRPr="00B34594">
        <w:rPr>
          <w:spacing w:val="-12"/>
          <w:sz w:val="28"/>
          <w:lang w:val="en-US"/>
        </w:rPr>
        <w:t xml:space="preserve"> </w:t>
      </w:r>
      <w:r w:rsidRPr="00B34594">
        <w:rPr>
          <w:sz w:val="28"/>
          <w:lang w:val="en-US"/>
        </w:rPr>
        <w:t>L.;</w:t>
      </w:r>
      <w:r w:rsidRPr="00B34594">
        <w:rPr>
          <w:spacing w:val="-11"/>
          <w:sz w:val="28"/>
          <w:lang w:val="en-US"/>
        </w:rPr>
        <w:t xml:space="preserve"> </w:t>
      </w:r>
      <w:r w:rsidRPr="00B34594">
        <w:rPr>
          <w:sz w:val="28"/>
          <w:lang w:val="en-US"/>
        </w:rPr>
        <w:t>White,</w:t>
      </w:r>
      <w:r w:rsidRPr="00B34594">
        <w:rPr>
          <w:spacing w:val="-11"/>
          <w:sz w:val="28"/>
          <w:lang w:val="en-US"/>
        </w:rPr>
        <w:t xml:space="preserve"> </w:t>
      </w:r>
      <w:r w:rsidRPr="00B34594">
        <w:rPr>
          <w:sz w:val="28"/>
          <w:lang w:val="en-US"/>
        </w:rPr>
        <w:t>R.E.</w:t>
      </w:r>
      <w:r w:rsidRPr="00B34594">
        <w:rPr>
          <w:spacing w:val="-12"/>
          <w:sz w:val="28"/>
          <w:lang w:val="en-US"/>
        </w:rPr>
        <w:t xml:space="preserve"> </w:t>
      </w:r>
      <w:r w:rsidRPr="00B34594">
        <w:rPr>
          <w:sz w:val="28"/>
          <w:lang w:val="en-US"/>
        </w:rPr>
        <w:t>Capacity</w:t>
      </w:r>
      <w:r w:rsidRPr="00B34594">
        <w:rPr>
          <w:spacing w:val="-15"/>
          <w:sz w:val="28"/>
          <w:lang w:val="en-US"/>
        </w:rPr>
        <w:t xml:space="preserve"> </w:t>
      </w:r>
      <w:r w:rsidRPr="00B34594">
        <w:rPr>
          <w:sz w:val="28"/>
          <w:lang w:val="en-US"/>
        </w:rPr>
        <w:t>fade</w:t>
      </w:r>
      <w:r w:rsidRPr="00B34594">
        <w:rPr>
          <w:spacing w:val="-10"/>
          <w:sz w:val="28"/>
          <w:lang w:val="en-US"/>
        </w:rPr>
        <w:t xml:space="preserve"> </w:t>
      </w:r>
      <w:r w:rsidRPr="00B34594">
        <w:rPr>
          <w:sz w:val="28"/>
          <w:lang w:val="en-US"/>
        </w:rPr>
        <w:t>model</w:t>
      </w:r>
      <w:r w:rsidRPr="00B34594">
        <w:rPr>
          <w:spacing w:val="-10"/>
          <w:sz w:val="28"/>
          <w:lang w:val="en-US"/>
        </w:rPr>
        <w:t xml:space="preserve"> </w:t>
      </w:r>
      <w:r w:rsidRPr="00B34594">
        <w:rPr>
          <w:sz w:val="28"/>
          <w:lang w:val="en-US"/>
        </w:rPr>
        <w:t>for</w:t>
      </w:r>
      <w:r w:rsidRPr="00B34594">
        <w:rPr>
          <w:spacing w:val="-6"/>
          <w:sz w:val="28"/>
          <w:lang w:val="en-US"/>
        </w:rPr>
        <w:t xml:space="preserve"> </w:t>
      </w:r>
      <w:r w:rsidRPr="00B34594">
        <w:rPr>
          <w:sz w:val="28"/>
          <w:lang w:val="en-US"/>
        </w:rPr>
        <w:t>spinel</w:t>
      </w:r>
      <w:r w:rsidRPr="00B34594">
        <w:rPr>
          <w:spacing w:val="-10"/>
          <w:sz w:val="28"/>
          <w:lang w:val="en-US"/>
        </w:rPr>
        <w:t xml:space="preserve"> </w:t>
      </w:r>
      <w:r w:rsidRPr="00B34594">
        <w:rPr>
          <w:sz w:val="28"/>
          <w:lang w:val="en-US"/>
        </w:rPr>
        <w:t>LiMn2O4</w:t>
      </w:r>
      <w:r w:rsidRPr="00B34594">
        <w:rPr>
          <w:spacing w:val="-9"/>
          <w:sz w:val="28"/>
          <w:lang w:val="en-US"/>
        </w:rPr>
        <w:t xml:space="preserve"> </w:t>
      </w:r>
      <w:r w:rsidRPr="00B34594">
        <w:rPr>
          <w:spacing w:val="-2"/>
          <w:sz w:val="28"/>
          <w:lang w:val="en-US"/>
        </w:rPr>
        <w:t>electrode</w:t>
      </w:r>
    </w:p>
    <w:p w:rsidR="00704B53" w:rsidRPr="00B34594" w:rsidRDefault="00046D99">
      <w:pPr>
        <w:pStyle w:val="a3"/>
        <w:spacing w:line="322" w:lineRule="exact"/>
        <w:ind w:left="202"/>
        <w:jc w:val="both"/>
        <w:rPr>
          <w:lang w:val="en-US"/>
        </w:rPr>
      </w:pPr>
      <w:r w:rsidRPr="00B34594">
        <w:rPr>
          <w:lang w:val="en-US"/>
        </w:rPr>
        <w:t>//</w:t>
      </w:r>
      <w:r w:rsidRPr="00B34594">
        <w:rPr>
          <w:spacing w:val="-5"/>
          <w:lang w:val="en-US"/>
        </w:rPr>
        <w:t xml:space="preserve"> </w:t>
      </w:r>
      <w:r w:rsidRPr="00B34594">
        <w:rPr>
          <w:lang w:val="en-US"/>
        </w:rPr>
        <w:t>J.</w:t>
      </w:r>
      <w:r w:rsidRPr="00B34594">
        <w:rPr>
          <w:spacing w:val="-4"/>
          <w:lang w:val="en-US"/>
        </w:rPr>
        <w:t xml:space="preserve"> </w:t>
      </w:r>
      <w:r w:rsidRPr="00B34594">
        <w:rPr>
          <w:lang w:val="en-US"/>
        </w:rPr>
        <w:t>Electrochem.</w:t>
      </w:r>
      <w:r w:rsidRPr="00B34594">
        <w:rPr>
          <w:spacing w:val="-4"/>
          <w:lang w:val="en-US"/>
        </w:rPr>
        <w:t xml:space="preserve"> </w:t>
      </w:r>
      <w:r w:rsidRPr="00B34594">
        <w:rPr>
          <w:lang w:val="en-US"/>
        </w:rPr>
        <w:t>Soc</w:t>
      </w:r>
      <w:r w:rsidRPr="00B34594">
        <w:rPr>
          <w:spacing w:val="-2"/>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lang w:val="en-US"/>
        </w:rPr>
        <w:t>2013.</w:t>
      </w:r>
      <w:r w:rsidRPr="00B34594">
        <w:rPr>
          <w:color w:val="000000"/>
          <w:spacing w:val="-4"/>
          <w:lang w:val="en-US"/>
        </w:rPr>
        <w:t xml:space="preserve"> </w:t>
      </w:r>
      <w:r w:rsidRPr="00B34594">
        <w:rPr>
          <w:color w:val="333333"/>
          <w:shd w:val="clear" w:color="auto" w:fill="FBFBFB"/>
          <w:lang w:val="en-US"/>
        </w:rPr>
        <w:t>–</w:t>
      </w:r>
      <w:r w:rsidRPr="00B34594">
        <w:rPr>
          <w:color w:val="333333"/>
          <w:spacing w:val="-4"/>
          <w:lang w:val="en-US"/>
        </w:rPr>
        <w:t xml:space="preserve"> </w:t>
      </w:r>
      <w:r w:rsidRPr="00B34594">
        <w:rPr>
          <w:color w:val="000000"/>
          <w:lang w:val="en-US"/>
        </w:rPr>
        <w:t>Vol.160,</w:t>
      </w:r>
      <w:r w:rsidRPr="00B34594">
        <w:rPr>
          <w:color w:val="000000"/>
          <w:spacing w:val="-3"/>
          <w:lang w:val="en-US"/>
        </w:rPr>
        <w:t xml:space="preserve"> </w:t>
      </w:r>
      <w:r w:rsidRPr="00B34594">
        <w:rPr>
          <w:color w:val="000000"/>
          <w:spacing w:val="-2"/>
          <w:lang w:val="en-US"/>
        </w:rPr>
        <w:t>P.182–190</w:t>
      </w:r>
    </w:p>
    <w:p w:rsidR="00704B53" w:rsidRDefault="00046D99">
      <w:pPr>
        <w:pStyle w:val="a4"/>
        <w:numPr>
          <w:ilvl w:val="0"/>
          <w:numId w:val="1"/>
        </w:numPr>
        <w:tabs>
          <w:tab w:val="left" w:pos="909"/>
        </w:tabs>
        <w:ind w:right="386" w:firstLine="283"/>
        <w:jc w:val="both"/>
        <w:rPr>
          <w:sz w:val="28"/>
        </w:rPr>
      </w:pPr>
      <w:r w:rsidRPr="00B34594">
        <w:rPr>
          <w:sz w:val="28"/>
          <w:lang w:val="en-US"/>
        </w:rPr>
        <w:t>Jang, D.H.; Oh, S.M. Electrolyte effects on spinel dissolution and cathodic capacity</w:t>
      </w:r>
      <w:r w:rsidRPr="00B34594">
        <w:rPr>
          <w:spacing w:val="-7"/>
          <w:sz w:val="28"/>
          <w:lang w:val="en-US"/>
        </w:rPr>
        <w:t xml:space="preserve"> </w:t>
      </w:r>
      <w:r w:rsidRPr="00B34594">
        <w:rPr>
          <w:sz w:val="28"/>
          <w:lang w:val="en-US"/>
        </w:rPr>
        <w:t>losses</w:t>
      </w:r>
      <w:r w:rsidRPr="00B34594">
        <w:rPr>
          <w:spacing w:val="-2"/>
          <w:sz w:val="28"/>
          <w:lang w:val="en-US"/>
        </w:rPr>
        <w:t xml:space="preserve"> </w:t>
      </w:r>
      <w:r w:rsidRPr="00B34594">
        <w:rPr>
          <w:sz w:val="28"/>
          <w:lang w:val="en-US"/>
        </w:rPr>
        <w:t>in</w:t>
      </w:r>
      <w:r w:rsidRPr="00B34594">
        <w:rPr>
          <w:spacing w:val="-2"/>
          <w:sz w:val="28"/>
          <w:lang w:val="en-US"/>
        </w:rPr>
        <w:t xml:space="preserve"> </w:t>
      </w:r>
      <w:r w:rsidRPr="00B34594">
        <w:rPr>
          <w:sz w:val="28"/>
          <w:lang w:val="en-US"/>
        </w:rPr>
        <w:t>4-V</w:t>
      </w:r>
      <w:r w:rsidRPr="00B34594">
        <w:rPr>
          <w:spacing w:val="-5"/>
          <w:sz w:val="28"/>
          <w:lang w:val="en-US"/>
        </w:rPr>
        <w:t xml:space="preserve"> </w:t>
      </w:r>
      <w:r w:rsidRPr="00B34594">
        <w:rPr>
          <w:sz w:val="28"/>
          <w:lang w:val="en-US"/>
        </w:rPr>
        <w:t>Li/LixMn2O4</w:t>
      </w:r>
      <w:r w:rsidRPr="00B34594">
        <w:rPr>
          <w:spacing w:val="-2"/>
          <w:sz w:val="28"/>
          <w:lang w:val="en-US"/>
        </w:rPr>
        <w:t xml:space="preserve"> </w:t>
      </w:r>
      <w:r w:rsidRPr="00B34594">
        <w:rPr>
          <w:sz w:val="28"/>
          <w:lang w:val="en-US"/>
        </w:rPr>
        <w:t>rechargeable</w:t>
      </w:r>
      <w:r w:rsidRPr="00B34594">
        <w:rPr>
          <w:spacing w:val="-3"/>
          <w:sz w:val="28"/>
          <w:lang w:val="en-US"/>
        </w:rPr>
        <w:t xml:space="preserve"> </w:t>
      </w:r>
      <w:r w:rsidRPr="00B34594">
        <w:rPr>
          <w:sz w:val="28"/>
          <w:lang w:val="en-US"/>
        </w:rPr>
        <w:t>cells</w:t>
      </w:r>
      <w:r w:rsidRPr="00B34594">
        <w:rPr>
          <w:spacing w:val="-2"/>
          <w:sz w:val="28"/>
          <w:lang w:val="en-US"/>
        </w:rPr>
        <w:t xml:space="preserve"> </w:t>
      </w:r>
      <w:r w:rsidRPr="00B34594">
        <w:rPr>
          <w:sz w:val="28"/>
          <w:lang w:val="en-US"/>
        </w:rPr>
        <w:t>// J.</w:t>
      </w:r>
      <w:r w:rsidRPr="00B34594">
        <w:rPr>
          <w:spacing w:val="-4"/>
          <w:sz w:val="28"/>
          <w:lang w:val="en-US"/>
        </w:rPr>
        <w:t xml:space="preserve"> </w:t>
      </w:r>
      <w:r w:rsidRPr="00B34594">
        <w:rPr>
          <w:sz w:val="28"/>
          <w:lang w:val="en-US"/>
        </w:rPr>
        <w:t>Electrochem.</w:t>
      </w:r>
      <w:r w:rsidRPr="00B34594">
        <w:rPr>
          <w:spacing w:val="-2"/>
          <w:sz w:val="28"/>
          <w:lang w:val="en-US"/>
        </w:rPr>
        <w:t xml:space="preserve"> </w:t>
      </w:r>
      <w:r>
        <w:rPr>
          <w:sz w:val="28"/>
        </w:rPr>
        <w:t>Soc</w:t>
      </w:r>
      <w:r>
        <w:rPr>
          <w:spacing w:val="-1"/>
          <w:sz w:val="28"/>
        </w:rPr>
        <w:t xml:space="preserve"> </w:t>
      </w:r>
      <w:r>
        <w:rPr>
          <w:color w:val="333333"/>
          <w:sz w:val="28"/>
          <w:shd w:val="clear" w:color="auto" w:fill="FBFBFB"/>
        </w:rPr>
        <w:t>–</w:t>
      </w:r>
      <w:r>
        <w:rPr>
          <w:color w:val="333333"/>
          <w:spacing w:val="-3"/>
          <w:sz w:val="28"/>
        </w:rPr>
        <w:t xml:space="preserve"> </w:t>
      </w:r>
      <w:r>
        <w:rPr>
          <w:color w:val="000000"/>
          <w:sz w:val="28"/>
        </w:rPr>
        <w:t xml:space="preserve">1997. </w:t>
      </w:r>
      <w:r>
        <w:rPr>
          <w:color w:val="333333"/>
          <w:sz w:val="28"/>
          <w:shd w:val="clear" w:color="auto" w:fill="FBFBFB"/>
        </w:rPr>
        <w:t>–</w:t>
      </w:r>
      <w:r>
        <w:rPr>
          <w:color w:val="333333"/>
          <w:spacing w:val="40"/>
          <w:sz w:val="28"/>
        </w:rPr>
        <w:t xml:space="preserve"> </w:t>
      </w:r>
      <w:r>
        <w:rPr>
          <w:color w:val="000000"/>
          <w:sz w:val="28"/>
        </w:rPr>
        <w:t xml:space="preserve">Vol.144. </w:t>
      </w:r>
      <w:r>
        <w:rPr>
          <w:color w:val="333333"/>
          <w:sz w:val="28"/>
          <w:shd w:val="clear" w:color="auto" w:fill="FBFBFB"/>
        </w:rPr>
        <w:t>–</w:t>
      </w:r>
      <w:r>
        <w:rPr>
          <w:color w:val="333333"/>
          <w:sz w:val="28"/>
        </w:rPr>
        <w:t xml:space="preserve"> </w:t>
      </w:r>
      <w:r>
        <w:rPr>
          <w:color w:val="000000"/>
          <w:sz w:val="28"/>
        </w:rPr>
        <w:t>P.3342–3348</w:t>
      </w:r>
    </w:p>
    <w:p w:rsidR="00704B53" w:rsidRDefault="00046D99">
      <w:pPr>
        <w:pStyle w:val="a4"/>
        <w:numPr>
          <w:ilvl w:val="0"/>
          <w:numId w:val="1"/>
        </w:numPr>
        <w:tabs>
          <w:tab w:val="left" w:pos="909"/>
        </w:tabs>
        <w:ind w:right="385" w:firstLine="283"/>
        <w:jc w:val="both"/>
        <w:rPr>
          <w:sz w:val="28"/>
        </w:rPr>
      </w:pPr>
      <w:r w:rsidRPr="00B34594">
        <w:rPr>
          <w:sz w:val="28"/>
          <w:lang w:val="en-US"/>
        </w:rPr>
        <w:t>Jang, D.H.; Oh, S.M. Electrolyte effects on spinel dissolution and cathodic capacity</w:t>
      </w:r>
      <w:r w:rsidRPr="00B34594">
        <w:rPr>
          <w:spacing w:val="-6"/>
          <w:sz w:val="28"/>
          <w:lang w:val="en-US"/>
        </w:rPr>
        <w:t xml:space="preserve"> </w:t>
      </w:r>
      <w:r w:rsidRPr="00B34594">
        <w:rPr>
          <w:sz w:val="28"/>
          <w:lang w:val="en-US"/>
        </w:rPr>
        <w:t>losses</w:t>
      </w:r>
      <w:r w:rsidRPr="00B34594">
        <w:rPr>
          <w:spacing w:val="-4"/>
          <w:sz w:val="28"/>
          <w:lang w:val="en-US"/>
        </w:rPr>
        <w:t xml:space="preserve"> </w:t>
      </w:r>
      <w:r w:rsidRPr="00B34594">
        <w:rPr>
          <w:sz w:val="28"/>
          <w:lang w:val="en-US"/>
        </w:rPr>
        <w:t>in</w:t>
      </w:r>
      <w:r w:rsidRPr="00B34594">
        <w:rPr>
          <w:spacing w:val="-5"/>
          <w:sz w:val="28"/>
          <w:lang w:val="en-US"/>
        </w:rPr>
        <w:t xml:space="preserve"> </w:t>
      </w:r>
      <w:r w:rsidRPr="00B34594">
        <w:rPr>
          <w:sz w:val="28"/>
          <w:lang w:val="en-US"/>
        </w:rPr>
        <w:t>4-V</w:t>
      </w:r>
      <w:r w:rsidRPr="00B34594">
        <w:rPr>
          <w:spacing w:val="-4"/>
          <w:sz w:val="28"/>
          <w:lang w:val="en-US"/>
        </w:rPr>
        <w:t xml:space="preserve"> </w:t>
      </w:r>
      <w:r w:rsidRPr="00B34594">
        <w:rPr>
          <w:sz w:val="28"/>
          <w:lang w:val="en-US"/>
        </w:rPr>
        <w:t>Li/LixMn2O4</w:t>
      </w:r>
      <w:r w:rsidRPr="00B34594">
        <w:rPr>
          <w:spacing w:val="-1"/>
          <w:sz w:val="28"/>
          <w:lang w:val="en-US"/>
        </w:rPr>
        <w:t xml:space="preserve"> </w:t>
      </w:r>
      <w:r w:rsidRPr="00B34594">
        <w:rPr>
          <w:sz w:val="28"/>
          <w:lang w:val="en-US"/>
        </w:rPr>
        <w:t>rechargeable</w:t>
      </w:r>
      <w:r w:rsidRPr="00B34594">
        <w:rPr>
          <w:spacing w:val="-2"/>
          <w:sz w:val="28"/>
          <w:lang w:val="en-US"/>
        </w:rPr>
        <w:t xml:space="preserve"> </w:t>
      </w:r>
      <w:r w:rsidRPr="00B34594">
        <w:rPr>
          <w:sz w:val="28"/>
          <w:lang w:val="en-US"/>
        </w:rPr>
        <w:t>cells</w:t>
      </w:r>
      <w:r w:rsidRPr="00B34594">
        <w:rPr>
          <w:spacing w:val="-1"/>
          <w:sz w:val="28"/>
          <w:lang w:val="en-US"/>
        </w:rPr>
        <w:t xml:space="preserve"> </w:t>
      </w:r>
      <w:r w:rsidRPr="00B34594">
        <w:rPr>
          <w:sz w:val="28"/>
          <w:lang w:val="en-US"/>
        </w:rPr>
        <w:t>//</w:t>
      </w:r>
      <w:r w:rsidRPr="00B34594">
        <w:rPr>
          <w:spacing w:val="-1"/>
          <w:sz w:val="28"/>
          <w:lang w:val="en-US"/>
        </w:rPr>
        <w:t xml:space="preserve"> </w:t>
      </w:r>
      <w:r w:rsidRPr="00B34594">
        <w:rPr>
          <w:sz w:val="28"/>
          <w:lang w:val="en-US"/>
        </w:rPr>
        <w:t>J.</w:t>
      </w:r>
      <w:r w:rsidRPr="00B34594">
        <w:rPr>
          <w:spacing w:val="-2"/>
          <w:sz w:val="28"/>
          <w:lang w:val="en-US"/>
        </w:rPr>
        <w:t xml:space="preserve"> </w:t>
      </w:r>
      <w:r w:rsidRPr="00B34594">
        <w:rPr>
          <w:sz w:val="28"/>
          <w:lang w:val="en-US"/>
        </w:rPr>
        <w:t>Electrochem.</w:t>
      </w:r>
      <w:r w:rsidRPr="00B34594">
        <w:rPr>
          <w:spacing w:val="-1"/>
          <w:sz w:val="28"/>
          <w:lang w:val="en-US"/>
        </w:rPr>
        <w:t xml:space="preserve"> </w:t>
      </w:r>
      <w:r>
        <w:rPr>
          <w:sz w:val="28"/>
        </w:rPr>
        <w:t xml:space="preserve">Soc </w:t>
      </w:r>
      <w:r>
        <w:rPr>
          <w:color w:val="333333"/>
          <w:sz w:val="28"/>
          <w:shd w:val="clear" w:color="auto" w:fill="FBFBFB"/>
        </w:rPr>
        <w:t>–</w:t>
      </w:r>
      <w:r>
        <w:rPr>
          <w:color w:val="333333"/>
          <w:spacing w:val="40"/>
          <w:sz w:val="28"/>
        </w:rPr>
        <w:t xml:space="preserve"> </w:t>
      </w:r>
      <w:r>
        <w:rPr>
          <w:color w:val="000000"/>
          <w:sz w:val="28"/>
        </w:rPr>
        <w:t xml:space="preserve">1997 </w:t>
      </w:r>
      <w:r>
        <w:rPr>
          <w:color w:val="333333"/>
          <w:sz w:val="28"/>
          <w:shd w:val="clear" w:color="auto" w:fill="FBFBFB"/>
        </w:rPr>
        <w:t>–</w:t>
      </w:r>
      <w:r>
        <w:rPr>
          <w:color w:val="333333"/>
          <w:sz w:val="28"/>
        </w:rPr>
        <w:t xml:space="preserve"> </w:t>
      </w:r>
      <w:r>
        <w:rPr>
          <w:color w:val="000000"/>
          <w:sz w:val="28"/>
        </w:rPr>
        <w:t xml:space="preserve">Vol.144. </w:t>
      </w:r>
      <w:r>
        <w:rPr>
          <w:color w:val="333333"/>
          <w:sz w:val="28"/>
          <w:shd w:val="clear" w:color="auto" w:fill="FBFBFB"/>
        </w:rPr>
        <w:t>–</w:t>
      </w:r>
      <w:r>
        <w:rPr>
          <w:color w:val="333333"/>
          <w:sz w:val="28"/>
        </w:rPr>
        <w:t xml:space="preserve"> </w:t>
      </w:r>
      <w:r>
        <w:rPr>
          <w:color w:val="000000"/>
          <w:sz w:val="28"/>
        </w:rPr>
        <w:t>P.3342–3348</w:t>
      </w:r>
    </w:p>
    <w:p w:rsidR="00704B53" w:rsidRDefault="00046D99">
      <w:pPr>
        <w:pStyle w:val="a4"/>
        <w:numPr>
          <w:ilvl w:val="0"/>
          <w:numId w:val="1"/>
        </w:numPr>
        <w:tabs>
          <w:tab w:val="left" w:pos="909"/>
        </w:tabs>
        <w:ind w:right="386" w:firstLine="283"/>
        <w:jc w:val="both"/>
        <w:rPr>
          <w:sz w:val="28"/>
        </w:rPr>
      </w:pPr>
      <w:r w:rsidRPr="00B34594">
        <w:rPr>
          <w:sz w:val="28"/>
          <w:lang w:val="en-US"/>
        </w:rPr>
        <w:t>Gnanaraj, J.S.; Pol, V.G.; Gedanken, A.; Aurbach, D. Improving the high</w:t>
      </w:r>
      <w:r w:rsidRPr="00B34594">
        <w:rPr>
          <w:sz w:val="28"/>
          <w:lang w:val="en-US"/>
        </w:rPr>
        <w:t xml:space="preserve">- temperature performance of LiMn2O4 spinel electrodes by coating the active mass with MgO via a sonochemical method // Electrochem. </w:t>
      </w:r>
      <w:r>
        <w:rPr>
          <w:sz w:val="28"/>
        </w:rPr>
        <w:t xml:space="preserve">Commun </w:t>
      </w:r>
      <w:r>
        <w:rPr>
          <w:color w:val="333333"/>
          <w:sz w:val="28"/>
          <w:shd w:val="clear" w:color="auto" w:fill="FBFBFB"/>
        </w:rPr>
        <w:t>–</w:t>
      </w:r>
      <w:r>
        <w:rPr>
          <w:color w:val="333333"/>
          <w:sz w:val="28"/>
        </w:rPr>
        <w:t xml:space="preserve"> </w:t>
      </w:r>
      <w:r>
        <w:rPr>
          <w:color w:val="000000"/>
          <w:sz w:val="28"/>
        </w:rPr>
        <w:t xml:space="preserve">2003. </w:t>
      </w:r>
      <w:r>
        <w:rPr>
          <w:color w:val="333333"/>
          <w:sz w:val="28"/>
          <w:shd w:val="clear" w:color="auto" w:fill="FBFBFB"/>
        </w:rPr>
        <w:t>–</w:t>
      </w:r>
      <w:r>
        <w:rPr>
          <w:color w:val="333333"/>
          <w:sz w:val="28"/>
        </w:rPr>
        <w:t xml:space="preserve"> </w:t>
      </w:r>
      <w:r>
        <w:rPr>
          <w:color w:val="000000"/>
          <w:sz w:val="28"/>
        </w:rPr>
        <w:t xml:space="preserve">Vol.5 </w:t>
      </w:r>
      <w:r>
        <w:rPr>
          <w:color w:val="333333"/>
          <w:sz w:val="28"/>
          <w:shd w:val="clear" w:color="auto" w:fill="FBFBFB"/>
        </w:rPr>
        <w:t>–</w:t>
      </w:r>
      <w:r>
        <w:rPr>
          <w:color w:val="333333"/>
          <w:sz w:val="28"/>
        </w:rPr>
        <w:t xml:space="preserve"> </w:t>
      </w:r>
      <w:r>
        <w:rPr>
          <w:color w:val="000000"/>
          <w:spacing w:val="-2"/>
          <w:sz w:val="28"/>
        </w:rPr>
        <w:t>P.940–945</w:t>
      </w:r>
    </w:p>
    <w:p w:rsidR="00704B53" w:rsidRPr="00B34594" w:rsidRDefault="00046D99">
      <w:pPr>
        <w:pStyle w:val="a4"/>
        <w:numPr>
          <w:ilvl w:val="0"/>
          <w:numId w:val="1"/>
        </w:numPr>
        <w:tabs>
          <w:tab w:val="left" w:pos="909"/>
        </w:tabs>
        <w:ind w:right="385" w:firstLine="283"/>
        <w:jc w:val="both"/>
        <w:rPr>
          <w:sz w:val="28"/>
          <w:lang w:val="en-US"/>
        </w:rPr>
      </w:pPr>
      <w:r w:rsidRPr="00B34594">
        <w:rPr>
          <w:sz w:val="28"/>
          <w:lang w:val="en-US"/>
        </w:rPr>
        <w:t>Walz, K.A.; Johnson, C.S.; Genthe, J.; Stoiber, L.C.; Zeltner, W.A.; Anderson, M.A.; Tha</w:t>
      </w:r>
      <w:r w:rsidRPr="00B34594">
        <w:rPr>
          <w:sz w:val="28"/>
          <w:lang w:val="en-US"/>
        </w:rPr>
        <w:t>ckeray, M.M. Elevated temperature cycling stability and electrochemical impedance</w:t>
      </w:r>
      <w:r w:rsidRPr="00B34594">
        <w:rPr>
          <w:spacing w:val="-15"/>
          <w:sz w:val="28"/>
          <w:lang w:val="en-US"/>
        </w:rPr>
        <w:t xml:space="preserve"> </w:t>
      </w:r>
      <w:r w:rsidRPr="00B34594">
        <w:rPr>
          <w:sz w:val="28"/>
          <w:lang w:val="en-US"/>
        </w:rPr>
        <w:t>of</w:t>
      </w:r>
      <w:r w:rsidRPr="00B34594">
        <w:rPr>
          <w:spacing w:val="-15"/>
          <w:sz w:val="28"/>
          <w:lang w:val="en-US"/>
        </w:rPr>
        <w:t xml:space="preserve"> </w:t>
      </w:r>
      <w:r w:rsidRPr="00B34594">
        <w:rPr>
          <w:sz w:val="28"/>
          <w:lang w:val="en-US"/>
        </w:rPr>
        <w:t>LiMn2O4</w:t>
      </w:r>
      <w:r w:rsidRPr="00B34594">
        <w:rPr>
          <w:spacing w:val="-14"/>
          <w:sz w:val="28"/>
          <w:lang w:val="en-US"/>
        </w:rPr>
        <w:t xml:space="preserve"> </w:t>
      </w:r>
      <w:r w:rsidRPr="00B34594">
        <w:rPr>
          <w:sz w:val="28"/>
          <w:lang w:val="en-US"/>
        </w:rPr>
        <w:t>cathodes</w:t>
      </w:r>
      <w:r w:rsidRPr="00B34594">
        <w:rPr>
          <w:spacing w:val="-14"/>
          <w:sz w:val="28"/>
          <w:lang w:val="en-US"/>
        </w:rPr>
        <w:t xml:space="preserve"> </w:t>
      </w:r>
      <w:r w:rsidRPr="00B34594">
        <w:rPr>
          <w:sz w:val="28"/>
          <w:lang w:val="en-US"/>
        </w:rPr>
        <w:t>with</w:t>
      </w:r>
      <w:r w:rsidRPr="00B34594">
        <w:rPr>
          <w:spacing w:val="-14"/>
          <w:sz w:val="28"/>
          <w:lang w:val="en-US"/>
        </w:rPr>
        <w:t xml:space="preserve"> </w:t>
      </w:r>
      <w:r w:rsidRPr="00B34594">
        <w:rPr>
          <w:sz w:val="28"/>
          <w:lang w:val="en-US"/>
        </w:rPr>
        <w:t>nanoporous</w:t>
      </w:r>
      <w:r w:rsidRPr="00B34594">
        <w:rPr>
          <w:spacing w:val="-14"/>
          <w:sz w:val="28"/>
          <w:lang w:val="en-US"/>
        </w:rPr>
        <w:t xml:space="preserve"> </w:t>
      </w:r>
      <w:r w:rsidRPr="00B34594">
        <w:rPr>
          <w:sz w:val="28"/>
          <w:lang w:val="en-US"/>
        </w:rPr>
        <w:t>ZrO2</w:t>
      </w:r>
      <w:r w:rsidRPr="00B34594">
        <w:rPr>
          <w:spacing w:val="-14"/>
          <w:sz w:val="28"/>
          <w:lang w:val="en-US"/>
        </w:rPr>
        <w:t xml:space="preserve"> </w:t>
      </w:r>
      <w:r w:rsidRPr="00B34594">
        <w:rPr>
          <w:sz w:val="28"/>
          <w:lang w:val="en-US"/>
        </w:rPr>
        <w:t>and</w:t>
      </w:r>
      <w:r w:rsidRPr="00B34594">
        <w:rPr>
          <w:spacing w:val="-14"/>
          <w:sz w:val="28"/>
          <w:lang w:val="en-US"/>
        </w:rPr>
        <w:t xml:space="preserve"> </w:t>
      </w:r>
      <w:r w:rsidRPr="00B34594">
        <w:rPr>
          <w:sz w:val="28"/>
          <w:lang w:val="en-US"/>
        </w:rPr>
        <w:t>TiO2</w:t>
      </w:r>
      <w:r w:rsidRPr="00B34594">
        <w:rPr>
          <w:spacing w:val="-14"/>
          <w:sz w:val="28"/>
          <w:lang w:val="en-US"/>
        </w:rPr>
        <w:t xml:space="preserve"> </w:t>
      </w:r>
      <w:r w:rsidRPr="00B34594">
        <w:rPr>
          <w:sz w:val="28"/>
          <w:lang w:val="en-US"/>
        </w:rPr>
        <w:t>coatings</w:t>
      </w:r>
      <w:r w:rsidRPr="00B34594">
        <w:rPr>
          <w:spacing w:val="-14"/>
          <w:sz w:val="28"/>
          <w:lang w:val="en-US"/>
        </w:rPr>
        <w:t xml:space="preserve"> </w:t>
      </w:r>
      <w:r w:rsidRPr="00B34594">
        <w:rPr>
          <w:sz w:val="28"/>
          <w:lang w:val="en-US"/>
        </w:rPr>
        <w:t>//</w:t>
      </w:r>
      <w:r w:rsidRPr="00B34594">
        <w:rPr>
          <w:spacing w:val="-9"/>
          <w:sz w:val="28"/>
          <w:lang w:val="en-US"/>
        </w:rPr>
        <w:t xml:space="preserve"> </w:t>
      </w:r>
      <w:r w:rsidRPr="00B34594">
        <w:rPr>
          <w:sz w:val="28"/>
          <w:lang w:val="en-US"/>
        </w:rPr>
        <w:t>J.</w:t>
      </w:r>
      <w:r w:rsidRPr="00B34594">
        <w:rPr>
          <w:spacing w:val="-15"/>
          <w:sz w:val="28"/>
          <w:lang w:val="en-US"/>
        </w:rPr>
        <w:t xml:space="preserve"> </w:t>
      </w:r>
      <w:r w:rsidRPr="00B34594">
        <w:rPr>
          <w:sz w:val="28"/>
          <w:lang w:val="en-US"/>
        </w:rPr>
        <w:t xml:space="preserve">Power Sources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2010.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Vol.195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P.4943–4951</w:t>
      </w:r>
    </w:p>
    <w:p w:rsidR="00704B53" w:rsidRDefault="00046D99">
      <w:pPr>
        <w:pStyle w:val="a4"/>
        <w:numPr>
          <w:ilvl w:val="0"/>
          <w:numId w:val="1"/>
        </w:numPr>
        <w:tabs>
          <w:tab w:val="left" w:pos="909"/>
        </w:tabs>
        <w:ind w:right="385" w:firstLine="283"/>
        <w:jc w:val="both"/>
        <w:rPr>
          <w:sz w:val="28"/>
        </w:rPr>
      </w:pPr>
      <w:r w:rsidRPr="00B34594">
        <w:rPr>
          <w:sz w:val="28"/>
          <w:lang w:val="en-US"/>
        </w:rPr>
        <w:t>Kannan,</w:t>
      </w:r>
      <w:r w:rsidRPr="00B34594">
        <w:rPr>
          <w:spacing w:val="-7"/>
          <w:sz w:val="28"/>
          <w:lang w:val="en-US"/>
        </w:rPr>
        <w:t xml:space="preserve"> </w:t>
      </w:r>
      <w:r w:rsidRPr="00B34594">
        <w:rPr>
          <w:sz w:val="28"/>
          <w:lang w:val="en-US"/>
        </w:rPr>
        <w:t>A.M.;</w:t>
      </w:r>
      <w:r w:rsidRPr="00B34594">
        <w:rPr>
          <w:spacing w:val="-6"/>
          <w:sz w:val="28"/>
          <w:lang w:val="en-US"/>
        </w:rPr>
        <w:t xml:space="preserve"> </w:t>
      </w:r>
      <w:r w:rsidRPr="00B34594">
        <w:rPr>
          <w:sz w:val="28"/>
          <w:lang w:val="en-US"/>
        </w:rPr>
        <w:t>Manthiram,</w:t>
      </w:r>
      <w:r w:rsidRPr="00B34594">
        <w:rPr>
          <w:spacing w:val="-5"/>
          <w:sz w:val="28"/>
          <w:lang w:val="en-US"/>
        </w:rPr>
        <w:t xml:space="preserve"> </w:t>
      </w:r>
      <w:r w:rsidRPr="00B34594">
        <w:rPr>
          <w:sz w:val="28"/>
          <w:lang w:val="en-US"/>
        </w:rPr>
        <w:t>A.</w:t>
      </w:r>
      <w:r w:rsidRPr="00B34594">
        <w:rPr>
          <w:spacing w:val="-7"/>
          <w:sz w:val="28"/>
          <w:lang w:val="en-US"/>
        </w:rPr>
        <w:t xml:space="preserve"> </w:t>
      </w:r>
      <w:r w:rsidRPr="00B34594">
        <w:rPr>
          <w:sz w:val="28"/>
          <w:lang w:val="en-US"/>
        </w:rPr>
        <w:t>Surface</w:t>
      </w:r>
      <w:r w:rsidRPr="00B34594">
        <w:rPr>
          <w:spacing w:val="-6"/>
          <w:sz w:val="28"/>
          <w:lang w:val="en-US"/>
        </w:rPr>
        <w:t xml:space="preserve"> </w:t>
      </w:r>
      <w:r w:rsidRPr="00B34594">
        <w:rPr>
          <w:sz w:val="28"/>
          <w:lang w:val="en-US"/>
        </w:rPr>
        <w:t>chemically</w:t>
      </w:r>
      <w:r w:rsidRPr="00B34594">
        <w:rPr>
          <w:spacing w:val="-7"/>
          <w:sz w:val="28"/>
          <w:lang w:val="en-US"/>
        </w:rPr>
        <w:t xml:space="preserve"> </w:t>
      </w:r>
      <w:r w:rsidRPr="00B34594">
        <w:rPr>
          <w:sz w:val="28"/>
          <w:lang w:val="en-US"/>
        </w:rPr>
        <w:t>modified</w:t>
      </w:r>
      <w:r w:rsidRPr="00B34594">
        <w:rPr>
          <w:spacing w:val="-6"/>
          <w:sz w:val="28"/>
          <w:lang w:val="en-US"/>
        </w:rPr>
        <w:t xml:space="preserve"> </w:t>
      </w:r>
      <w:r w:rsidRPr="00B34594">
        <w:rPr>
          <w:sz w:val="28"/>
          <w:lang w:val="en-US"/>
        </w:rPr>
        <w:t>LiMn2O4</w:t>
      </w:r>
      <w:r w:rsidRPr="00B34594">
        <w:rPr>
          <w:spacing w:val="-6"/>
          <w:sz w:val="28"/>
          <w:lang w:val="en-US"/>
        </w:rPr>
        <w:t xml:space="preserve"> </w:t>
      </w:r>
      <w:r w:rsidRPr="00B34594">
        <w:rPr>
          <w:sz w:val="28"/>
          <w:lang w:val="en-US"/>
        </w:rPr>
        <w:t xml:space="preserve">cathodes for lithium-ion batteries // Electrochem. </w:t>
      </w:r>
      <w:r>
        <w:rPr>
          <w:sz w:val="28"/>
        </w:rPr>
        <w:t xml:space="preserve">Solid-State Lett </w:t>
      </w:r>
      <w:r>
        <w:rPr>
          <w:color w:val="333333"/>
          <w:sz w:val="28"/>
          <w:shd w:val="clear" w:color="auto" w:fill="FBFBFB"/>
        </w:rPr>
        <w:t>–</w:t>
      </w:r>
      <w:r>
        <w:rPr>
          <w:color w:val="333333"/>
          <w:sz w:val="28"/>
        </w:rPr>
        <w:t xml:space="preserve"> </w:t>
      </w:r>
      <w:r>
        <w:rPr>
          <w:color w:val="000000"/>
          <w:sz w:val="28"/>
        </w:rPr>
        <w:t xml:space="preserve">2002. Vol.5 </w:t>
      </w:r>
      <w:r>
        <w:rPr>
          <w:color w:val="333333"/>
          <w:sz w:val="28"/>
          <w:shd w:val="clear" w:color="auto" w:fill="FBFBFB"/>
        </w:rPr>
        <w:t>–</w:t>
      </w:r>
      <w:r>
        <w:rPr>
          <w:color w:val="333333"/>
          <w:sz w:val="28"/>
        </w:rPr>
        <w:t xml:space="preserve"> </w:t>
      </w:r>
      <w:r>
        <w:rPr>
          <w:color w:val="000000"/>
          <w:sz w:val="28"/>
        </w:rPr>
        <w:t>P.167–169</w:t>
      </w:r>
    </w:p>
    <w:p w:rsidR="00704B53" w:rsidRPr="00B34594" w:rsidRDefault="00046D99">
      <w:pPr>
        <w:pStyle w:val="a4"/>
        <w:numPr>
          <w:ilvl w:val="0"/>
          <w:numId w:val="1"/>
        </w:numPr>
        <w:tabs>
          <w:tab w:val="left" w:pos="909"/>
        </w:tabs>
        <w:ind w:right="386" w:firstLine="283"/>
        <w:jc w:val="both"/>
        <w:rPr>
          <w:sz w:val="28"/>
          <w:lang w:val="en-US"/>
        </w:rPr>
      </w:pPr>
      <w:r w:rsidRPr="00B34594">
        <w:rPr>
          <w:sz w:val="28"/>
          <w:lang w:val="en-US"/>
        </w:rPr>
        <w:t>Amatucci, G.G.; Blyr, A.; Sigala, C.; Alfonse, P.; Tarascon, J.M. Surface treatments</w:t>
      </w:r>
      <w:r w:rsidRPr="00B34594">
        <w:rPr>
          <w:spacing w:val="-9"/>
          <w:sz w:val="28"/>
          <w:lang w:val="en-US"/>
        </w:rPr>
        <w:t xml:space="preserve"> </w:t>
      </w:r>
      <w:r w:rsidRPr="00B34594">
        <w:rPr>
          <w:sz w:val="28"/>
          <w:lang w:val="en-US"/>
        </w:rPr>
        <w:t>of</w:t>
      </w:r>
      <w:r w:rsidRPr="00B34594">
        <w:rPr>
          <w:spacing w:val="-9"/>
          <w:sz w:val="28"/>
          <w:lang w:val="en-US"/>
        </w:rPr>
        <w:t xml:space="preserve"> </w:t>
      </w:r>
      <w:r w:rsidRPr="00B34594">
        <w:rPr>
          <w:sz w:val="28"/>
          <w:lang w:val="en-US"/>
        </w:rPr>
        <w:t>Li1+xMn2−xO4</w:t>
      </w:r>
      <w:r w:rsidRPr="00B34594">
        <w:rPr>
          <w:spacing w:val="-8"/>
          <w:sz w:val="28"/>
          <w:lang w:val="en-US"/>
        </w:rPr>
        <w:t xml:space="preserve"> </w:t>
      </w:r>
      <w:r w:rsidRPr="00B34594">
        <w:rPr>
          <w:sz w:val="28"/>
          <w:lang w:val="en-US"/>
        </w:rPr>
        <w:t>spinels</w:t>
      </w:r>
      <w:r w:rsidRPr="00B34594">
        <w:rPr>
          <w:spacing w:val="-8"/>
          <w:sz w:val="28"/>
          <w:lang w:val="en-US"/>
        </w:rPr>
        <w:t xml:space="preserve"> </w:t>
      </w:r>
      <w:r w:rsidRPr="00B34594">
        <w:rPr>
          <w:sz w:val="28"/>
          <w:lang w:val="en-US"/>
        </w:rPr>
        <w:t>for</w:t>
      </w:r>
      <w:r w:rsidRPr="00B34594">
        <w:rPr>
          <w:spacing w:val="-10"/>
          <w:sz w:val="28"/>
          <w:lang w:val="en-US"/>
        </w:rPr>
        <w:t xml:space="preserve"> </w:t>
      </w:r>
      <w:r w:rsidRPr="00B34594">
        <w:rPr>
          <w:sz w:val="28"/>
          <w:lang w:val="en-US"/>
        </w:rPr>
        <w:t>improved</w:t>
      </w:r>
      <w:r w:rsidRPr="00B34594">
        <w:rPr>
          <w:spacing w:val="-8"/>
          <w:sz w:val="28"/>
          <w:lang w:val="en-US"/>
        </w:rPr>
        <w:t xml:space="preserve"> </w:t>
      </w:r>
      <w:r w:rsidRPr="00B34594">
        <w:rPr>
          <w:sz w:val="28"/>
          <w:lang w:val="en-US"/>
        </w:rPr>
        <w:t>elevated</w:t>
      </w:r>
      <w:r w:rsidRPr="00B34594">
        <w:rPr>
          <w:spacing w:val="-8"/>
          <w:sz w:val="28"/>
          <w:lang w:val="en-US"/>
        </w:rPr>
        <w:t xml:space="preserve"> </w:t>
      </w:r>
      <w:r w:rsidRPr="00B34594">
        <w:rPr>
          <w:sz w:val="28"/>
          <w:lang w:val="en-US"/>
        </w:rPr>
        <w:t>temperature</w:t>
      </w:r>
      <w:r w:rsidRPr="00B34594">
        <w:rPr>
          <w:spacing w:val="-10"/>
          <w:sz w:val="28"/>
          <w:lang w:val="en-US"/>
        </w:rPr>
        <w:t xml:space="preserve"> </w:t>
      </w:r>
      <w:r w:rsidRPr="00B34594">
        <w:rPr>
          <w:sz w:val="28"/>
          <w:lang w:val="en-US"/>
        </w:rPr>
        <w:t>performance</w:t>
      </w:r>
    </w:p>
    <w:p w:rsidR="00704B53" w:rsidRPr="00B34594" w:rsidRDefault="00046D99">
      <w:pPr>
        <w:pStyle w:val="a3"/>
        <w:spacing w:line="321" w:lineRule="exact"/>
        <w:ind w:left="202"/>
        <w:jc w:val="both"/>
        <w:rPr>
          <w:lang w:val="en-US"/>
        </w:rPr>
      </w:pPr>
      <w:r w:rsidRPr="00B34594">
        <w:rPr>
          <w:lang w:val="en-US"/>
        </w:rPr>
        <w:t>//</w:t>
      </w:r>
      <w:r w:rsidRPr="00B34594">
        <w:rPr>
          <w:spacing w:val="-3"/>
          <w:lang w:val="en-US"/>
        </w:rPr>
        <w:t xml:space="preserve"> </w:t>
      </w:r>
      <w:r w:rsidRPr="00B34594">
        <w:rPr>
          <w:lang w:val="en-US"/>
        </w:rPr>
        <w:t>Sol</w:t>
      </w:r>
      <w:r w:rsidRPr="00B34594">
        <w:rPr>
          <w:lang w:val="en-US"/>
        </w:rPr>
        <w:t>id</w:t>
      </w:r>
      <w:r w:rsidRPr="00B34594">
        <w:rPr>
          <w:spacing w:val="-2"/>
          <w:lang w:val="en-US"/>
        </w:rPr>
        <w:t xml:space="preserve"> </w:t>
      </w:r>
      <w:r w:rsidRPr="00B34594">
        <w:rPr>
          <w:lang w:val="en-US"/>
        </w:rPr>
        <w:t>State</w:t>
      </w:r>
      <w:r w:rsidRPr="00B34594">
        <w:rPr>
          <w:spacing w:val="-3"/>
          <w:lang w:val="en-US"/>
        </w:rPr>
        <w:t xml:space="preserve"> </w:t>
      </w:r>
      <w:r w:rsidRPr="00B34594">
        <w:rPr>
          <w:lang w:val="en-US"/>
        </w:rPr>
        <w:t>Ion</w:t>
      </w:r>
      <w:r w:rsidRPr="00B34594">
        <w:rPr>
          <w:spacing w:val="-3"/>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lang w:val="en-US"/>
        </w:rPr>
        <w:t>1997.</w:t>
      </w:r>
      <w:r w:rsidRPr="00B34594">
        <w:rPr>
          <w:color w:val="000000"/>
          <w:spacing w:val="-4"/>
          <w:lang w:val="en-US"/>
        </w:rPr>
        <w:t xml:space="preserve"> </w:t>
      </w:r>
      <w:r w:rsidRPr="00B34594">
        <w:rPr>
          <w:color w:val="000000"/>
          <w:lang w:val="en-US"/>
        </w:rPr>
        <w:t>Vol.104</w:t>
      </w:r>
      <w:r w:rsidRPr="00B34594">
        <w:rPr>
          <w:color w:val="000000"/>
          <w:spacing w:val="-3"/>
          <w:lang w:val="en-US"/>
        </w:rPr>
        <w:t xml:space="preserve"> </w:t>
      </w:r>
      <w:r w:rsidRPr="00B34594">
        <w:rPr>
          <w:color w:val="333333"/>
          <w:shd w:val="clear" w:color="auto" w:fill="FBFBFB"/>
          <w:lang w:val="en-US"/>
        </w:rPr>
        <w:t>–</w:t>
      </w:r>
      <w:r w:rsidRPr="00B34594">
        <w:rPr>
          <w:color w:val="333333"/>
          <w:spacing w:val="-1"/>
          <w:lang w:val="en-US"/>
        </w:rPr>
        <w:t xml:space="preserve"> </w:t>
      </w:r>
      <w:r w:rsidRPr="00B34594">
        <w:rPr>
          <w:color w:val="000000"/>
          <w:spacing w:val="-2"/>
          <w:lang w:val="en-US"/>
        </w:rPr>
        <w:t>P.13–25</w:t>
      </w:r>
    </w:p>
    <w:p w:rsidR="00704B53" w:rsidRPr="00B34594" w:rsidRDefault="00046D99">
      <w:pPr>
        <w:pStyle w:val="a4"/>
        <w:numPr>
          <w:ilvl w:val="0"/>
          <w:numId w:val="1"/>
        </w:numPr>
        <w:tabs>
          <w:tab w:val="left" w:pos="909"/>
        </w:tabs>
        <w:spacing w:line="242" w:lineRule="auto"/>
        <w:ind w:right="390" w:firstLine="283"/>
        <w:jc w:val="both"/>
        <w:rPr>
          <w:sz w:val="28"/>
          <w:lang w:val="en-US"/>
        </w:rPr>
      </w:pPr>
      <w:r w:rsidRPr="00B34594">
        <w:rPr>
          <w:sz w:val="28"/>
          <w:lang w:val="en-US"/>
        </w:rPr>
        <w:t>Lee, D.J.; Lee, K.S.; Myung, S.T.; Yashiro, H.; Sun, Y.K. Improvement of electrochemical properties of Li1.1Al0.05Mn1.85O4 achieved by an AlF3 coating //</w:t>
      </w:r>
    </w:p>
    <w:p w:rsidR="00704B53" w:rsidRPr="00B34594" w:rsidRDefault="00046D99">
      <w:pPr>
        <w:pStyle w:val="a3"/>
        <w:spacing w:line="317" w:lineRule="exact"/>
        <w:ind w:left="202"/>
        <w:jc w:val="both"/>
        <w:rPr>
          <w:lang w:val="en-US"/>
        </w:rPr>
      </w:pPr>
      <w:r w:rsidRPr="00B34594">
        <w:rPr>
          <w:lang w:val="en-US"/>
        </w:rPr>
        <w:t>J.</w:t>
      </w:r>
      <w:r w:rsidRPr="00B34594">
        <w:rPr>
          <w:spacing w:val="-5"/>
          <w:lang w:val="en-US"/>
        </w:rPr>
        <w:t xml:space="preserve"> </w:t>
      </w:r>
      <w:r w:rsidRPr="00B34594">
        <w:rPr>
          <w:lang w:val="en-US"/>
        </w:rPr>
        <w:t>Power</w:t>
      </w:r>
      <w:r w:rsidRPr="00B34594">
        <w:rPr>
          <w:spacing w:val="-3"/>
          <w:lang w:val="en-US"/>
        </w:rPr>
        <w:t xml:space="preserve"> </w:t>
      </w:r>
      <w:r w:rsidRPr="00B34594">
        <w:rPr>
          <w:lang w:val="en-US"/>
        </w:rPr>
        <w:t>Sources</w:t>
      </w:r>
      <w:r w:rsidRPr="00B34594">
        <w:rPr>
          <w:spacing w:val="-2"/>
          <w:lang w:val="en-US"/>
        </w:rPr>
        <w:t xml:space="preserve"> </w:t>
      </w:r>
      <w:r w:rsidRPr="00B34594">
        <w:rPr>
          <w:color w:val="333333"/>
          <w:shd w:val="clear" w:color="auto" w:fill="FBFBFB"/>
          <w:lang w:val="en-US"/>
        </w:rPr>
        <w:t>–</w:t>
      </w:r>
      <w:r w:rsidRPr="00B34594">
        <w:rPr>
          <w:color w:val="333333"/>
          <w:spacing w:val="-6"/>
          <w:lang w:val="en-US"/>
        </w:rPr>
        <w:t xml:space="preserve"> </w:t>
      </w:r>
      <w:r w:rsidRPr="00B34594">
        <w:rPr>
          <w:color w:val="000000"/>
          <w:lang w:val="en-US"/>
        </w:rPr>
        <w:t>2011.</w:t>
      </w:r>
      <w:r w:rsidRPr="00B34594">
        <w:rPr>
          <w:color w:val="000000"/>
          <w:spacing w:val="-4"/>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lang w:val="en-US"/>
        </w:rPr>
        <w:t>Vol.196.</w:t>
      </w:r>
      <w:r w:rsidRPr="00B34594">
        <w:rPr>
          <w:color w:val="000000"/>
          <w:spacing w:val="-3"/>
          <w:lang w:val="en-US"/>
        </w:rPr>
        <w:t xml:space="preserve"> </w:t>
      </w:r>
      <w:r w:rsidRPr="00B34594">
        <w:rPr>
          <w:color w:val="000000"/>
          <w:spacing w:val="-2"/>
          <w:lang w:val="en-US"/>
        </w:rPr>
        <w:t>P.1353–1357</w:t>
      </w:r>
    </w:p>
    <w:p w:rsidR="00704B53" w:rsidRPr="00B34594" w:rsidRDefault="00046D99">
      <w:pPr>
        <w:pStyle w:val="a4"/>
        <w:numPr>
          <w:ilvl w:val="0"/>
          <w:numId w:val="1"/>
        </w:numPr>
        <w:tabs>
          <w:tab w:val="left" w:pos="909"/>
        </w:tabs>
        <w:ind w:right="385" w:firstLine="283"/>
        <w:jc w:val="both"/>
        <w:rPr>
          <w:sz w:val="28"/>
          <w:lang w:val="en-US"/>
        </w:rPr>
      </w:pPr>
      <w:r w:rsidRPr="00B34594">
        <w:rPr>
          <w:sz w:val="28"/>
          <w:lang w:val="en-US"/>
        </w:rPr>
        <w:t xml:space="preserve">Gummow, R.J.; de Kock, A.; Thackeray, M.M. Improved capacity retention in rechargeable 4V lithium/lithium manganese oxide (spinel) cells // Solid State Ion.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1994.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Vol.69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P.59–67</w:t>
      </w:r>
    </w:p>
    <w:p w:rsidR="00704B53" w:rsidRPr="00B34594" w:rsidRDefault="00704B53">
      <w:pPr>
        <w:jc w:val="both"/>
        <w:rPr>
          <w:sz w:val="28"/>
          <w:lang w:val="en-US"/>
        </w:rPr>
        <w:sectPr w:rsidR="00704B53" w:rsidRPr="00B34594">
          <w:pgSz w:w="11920" w:h="16850"/>
          <w:pgMar w:top="1060" w:right="180" w:bottom="1260" w:left="1500" w:header="0" w:footer="1054" w:gutter="0"/>
          <w:cols w:space="720"/>
        </w:sectPr>
      </w:pPr>
    </w:p>
    <w:p w:rsidR="00704B53" w:rsidRDefault="00046D99">
      <w:pPr>
        <w:pStyle w:val="a4"/>
        <w:numPr>
          <w:ilvl w:val="0"/>
          <w:numId w:val="1"/>
        </w:numPr>
        <w:tabs>
          <w:tab w:val="left" w:pos="909"/>
        </w:tabs>
        <w:spacing w:before="65" w:line="242" w:lineRule="auto"/>
        <w:ind w:right="384" w:firstLine="283"/>
        <w:jc w:val="both"/>
        <w:rPr>
          <w:sz w:val="28"/>
        </w:rPr>
      </w:pPr>
      <w:r w:rsidRPr="00B34594">
        <w:rPr>
          <w:sz w:val="28"/>
          <w:lang w:val="en-US"/>
        </w:rPr>
        <w:lastRenderedPageBreak/>
        <w:t>Park, O.K.; Cho, Y.; Yoo, H.C.; Song, H.K.; Cho, J. Wh</w:t>
      </w:r>
      <w:r w:rsidRPr="00B34594">
        <w:rPr>
          <w:sz w:val="28"/>
          <w:lang w:val="en-US"/>
        </w:rPr>
        <w:t xml:space="preserve">o will drive electric vehicles, olivine or spinel // Energy Environ. </w:t>
      </w:r>
      <w:r>
        <w:rPr>
          <w:sz w:val="28"/>
        </w:rPr>
        <w:t xml:space="preserve">Sci </w:t>
      </w:r>
      <w:r>
        <w:rPr>
          <w:color w:val="333333"/>
          <w:sz w:val="28"/>
          <w:shd w:val="clear" w:color="auto" w:fill="FBFBFB"/>
        </w:rPr>
        <w:t>–</w:t>
      </w:r>
      <w:r>
        <w:rPr>
          <w:color w:val="333333"/>
          <w:spacing w:val="40"/>
          <w:sz w:val="28"/>
        </w:rPr>
        <w:t xml:space="preserve"> </w:t>
      </w:r>
      <w:r>
        <w:rPr>
          <w:color w:val="000000"/>
          <w:sz w:val="28"/>
        </w:rPr>
        <w:t xml:space="preserve">2011. </w:t>
      </w:r>
      <w:r>
        <w:rPr>
          <w:color w:val="333333"/>
          <w:sz w:val="28"/>
          <w:shd w:val="clear" w:color="auto" w:fill="FBFBFB"/>
        </w:rPr>
        <w:t>–</w:t>
      </w:r>
      <w:r>
        <w:rPr>
          <w:color w:val="333333"/>
          <w:sz w:val="28"/>
        </w:rPr>
        <w:t xml:space="preserve"> </w:t>
      </w:r>
      <w:r>
        <w:rPr>
          <w:color w:val="000000"/>
          <w:sz w:val="28"/>
        </w:rPr>
        <w:t xml:space="preserve">Vol.4 </w:t>
      </w:r>
      <w:r>
        <w:rPr>
          <w:color w:val="333333"/>
          <w:sz w:val="28"/>
          <w:shd w:val="clear" w:color="auto" w:fill="FBFBFB"/>
        </w:rPr>
        <w:t>–</w:t>
      </w:r>
      <w:r>
        <w:rPr>
          <w:color w:val="333333"/>
          <w:sz w:val="28"/>
        </w:rPr>
        <w:t xml:space="preserve"> </w:t>
      </w:r>
      <w:r>
        <w:rPr>
          <w:color w:val="000000"/>
          <w:sz w:val="28"/>
        </w:rPr>
        <w:t>P.1621–1633</w:t>
      </w:r>
    </w:p>
    <w:p w:rsidR="00704B53" w:rsidRDefault="00046D99">
      <w:pPr>
        <w:pStyle w:val="a4"/>
        <w:numPr>
          <w:ilvl w:val="0"/>
          <w:numId w:val="1"/>
        </w:numPr>
        <w:tabs>
          <w:tab w:val="left" w:pos="909"/>
        </w:tabs>
        <w:ind w:right="385" w:firstLine="283"/>
        <w:jc w:val="both"/>
        <w:rPr>
          <w:sz w:val="28"/>
        </w:rPr>
      </w:pPr>
      <w:r w:rsidRPr="00B34594">
        <w:rPr>
          <w:sz w:val="28"/>
          <w:lang w:val="en-US"/>
        </w:rPr>
        <w:t>Thackeray, M.M.; Shao-Horn, Y.; Kahaian, A.J.; Kepler, K.D.; Skinner, E.; Vaughey,</w:t>
      </w:r>
      <w:r w:rsidRPr="00B34594">
        <w:rPr>
          <w:spacing w:val="-5"/>
          <w:sz w:val="28"/>
          <w:lang w:val="en-US"/>
        </w:rPr>
        <w:t xml:space="preserve"> </w:t>
      </w:r>
      <w:r w:rsidRPr="00B34594">
        <w:rPr>
          <w:sz w:val="28"/>
          <w:lang w:val="en-US"/>
        </w:rPr>
        <w:t>J.T.;</w:t>
      </w:r>
      <w:r w:rsidRPr="00B34594">
        <w:rPr>
          <w:spacing w:val="-4"/>
          <w:sz w:val="28"/>
          <w:lang w:val="en-US"/>
        </w:rPr>
        <w:t xml:space="preserve"> </w:t>
      </w:r>
      <w:r w:rsidRPr="00B34594">
        <w:rPr>
          <w:sz w:val="28"/>
          <w:lang w:val="en-US"/>
        </w:rPr>
        <w:t>Hackney,</w:t>
      </w:r>
      <w:r w:rsidRPr="00B34594">
        <w:rPr>
          <w:spacing w:val="-3"/>
          <w:sz w:val="28"/>
          <w:lang w:val="en-US"/>
        </w:rPr>
        <w:t xml:space="preserve"> </w:t>
      </w:r>
      <w:r w:rsidRPr="00B34594">
        <w:rPr>
          <w:sz w:val="28"/>
          <w:lang w:val="en-US"/>
        </w:rPr>
        <w:t>S.A.</w:t>
      </w:r>
      <w:r w:rsidRPr="00B34594">
        <w:rPr>
          <w:spacing w:val="-3"/>
          <w:sz w:val="28"/>
          <w:lang w:val="en-US"/>
        </w:rPr>
        <w:t xml:space="preserve"> </w:t>
      </w:r>
      <w:r w:rsidRPr="00B34594">
        <w:rPr>
          <w:sz w:val="28"/>
          <w:lang w:val="en-US"/>
        </w:rPr>
        <w:t>Structural</w:t>
      </w:r>
      <w:r w:rsidRPr="00B34594">
        <w:rPr>
          <w:spacing w:val="-4"/>
          <w:sz w:val="28"/>
          <w:lang w:val="en-US"/>
        </w:rPr>
        <w:t xml:space="preserve"> </w:t>
      </w:r>
      <w:r w:rsidRPr="00B34594">
        <w:rPr>
          <w:sz w:val="28"/>
          <w:lang w:val="en-US"/>
        </w:rPr>
        <w:t>fatigue</w:t>
      </w:r>
      <w:r w:rsidRPr="00B34594">
        <w:rPr>
          <w:spacing w:val="-4"/>
          <w:sz w:val="28"/>
          <w:lang w:val="en-US"/>
        </w:rPr>
        <w:t xml:space="preserve"> </w:t>
      </w:r>
      <w:r w:rsidRPr="00B34594">
        <w:rPr>
          <w:sz w:val="28"/>
          <w:lang w:val="en-US"/>
        </w:rPr>
        <w:t>in</w:t>
      </w:r>
      <w:r w:rsidRPr="00B34594">
        <w:rPr>
          <w:spacing w:val="-4"/>
          <w:sz w:val="28"/>
          <w:lang w:val="en-US"/>
        </w:rPr>
        <w:t xml:space="preserve"> </w:t>
      </w:r>
      <w:r w:rsidRPr="00B34594">
        <w:rPr>
          <w:sz w:val="28"/>
          <w:lang w:val="en-US"/>
        </w:rPr>
        <w:t>spinel</w:t>
      </w:r>
      <w:r w:rsidRPr="00B34594">
        <w:rPr>
          <w:spacing w:val="-4"/>
          <w:sz w:val="28"/>
          <w:lang w:val="en-US"/>
        </w:rPr>
        <w:t xml:space="preserve"> </w:t>
      </w:r>
      <w:r w:rsidRPr="00B34594">
        <w:rPr>
          <w:sz w:val="28"/>
          <w:lang w:val="en-US"/>
        </w:rPr>
        <w:t>electrodes</w:t>
      </w:r>
      <w:r w:rsidRPr="00B34594">
        <w:rPr>
          <w:spacing w:val="-6"/>
          <w:sz w:val="28"/>
          <w:lang w:val="en-US"/>
        </w:rPr>
        <w:t xml:space="preserve"> </w:t>
      </w:r>
      <w:r w:rsidRPr="00B34594">
        <w:rPr>
          <w:sz w:val="28"/>
          <w:lang w:val="en-US"/>
        </w:rPr>
        <w:t>in</w:t>
      </w:r>
      <w:r w:rsidRPr="00B34594">
        <w:rPr>
          <w:spacing w:val="-4"/>
          <w:sz w:val="28"/>
          <w:lang w:val="en-US"/>
        </w:rPr>
        <w:t xml:space="preserve"> </w:t>
      </w:r>
      <w:r w:rsidRPr="00B34594">
        <w:rPr>
          <w:sz w:val="28"/>
          <w:lang w:val="en-US"/>
        </w:rPr>
        <w:t>high</w:t>
      </w:r>
      <w:r w:rsidRPr="00B34594">
        <w:rPr>
          <w:spacing w:val="-4"/>
          <w:sz w:val="28"/>
          <w:lang w:val="en-US"/>
        </w:rPr>
        <w:t xml:space="preserve"> </w:t>
      </w:r>
      <w:r w:rsidRPr="00B34594">
        <w:rPr>
          <w:sz w:val="28"/>
          <w:lang w:val="en-US"/>
        </w:rPr>
        <w:t>voltage</w:t>
      </w:r>
      <w:r w:rsidRPr="00B34594">
        <w:rPr>
          <w:spacing w:val="-3"/>
          <w:sz w:val="28"/>
          <w:lang w:val="en-US"/>
        </w:rPr>
        <w:t xml:space="preserve"> </w:t>
      </w:r>
      <w:r w:rsidRPr="00B34594">
        <w:rPr>
          <w:sz w:val="28"/>
          <w:lang w:val="en-US"/>
        </w:rPr>
        <w:t xml:space="preserve">(4 V) Li/LixMn2O4 cells // Electrochem. </w:t>
      </w:r>
      <w:r>
        <w:rPr>
          <w:sz w:val="28"/>
        </w:rPr>
        <w:t xml:space="preserve">Solid-State Lett </w:t>
      </w:r>
      <w:r>
        <w:rPr>
          <w:color w:val="333333"/>
          <w:sz w:val="28"/>
          <w:shd w:val="clear" w:color="auto" w:fill="FBFBFB"/>
        </w:rPr>
        <w:t>–</w:t>
      </w:r>
      <w:r>
        <w:rPr>
          <w:color w:val="333333"/>
          <w:sz w:val="28"/>
        </w:rPr>
        <w:t xml:space="preserve"> </w:t>
      </w:r>
      <w:r>
        <w:rPr>
          <w:color w:val="000000"/>
          <w:sz w:val="28"/>
        </w:rPr>
        <w:t xml:space="preserve">1998. </w:t>
      </w:r>
      <w:r>
        <w:rPr>
          <w:color w:val="333333"/>
          <w:sz w:val="28"/>
          <w:shd w:val="clear" w:color="auto" w:fill="FBFBFB"/>
        </w:rPr>
        <w:t>–</w:t>
      </w:r>
      <w:r>
        <w:rPr>
          <w:color w:val="333333"/>
          <w:sz w:val="28"/>
        </w:rPr>
        <w:t xml:space="preserve"> </w:t>
      </w:r>
      <w:r>
        <w:rPr>
          <w:color w:val="000000"/>
          <w:sz w:val="28"/>
        </w:rPr>
        <w:t xml:space="preserve">Vol.1 </w:t>
      </w:r>
      <w:r>
        <w:rPr>
          <w:color w:val="333333"/>
          <w:sz w:val="28"/>
          <w:shd w:val="clear" w:color="auto" w:fill="FBFBFB"/>
        </w:rPr>
        <w:t>–</w:t>
      </w:r>
      <w:r>
        <w:rPr>
          <w:color w:val="333333"/>
          <w:sz w:val="28"/>
        </w:rPr>
        <w:t xml:space="preserve"> </w:t>
      </w:r>
      <w:r>
        <w:rPr>
          <w:color w:val="000000"/>
          <w:sz w:val="28"/>
        </w:rPr>
        <w:t>P.7–9</w:t>
      </w:r>
    </w:p>
    <w:p w:rsidR="00704B53" w:rsidRDefault="00046D99">
      <w:pPr>
        <w:pStyle w:val="a4"/>
        <w:numPr>
          <w:ilvl w:val="0"/>
          <w:numId w:val="1"/>
        </w:numPr>
        <w:tabs>
          <w:tab w:val="left" w:pos="909"/>
        </w:tabs>
        <w:ind w:right="385" w:firstLine="283"/>
        <w:jc w:val="both"/>
        <w:rPr>
          <w:sz w:val="28"/>
        </w:rPr>
      </w:pPr>
      <w:r w:rsidRPr="00B34594">
        <w:rPr>
          <w:sz w:val="28"/>
          <w:lang w:val="en-US"/>
        </w:rPr>
        <w:t>Lee,</w:t>
      </w:r>
      <w:r w:rsidRPr="00B34594">
        <w:rPr>
          <w:spacing w:val="-1"/>
          <w:sz w:val="28"/>
          <w:lang w:val="en-US"/>
        </w:rPr>
        <w:t xml:space="preserve"> </w:t>
      </w:r>
      <w:r w:rsidRPr="00B34594">
        <w:rPr>
          <w:sz w:val="28"/>
          <w:lang w:val="en-US"/>
        </w:rPr>
        <w:t>Y.J.; Wang,</w:t>
      </w:r>
      <w:r w:rsidRPr="00B34594">
        <w:rPr>
          <w:spacing w:val="-1"/>
          <w:sz w:val="28"/>
          <w:lang w:val="en-US"/>
        </w:rPr>
        <w:t xml:space="preserve"> </w:t>
      </w:r>
      <w:r w:rsidRPr="00B34594">
        <w:rPr>
          <w:sz w:val="28"/>
          <w:lang w:val="en-US"/>
        </w:rPr>
        <w:t>F.;</w:t>
      </w:r>
      <w:r w:rsidRPr="00B34594">
        <w:rPr>
          <w:spacing w:val="-1"/>
          <w:sz w:val="28"/>
          <w:lang w:val="en-US"/>
        </w:rPr>
        <w:t xml:space="preserve"> </w:t>
      </w:r>
      <w:r w:rsidRPr="00B34594">
        <w:rPr>
          <w:sz w:val="28"/>
          <w:lang w:val="en-US"/>
        </w:rPr>
        <w:t>Mukerjee,</w:t>
      </w:r>
      <w:r w:rsidRPr="00B34594">
        <w:rPr>
          <w:spacing w:val="-1"/>
          <w:sz w:val="28"/>
          <w:lang w:val="en-US"/>
        </w:rPr>
        <w:t xml:space="preserve"> </w:t>
      </w:r>
      <w:r w:rsidRPr="00B34594">
        <w:rPr>
          <w:sz w:val="28"/>
          <w:lang w:val="en-US"/>
        </w:rPr>
        <w:t>S.;</w:t>
      </w:r>
      <w:r w:rsidRPr="00B34594">
        <w:rPr>
          <w:spacing w:val="-2"/>
          <w:sz w:val="28"/>
          <w:lang w:val="en-US"/>
        </w:rPr>
        <w:t xml:space="preserve"> </w:t>
      </w:r>
      <w:r w:rsidRPr="00B34594">
        <w:rPr>
          <w:sz w:val="28"/>
          <w:lang w:val="en-US"/>
        </w:rPr>
        <w:t>James McBreen,</w:t>
      </w:r>
      <w:r w:rsidRPr="00B34594">
        <w:rPr>
          <w:spacing w:val="-1"/>
          <w:sz w:val="28"/>
          <w:lang w:val="en-US"/>
        </w:rPr>
        <w:t xml:space="preserve"> </w:t>
      </w:r>
      <w:r w:rsidRPr="00B34594">
        <w:rPr>
          <w:sz w:val="28"/>
          <w:lang w:val="en-US"/>
        </w:rPr>
        <w:t>J.; Grey,</w:t>
      </w:r>
      <w:r w:rsidRPr="00B34594">
        <w:rPr>
          <w:spacing w:val="-1"/>
          <w:sz w:val="28"/>
          <w:lang w:val="en-US"/>
        </w:rPr>
        <w:t xml:space="preserve"> </w:t>
      </w:r>
      <w:r w:rsidRPr="00B34594">
        <w:rPr>
          <w:sz w:val="28"/>
          <w:lang w:val="en-US"/>
        </w:rPr>
        <w:t>C.P.</w:t>
      </w:r>
      <w:r w:rsidRPr="00B34594">
        <w:rPr>
          <w:spacing w:val="-2"/>
          <w:sz w:val="28"/>
          <w:lang w:val="en-US"/>
        </w:rPr>
        <w:t xml:space="preserve"> </w:t>
      </w:r>
      <w:r w:rsidRPr="00B34594">
        <w:rPr>
          <w:sz w:val="28"/>
          <w:lang w:val="en-US"/>
        </w:rPr>
        <w:t>6 Li and 7 Li magic-angle</w:t>
      </w:r>
      <w:r w:rsidRPr="00B34594">
        <w:rPr>
          <w:spacing w:val="-7"/>
          <w:sz w:val="28"/>
          <w:lang w:val="en-US"/>
        </w:rPr>
        <w:t xml:space="preserve"> </w:t>
      </w:r>
      <w:r w:rsidRPr="00B34594">
        <w:rPr>
          <w:sz w:val="28"/>
          <w:lang w:val="en-US"/>
        </w:rPr>
        <w:t>spinning</w:t>
      </w:r>
      <w:r w:rsidRPr="00B34594">
        <w:rPr>
          <w:spacing w:val="-6"/>
          <w:sz w:val="28"/>
          <w:lang w:val="en-US"/>
        </w:rPr>
        <w:t xml:space="preserve"> </w:t>
      </w:r>
      <w:r w:rsidRPr="00B34594">
        <w:rPr>
          <w:sz w:val="28"/>
          <w:lang w:val="en-US"/>
        </w:rPr>
        <w:t>nuclear</w:t>
      </w:r>
      <w:r w:rsidRPr="00B34594">
        <w:rPr>
          <w:spacing w:val="-4"/>
          <w:sz w:val="28"/>
          <w:lang w:val="en-US"/>
        </w:rPr>
        <w:t xml:space="preserve"> </w:t>
      </w:r>
      <w:r w:rsidRPr="00B34594">
        <w:rPr>
          <w:sz w:val="28"/>
          <w:lang w:val="en-US"/>
        </w:rPr>
        <w:t>magnetic</w:t>
      </w:r>
      <w:r w:rsidRPr="00B34594">
        <w:rPr>
          <w:spacing w:val="-4"/>
          <w:sz w:val="28"/>
          <w:lang w:val="en-US"/>
        </w:rPr>
        <w:t xml:space="preserve"> </w:t>
      </w:r>
      <w:r w:rsidRPr="00B34594">
        <w:rPr>
          <w:sz w:val="28"/>
          <w:lang w:val="en-US"/>
        </w:rPr>
        <w:t>resonance</w:t>
      </w:r>
      <w:r w:rsidRPr="00B34594">
        <w:rPr>
          <w:spacing w:val="-4"/>
          <w:sz w:val="28"/>
          <w:lang w:val="en-US"/>
        </w:rPr>
        <w:t xml:space="preserve"> </w:t>
      </w:r>
      <w:r w:rsidRPr="00B34594">
        <w:rPr>
          <w:sz w:val="28"/>
          <w:lang w:val="en-US"/>
        </w:rPr>
        <w:t>and</w:t>
      </w:r>
      <w:r w:rsidRPr="00B34594">
        <w:rPr>
          <w:spacing w:val="-4"/>
          <w:sz w:val="28"/>
          <w:lang w:val="en-US"/>
        </w:rPr>
        <w:t xml:space="preserve"> </w:t>
      </w:r>
      <w:r w:rsidRPr="00B34594">
        <w:rPr>
          <w:sz w:val="28"/>
          <w:lang w:val="en-US"/>
        </w:rPr>
        <w:t>in</w:t>
      </w:r>
      <w:r w:rsidRPr="00B34594">
        <w:rPr>
          <w:spacing w:val="-4"/>
          <w:sz w:val="28"/>
          <w:lang w:val="en-US"/>
        </w:rPr>
        <w:t xml:space="preserve"> </w:t>
      </w:r>
      <w:r w:rsidRPr="00B34594">
        <w:rPr>
          <w:sz w:val="28"/>
          <w:lang w:val="en-US"/>
        </w:rPr>
        <w:t>situ</w:t>
      </w:r>
      <w:r w:rsidRPr="00B34594">
        <w:rPr>
          <w:spacing w:val="-4"/>
          <w:sz w:val="28"/>
          <w:lang w:val="en-US"/>
        </w:rPr>
        <w:t xml:space="preserve"> </w:t>
      </w:r>
      <w:r w:rsidRPr="00B34594">
        <w:rPr>
          <w:sz w:val="28"/>
          <w:lang w:val="en-US"/>
        </w:rPr>
        <w:t>X-ray</w:t>
      </w:r>
      <w:r w:rsidRPr="00B34594">
        <w:rPr>
          <w:spacing w:val="-8"/>
          <w:sz w:val="28"/>
          <w:lang w:val="en-US"/>
        </w:rPr>
        <w:t xml:space="preserve"> </w:t>
      </w:r>
      <w:r w:rsidRPr="00B34594">
        <w:rPr>
          <w:sz w:val="28"/>
          <w:lang w:val="en-US"/>
        </w:rPr>
        <w:t>diffraction</w:t>
      </w:r>
      <w:r w:rsidRPr="00B34594">
        <w:rPr>
          <w:spacing w:val="-4"/>
          <w:sz w:val="28"/>
          <w:lang w:val="en-US"/>
        </w:rPr>
        <w:t xml:space="preserve"> </w:t>
      </w:r>
      <w:r w:rsidRPr="00B34594">
        <w:rPr>
          <w:sz w:val="28"/>
          <w:lang w:val="en-US"/>
        </w:rPr>
        <w:t>studies of</w:t>
      </w:r>
      <w:r w:rsidRPr="00B34594">
        <w:rPr>
          <w:sz w:val="28"/>
          <w:lang w:val="en-US"/>
        </w:rPr>
        <w:t xml:space="preserve"> the charging and discharging of LixMn2O4 at 4 V</w:t>
      </w:r>
      <w:r w:rsidRPr="00B34594">
        <w:rPr>
          <w:spacing w:val="-1"/>
          <w:sz w:val="28"/>
          <w:lang w:val="en-US"/>
        </w:rPr>
        <w:t xml:space="preserve"> </w:t>
      </w:r>
      <w:r w:rsidRPr="00B34594">
        <w:rPr>
          <w:sz w:val="28"/>
          <w:lang w:val="en-US"/>
        </w:rPr>
        <w:t xml:space="preserve">// J. Electrochem. </w:t>
      </w:r>
      <w:r>
        <w:rPr>
          <w:sz w:val="28"/>
        </w:rPr>
        <w:t xml:space="preserve">Soc </w:t>
      </w:r>
      <w:r>
        <w:rPr>
          <w:color w:val="333333"/>
          <w:sz w:val="28"/>
          <w:shd w:val="clear" w:color="auto" w:fill="FBFBFB"/>
        </w:rPr>
        <w:t>–</w:t>
      </w:r>
      <w:r>
        <w:rPr>
          <w:color w:val="333333"/>
          <w:spacing w:val="40"/>
          <w:sz w:val="28"/>
        </w:rPr>
        <w:t xml:space="preserve"> </w:t>
      </w:r>
      <w:r>
        <w:rPr>
          <w:color w:val="000000"/>
          <w:sz w:val="28"/>
        </w:rPr>
        <w:t xml:space="preserve">2000 </w:t>
      </w:r>
      <w:r>
        <w:rPr>
          <w:color w:val="333333"/>
          <w:sz w:val="28"/>
          <w:shd w:val="clear" w:color="auto" w:fill="FBFBFB"/>
        </w:rPr>
        <w:t>–</w:t>
      </w:r>
      <w:r>
        <w:rPr>
          <w:color w:val="333333"/>
          <w:sz w:val="28"/>
        </w:rPr>
        <w:t xml:space="preserve"> </w:t>
      </w:r>
      <w:r>
        <w:rPr>
          <w:color w:val="000000"/>
          <w:sz w:val="28"/>
        </w:rPr>
        <w:t xml:space="preserve">Vol.147 </w:t>
      </w:r>
      <w:r>
        <w:rPr>
          <w:color w:val="333333"/>
          <w:sz w:val="28"/>
          <w:shd w:val="clear" w:color="auto" w:fill="FBFBFB"/>
        </w:rPr>
        <w:t>–</w:t>
      </w:r>
      <w:r>
        <w:rPr>
          <w:color w:val="333333"/>
          <w:sz w:val="28"/>
        </w:rPr>
        <w:t xml:space="preserve"> </w:t>
      </w:r>
      <w:r>
        <w:rPr>
          <w:color w:val="000000"/>
          <w:sz w:val="28"/>
        </w:rPr>
        <w:t>P.803–812</w:t>
      </w:r>
    </w:p>
    <w:p w:rsidR="00704B53" w:rsidRDefault="00046D99">
      <w:pPr>
        <w:pStyle w:val="a4"/>
        <w:numPr>
          <w:ilvl w:val="0"/>
          <w:numId w:val="1"/>
        </w:numPr>
        <w:tabs>
          <w:tab w:val="left" w:pos="909"/>
        </w:tabs>
        <w:ind w:right="386" w:firstLine="283"/>
        <w:jc w:val="both"/>
        <w:rPr>
          <w:sz w:val="28"/>
        </w:rPr>
      </w:pPr>
      <w:r w:rsidRPr="00B34594">
        <w:rPr>
          <w:sz w:val="28"/>
          <w:lang w:val="en-US"/>
        </w:rPr>
        <w:t xml:space="preserve">Wang, J.; Sun, X. Understanding and recent development of carbon coating on LiFePO4 cathode materials for lithium-ion batteries // Energy Environ. </w:t>
      </w:r>
      <w:r>
        <w:rPr>
          <w:sz w:val="28"/>
        </w:rPr>
        <w:t xml:space="preserve">Sci </w:t>
      </w:r>
      <w:r>
        <w:rPr>
          <w:color w:val="333333"/>
          <w:sz w:val="28"/>
          <w:shd w:val="clear" w:color="auto" w:fill="FBFBFB"/>
        </w:rPr>
        <w:t>–</w:t>
      </w:r>
      <w:r>
        <w:rPr>
          <w:color w:val="333333"/>
          <w:sz w:val="28"/>
        </w:rPr>
        <w:t xml:space="preserve"> </w:t>
      </w:r>
      <w:r>
        <w:rPr>
          <w:color w:val="000000"/>
          <w:sz w:val="28"/>
        </w:rPr>
        <w:t xml:space="preserve">2012. Vol.5 </w:t>
      </w:r>
      <w:r>
        <w:rPr>
          <w:color w:val="333333"/>
          <w:sz w:val="28"/>
          <w:shd w:val="clear" w:color="auto" w:fill="FBFBFB"/>
        </w:rPr>
        <w:t>–</w:t>
      </w:r>
      <w:r>
        <w:rPr>
          <w:color w:val="333333"/>
          <w:sz w:val="28"/>
        </w:rPr>
        <w:t xml:space="preserve"> </w:t>
      </w:r>
      <w:r>
        <w:rPr>
          <w:color w:val="000000"/>
          <w:sz w:val="28"/>
        </w:rPr>
        <w:t>P.5163–5185</w:t>
      </w:r>
    </w:p>
    <w:p w:rsidR="00704B53" w:rsidRDefault="00046D99">
      <w:pPr>
        <w:pStyle w:val="a4"/>
        <w:numPr>
          <w:ilvl w:val="0"/>
          <w:numId w:val="1"/>
        </w:numPr>
        <w:tabs>
          <w:tab w:val="left" w:pos="909"/>
        </w:tabs>
        <w:ind w:right="383" w:firstLine="283"/>
        <w:jc w:val="both"/>
        <w:rPr>
          <w:sz w:val="28"/>
        </w:rPr>
      </w:pPr>
      <w:r w:rsidRPr="00B34594">
        <w:rPr>
          <w:sz w:val="28"/>
          <w:lang w:val="en-US"/>
        </w:rPr>
        <w:t>Wang, J.; Yang, J.; Tang, Y.; Li, R.; Liang, G.; Sham, T.K.; Sun, X. Surface aging at olivine LiFePO4: A direct visual observation of iron dissolution and the protection</w:t>
      </w:r>
      <w:r w:rsidRPr="00B34594">
        <w:rPr>
          <w:spacing w:val="-6"/>
          <w:sz w:val="28"/>
          <w:lang w:val="en-US"/>
        </w:rPr>
        <w:t xml:space="preserve"> </w:t>
      </w:r>
      <w:r w:rsidRPr="00B34594">
        <w:rPr>
          <w:sz w:val="28"/>
          <w:lang w:val="en-US"/>
        </w:rPr>
        <w:t>role</w:t>
      </w:r>
      <w:r w:rsidRPr="00B34594">
        <w:rPr>
          <w:spacing w:val="-7"/>
          <w:sz w:val="28"/>
          <w:lang w:val="en-US"/>
        </w:rPr>
        <w:t xml:space="preserve"> </w:t>
      </w:r>
      <w:r w:rsidRPr="00B34594">
        <w:rPr>
          <w:sz w:val="28"/>
          <w:lang w:val="en-US"/>
        </w:rPr>
        <w:t>of</w:t>
      </w:r>
      <w:r w:rsidRPr="00B34594">
        <w:rPr>
          <w:spacing w:val="-7"/>
          <w:sz w:val="28"/>
          <w:lang w:val="en-US"/>
        </w:rPr>
        <w:t xml:space="preserve"> </w:t>
      </w:r>
      <w:r w:rsidRPr="00B34594">
        <w:rPr>
          <w:sz w:val="28"/>
          <w:lang w:val="en-US"/>
        </w:rPr>
        <w:t>nano-carbon</w:t>
      </w:r>
      <w:r w:rsidRPr="00B34594">
        <w:rPr>
          <w:spacing w:val="-6"/>
          <w:sz w:val="28"/>
          <w:lang w:val="en-US"/>
        </w:rPr>
        <w:t xml:space="preserve"> </w:t>
      </w:r>
      <w:r w:rsidRPr="00B34594">
        <w:rPr>
          <w:sz w:val="28"/>
          <w:lang w:val="en-US"/>
        </w:rPr>
        <w:t>coating</w:t>
      </w:r>
      <w:r w:rsidRPr="00B34594">
        <w:rPr>
          <w:spacing w:val="-6"/>
          <w:sz w:val="28"/>
          <w:lang w:val="en-US"/>
        </w:rPr>
        <w:t xml:space="preserve"> </w:t>
      </w:r>
      <w:r w:rsidRPr="00B34594">
        <w:rPr>
          <w:sz w:val="28"/>
          <w:lang w:val="en-US"/>
        </w:rPr>
        <w:t>//</w:t>
      </w:r>
      <w:r w:rsidRPr="00B34594">
        <w:rPr>
          <w:spacing w:val="-4"/>
          <w:sz w:val="28"/>
          <w:lang w:val="en-US"/>
        </w:rPr>
        <w:t xml:space="preserve"> </w:t>
      </w:r>
      <w:r w:rsidRPr="00B34594">
        <w:rPr>
          <w:sz w:val="28"/>
          <w:lang w:val="en-US"/>
        </w:rPr>
        <w:t>J.</w:t>
      </w:r>
      <w:r w:rsidRPr="00B34594">
        <w:rPr>
          <w:spacing w:val="-7"/>
          <w:sz w:val="28"/>
          <w:lang w:val="en-US"/>
        </w:rPr>
        <w:t xml:space="preserve"> </w:t>
      </w:r>
      <w:r w:rsidRPr="00B34594">
        <w:rPr>
          <w:sz w:val="28"/>
          <w:lang w:val="en-US"/>
        </w:rPr>
        <w:t>Mater.</w:t>
      </w:r>
      <w:r w:rsidRPr="00B34594">
        <w:rPr>
          <w:spacing w:val="-7"/>
          <w:sz w:val="28"/>
          <w:lang w:val="en-US"/>
        </w:rPr>
        <w:t xml:space="preserve"> </w:t>
      </w:r>
      <w:r>
        <w:rPr>
          <w:sz w:val="28"/>
        </w:rPr>
        <w:t>Chem.</w:t>
      </w:r>
      <w:r>
        <w:rPr>
          <w:spacing w:val="-5"/>
          <w:sz w:val="28"/>
        </w:rPr>
        <w:t xml:space="preserve"> </w:t>
      </w:r>
      <w:r>
        <w:rPr>
          <w:sz w:val="28"/>
        </w:rPr>
        <w:t>A</w:t>
      </w:r>
      <w:r>
        <w:rPr>
          <w:spacing w:val="-3"/>
          <w:sz w:val="28"/>
        </w:rPr>
        <w:t xml:space="preserve"> </w:t>
      </w:r>
      <w:r>
        <w:rPr>
          <w:color w:val="333333"/>
          <w:sz w:val="28"/>
          <w:shd w:val="clear" w:color="auto" w:fill="FBFBFB"/>
        </w:rPr>
        <w:t>–</w:t>
      </w:r>
      <w:r>
        <w:rPr>
          <w:color w:val="333333"/>
          <w:spacing w:val="-5"/>
          <w:sz w:val="28"/>
        </w:rPr>
        <w:t xml:space="preserve"> </w:t>
      </w:r>
      <w:r>
        <w:rPr>
          <w:color w:val="000000"/>
          <w:sz w:val="28"/>
        </w:rPr>
        <w:t>2013.</w:t>
      </w:r>
      <w:r>
        <w:rPr>
          <w:color w:val="000000"/>
          <w:spacing w:val="-7"/>
          <w:sz w:val="28"/>
        </w:rPr>
        <w:t xml:space="preserve"> </w:t>
      </w:r>
      <w:r>
        <w:rPr>
          <w:color w:val="333333"/>
          <w:sz w:val="28"/>
          <w:shd w:val="clear" w:color="auto" w:fill="FBFBFB"/>
        </w:rPr>
        <w:t>–</w:t>
      </w:r>
      <w:r>
        <w:rPr>
          <w:color w:val="333333"/>
          <w:spacing w:val="-5"/>
          <w:sz w:val="28"/>
        </w:rPr>
        <w:t xml:space="preserve"> </w:t>
      </w:r>
      <w:r>
        <w:rPr>
          <w:color w:val="000000"/>
          <w:sz w:val="28"/>
        </w:rPr>
        <w:t>V</w:t>
      </w:r>
      <w:r>
        <w:rPr>
          <w:color w:val="000000"/>
          <w:sz w:val="28"/>
        </w:rPr>
        <w:t>ol.1</w:t>
      </w:r>
      <w:r>
        <w:rPr>
          <w:color w:val="000000"/>
          <w:spacing w:val="-5"/>
          <w:sz w:val="28"/>
        </w:rPr>
        <w:t xml:space="preserve"> </w:t>
      </w:r>
      <w:r>
        <w:rPr>
          <w:color w:val="333333"/>
          <w:sz w:val="28"/>
          <w:shd w:val="clear" w:color="auto" w:fill="FBFBFB"/>
        </w:rPr>
        <w:t>–</w:t>
      </w:r>
      <w:r>
        <w:rPr>
          <w:color w:val="333333"/>
          <w:spacing w:val="-5"/>
          <w:sz w:val="28"/>
        </w:rPr>
        <w:t xml:space="preserve"> </w:t>
      </w:r>
      <w:r>
        <w:rPr>
          <w:color w:val="000000"/>
          <w:sz w:val="28"/>
        </w:rPr>
        <w:t xml:space="preserve">P.1579– </w:t>
      </w:r>
      <w:r>
        <w:rPr>
          <w:color w:val="000000"/>
          <w:spacing w:val="-4"/>
          <w:sz w:val="28"/>
        </w:rPr>
        <w:t>1586</w:t>
      </w:r>
    </w:p>
    <w:p w:rsidR="00704B53" w:rsidRDefault="00046D99">
      <w:pPr>
        <w:pStyle w:val="a4"/>
        <w:numPr>
          <w:ilvl w:val="0"/>
          <w:numId w:val="1"/>
        </w:numPr>
        <w:tabs>
          <w:tab w:val="left" w:pos="909"/>
        </w:tabs>
        <w:ind w:right="383" w:firstLine="283"/>
        <w:jc w:val="both"/>
        <w:rPr>
          <w:sz w:val="28"/>
        </w:rPr>
      </w:pPr>
      <w:r w:rsidRPr="00B34594">
        <w:rPr>
          <w:sz w:val="28"/>
          <w:lang w:val="en-US"/>
        </w:rPr>
        <w:t>Wang, J.; Yang,</w:t>
      </w:r>
      <w:r w:rsidRPr="00B34594">
        <w:rPr>
          <w:spacing w:val="-2"/>
          <w:sz w:val="28"/>
          <w:lang w:val="en-US"/>
        </w:rPr>
        <w:t xml:space="preserve"> </w:t>
      </w:r>
      <w:r w:rsidRPr="00B34594">
        <w:rPr>
          <w:sz w:val="28"/>
          <w:lang w:val="en-US"/>
        </w:rPr>
        <w:t>J.; Zhang, Y.; Li, Y.; Tang, Y.; Banis, M.N.; Li, X.; Liang, G.; Li, R.; Sun, X. Interaction of carbon coating on LiFePO4: A local visualization study of</w:t>
      </w:r>
      <w:r w:rsidRPr="00B34594">
        <w:rPr>
          <w:spacing w:val="-7"/>
          <w:sz w:val="28"/>
          <w:lang w:val="en-US"/>
        </w:rPr>
        <w:t xml:space="preserve"> </w:t>
      </w:r>
      <w:r w:rsidRPr="00B34594">
        <w:rPr>
          <w:sz w:val="28"/>
          <w:lang w:val="en-US"/>
        </w:rPr>
        <w:t>the</w:t>
      </w:r>
      <w:r w:rsidRPr="00B34594">
        <w:rPr>
          <w:spacing w:val="-9"/>
          <w:sz w:val="28"/>
          <w:lang w:val="en-US"/>
        </w:rPr>
        <w:t xml:space="preserve"> </w:t>
      </w:r>
      <w:r w:rsidRPr="00B34594">
        <w:rPr>
          <w:sz w:val="28"/>
          <w:lang w:val="en-US"/>
        </w:rPr>
        <w:t>influence</w:t>
      </w:r>
      <w:r w:rsidRPr="00B34594">
        <w:rPr>
          <w:spacing w:val="-9"/>
          <w:sz w:val="28"/>
          <w:lang w:val="en-US"/>
        </w:rPr>
        <w:t xml:space="preserve"> </w:t>
      </w:r>
      <w:r w:rsidRPr="00B34594">
        <w:rPr>
          <w:sz w:val="28"/>
          <w:lang w:val="en-US"/>
        </w:rPr>
        <w:t>of</w:t>
      </w:r>
      <w:r w:rsidRPr="00B34594">
        <w:rPr>
          <w:spacing w:val="-9"/>
          <w:sz w:val="28"/>
          <w:lang w:val="en-US"/>
        </w:rPr>
        <w:t xml:space="preserve"> </w:t>
      </w:r>
      <w:r w:rsidRPr="00B34594">
        <w:rPr>
          <w:sz w:val="28"/>
          <w:lang w:val="en-US"/>
        </w:rPr>
        <w:t>impurity</w:t>
      </w:r>
      <w:r w:rsidRPr="00B34594">
        <w:rPr>
          <w:spacing w:val="-10"/>
          <w:sz w:val="28"/>
          <w:lang w:val="en-US"/>
        </w:rPr>
        <w:t xml:space="preserve"> </w:t>
      </w:r>
      <w:r w:rsidRPr="00B34594">
        <w:rPr>
          <w:sz w:val="28"/>
          <w:lang w:val="en-US"/>
        </w:rPr>
        <w:t>phases</w:t>
      </w:r>
      <w:r w:rsidRPr="00B34594">
        <w:rPr>
          <w:spacing w:val="-8"/>
          <w:sz w:val="28"/>
          <w:lang w:val="en-US"/>
        </w:rPr>
        <w:t xml:space="preserve"> </w:t>
      </w:r>
      <w:r w:rsidRPr="00B34594">
        <w:rPr>
          <w:sz w:val="28"/>
          <w:lang w:val="en-US"/>
        </w:rPr>
        <w:t>//</w:t>
      </w:r>
      <w:r w:rsidRPr="00B34594">
        <w:rPr>
          <w:spacing w:val="-6"/>
          <w:sz w:val="28"/>
          <w:lang w:val="en-US"/>
        </w:rPr>
        <w:t xml:space="preserve"> </w:t>
      </w:r>
      <w:r w:rsidRPr="00B34594">
        <w:rPr>
          <w:sz w:val="28"/>
          <w:lang w:val="en-US"/>
        </w:rPr>
        <w:t>Adv.</w:t>
      </w:r>
      <w:r w:rsidRPr="00B34594">
        <w:rPr>
          <w:spacing w:val="-10"/>
          <w:sz w:val="28"/>
          <w:lang w:val="en-US"/>
        </w:rPr>
        <w:t xml:space="preserve"> </w:t>
      </w:r>
      <w:r>
        <w:rPr>
          <w:sz w:val="28"/>
        </w:rPr>
        <w:t>Funct.</w:t>
      </w:r>
      <w:r>
        <w:rPr>
          <w:spacing w:val="-7"/>
          <w:sz w:val="28"/>
        </w:rPr>
        <w:t xml:space="preserve"> </w:t>
      </w:r>
      <w:r>
        <w:rPr>
          <w:sz w:val="28"/>
        </w:rPr>
        <w:t xml:space="preserve">Mater </w:t>
      </w:r>
      <w:r>
        <w:rPr>
          <w:color w:val="333333"/>
          <w:sz w:val="28"/>
          <w:shd w:val="clear" w:color="auto" w:fill="FBFBFB"/>
        </w:rPr>
        <w:t>–</w:t>
      </w:r>
      <w:r>
        <w:rPr>
          <w:color w:val="333333"/>
          <w:spacing w:val="-8"/>
          <w:sz w:val="28"/>
        </w:rPr>
        <w:t xml:space="preserve"> </w:t>
      </w:r>
      <w:r>
        <w:rPr>
          <w:color w:val="000000"/>
          <w:sz w:val="28"/>
        </w:rPr>
        <w:t>2013.</w:t>
      </w:r>
      <w:r>
        <w:rPr>
          <w:color w:val="000000"/>
          <w:spacing w:val="-9"/>
          <w:sz w:val="28"/>
        </w:rPr>
        <w:t xml:space="preserve"> </w:t>
      </w:r>
      <w:r>
        <w:rPr>
          <w:color w:val="333333"/>
          <w:sz w:val="28"/>
          <w:shd w:val="clear" w:color="auto" w:fill="FBFBFB"/>
        </w:rPr>
        <w:t>–</w:t>
      </w:r>
      <w:r>
        <w:rPr>
          <w:color w:val="333333"/>
          <w:spacing w:val="-5"/>
          <w:sz w:val="28"/>
        </w:rPr>
        <w:t xml:space="preserve"> </w:t>
      </w:r>
      <w:r>
        <w:rPr>
          <w:color w:val="000000"/>
          <w:sz w:val="28"/>
        </w:rPr>
        <w:t>Vol.23</w:t>
      </w:r>
      <w:r>
        <w:rPr>
          <w:color w:val="000000"/>
          <w:spacing w:val="-8"/>
          <w:sz w:val="28"/>
        </w:rPr>
        <w:t xml:space="preserve"> </w:t>
      </w:r>
      <w:r>
        <w:rPr>
          <w:color w:val="333333"/>
          <w:sz w:val="28"/>
          <w:shd w:val="clear" w:color="auto" w:fill="FBFBFB"/>
        </w:rPr>
        <w:t>–</w:t>
      </w:r>
      <w:r>
        <w:rPr>
          <w:color w:val="333333"/>
          <w:spacing w:val="-5"/>
          <w:sz w:val="28"/>
        </w:rPr>
        <w:t xml:space="preserve"> </w:t>
      </w:r>
      <w:r>
        <w:rPr>
          <w:color w:val="000000"/>
          <w:sz w:val="28"/>
        </w:rPr>
        <w:t>P.806–814</w:t>
      </w:r>
    </w:p>
    <w:p w:rsidR="00704B53" w:rsidRPr="00B34594" w:rsidRDefault="00046D99">
      <w:pPr>
        <w:pStyle w:val="a4"/>
        <w:numPr>
          <w:ilvl w:val="0"/>
          <w:numId w:val="1"/>
        </w:numPr>
        <w:tabs>
          <w:tab w:val="left" w:pos="909"/>
        </w:tabs>
        <w:ind w:right="385" w:firstLine="283"/>
        <w:jc w:val="both"/>
        <w:rPr>
          <w:sz w:val="28"/>
          <w:lang w:val="en-US"/>
        </w:rPr>
      </w:pPr>
      <w:r w:rsidRPr="00B34594">
        <w:rPr>
          <w:sz w:val="28"/>
          <w:lang w:val="en-US"/>
        </w:rPr>
        <w:t>Liu, D.; Hamel-Paquet, J.; Trottier, J.; Barray, F.; Gariépy, V.; Hovington, P.; Guerfi,</w:t>
      </w:r>
      <w:r w:rsidRPr="00B34594">
        <w:rPr>
          <w:spacing w:val="-7"/>
          <w:sz w:val="28"/>
          <w:lang w:val="en-US"/>
        </w:rPr>
        <w:t xml:space="preserve"> </w:t>
      </w:r>
      <w:r w:rsidRPr="00B34594">
        <w:rPr>
          <w:sz w:val="28"/>
          <w:lang w:val="en-US"/>
        </w:rPr>
        <w:t>A.;</w:t>
      </w:r>
      <w:r w:rsidRPr="00B34594">
        <w:rPr>
          <w:spacing w:val="-6"/>
          <w:sz w:val="28"/>
          <w:lang w:val="en-US"/>
        </w:rPr>
        <w:t xml:space="preserve"> </w:t>
      </w:r>
      <w:r w:rsidRPr="00B34594">
        <w:rPr>
          <w:sz w:val="28"/>
          <w:lang w:val="en-US"/>
        </w:rPr>
        <w:t>Mauger,</w:t>
      </w:r>
      <w:r w:rsidRPr="00B34594">
        <w:rPr>
          <w:spacing w:val="-7"/>
          <w:sz w:val="28"/>
          <w:lang w:val="en-US"/>
        </w:rPr>
        <w:t xml:space="preserve"> </w:t>
      </w:r>
      <w:r w:rsidRPr="00B34594">
        <w:rPr>
          <w:sz w:val="28"/>
          <w:lang w:val="en-US"/>
        </w:rPr>
        <w:t>A.;</w:t>
      </w:r>
      <w:r w:rsidRPr="00B34594">
        <w:rPr>
          <w:spacing w:val="-6"/>
          <w:sz w:val="28"/>
          <w:lang w:val="en-US"/>
        </w:rPr>
        <w:t xml:space="preserve"> </w:t>
      </w:r>
      <w:r w:rsidRPr="00B34594">
        <w:rPr>
          <w:sz w:val="28"/>
          <w:lang w:val="en-US"/>
        </w:rPr>
        <w:t>Julien,</w:t>
      </w:r>
      <w:r w:rsidRPr="00B34594">
        <w:rPr>
          <w:spacing w:val="-7"/>
          <w:sz w:val="28"/>
          <w:lang w:val="en-US"/>
        </w:rPr>
        <w:t xml:space="preserve"> </w:t>
      </w:r>
      <w:r w:rsidRPr="00B34594">
        <w:rPr>
          <w:sz w:val="28"/>
          <w:lang w:val="en-US"/>
        </w:rPr>
        <w:t>C.M.;</w:t>
      </w:r>
      <w:r w:rsidRPr="00B34594">
        <w:rPr>
          <w:spacing w:val="-6"/>
          <w:sz w:val="28"/>
          <w:lang w:val="en-US"/>
        </w:rPr>
        <w:t xml:space="preserve"> </w:t>
      </w:r>
      <w:r w:rsidRPr="00B34594">
        <w:rPr>
          <w:sz w:val="28"/>
          <w:lang w:val="en-US"/>
        </w:rPr>
        <w:t>Goodenough,</w:t>
      </w:r>
      <w:r w:rsidRPr="00B34594">
        <w:rPr>
          <w:spacing w:val="-7"/>
          <w:sz w:val="28"/>
          <w:lang w:val="en-US"/>
        </w:rPr>
        <w:t xml:space="preserve"> </w:t>
      </w:r>
      <w:r w:rsidRPr="00B34594">
        <w:rPr>
          <w:sz w:val="28"/>
          <w:lang w:val="en-US"/>
        </w:rPr>
        <w:t>J.B.;</w:t>
      </w:r>
      <w:r w:rsidRPr="00B34594">
        <w:rPr>
          <w:spacing w:val="-6"/>
          <w:sz w:val="28"/>
          <w:lang w:val="en-US"/>
        </w:rPr>
        <w:t xml:space="preserve"> </w:t>
      </w:r>
      <w:r w:rsidRPr="00B34594">
        <w:rPr>
          <w:sz w:val="28"/>
          <w:lang w:val="en-US"/>
        </w:rPr>
        <w:t>et</w:t>
      </w:r>
      <w:r w:rsidRPr="00B34594">
        <w:rPr>
          <w:spacing w:val="-6"/>
          <w:sz w:val="28"/>
          <w:lang w:val="en-US"/>
        </w:rPr>
        <w:t xml:space="preserve"> </w:t>
      </w:r>
      <w:r w:rsidRPr="00B34594">
        <w:rPr>
          <w:sz w:val="28"/>
          <w:lang w:val="en-US"/>
        </w:rPr>
        <w:t>al.</w:t>
      </w:r>
      <w:r w:rsidRPr="00B34594">
        <w:rPr>
          <w:spacing w:val="-7"/>
          <w:sz w:val="28"/>
          <w:lang w:val="en-US"/>
        </w:rPr>
        <w:t xml:space="preserve"> </w:t>
      </w:r>
      <w:r w:rsidRPr="00B34594">
        <w:rPr>
          <w:sz w:val="28"/>
          <w:lang w:val="en-US"/>
        </w:rPr>
        <w:t>Synthesis</w:t>
      </w:r>
      <w:r w:rsidRPr="00B34594">
        <w:rPr>
          <w:spacing w:val="-6"/>
          <w:sz w:val="28"/>
          <w:lang w:val="en-US"/>
        </w:rPr>
        <w:t xml:space="preserve"> </w:t>
      </w:r>
      <w:r w:rsidRPr="00B34594">
        <w:rPr>
          <w:sz w:val="28"/>
          <w:lang w:val="en-US"/>
        </w:rPr>
        <w:t>of</w:t>
      </w:r>
      <w:r w:rsidRPr="00B34594">
        <w:rPr>
          <w:spacing w:val="-7"/>
          <w:sz w:val="28"/>
          <w:lang w:val="en-US"/>
        </w:rPr>
        <w:t xml:space="preserve"> </w:t>
      </w:r>
      <w:r w:rsidRPr="00B34594">
        <w:rPr>
          <w:sz w:val="28"/>
          <w:lang w:val="en-US"/>
        </w:rPr>
        <w:t>pure</w:t>
      </w:r>
      <w:r w:rsidRPr="00B34594">
        <w:rPr>
          <w:spacing w:val="-6"/>
          <w:sz w:val="28"/>
          <w:lang w:val="en-US"/>
        </w:rPr>
        <w:t xml:space="preserve"> </w:t>
      </w:r>
      <w:r w:rsidRPr="00B34594">
        <w:rPr>
          <w:sz w:val="28"/>
          <w:lang w:val="en-US"/>
        </w:rPr>
        <w:t xml:space="preserve">phase disordered LiMn1.45Cr0.1Ni0.45O4 by a post-annealing method // J. Power Sources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2012.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Vol.217 </w:t>
      </w:r>
      <w:r w:rsidRPr="00B34594">
        <w:rPr>
          <w:color w:val="333333"/>
          <w:sz w:val="28"/>
          <w:shd w:val="clear" w:color="auto" w:fill="FBFBFB"/>
          <w:lang w:val="en-US"/>
        </w:rPr>
        <w:t>–</w:t>
      </w:r>
      <w:r w:rsidRPr="00B34594">
        <w:rPr>
          <w:color w:val="333333"/>
          <w:spacing w:val="40"/>
          <w:sz w:val="28"/>
          <w:lang w:val="en-US"/>
        </w:rPr>
        <w:t xml:space="preserve"> </w:t>
      </w:r>
      <w:r w:rsidRPr="00B34594">
        <w:rPr>
          <w:color w:val="000000"/>
          <w:sz w:val="28"/>
          <w:lang w:val="en-US"/>
        </w:rPr>
        <w:t>P.400–406</w:t>
      </w:r>
    </w:p>
    <w:p w:rsidR="00704B53" w:rsidRPr="00B34594" w:rsidRDefault="00046D99">
      <w:pPr>
        <w:pStyle w:val="a4"/>
        <w:numPr>
          <w:ilvl w:val="0"/>
          <w:numId w:val="1"/>
        </w:numPr>
        <w:tabs>
          <w:tab w:val="left" w:pos="909"/>
        </w:tabs>
        <w:ind w:right="383" w:firstLine="283"/>
        <w:jc w:val="both"/>
        <w:rPr>
          <w:sz w:val="28"/>
          <w:lang w:val="en-US"/>
        </w:rPr>
      </w:pPr>
      <w:r w:rsidRPr="00B34594">
        <w:rPr>
          <w:sz w:val="28"/>
          <w:lang w:val="en-US"/>
        </w:rPr>
        <w:t>Zaghib, K.; Guerfi, A.; Hovington, P.; Vijh, A.; Trudeau, M.; Mauger, A.; Goodenough, J.B.; Julien, C.M. Review and analysis of nanostructured olivine-based lithium</w:t>
      </w:r>
      <w:r w:rsidRPr="00B34594">
        <w:rPr>
          <w:spacing w:val="-11"/>
          <w:sz w:val="28"/>
          <w:lang w:val="en-US"/>
        </w:rPr>
        <w:t xml:space="preserve"> </w:t>
      </w:r>
      <w:r w:rsidRPr="00B34594">
        <w:rPr>
          <w:sz w:val="28"/>
          <w:lang w:val="en-US"/>
        </w:rPr>
        <w:t>rechargeable</w:t>
      </w:r>
      <w:r w:rsidRPr="00B34594">
        <w:rPr>
          <w:spacing w:val="-10"/>
          <w:sz w:val="28"/>
          <w:lang w:val="en-US"/>
        </w:rPr>
        <w:t xml:space="preserve"> </w:t>
      </w:r>
      <w:r w:rsidRPr="00B34594">
        <w:rPr>
          <w:sz w:val="28"/>
          <w:lang w:val="en-US"/>
        </w:rPr>
        <w:t>batteries:</w:t>
      </w:r>
      <w:r w:rsidRPr="00B34594">
        <w:rPr>
          <w:spacing w:val="-7"/>
          <w:sz w:val="28"/>
          <w:lang w:val="en-US"/>
        </w:rPr>
        <w:t xml:space="preserve"> </w:t>
      </w:r>
      <w:r w:rsidRPr="00B34594">
        <w:rPr>
          <w:sz w:val="28"/>
          <w:lang w:val="en-US"/>
        </w:rPr>
        <w:t>Status</w:t>
      </w:r>
      <w:r w:rsidRPr="00B34594">
        <w:rPr>
          <w:spacing w:val="-7"/>
          <w:sz w:val="28"/>
          <w:lang w:val="en-US"/>
        </w:rPr>
        <w:t xml:space="preserve"> </w:t>
      </w:r>
      <w:r w:rsidRPr="00B34594">
        <w:rPr>
          <w:sz w:val="28"/>
          <w:lang w:val="en-US"/>
        </w:rPr>
        <w:t>and</w:t>
      </w:r>
      <w:r w:rsidRPr="00B34594">
        <w:rPr>
          <w:spacing w:val="-7"/>
          <w:sz w:val="28"/>
          <w:lang w:val="en-US"/>
        </w:rPr>
        <w:t xml:space="preserve"> </w:t>
      </w:r>
      <w:r w:rsidRPr="00B34594">
        <w:rPr>
          <w:sz w:val="28"/>
          <w:lang w:val="en-US"/>
        </w:rPr>
        <w:t>trends</w:t>
      </w:r>
      <w:r w:rsidRPr="00B34594">
        <w:rPr>
          <w:spacing w:val="-9"/>
          <w:sz w:val="28"/>
          <w:lang w:val="en-US"/>
        </w:rPr>
        <w:t xml:space="preserve"> </w:t>
      </w:r>
      <w:r w:rsidRPr="00B34594">
        <w:rPr>
          <w:sz w:val="28"/>
          <w:lang w:val="en-US"/>
        </w:rPr>
        <w:t>//</w:t>
      </w:r>
      <w:r w:rsidRPr="00B34594">
        <w:rPr>
          <w:spacing w:val="-5"/>
          <w:sz w:val="28"/>
          <w:lang w:val="en-US"/>
        </w:rPr>
        <w:t xml:space="preserve"> </w:t>
      </w:r>
      <w:r w:rsidRPr="00B34594">
        <w:rPr>
          <w:sz w:val="28"/>
          <w:lang w:val="en-US"/>
        </w:rPr>
        <w:t>J.</w:t>
      </w:r>
      <w:r w:rsidRPr="00B34594">
        <w:rPr>
          <w:spacing w:val="-8"/>
          <w:sz w:val="28"/>
          <w:lang w:val="en-US"/>
        </w:rPr>
        <w:t xml:space="preserve"> </w:t>
      </w:r>
      <w:r w:rsidRPr="00B34594">
        <w:rPr>
          <w:sz w:val="28"/>
          <w:lang w:val="en-US"/>
        </w:rPr>
        <w:t>Power</w:t>
      </w:r>
      <w:r w:rsidRPr="00B34594">
        <w:rPr>
          <w:spacing w:val="-8"/>
          <w:sz w:val="28"/>
          <w:lang w:val="en-US"/>
        </w:rPr>
        <w:t xml:space="preserve"> </w:t>
      </w:r>
      <w:r w:rsidRPr="00B34594">
        <w:rPr>
          <w:sz w:val="28"/>
          <w:lang w:val="en-US"/>
        </w:rPr>
        <w:t>Sources</w:t>
      </w:r>
      <w:r w:rsidRPr="00B34594">
        <w:rPr>
          <w:spacing w:val="-7"/>
          <w:sz w:val="28"/>
          <w:lang w:val="en-US"/>
        </w:rPr>
        <w:t xml:space="preserve"> </w:t>
      </w:r>
      <w:r w:rsidRPr="00B34594">
        <w:rPr>
          <w:color w:val="333333"/>
          <w:sz w:val="28"/>
          <w:shd w:val="clear" w:color="auto" w:fill="FBFBFB"/>
          <w:lang w:val="en-US"/>
        </w:rPr>
        <w:t>–</w:t>
      </w:r>
      <w:r w:rsidRPr="00B34594">
        <w:rPr>
          <w:color w:val="333333"/>
          <w:spacing w:val="-6"/>
          <w:sz w:val="28"/>
          <w:lang w:val="en-US"/>
        </w:rPr>
        <w:t xml:space="preserve"> </w:t>
      </w:r>
      <w:r w:rsidRPr="00B34594">
        <w:rPr>
          <w:color w:val="000000"/>
          <w:sz w:val="28"/>
          <w:lang w:val="en-US"/>
        </w:rPr>
        <w:t>2013.</w:t>
      </w:r>
      <w:r w:rsidRPr="00B34594">
        <w:rPr>
          <w:color w:val="000000"/>
          <w:spacing w:val="-10"/>
          <w:sz w:val="28"/>
          <w:lang w:val="en-US"/>
        </w:rPr>
        <w:t xml:space="preserve"> </w:t>
      </w:r>
      <w:r w:rsidRPr="00B34594">
        <w:rPr>
          <w:color w:val="333333"/>
          <w:sz w:val="28"/>
          <w:shd w:val="clear" w:color="auto" w:fill="FBFBFB"/>
          <w:lang w:val="en-US"/>
        </w:rPr>
        <w:t>–</w:t>
      </w:r>
      <w:r w:rsidRPr="00B34594">
        <w:rPr>
          <w:color w:val="333333"/>
          <w:spacing w:val="-6"/>
          <w:sz w:val="28"/>
          <w:lang w:val="en-US"/>
        </w:rPr>
        <w:t xml:space="preserve"> </w:t>
      </w:r>
      <w:r w:rsidRPr="00B34594">
        <w:rPr>
          <w:color w:val="000000"/>
          <w:sz w:val="28"/>
          <w:lang w:val="en-US"/>
        </w:rPr>
        <w:t xml:space="preserve">Vol.232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P.357–369</w:t>
      </w:r>
    </w:p>
    <w:p w:rsidR="00704B53" w:rsidRPr="00B34594" w:rsidRDefault="00046D99">
      <w:pPr>
        <w:pStyle w:val="a4"/>
        <w:numPr>
          <w:ilvl w:val="0"/>
          <w:numId w:val="1"/>
        </w:numPr>
        <w:tabs>
          <w:tab w:val="left" w:pos="909"/>
        </w:tabs>
        <w:ind w:right="387" w:firstLine="283"/>
        <w:jc w:val="both"/>
        <w:rPr>
          <w:sz w:val="28"/>
          <w:lang w:val="en-US"/>
        </w:rPr>
      </w:pPr>
      <w:r w:rsidRPr="00B34594">
        <w:rPr>
          <w:sz w:val="28"/>
          <w:lang w:val="en-US"/>
        </w:rPr>
        <w:t xml:space="preserve">Zaghib, K.; Dontigny, M.; Guerfi, A.; Charest, P.; Rodrigues, I.; Mauger, A.; Julien, C.M. Safe and fast-charging Li-ion battery with long shelf life for power applications // J. Power Sources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2011.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Vol.196.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P.3949–3954</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Zaghib, K.; Dontigny, M.; Gue</w:t>
      </w:r>
      <w:r w:rsidRPr="00B34594">
        <w:rPr>
          <w:sz w:val="28"/>
          <w:lang w:val="en-US"/>
        </w:rPr>
        <w:t>rfi, A.; Trottier, J.; Hamel-Paquet, J.; Gariepy, V.; Galoutov, K.; Hovington, P.; Mauger, A.; Groult, H.; et al. An improved high- power</w:t>
      </w:r>
      <w:r w:rsidRPr="00B34594">
        <w:rPr>
          <w:spacing w:val="31"/>
          <w:sz w:val="28"/>
          <w:lang w:val="en-US"/>
        </w:rPr>
        <w:t xml:space="preserve"> </w:t>
      </w:r>
      <w:r w:rsidRPr="00B34594">
        <w:rPr>
          <w:sz w:val="28"/>
          <w:lang w:val="en-US"/>
        </w:rPr>
        <w:t>battery</w:t>
      </w:r>
      <w:r w:rsidRPr="00B34594">
        <w:rPr>
          <w:spacing w:val="28"/>
          <w:sz w:val="28"/>
          <w:lang w:val="en-US"/>
        </w:rPr>
        <w:t xml:space="preserve"> </w:t>
      </w:r>
      <w:r w:rsidRPr="00B34594">
        <w:rPr>
          <w:sz w:val="28"/>
          <w:lang w:val="en-US"/>
        </w:rPr>
        <w:t>with</w:t>
      </w:r>
      <w:r w:rsidRPr="00B34594">
        <w:rPr>
          <w:spacing w:val="31"/>
          <w:sz w:val="28"/>
          <w:lang w:val="en-US"/>
        </w:rPr>
        <w:t xml:space="preserve"> </w:t>
      </w:r>
      <w:r w:rsidRPr="00B34594">
        <w:rPr>
          <w:sz w:val="28"/>
          <w:lang w:val="en-US"/>
        </w:rPr>
        <w:t>increased</w:t>
      </w:r>
      <w:r w:rsidRPr="00B34594">
        <w:rPr>
          <w:spacing w:val="31"/>
          <w:sz w:val="28"/>
          <w:lang w:val="en-US"/>
        </w:rPr>
        <w:t xml:space="preserve"> </w:t>
      </w:r>
      <w:r w:rsidRPr="00B34594">
        <w:rPr>
          <w:sz w:val="28"/>
          <w:lang w:val="en-US"/>
        </w:rPr>
        <w:t>thermal</w:t>
      </w:r>
      <w:r w:rsidRPr="00B34594">
        <w:rPr>
          <w:spacing w:val="31"/>
          <w:sz w:val="28"/>
          <w:lang w:val="en-US"/>
        </w:rPr>
        <w:t xml:space="preserve"> </w:t>
      </w:r>
      <w:r w:rsidRPr="00B34594">
        <w:rPr>
          <w:sz w:val="28"/>
          <w:lang w:val="en-US"/>
        </w:rPr>
        <w:t>operating</w:t>
      </w:r>
      <w:r w:rsidRPr="00B34594">
        <w:rPr>
          <w:spacing w:val="31"/>
          <w:sz w:val="28"/>
          <w:lang w:val="en-US"/>
        </w:rPr>
        <w:t xml:space="preserve"> </w:t>
      </w:r>
      <w:r w:rsidRPr="00B34594">
        <w:rPr>
          <w:sz w:val="28"/>
          <w:lang w:val="en-US"/>
        </w:rPr>
        <w:t>range:</w:t>
      </w:r>
      <w:r w:rsidRPr="00B34594">
        <w:rPr>
          <w:spacing w:val="31"/>
          <w:sz w:val="28"/>
          <w:lang w:val="en-US"/>
        </w:rPr>
        <w:t xml:space="preserve"> </w:t>
      </w:r>
      <w:r w:rsidRPr="00B34594">
        <w:rPr>
          <w:sz w:val="28"/>
          <w:lang w:val="en-US"/>
        </w:rPr>
        <w:t>C-LiFePO4//C-Li4Ti5O12</w:t>
      </w:r>
      <w:r w:rsidRPr="00B34594">
        <w:rPr>
          <w:spacing w:val="31"/>
          <w:sz w:val="28"/>
          <w:lang w:val="en-US"/>
        </w:rPr>
        <w:t xml:space="preserve"> </w:t>
      </w:r>
      <w:r w:rsidRPr="00B34594">
        <w:rPr>
          <w:sz w:val="28"/>
          <w:lang w:val="en-US"/>
        </w:rPr>
        <w:t>//</w:t>
      </w:r>
    </w:p>
    <w:p w:rsidR="00704B53" w:rsidRPr="00B34594" w:rsidRDefault="00046D99">
      <w:pPr>
        <w:pStyle w:val="a3"/>
        <w:spacing w:line="322" w:lineRule="exact"/>
        <w:ind w:left="202"/>
        <w:jc w:val="both"/>
        <w:rPr>
          <w:lang w:val="en-US"/>
        </w:rPr>
      </w:pPr>
      <w:r w:rsidRPr="00B34594">
        <w:rPr>
          <w:lang w:val="en-US"/>
        </w:rPr>
        <w:t>J.</w:t>
      </w:r>
      <w:r w:rsidRPr="00B34594">
        <w:rPr>
          <w:spacing w:val="-4"/>
          <w:lang w:val="en-US"/>
        </w:rPr>
        <w:t xml:space="preserve"> </w:t>
      </w:r>
      <w:r w:rsidRPr="00B34594">
        <w:rPr>
          <w:lang w:val="en-US"/>
        </w:rPr>
        <w:t>Power</w:t>
      </w:r>
      <w:r w:rsidRPr="00B34594">
        <w:rPr>
          <w:spacing w:val="-3"/>
          <w:lang w:val="en-US"/>
        </w:rPr>
        <w:t xml:space="preserve"> </w:t>
      </w:r>
      <w:r w:rsidRPr="00B34594">
        <w:rPr>
          <w:lang w:val="en-US"/>
        </w:rPr>
        <w:t>Sources</w:t>
      </w:r>
      <w:r w:rsidRPr="00B34594">
        <w:rPr>
          <w:spacing w:val="-2"/>
          <w:lang w:val="en-US"/>
        </w:rPr>
        <w:t xml:space="preserve"> </w:t>
      </w:r>
      <w:r w:rsidRPr="00B34594">
        <w:rPr>
          <w:color w:val="333333"/>
          <w:shd w:val="clear" w:color="auto" w:fill="FBFBFB"/>
          <w:lang w:val="en-US"/>
        </w:rPr>
        <w:t>–</w:t>
      </w:r>
      <w:r w:rsidRPr="00B34594">
        <w:rPr>
          <w:color w:val="333333"/>
          <w:spacing w:val="-5"/>
          <w:lang w:val="en-US"/>
        </w:rPr>
        <w:t xml:space="preserve"> </w:t>
      </w:r>
      <w:r w:rsidRPr="00B34594">
        <w:rPr>
          <w:color w:val="000000"/>
          <w:lang w:val="en-US"/>
        </w:rPr>
        <w:t>2012.</w:t>
      </w:r>
      <w:r w:rsidRPr="00B34594">
        <w:rPr>
          <w:color w:val="000000"/>
          <w:spacing w:val="-4"/>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lang w:val="en-US"/>
        </w:rPr>
        <w:t>Vol.216</w:t>
      </w:r>
      <w:r w:rsidRPr="00B34594">
        <w:rPr>
          <w:color w:val="000000"/>
          <w:spacing w:val="-1"/>
          <w:lang w:val="en-US"/>
        </w:rPr>
        <w:t xml:space="preserve"> </w:t>
      </w:r>
      <w:r w:rsidRPr="00B34594">
        <w:rPr>
          <w:color w:val="333333"/>
          <w:shd w:val="clear" w:color="auto" w:fill="FBFBFB"/>
          <w:lang w:val="en-US"/>
        </w:rPr>
        <w:t>–</w:t>
      </w:r>
      <w:r w:rsidRPr="00B34594">
        <w:rPr>
          <w:color w:val="333333"/>
          <w:spacing w:val="-2"/>
          <w:lang w:val="en-US"/>
        </w:rPr>
        <w:t xml:space="preserve"> </w:t>
      </w:r>
      <w:r w:rsidRPr="00B34594">
        <w:rPr>
          <w:color w:val="000000"/>
          <w:spacing w:val="-2"/>
          <w:lang w:val="en-US"/>
        </w:rPr>
        <w:t>P.192–200</w:t>
      </w:r>
    </w:p>
    <w:p w:rsidR="00704B53" w:rsidRDefault="00046D99">
      <w:pPr>
        <w:pStyle w:val="a4"/>
        <w:numPr>
          <w:ilvl w:val="0"/>
          <w:numId w:val="1"/>
        </w:numPr>
        <w:tabs>
          <w:tab w:val="left" w:pos="909"/>
        </w:tabs>
        <w:ind w:right="387" w:firstLine="283"/>
        <w:jc w:val="both"/>
        <w:rPr>
          <w:sz w:val="28"/>
        </w:rPr>
      </w:pPr>
      <w:r w:rsidRPr="00B34594">
        <w:rPr>
          <w:sz w:val="28"/>
          <w:lang w:val="en-US"/>
        </w:rPr>
        <w:t xml:space="preserve">Julien, C.M.; Zaghib, K.; Mauger, A.; Groult, H. Enhanced electrochemical properties of LiFePO4 as positive electrode of Li-ion batteries for HEV application // Adv. </w:t>
      </w:r>
      <w:r>
        <w:rPr>
          <w:sz w:val="28"/>
        </w:rPr>
        <w:t xml:space="preserve">Chem. Eng. Sci </w:t>
      </w:r>
      <w:r>
        <w:rPr>
          <w:color w:val="333333"/>
          <w:sz w:val="28"/>
          <w:shd w:val="clear" w:color="auto" w:fill="FBFBFB"/>
        </w:rPr>
        <w:t>–</w:t>
      </w:r>
      <w:r>
        <w:rPr>
          <w:color w:val="333333"/>
          <w:sz w:val="28"/>
        </w:rPr>
        <w:t xml:space="preserve"> </w:t>
      </w:r>
      <w:r>
        <w:rPr>
          <w:color w:val="000000"/>
          <w:sz w:val="28"/>
        </w:rPr>
        <w:t xml:space="preserve">2012. </w:t>
      </w:r>
      <w:r>
        <w:rPr>
          <w:color w:val="333333"/>
          <w:sz w:val="28"/>
          <w:shd w:val="clear" w:color="auto" w:fill="FBFBFB"/>
        </w:rPr>
        <w:t>–</w:t>
      </w:r>
      <w:r>
        <w:rPr>
          <w:color w:val="333333"/>
          <w:sz w:val="28"/>
        </w:rPr>
        <w:t xml:space="preserve"> </w:t>
      </w:r>
      <w:r>
        <w:rPr>
          <w:color w:val="000000"/>
          <w:sz w:val="28"/>
        </w:rPr>
        <w:t xml:space="preserve">Vol.2 </w:t>
      </w:r>
      <w:r>
        <w:rPr>
          <w:color w:val="333333"/>
          <w:sz w:val="28"/>
          <w:shd w:val="clear" w:color="auto" w:fill="FBFBFB"/>
        </w:rPr>
        <w:t>–</w:t>
      </w:r>
      <w:r>
        <w:rPr>
          <w:color w:val="333333"/>
          <w:sz w:val="28"/>
        </w:rPr>
        <w:t xml:space="preserve"> </w:t>
      </w:r>
      <w:r>
        <w:rPr>
          <w:color w:val="000000"/>
          <w:sz w:val="28"/>
        </w:rPr>
        <w:t>P.321–329</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Yabuuchi, N.; Ohzuku, T. Novel lithiu</w:t>
      </w:r>
      <w:r w:rsidRPr="00B34594">
        <w:rPr>
          <w:sz w:val="28"/>
          <w:lang w:val="en-US"/>
        </w:rPr>
        <w:t>m insertion material of LiCo1/3Ni1/3Mn1/3O2</w:t>
      </w:r>
      <w:r w:rsidRPr="00B34594">
        <w:rPr>
          <w:spacing w:val="-2"/>
          <w:sz w:val="28"/>
          <w:lang w:val="en-US"/>
        </w:rPr>
        <w:t xml:space="preserve"> </w:t>
      </w:r>
      <w:r w:rsidRPr="00B34594">
        <w:rPr>
          <w:sz w:val="28"/>
          <w:lang w:val="en-US"/>
        </w:rPr>
        <w:t>for</w:t>
      </w:r>
      <w:r w:rsidRPr="00B34594">
        <w:rPr>
          <w:spacing w:val="-5"/>
          <w:sz w:val="28"/>
          <w:lang w:val="en-US"/>
        </w:rPr>
        <w:t xml:space="preserve"> </w:t>
      </w:r>
      <w:r w:rsidRPr="00B34594">
        <w:rPr>
          <w:sz w:val="28"/>
          <w:lang w:val="en-US"/>
        </w:rPr>
        <w:t>advanced</w:t>
      </w:r>
      <w:r w:rsidRPr="00B34594">
        <w:rPr>
          <w:spacing w:val="-5"/>
          <w:sz w:val="28"/>
          <w:lang w:val="en-US"/>
        </w:rPr>
        <w:t xml:space="preserve"> </w:t>
      </w:r>
      <w:r w:rsidRPr="00B34594">
        <w:rPr>
          <w:sz w:val="28"/>
          <w:lang w:val="en-US"/>
        </w:rPr>
        <w:t>lithium-ion</w:t>
      </w:r>
      <w:r w:rsidRPr="00B34594">
        <w:rPr>
          <w:spacing w:val="-5"/>
          <w:sz w:val="28"/>
          <w:lang w:val="en-US"/>
        </w:rPr>
        <w:t xml:space="preserve"> </w:t>
      </w:r>
      <w:r w:rsidRPr="00B34594">
        <w:rPr>
          <w:sz w:val="28"/>
          <w:lang w:val="en-US"/>
        </w:rPr>
        <w:t>batteries</w:t>
      </w:r>
      <w:r w:rsidRPr="00B34594">
        <w:rPr>
          <w:spacing w:val="-4"/>
          <w:sz w:val="28"/>
          <w:lang w:val="en-US"/>
        </w:rPr>
        <w:t xml:space="preserve"> </w:t>
      </w:r>
      <w:r w:rsidRPr="00B34594">
        <w:rPr>
          <w:color w:val="333333"/>
          <w:sz w:val="28"/>
          <w:shd w:val="clear" w:color="auto" w:fill="FBFBFB"/>
          <w:lang w:val="en-US"/>
        </w:rPr>
        <w:t>//</w:t>
      </w:r>
      <w:r w:rsidRPr="00B34594">
        <w:rPr>
          <w:color w:val="333333"/>
          <w:spacing w:val="-4"/>
          <w:sz w:val="28"/>
          <w:shd w:val="clear" w:color="auto" w:fill="FBFBFB"/>
          <w:lang w:val="en-US"/>
        </w:rPr>
        <w:t xml:space="preserve"> </w:t>
      </w:r>
      <w:r w:rsidRPr="00B34594">
        <w:rPr>
          <w:color w:val="000000"/>
          <w:sz w:val="28"/>
          <w:lang w:val="en-US"/>
        </w:rPr>
        <w:t>J.</w:t>
      </w:r>
      <w:r w:rsidRPr="00B34594">
        <w:rPr>
          <w:color w:val="000000"/>
          <w:spacing w:val="-8"/>
          <w:sz w:val="28"/>
          <w:lang w:val="en-US"/>
        </w:rPr>
        <w:t xml:space="preserve"> </w:t>
      </w:r>
      <w:r w:rsidRPr="00B34594">
        <w:rPr>
          <w:color w:val="000000"/>
          <w:sz w:val="28"/>
          <w:lang w:val="en-US"/>
        </w:rPr>
        <w:t>Power</w:t>
      </w:r>
      <w:r w:rsidRPr="00B34594">
        <w:rPr>
          <w:color w:val="000000"/>
          <w:spacing w:val="-5"/>
          <w:sz w:val="28"/>
          <w:lang w:val="en-US"/>
        </w:rPr>
        <w:t xml:space="preserve"> </w:t>
      </w:r>
      <w:r w:rsidRPr="00B34594">
        <w:rPr>
          <w:color w:val="000000"/>
          <w:sz w:val="28"/>
          <w:lang w:val="en-US"/>
        </w:rPr>
        <w:t>Sources</w:t>
      </w:r>
      <w:r w:rsidRPr="00B34594">
        <w:rPr>
          <w:color w:val="000000"/>
          <w:spacing w:val="-3"/>
          <w:sz w:val="28"/>
          <w:lang w:val="en-US"/>
        </w:rPr>
        <w:t xml:space="preserve"> </w:t>
      </w:r>
      <w:r w:rsidRPr="00B34594">
        <w:rPr>
          <w:color w:val="333333"/>
          <w:sz w:val="28"/>
          <w:shd w:val="clear" w:color="auto" w:fill="FBFBFB"/>
          <w:lang w:val="en-US"/>
        </w:rPr>
        <w:t>–</w:t>
      </w:r>
      <w:r w:rsidRPr="00B34594">
        <w:rPr>
          <w:color w:val="333333"/>
          <w:spacing w:val="-6"/>
          <w:sz w:val="28"/>
          <w:lang w:val="en-US"/>
        </w:rPr>
        <w:t xml:space="preserve"> </w:t>
      </w:r>
      <w:r w:rsidRPr="00B34594">
        <w:rPr>
          <w:color w:val="000000"/>
          <w:sz w:val="28"/>
          <w:lang w:val="en-US"/>
        </w:rPr>
        <w:t xml:space="preserve">2003.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P.119–121, P.171–174</w:t>
      </w:r>
    </w:p>
    <w:p w:rsidR="00704B53" w:rsidRDefault="00046D99">
      <w:pPr>
        <w:pStyle w:val="a4"/>
        <w:numPr>
          <w:ilvl w:val="0"/>
          <w:numId w:val="1"/>
        </w:numPr>
        <w:tabs>
          <w:tab w:val="left" w:pos="909"/>
        </w:tabs>
        <w:ind w:right="384" w:firstLine="283"/>
        <w:jc w:val="both"/>
        <w:rPr>
          <w:sz w:val="28"/>
        </w:rPr>
      </w:pPr>
      <w:r w:rsidRPr="00B34594">
        <w:rPr>
          <w:sz w:val="28"/>
          <w:lang w:val="en-US"/>
        </w:rPr>
        <w:t xml:space="preserve">Shaju, K.M.; Subba Rao, G.V.; Chowdari, B.V.R. Performance of layered Li(Ni1/3Co1/3Mn1/3)O2 as cathode for Li-ion batteries // Electrochim. </w:t>
      </w:r>
      <w:r>
        <w:rPr>
          <w:sz w:val="28"/>
        </w:rPr>
        <w:t xml:space="preserve">Acta </w:t>
      </w:r>
      <w:r>
        <w:rPr>
          <w:color w:val="333333"/>
          <w:sz w:val="28"/>
          <w:shd w:val="clear" w:color="auto" w:fill="FBFBFB"/>
        </w:rPr>
        <w:t>–</w:t>
      </w:r>
      <w:r>
        <w:rPr>
          <w:color w:val="333333"/>
          <w:sz w:val="28"/>
        </w:rPr>
        <w:t xml:space="preserve"> </w:t>
      </w:r>
      <w:r>
        <w:rPr>
          <w:color w:val="000000"/>
          <w:sz w:val="28"/>
        </w:rPr>
        <w:t xml:space="preserve">2002. </w:t>
      </w:r>
      <w:r>
        <w:rPr>
          <w:color w:val="333333"/>
          <w:sz w:val="28"/>
          <w:shd w:val="clear" w:color="auto" w:fill="FBFBFB"/>
        </w:rPr>
        <w:t>–</w:t>
      </w:r>
      <w:r>
        <w:rPr>
          <w:color w:val="333333"/>
          <w:spacing w:val="40"/>
          <w:sz w:val="28"/>
        </w:rPr>
        <w:t xml:space="preserve"> </w:t>
      </w:r>
      <w:r>
        <w:rPr>
          <w:color w:val="000000"/>
          <w:sz w:val="28"/>
        </w:rPr>
        <w:t xml:space="preserve">Vol.48 </w:t>
      </w:r>
      <w:r>
        <w:rPr>
          <w:color w:val="333333"/>
          <w:sz w:val="28"/>
          <w:shd w:val="clear" w:color="auto" w:fill="FBFBFB"/>
        </w:rPr>
        <w:t>–</w:t>
      </w:r>
      <w:r>
        <w:rPr>
          <w:color w:val="333333"/>
          <w:sz w:val="28"/>
        </w:rPr>
        <w:t xml:space="preserve"> </w:t>
      </w:r>
      <w:r>
        <w:rPr>
          <w:color w:val="000000"/>
          <w:sz w:val="28"/>
        </w:rPr>
        <w:t>P.145–151</w:t>
      </w:r>
    </w:p>
    <w:p w:rsidR="00704B53" w:rsidRDefault="00704B53">
      <w:pPr>
        <w:jc w:val="both"/>
        <w:rPr>
          <w:sz w:val="28"/>
        </w:rPr>
        <w:sectPr w:rsidR="00704B53">
          <w:pgSz w:w="11920" w:h="16850"/>
          <w:pgMar w:top="1060" w:right="180" w:bottom="1260" w:left="1500" w:header="0" w:footer="1054" w:gutter="0"/>
          <w:cols w:space="720"/>
        </w:sectPr>
      </w:pPr>
    </w:p>
    <w:p w:rsidR="00704B53" w:rsidRPr="00B34594" w:rsidRDefault="00046D99">
      <w:pPr>
        <w:pStyle w:val="a4"/>
        <w:numPr>
          <w:ilvl w:val="0"/>
          <w:numId w:val="1"/>
        </w:numPr>
        <w:tabs>
          <w:tab w:val="left" w:pos="909"/>
        </w:tabs>
        <w:spacing w:before="65" w:line="242" w:lineRule="auto"/>
        <w:ind w:right="389" w:firstLine="283"/>
        <w:jc w:val="both"/>
        <w:rPr>
          <w:sz w:val="28"/>
          <w:lang w:val="en-US"/>
        </w:rPr>
      </w:pPr>
      <w:r w:rsidRPr="00B34594">
        <w:rPr>
          <w:sz w:val="28"/>
          <w:lang w:val="en-US"/>
        </w:rPr>
        <w:lastRenderedPageBreak/>
        <w:t>Zhang, X.-Y.; Jiang, W.-J.; Mauger, A.; Lu, Q.; Gendron, F.; Jul</w:t>
      </w:r>
      <w:r w:rsidRPr="00B34594">
        <w:rPr>
          <w:sz w:val="28"/>
          <w:lang w:val="en-US"/>
        </w:rPr>
        <w:t>ien, C.M. Minimization</w:t>
      </w:r>
      <w:r w:rsidRPr="00B34594">
        <w:rPr>
          <w:spacing w:val="65"/>
          <w:sz w:val="28"/>
          <w:lang w:val="en-US"/>
        </w:rPr>
        <w:t xml:space="preserve"> </w:t>
      </w:r>
      <w:r w:rsidRPr="00B34594">
        <w:rPr>
          <w:sz w:val="28"/>
          <w:lang w:val="en-US"/>
        </w:rPr>
        <w:t>of</w:t>
      </w:r>
      <w:r w:rsidRPr="00B34594">
        <w:rPr>
          <w:spacing w:val="62"/>
          <w:sz w:val="28"/>
          <w:lang w:val="en-US"/>
        </w:rPr>
        <w:t xml:space="preserve"> </w:t>
      </w:r>
      <w:r w:rsidRPr="00B34594">
        <w:rPr>
          <w:sz w:val="28"/>
          <w:lang w:val="en-US"/>
        </w:rPr>
        <w:t>the</w:t>
      </w:r>
      <w:r w:rsidRPr="00B34594">
        <w:rPr>
          <w:spacing w:val="62"/>
          <w:sz w:val="28"/>
          <w:lang w:val="en-US"/>
        </w:rPr>
        <w:t xml:space="preserve"> </w:t>
      </w:r>
      <w:r w:rsidRPr="00B34594">
        <w:rPr>
          <w:sz w:val="28"/>
          <w:lang w:val="en-US"/>
        </w:rPr>
        <w:t>cation</w:t>
      </w:r>
      <w:r w:rsidRPr="00B34594">
        <w:rPr>
          <w:spacing w:val="67"/>
          <w:sz w:val="28"/>
          <w:lang w:val="en-US"/>
        </w:rPr>
        <w:t xml:space="preserve"> </w:t>
      </w:r>
      <w:r w:rsidRPr="00B34594">
        <w:rPr>
          <w:sz w:val="28"/>
          <w:lang w:val="en-US"/>
        </w:rPr>
        <w:t>mixing</w:t>
      </w:r>
      <w:r w:rsidRPr="00B34594">
        <w:rPr>
          <w:spacing w:val="65"/>
          <w:sz w:val="28"/>
          <w:lang w:val="en-US"/>
        </w:rPr>
        <w:t xml:space="preserve"> </w:t>
      </w:r>
      <w:r w:rsidRPr="00B34594">
        <w:rPr>
          <w:sz w:val="28"/>
          <w:lang w:val="en-US"/>
        </w:rPr>
        <w:t>in</w:t>
      </w:r>
      <w:r w:rsidRPr="00B34594">
        <w:rPr>
          <w:spacing w:val="65"/>
          <w:sz w:val="28"/>
          <w:lang w:val="en-US"/>
        </w:rPr>
        <w:t xml:space="preserve"> </w:t>
      </w:r>
      <w:r w:rsidRPr="00B34594">
        <w:rPr>
          <w:sz w:val="28"/>
          <w:lang w:val="en-US"/>
        </w:rPr>
        <w:t>Li1+x(NMC)1−xO2</w:t>
      </w:r>
      <w:r w:rsidRPr="00B34594">
        <w:rPr>
          <w:spacing w:val="65"/>
          <w:sz w:val="28"/>
          <w:lang w:val="en-US"/>
        </w:rPr>
        <w:t xml:space="preserve"> </w:t>
      </w:r>
      <w:r w:rsidRPr="00B34594">
        <w:rPr>
          <w:sz w:val="28"/>
          <w:lang w:val="en-US"/>
        </w:rPr>
        <w:t>as</w:t>
      </w:r>
      <w:r w:rsidRPr="00B34594">
        <w:rPr>
          <w:spacing w:val="65"/>
          <w:sz w:val="28"/>
          <w:lang w:val="en-US"/>
        </w:rPr>
        <w:t xml:space="preserve"> </w:t>
      </w:r>
      <w:r w:rsidRPr="00B34594">
        <w:rPr>
          <w:sz w:val="28"/>
          <w:lang w:val="en-US"/>
        </w:rPr>
        <w:t>cathode</w:t>
      </w:r>
      <w:r w:rsidRPr="00B34594">
        <w:rPr>
          <w:spacing w:val="64"/>
          <w:sz w:val="28"/>
          <w:lang w:val="en-US"/>
        </w:rPr>
        <w:t xml:space="preserve"> </w:t>
      </w:r>
      <w:r w:rsidRPr="00B34594">
        <w:rPr>
          <w:sz w:val="28"/>
          <w:lang w:val="en-US"/>
        </w:rPr>
        <w:t>material</w:t>
      </w:r>
      <w:r w:rsidRPr="00B34594">
        <w:rPr>
          <w:spacing w:val="65"/>
          <w:sz w:val="28"/>
          <w:lang w:val="en-US"/>
        </w:rPr>
        <w:t xml:space="preserve"> </w:t>
      </w:r>
      <w:r w:rsidRPr="00B34594">
        <w:rPr>
          <w:sz w:val="28"/>
          <w:lang w:val="en-US"/>
        </w:rPr>
        <w:t>//</w:t>
      </w:r>
    </w:p>
    <w:p w:rsidR="00704B53" w:rsidRPr="00B34594" w:rsidRDefault="00046D99">
      <w:pPr>
        <w:pStyle w:val="a3"/>
        <w:spacing w:line="317" w:lineRule="exact"/>
        <w:ind w:left="202"/>
        <w:jc w:val="both"/>
        <w:rPr>
          <w:lang w:val="en-US"/>
        </w:rPr>
      </w:pPr>
      <w:r w:rsidRPr="00B34594">
        <w:rPr>
          <w:lang w:val="en-US"/>
        </w:rPr>
        <w:t>J.</w:t>
      </w:r>
      <w:r w:rsidRPr="00B34594">
        <w:rPr>
          <w:spacing w:val="-4"/>
          <w:lang w:val="en-US"/>
        </w:rPr>
        <w:t xml:space="preserve"> </w:t>
      </w:r>
      <w:r w:rsidRPr="00B34594">
        <w:rPr>
          <w:lang w:val="en-US"/>
        </w:rPr>
        <w:t>Power</w:t>
      </w:r>
      <w:r w:rsidRPr="00B34594">
        <w:rPr>
          <w:spacing w:val="-3"/>
          <w:lang w:val="en-US"/>
        </w:rPr>
        <w:t xml:space="preserve"> </w:t>
      </w:r>
      <w:r w:rsidRPr="00B34594">
        <w:rPr>
          <w:lang w:val="en-US"/>
        </w:rPr>
        <w:t>Sources</w:t>
      </w:r>
      <w:r w:rsidRPr="00B34594">
        <w:rPr>
          <w:spacing w:val="-1"/>
          <w:lang w:val="en-US"/>
        </w:rPr>
        <w:t xml:space="preserve"> </w:t>
      </w:r>
      <w:r w:rsidRPr="00B34594">
        <w:rPr>
          <w:color w:val="333333"/>
          <w:shd w:val="clear" w:color="auto" w:fill="FBFBFB"/>
          <w:lang w:val="en-US"/>
        </w:rPr>
        <w:t>–</w:t>
      </w:r>
      <w:r w:rsidRPr="00B34594">
        <w:rPr>
          <w:color w:val="333333"/>
          <w:spacing w:val="65"/>
          <w:lang w:val="en-US"/>
        </w:rPr>
        <w:t xml:space="preserve"> </w:t>
      </w:r>
      <w:r w:rsidRPr="00B34594">
        <w:rPr>
          <w:color w:val="000000"/>
          <w:lang w:val="en-US"/>
        </w:rPr>
        <w:t>2010.</w:t>
      </w:r>
      <w:r w:rsidRPr="00B34594">
        <w:rPr>
          <w:color w:val="000000"/>
          <w:spacing w:val="-4"/>
          <w:lang w:val="en-US"/>
        </w:rPr>
        <w:t xml:space="preserve"> </w:t>
      </w:r>
      <w:r w:rsidRPr="00B34594">
        <w:rPr>
          <w:color w:val="333333"/>
          <w:shd w:val="clear" w:color="auto" w:fill="FBFBFB"/>
          <w:lang w:val="en-US"/>
        </w:rPr>
        <w:t>–</w:t>
      </w:r>
      <w:r w:rsidRPr="00B34594">
        <w:rPr>
          <w:color w:val="333333"/>
          <w:spacing w:val="-2"/>
          <w:lang w:val="en-US"/>
        </w:rPr>
        <w:t xml:space="preserve"> </w:t>
      </w:r>
      <w:r w:rsidRPr="00B34594">
        <w:rPr>
          <w:color w:val="000000"/>
          <w:lang w:val="en-US"/>
        </w:rPr>
        <w:t>Vol.195</w:t>
      </w:r>
      <w:r w:rsidRPr="00B34594">
        <w:rPr>
          <w:color w:val="000000"/>
          <w:spacing w:val="-1"/>
          <w:lang w:val="en-US"/>
        </w:rPr>
        <w:t xml:space="preserve"> </w:t>
      </w:r>
      <w:r w:rsidRPr="00B34594">
        <w:rPr>
          <w:color w:val="333333"/>
          <w:shd w:val="clear" w:color="auto" w:fill="FBFBFB"/>
          <w:lang w:val="en-US"/>
        </w:rPr>
        <w:t>–</w:t>
      </w:r>
      <w:r w:rsidRPr="00B34594">
        <w:rPr>
          <w:color w:val="333333"/>
          <w:spacing w:val="-2"/>
          <w:lang w:val="en-US"/>
        </w:rPr>
        <w:t xml:space="preserve"> </w:t>
      </w:r>
      <w:r w:rsidRPr="00B34594">
        <w:rPr>
          <w:color w:val="000000"/>
          <w:spacing w:val="-2"/>
          <w:lang w:val="en-US"/>
        </w:rPr>
        <w:t>P.1292–1301</w:t>
      </w:r>
    </w:p>
    <w:p w:rsidR="00704B53" w:rsidRPr="00B34594" w:rsidRDefault="00046D99">
      <w:pPr>
        <w:pStyle w:val="a4"/>
        <w:numPr>
          <w:ilvl w:val="0"/>
          <w:numId w:val="1"/>
        </w:numPr>
        <w:tabs>
          <w:tab w:val="left" w:pos="909"/>
        </w:tabs>
        <w:spacing w:line="322" w:lineRule="exact"/>
        <w:ind w:left="909" w:hanging="424"/>
        <w:jc w:val="both"/>
        <w:rPr>
          <w:sz w:val="28"/>
          <w:lang w:val="en-US"/>
        </w:rPr>
      </w:pPr>
      <w:r w:rsidRPr="00B34594">
        <w:rPr>
          <w:sz w:val="28"/>
          <w:lang w:val="en-US"/>
        </w:rPr>
        <w:t>Ein-Eli,</w:t>
      </w:r>
      <w:r w:rsidRPr="00B34594">
        <w:rPr>
          <w:spacing w:val="52"/>
          <w:sz w:val="28"/>
          <w:lang w:val="en-US"/>
        </w:rPr>
        <w:t xml:space="preserve"> </w:t>
      </w:r>
      <w:r w:rsidRPr="00B34594">
        <w:rPr>
          <w:sz w:val="28"/>
          <w:lang w:val="en-US"/>
        </w:rPr>
        <w:t>Y.;</w:t>
      </w:r>
      <w:r w:rsidRPr="00B34594">
        <w:rPr>
          <w:spacing w:val="53"/>
          <w:sz w:val="28"/>
          <w:lang w:val="en-US"/>
        </w:rPr>
        <w:t xml:space="preserve"> </w:t>
      </w:r>
      <w:r w:rsidRPr="00B34594">
        <w:rPr>
          <w:sz w:val="28"/>
          <w:lang w:val="en-US"/>
        </w:rPr>
        <w:t>Howard,</w:t>
      </w:r>
      <w:r w:rsidRPr="00B34594">
        <w:rPr>
          <w:spacing w:val="49"/>
          <w:sz w:val="28"/>
          <w:lang w:val="en-US"/>
        </w:rPr>
        <w:t xml:space="preserve"> </w:t>
      </w:r>
      <w:r w:rsidRPr="00B34594">
        <w:rPr>
          <w:sz w:val="28"/>
          <w:lang w:val="en-US"/>
        </w:rPr>
        <w:t>W.F.,</w:t>
      </w:r>
      <w:r w:rsidRPr="00B34594">
        <w:rPr>
          <w:spacing w:val="52"/>
          <w:sz w:val="28"/>
          <w:lang w:val="en-US"/>
        </w:rPr>
        <w:t xml:space="preserve"> </w:t>
      </w:r>
      <w:r w:rsidRPr="00B34594">
        <w:rPr>
          <w:sz w:val="28"/>
          <w:lang w:val="en-US"/>
        </w:rPr>
        <w:t>Jr.</w:t>
      </w:r>
      <w:r w:rsidRPr="00B34594">
        <w:rPr>
          <w:spacing w:val="57"/>
          <w:sz w:val="28"/>
          <w:lang w:val="en-US"/>
        </w:rPr>
        <w:t xml:space="preserve"> </w:t>
      </w:r>
      <w:r w:rsidRPr="00B34594">
        <w:rPr>
          <w:sz w:val="28"/>
          <w:lang w:val="en-US"/>
        </w:rPr>
        <w:t>LiCux</w:t>
      </w:r>
      <w:r w:rsidRPr="00B34594">
        <w:rPr>
          <w:spacing w:val="53"/>
          <w:sz w:val="28"/>
          <w:lang w:val="en-US"/>
        </w:rPr>
        <w:t xml:space="preserve"> </w:t>
      </w:r>
      <w:r w:rsidRPr="00B34594">
        <w:rPr>
          <w:sz w:val="28"/>
          <w:lang w:val="en-US"/>
        </w:rPr>
        <w:t>IICuy</w:t>
      </w:r>
      <w:r w:rsidRPr="00B34594">
        <w:rPr>
          <w:spacing w:val="49"/>
          <w:sz w:val="28"/>
          <w:lang w:val="en-US"/>
        </w:rPr>
        <w:t xml:space="preserve"> </w:t>
      </w:r>
      <w:r w:rsidRPr="00B34594">
        <w:rPr>
          <w:sz w:val="28"/>
          <w:lang w:val="en-US"/>
        </w:rPr>
        <w:t>IIIMn[2−(x+y)]</w:t>
      </w:r>
      <w:r w:rsidRPr="00B34594">
        <w:rPr>
          <w:spacing w:val="56"/>
          <w:sz w:val="28"/>
          <w:lang w:val="en-US"/>
        </w:rPr>
        <w:t xml:space="preserve"> </w:t>
      </w:r>
      <w:r w:rsidRPr="00B34594">
        <w:rPr>
          <w:sz w:val="28"/>
          <w:lang w:val="en-US"/>
        </w:rPr>
        <w:t>III,IVO4:</w:t>
      </w:r>
      <w:r w:rsidRPr="00B34594">
        <w:rPr>
          <w:spacing w:val="51"/>
          <w:sz w:val="28"/>
          <w:lang w:val="en-US"/>
        </w:rPr>
        <w:t xml:space="preserve"> </w:t>
      </w:r>
      <w:r w:rsidRPr="00B34594">
        <w:rPr>
          <w:sz w:val="28"/>
          <w:lang w:val="en-US"/>
        </w:rPr>
        <w:t>5</w:t>
      </w:r>
      <w:r w:rsidRPr="00B34594">
        <w:rPr>
          <w:spacing w:val="54"/>
          <w:sz w:val="28"/>
          <w:lang w:val="en-US"/>
        </w:rPr>
        <w:t xml:space="preserve"> </w:t>
      </w:r>
      <w:r w:rsidRPr="00B34594">
        <w:rPr>
          <w:spacing w:val="-10"/>
          <w:sz w:val="28"/>
          <w:lang w:val="en-US"/>
        </w:rPr>
        <w:t>V</w:t>
      </w:r>
    </w:p>
    <w:p w:rsidR="00704B53" w:rsidRPr="00B34594" w:rsidRDefault="00046D99">
      <w:pPr>
        <w:pStyle w:val="a3"/>
        <w:spacing w:line="322" w:lineRule="exact"/>
        <w:ind w:left="202"/>
        <w:jc w:val="both"/>
        <w:rPr>
          <w:lang w:val="en-US"/>
        </w:rPr>
      </w:pPr>
      <w:r w:rsidRPr="00B34594">
        <w:rPr>
          <w:lang w:val="en-US"/>
        </w:rPr>
        <w:t>cathode</w:t>
      </w:r>
      <w:r w:rsidRPr="00B34594">
        <w:rPr>
          <w:spacing w:val="-6"/>
          <w:lang w:val="en-US"/>
        </w:rPr>
        <w:t xml:space="preserve"> </w:t>
      </w:r>
      <w:r w:rsidRPr="00B34594">
        <w:rPr>
          <w:lang w:val="en-US"/>
        </w:rPr>
        <w:t>materials</w:t>
      </w:r>
      <w:r w:rsidRPr="00B34594">
        <w:rPr>
          <w:spacing w:val="-6"/>
          <w:lang w:val="en-US"/>
        </w:rPr>
        <w:t xml:space="preserve"> </w:t>
      </w:r>
      <w:r w:rsidRPr="00B34594">
        <w:rPr>
          <w:lang w:val="en-US"/>
        </w:rPr>
        <w:t>//</w:t>
      </w:r>
      <w:r w:rsidRPr="00B34594">
        <w:rPr>
          <w:spacing w:val="-2"/>
          <w:lang w:val="en-US"/>
        </w:rPr>
        <w:t xml:space="preserve"> </w:t>
      </w:r>
      <w:r w:rsidRPr="00B34594">
        <w:rPr>
          <w:lang w:val="en-US"/>
        </w:rPr>
        <w:t>J.</w:t>
      </w:r>
      <w:r w:rsidRPr="00B34594">
        <w:rPr>
          <w:spacing w:val="-7"/>
          <w:lang w:val="en-US"/>
        </w:rPr>
        <w:t xml:space="preserve"> </w:t>
      </w:r>
      <w:r w:rsidRPr="00B34594">
        <w:rPr>
          <w:lang w:val="en-US"/>
        </w:rPr>
        <w:t>Electrochem.</w:t>
      </w:r>
      <w:r w:rsidRPr="00B34594">
        <w:rPr>
          <w:spacing w:val="-4"/>
          <w:lang w:val="en-US"/>
        </w:rPr>
        <w:t xml:space="preserve"> </w:t>
      </w:r>
      <w:r w:rsidRPr="00B34594">
        <w:rPr>
          <w:lang w:val="en-US"/>
        </w:rPr>
        <w:t>Soc</w:t>
      </w:r>
      <w:r w:rsidRPr="00B34594">
        <w:rPr>
          <w:spacing w:val="-2"/>
          <w:lang w:val="en-US"/>
        </w:rPr>
        <w:t xml:space="preserve"> </w:t>
      </w:r>
      <w:r w:rsidRPr="00B34594">
        <w:rPr>
          <w:color w:val="333333"/>
          <w:shd w:val="clear" w:color="auto" w:fill="FBFBFB"/>
          <w:lang w:val="en-US"/>
        </w:rPr>
        <w:t>–</w:t>
      </w:r>
      <w:r w:rsidRPr="00B34594">
        <w:rPr>
          <w:color w:val="333333"/>
          <w:spacing w:val="-4"/>
          <w:lang w:val="en-US"/>
        </w:rPr>
        <w:t xml:space="preserve"> </w:t>
      </w:r>
      <w:r w:rsidRPr="00B34594">
        <w:rPr>
          <w:color w:val="000000"/>
          <w:lang w:val="en-US"/>
        </w:rPr>
        <w:t>1997.</w:t>
      </w:r>
      <w:r w:rsidRPr="00B34594">
        <w:rPr>
          <w:color w:val="000000"/>
          <w:spacing w:val="-4"/>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lang w:val="en-US"/>
        </w:rPr>
        <w:t>Vol.144</w:t>
      </w:r>
      <w:r w:rsidRPr="00B34594">
        <w:rPr>
          <w:color w:val="000000"/>
          <w:spacing w:val="-2"/>
          <w:lang w:val="en-US"/>
        </w:rPr>
        <w:t xml:space="preserve"> </w:t>
      </w:r>
      <w:r w:rsidRPr="00B34594">
        <w:rPr>
          <w:color w:val="333333"/>
          <w:shd w:val="clear" w:color="auto" w:fill="FBFBFB"/>
          <w:lang w:val="en-US"/>
        </w:rPr>
        <w:t>–</w:t>
      </w:r>
      <w:r w:rsidRPr="00B34594">
        <w:rPr>
          <w:color w:val="333333"/>
          <w:spacing w:val="-3"/>
          <w:lang w:val="en-US"/>
        </w:rPr>
        <w:t xml:space="preserve"> </w:t>
      </w:r>
      <w:r w:rsidRPr="00B34594">
        <w:rPr>
          <w:color w:val="000000"/>
          <w:spacing w:val="-2"/>
          <w:lang w:val="en-US"/>
        </w:rPr>
        <w:t>P.205–207</w:t>
      </w:r>
    </w:p>
    <w:p w:rsidR="00704B53" w:rsidRPr="00B34594" w:rsidRDefault="00046D99">
      <w:pPr>
        <w:pStyle w:val="a4"/>
        <w:numPr>
          <w:ilvl w:val="0"/>
          <w:numId w:val="1"/>
        </w:numPr>
        <w:tabs>
          <w:tab w:val="left" w:pos="909"/>
        </w:tabs>
        <w:ind w:right="387" w:firstLine="283"/>
        <w:jc w:val="both"/>
        <w:rPr>
          <w:sz w:val="28"/>
          <w:lang w:val="en-US"/>
        </w:rPr>
      </w:pPr>
      <w:r w:rsidRPr="00B34594">
        <w:rPr>
          <w:sz w:val="28"/>
          <w:lang w:val="en-US"/>
        </w:rPr>
        <w:t xml:space="preserve">Julien, C.M.; Mauger, A. Review of 5-V electrodes for Li-ion batteries: Status and trends // Ionics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2013.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Vol.19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P.951–988</w:t>
      </w:r>
    </w:p>
    <w:p w:rsidR="00704B53" w:rsidRDefault="00046D99">
      <w:pPr>
        <w:pStyle w:val="a4"/>
        <w:numPr>
          <w:ilvl w:val="0"/>
          <w:numId w:val="1"/>
        </w:numPr>
        <w:tabs>
          <w:tab w:val="left" w:pos="909"/>
        </w:tabs>
        <w:spacing w:before="1"/>
        <w:ind w:right="385" w:firstLine="283"/>
        <w:jc w:val="both"/>
        <w:rPr>
          <w:sz w:val="28"/>
        </w:rPr>
      </w:pPr>
      <w:r w:rsidRPr="00B34594">
        <w:rPr>
          <w:sz w:val="28"/>
          <w:lang w:val="en-US"/>
        </w:rPr>
        <w:t>Yonemura,</w:t>
      </w:r>
      <w:r w:rsidRPr="00B34594">
        <w:rPr>
          <w:spacing w:val="-2"/>
          <w:sz w:val="28"/>
          <w:lang w:val="en-US"/>
        </w:rPr>
        <w:t xml:space="preserve"> </w:t>
      </w:r>
      <w:r w:rsidRPr="00B34594">
        <w:rPr>
          <w:sz w:val="28"/>
          <w:lang w:val="en-US"/>
        </w:rPr>
        <w:t>M.; Kamiyama,</w:t>
      </w:r>
      <w:r w:rsidRPr="00B34594">
        <w:rPr>
          <w:spacing w:val="-2"/>
          <w:sz w:val="28"/>
          <w:lang w:val="en-US"/>
        </w:rPr>
        <w:t xml:space="preserve"> </w:t>
      </w:r>
      <w:r w:rsidRPr="00B34594">
        <w:rPr>
          <w:sz w:val="28"/>
          <w:lang w:val="en-US"/>
        </w:rPr>
        <w:t>T.;</w:t>
      </w:r>
      <w:r w:rsidRPr="00B34594">
        <w:rPr>
          <w:spacing w:val="-1"/>
          <w:sz w:val="28"/>
          <w:lang w:val="en-US"/>
        </w:rPr>
        <w:t xml:space="preserve"> </w:t>
      </w:r>
      <w:r w:rsidRPr="00B34594">
        <w:rPr>
          <w:sz w:val="28"/>
          <w:lang w:val="en-US"/>
        </w:rPr>
        <w:t>Kawamoto,</w:t>
      </w:r>
      <w:r w:rsidRPr="00B34594">
        <w:rPr>
          <w:spacing w:val="-2"/>
          <w:sz w:val="28"/>
          <w:lang w:val="en-US"/>
        </w:rPr>
        <w:t xml:space="preserve"> </w:t>
      </w:r>
      <w:r w:rsidRPr="00B34594">
        <w:rPr>
          <w:sz w:val="28"/>
          <w:lang w:val="en-US"/>
        </w:rPr>
        <w:t>Y.;</w:t>
      </w:r>
      <w:r w:rsidRPr="00B34594">
        <w:rPr>
          <w:spacing w:val="-1"/>
          <w:sz w:val="28"/>
          <w:lang w:val="en-US"/>
        </w:rPr>
        <w:t xml:space="preserve"> </w:t>
      </w:r>
      <w:r w:rsidRPr="00B34594">
        <w:rPr>
          <w:sz w:val="28"/>
          <w:lang w:val="en-US"/>
        </w:rPr>
        <w:t>Kanno,</w:t>
      </w:r>
      <w:r w:rsidRPr="00B34594">
        <w:rPr>
          <w:spacing w:val="-2"/>
          <w:sz w:val="28"/>
          <w:lang w:val="en-US"/>
        </w:rPr>
        <w:t xml:space="preserve"> </w:t>
      </w:r>
      <w:r w:rsidRPr="00B34594">
        <w:rPr>
          <w:sz w:val="28"/>
          <w:lang w:val="en-US"/>
        </w:rPr>
        <w:t>R.</w:t>
      </w:r>
      <w:r w:rsidRPr="00B34594">
        <w:rPr>
          <w:spacing w:val="-2"/>
          <w:sz w:val="28"/>
          <w:lang w:val="en-US"/>
        </w:rPr>
        <w:t xml:space="preserve"> </w:t>
      </w:r>
      <w:r w:rsidRPr="00B34594">
        <w:rPr>
          <w:sz w:val="28"/>
          <w:lang w:val="en-US"/>
        </w:rPr>
        <w:t>Phase</w:t>
      </w:r>
      <w:r w:rsidRPr="00B34594">
        <w:rPr>
          <w:spacing w:val="-3"/>
          <w:sz w:val="28"/>
          <w:lang w:val="en-US"/>
        </w:rPr>
        <w:t xml:space="preserve"> </w:t>
      </w:r>
      <w:r w:rsidRPr="00B34594">
        <w:rPr>
          <w:sz w:val="28"/>
          <w:lang w:val="en-US"/>
        </w:rPr>
        <w:t>transitions</w:t>
      </w:r>
      <w:r w:rsidRPr="00B34594">
        <w:rPr>
          <w:spacing w:val="-1"/>
          <w:sz w:val="28"/>
          <w:lang w:val="en-US"/>
        </w:rPr>
        <w:t xml:space="preserve"> </w:t>
      </w:r>
      <w:r w:rsidRPr="00B34594">
        <w:rPr>
          <w:sz w:val="28"/>
          <w:lang w:val="en-US"/>
        </w:rPr>
        <w:t>and low-temperature</w:t>
      </w:r>
      <w:r w:rsidRPr="00B34594">
        <w:rPr>
          <w:spacing w:val="-7"/>
          <w:sz w:val="28"/>
          <w:lang w:val="en-US"/>
        </w:rPr>
        <w:t xml:space="preserve"> </w:t>
      </w:r>
      <w:r w:rsidRPr="00B34594">
        <w:rPr>
          <w:sz w:val="28"/>
          <w:lang w:val="en-US"/>
        </w:rPr>
        <w:t>structure</w:t>
      </w:r>
      <w:r w:rsidRPr="00B34594">
        <w:rPr>
          <w:spacing w:val="-7"/>
          <w:sz w:val="28"/>
          <w:lang w:val="en-US"/>
        </w:rPr>
        <w:t xml:space="preserve"> </w:t>
      </w:r>
      <w:r w:rsidRPr="00B34594">
        <w:rPr>
          <w:sz w:val="28"/>
          <w:lang w:val="en-US"/>
        </w:rPr>
        <w:t>of</w:t>
      </w:r>
      <w:r w:rsidRPr="00B34594">
        <w:rPr>
          <w:spacing w:val="-5"/>
          <w:sz w:val="28"/>
          <w:lang w:val="en-US"/>
        </w:rPr>
        <w:t xml:space="preserve"> </w:t>
      </w:r>
      <w:r w:rsidRPr="00B34594">
        <w:rPr>
          <w:sz w:val="28"/>
          <w:lang w:val="en-US"/>
        </w:rPr>
        <w:t>li</w:t>
      </w:r>
      <w:r w:rsidRPr="00B34594">
        <w:rPr>
          <w:sz w:val="28"/>
          <w:lang w:val="en-US"/>
        </w:rPr>
        <w:t>thium</w:t>
      </w:r>
      <w:r w:rsidRPr="00B34594">
        <w:rPr>
          <w:spacing w:val="-10"/>
          <w:sz w:val="28"/>
          <w:lang w:val="en-US"/>
        </w:rPr>
        <w:t xml:space="preserve"> </w:t>
      </w:r>
      <w:r w:rsidRPr="00B34594">
        <w:rPr>
          <w:sz w:val="28"/>
          <w:lang w:val="en-US"/>
        </w:rPr>
        <w:t>manganese</w:t>
      </w:r>
      <w:r w:rsidRPr="00B34594">
        <w:rPr>
          <w:spacing w:val="-8"/>
          <w:sz w:val="28"/>
          <w:lang w:val="en-US"/>
        </w:rPr>
        <w:t xml:space="preserve"> </w:t>
      </w:r>
      <w:r w:rsidRPr="00B34594">
        <w:rPr>
          <w:sz w:val="28"/>
          <w:lang w:val="en-US"/>
        </w:rPr>
        <w:t>oxide</w:t>
      </w:r>
      <w:r w:rsidRPr="00B34594">
        <w:rPr>
          <w:spacing w:val="-8"/>
          <w:sz w:val="28"/>
          <w:lang w:val="en-US"/>
        </w:rPr>
        <w:t xml:space="preserve"> </w:t>
      </w:r>
      <w:r w:rsidRPr="00B34594">
        <w:rPr>
          <w:sz w:val="28"/>
          <w:lang w:val="en-US"/>
        </w:rPr>
        <w:t>spinel</w:t>
      </w:r>
      <w:r w:rsidRPr="00B34594">
        <w:rPr>
          <w:spacing w:val="-7"/>
          <w:sz w:val="28"/>
          <w:lang w:val="en-US"/>
        </w:rPr>
        <w:t xml:space="preserve"> </w:t>
      </w:r>
      <w:r w:rsidRPr="00B34594">
        <w:rPr>
          <w:sz w:val="28"/>
          <w:lang w:val="en-US"/>
        </w:rPr>
        <w:t>//</w:t>
      </w:r>
      <w:r w:rsidRPr="00B34594">
        <w:rPr>
          <w:spacing w:val="-7"/>
          <w:sz w:val="28"/>
          <w:lang w:val="en-US"/>
        </w:rPr>
        <w:t xml:space="preserve"> </w:t>
      </w:r>
      <w:r w:rsidRPr="00B34594">
        <w:rPr>
          <w:sz w:val="28"/>
          <w:lang w:val="en-US"/>
        </w:rPr>
        <w:t>Mater.</w:t>
      </w:r>
      <w:r w:rsidRPr="00B34594">
        <w:rPr>
          <w:spacing w:val="-8"/>
          <w:sz w:val="28"/>
          <w:lang w:val="en-US"/>
        </w:rPr>
        <w:t xml:space="preserve"> </w:t>
      </w:r>
      <w:r>
        <w:rPr>
          <w:sz w:val="28"/>
        </w:rPr>
        <w:t xml:space="preserve">Trans </w:t>
      </w:r>
      <w:r>
        <w:rPr>
          <w:color w:val="333333"/>
          <w:sz w:val="28"/>
          <w:shd w:val="clear" w:color="auto" w:fill="FBFBFB"/>
        </w:rPr>
        <w:t>–</w:t>
      </w:r>
      <w:r>
        <w:rPr>
          <w:color w:val="333333"/>
          <w:spacing w:val="-9"/>
          <w:sz w:val="28"/>
        </w:rPr>
        <w:t xml:space="preserve"> </w:t>
      </w:r>
      <w:r>
        <w:rPr>
          <w:color w:val="000000"/>
          <w:sz w:val="28"/>
        </w:rPr>
        <w:t>2004.</w:t>
      </w:r>
      <w:r>
        <w:rPr>
          <w:color w:val="000000"/>
          <w:spacing w:val="-8"/>
          <w:sz w:val="28"/>
        </w:rPr>
        <w:t xml:space="preserve"> </w:t>
      </w:r>
      <w:r>
        <w:rPr>
          <w:color w:val="333333"/>
          <w:sz w:val="28"/>
          <w:shd w:val="clear" w:color="auto" w:fill="FBFBFB"/>
        </w:rPr>
        <w:t>–</w:t>
      </w:r>
      <w:r>
        <w:rPr>
          <w:color w:val="333333"/>
          <w:sz w:val="28"/>
        </w:rPr>
        <w:t xml:space="preserve"> </w:t>
      </w:r>
      <w:r>
        <w:rPr>
          <w:color w:val="000000"/>
          <w:sz w:val="28"/>
        </w:rPr>
        <w:t xml:space="preserve">Vol.45 </w:t>
      </w:r>
      <w:r>
        <w:rPr>
          <w:color w:val="333333"/>
          <w:sz w:val="28"/>
          <w:shd w:val="clear" w:color="auto" w:fill="FBFBFB"/>
        </w:rPr>
        <w:t>–</w:t>
      </w:r>
      <w:r>
        <w:rPr>
          <w:color w:val="333333"/>
          <w:sz w:val="28"/>
        </w:rPr>
        <w:t xml:space="preserve"> </w:t>
      </w:r>
      <w:r>
        <w:rPr>
          <w:color w:val="000000"/>
          <w:sz w:val="28"/>
        </w:rPr>
        <w:t>P.2048–2055</w:t>
      </w:r>
    </w:p>
    <w:p w:rsidR="00704B53" w:rsidRDefault="00046D99">
      <w:pPr>
        <w:pStyle w:val="a4"/>
        <w:numPr>
          <w:ilvl w:val="0"/>
          <w:numId w:val="1"/>
        </w:numPr>
        <w:tabs>
          <w:tab w:val="left" w:pos="909"/>
        </w:tabs>
        <w:ind w:right="384" w:firstLine="283"/>
        <w:jc w:val="both"/>
        <w:rPr>
          <w:sz w:val="28"/>
        </w:rPr>
      </w:pPr>
      <w:r w:rsidRPr="00B34594">
        <w:rPr>
          <w:sz w:val="28"/>
          <w:lang w:val="en-US"/>
        </w:rPr>
        <w:t>Venkatraman,</w:t>
      </w:r>
      <w:r w:rsidRPr="00B34594">
        <w:rPr>
          <w:spacing w:val="-16"/>
          <w:sz w:val="28"/>
          <w:lang w:val="en-US"/>
        </w:rPr>
        <w:t xml:space="preserve"> </w:t>
      </w:r>
      <w:r w:rsidRPr="00B34594">
        <w:rPr>
          <w:sz w:val="28"/>
          <w:lang w:val="en-US"/>
        </w:rPr>
        <w:t>S.;</w:t>
      </w:r>
      <w:r w:rsidRPr="00B34594">
        <w:rPr>
          <w:spacing w:val="-15"/>
          <w:sz w:val="28"/>
          <w:lang w:val="en-US"/>
        </w:rPr>
        <w:t xml:space="preserve"> </w:t>
      </w:r>
      <w:r w:rsidRPr="00B34594">
        <w:rPr>
          <w:sz w:val="28"/>
          <w:lang w:val="en-US"/>
        </w:rPr>
        <w:t>Shin,</w:t>
      </w:r>
      <w:r w:rsidRPr="00B34594">
        <w:rPr>
          <w:spacing w:val="-16"/>
          <w:sz w:val="28"/>
          <w:lang w:val="en-US"/>
        </w:rPr>
        <w:t xml:space="preserve"> </w:t>
      </w:r>
      <w:r w:rsidRPr="00B34594">
        <w:rPr>
          <w:sz w:val="28"/>
          <w:lang w:val="en-US"/>
        </w:rPr>
        <w:t>Y.;</w:t>
      </w:r>
      <w:r w:rsidRPr="00B34594">
        <w:rPr>
          <w:spacing w:val="-15"/>
          <w:sz w:val="28"/>
          <w:lang w:val="en-US"/>
        </w:rPr>
        <w:t xml:space="preserve"> </w:t>
      </w:r>
      <w:r w:rsidRPr="00B34594">
        <w:rPr>
          <w:sz w:val="28"/>
          <w:lang w:val="en-US"/>
        </w:rPr>
        <w:t>Manthiram,</w:t>
      </w:r>
      <w:r w:rsidRPr="00B34594">
        <w:rPr>
          <w:spacing w:val="-14"/>
          <w:sz w:val="28"/>
          <w:lang w:val="en-US"/>
        </w:rPr>
        <w:t xml:space="preserve"> </w:t>
      </w:r>
      <w:r w:rsidRPr="00B34594">
        <w:rPr>
          <w:sz w:val="28"/>
          <w:lang w:val="en-US"/>
        </w:rPr>
        <w:t>A.</w:t>
      </w:r>
      <w:r w:rsidRPr="00B34594">
        <w:rPr>
          <w:spacing w:val="-14"/>
          <w:sz w:val="28"/>
          <w:lang w:val="en-US"/>
        </w:rPr>
        <w:t xml:space="preserve"> </w:t>
      </w:r>
      <w:r w:rsidRPr="00B34594">
        <w:rPr>
          <w:sz w:val="28"/>
          <w:lang w:val="en-US"/>
        </w:rPr>
        <w:t>Phase</w:t>
      </w:r>
      <w:r w:rsidRPr="00B34594">
        <w:rPr>
          <w:spacing w:val="-16"/>
          <w:sz w:val="28"/>
          <w:lang w:val="en-US"/>
        </w:rPr>
        <w:t xml:space="preserve"> </w:t>
      </w:r>
      <w:r w:rsidRPr="00B34594">
        <w:rPr>
          <w:sz w:val="28"/>
          <w:lang w:val="en-US"/>
        </w:rPr>
        <w:t>relationships</w:t>
      </w:r>
      <w:r w:rsidRPr="00B34594">
        <w:rPr>
          <w:spacing w:val="-15"/>
          <w:sz w:val="28"/>
          <w:lang w:val="en-US"/>
        </w:rPr>
        <w:t xml:space="preserve"> </w:t>
      </w:r>
      <w:r w:rsidRPr="00B34594">
        <w:rPr>
          <w:sz w:val="28"/>
          <w:lang w:val="en-US"/>
        </w:rPr>
        <w:t>and</w:t>
      </w:r>
      <w:r w:rsidRPr="00B34594">
        <w:rPr>
          <w:spacing w:val="-17"/>
          <w:sz w:val="28"/>
          <w:lang w:val="en-US"/>
        </w:rPr>
        <w:t xml:space="preserve"> </w:t>
      </w:r>
      <w:r w:rsidRPr="00B34594">
        <w:rPr>
          <w:sz w:val="28"/>
          <w:lang w:val="en-US"/>
        </w:rPr>
        <w:t>structural</w:t>
      </w:r>
      <w:r w:rsidRPr="00B34594">
        <w:rPr>
          <w:spacing w:val="-15"/>
          <w:sz w:val="28"/>
          <w:lang w:val="en-US"/>
        </w:rPr>
        <w:t xml:space="preserve"> </w:t>
      </w:r>
      <w:r w:rsidRPr="00B34594">
        <w:rPr>
          <w:sz w:val="28"/>
          <w:lang w:val="en-US"/>
        </w:rPr>
        <w:t>and chemical stabilities of charged Li1−xCoO2−</w:t>
      </w:r>
      <w:r>
        <w:rPr>
          <w:sz w:val="28"/>
        </w:rPr>
        <w:t>δ</w:t>
      </w:r>
      <w:r w:rsidRPr="00B34594">
        <w:rPr>
          <w:sz w:val="28"/>
          <w:lang w:val="en-US"/>
        </w:rPr>
        <w:t xml:space="preserve"> and Li1−xNi0.85Co0.15O2−</w:t>
      </w:r>
      <w:r>
        <w:rPr>
          <w:sz w:val="28"/>
        </w:rPr>
        <w:t>δ</w:t>
      </w:r>
      <w:r w:rsidRPr="00B34594">
        <w:rPr>
          <w:sz w:val="28"/>
          <w:lang w:val="en-US"/>
        </w:rPr>
        <w:t xml:space="preserve"> // Electrochem. </w:t>
      </w:r>
      <w:r>
        <w:rPr>
          <w:sz w:val="28"/>
        </w:rPr>
        <w:t xml:space="preserve">Solid State Lett </w:t>
      </w:r>
      <w:r>
        <w:rPr>
          <w:color w:val="333333"/>
          <w:sz w:val="28"/>
          <w:shd w:val="clear" w:color="auto" w:fill="FBFBFB"/>
        </w:rPr>
        <w:t>–</w:t>
      </w:r>
      <w:r>
        <w:rPr>
          <w:color w:val="333333"/>
          <w:sz w:val="28"/>
        </w:rPr>
        <w:t xml:space="preserve"> </w:t>
      </w:r>
      <w:r>
        <w:rPr>
          <w:color w:val="000000"/>
          <w:sz w:val="28"/>
        </w:rPr>
        <w:t xml:space="preserve">2003. </w:t>
      </w:r>
      <w:r>
        <w:rPr>
          <w:color w:val="333333"/>
          <w:sz w:val="28"/>
          <w:shd w:val="clear" w:color="auto" w:fill="FBFBFB"/>
        </w:rPr>
        <w:t>–</w:t>
      </w:r>
      <w:r>
        <w:rPr>
          <w:color w:val="333333"/>
          <w:sz w:val="28"/>
        </w:rPr>
        <w:t xml:space="preserve"> </w:t>
      </w:r>
      <w:r>
        <w:rPr>
          <w:color w:val="000000"/>
          <w:sz w:val="28"/>
        </w:rPr>
        <w:t xml:space="preserve">Vol.6 </w:t>
      </w:r>
      <w:r>
        <w:rPr>
          <w:color w:val="333333"/>
          <w:sz w:val="28"/>
          <w:shd w:val="clear" w:color="auto" w:fill="FBFBFB"/>
        </w:rPr>
        <w:t>–</w:t>
      </w:r>
      <w:r>
        <w:rPr>
          <w:color w:val="333333"/>
          <w:sz w:val="28"/>
        </w:rPr>
        <w:t xml:space="preserve"> </w:t>
      </w:r>
      <w:r>
        <w:rPr>
          <w:color w:val="000000"/>
          <w:sz w:val="28"/>
        </w:rPr>
        <w:t>P.9–12.</w:t>
      </w:r>
    </w:p>
    <w:p w:rsidR="00704B53" w:rsidRDefault="00046D99">
      <w:pPr>
        <w:pStyle w:val="a4"/>
        <w:numPr>
          <w:ilvl w:val="0"/>
          <w:numId w:val="1"/>
        </w:numPr>
        <w:tabs>
          <w:tab w:val="left" w:pos="909"/>
        </w:tabs>
        <w:spacing w:before="1"/>
        <w:ind w:right="383" w:firstLine="283"/>
        <w:jc w:val="both"/>
        <w:rPr>
          <w:sz w:val="28"/>
        </w:rPr>
      </w:pPr>
      <w:r w:rsidRPr="00B34594">
        <w:rPr>
          <w:sz w:val="28"/>
          <w:lang w:val="en-US"/>
        </w:rPr>
        <w:t>Zaghib, K.; Dubé, J.; Dallaire, A.; Galoustov, K.; Guerfi, A.; Ramanathan, M.; Benmayza, A.; Prakash, J.; Mauger, A.; Julie</w:t>
      </w:r>
      <w:r w:rsidRPr="00B34594">
        <w:rPr>
          <w:sz w:val="28"/>
          <w:lang w:val="en-US"/>
        </w:rPr>
        <w:t xml:space="preserve">n, C.M. // Enhanced thermal safety and high power performance of carbon-coated LiFePO4 olivine cathode for Li-ion batteries. </w:t>
      </w:r>
      <w:r>
        <w:rPr>
          <w:sz w:val="28"/>
        </w:rPr>
        <w:t xml:space="preserve">J. Power Sources </w:t>
      </w:r>
      <w:r>
        <w:rPr>
          <w:color w:val="333333"/>
          <w:sz w:val="28"/>
          <w:shd w:val="clear" w:color="auto" w:fill="FBFBFB"/>
        </w:rPr>
        <w:t>–</w:t>
      </w:r>
      <w:r>
        <w:rPr>
          <w:color w:val="333333"/>
          <w:sz w:val="28"/>
        </w:rPr>
        <w:t xml:space="preserve"> </w:t>
      </w:r>
      <w:r>
        <w:rPr>
          <w:color w:val="000000"/>
          <w:sz w:val="28"/>
        </w:rPr>
        <w:t xml:space="preserve">2012. </w:t>
      </w:r>
      <w:r>
        <w:rPr>
          <w:color w:val="333333"/>
          <w:sz w:val="28"/>
          <w:shd w:val="clear" w:color="auto" w:fill="FBFBFB"/>
        </w:rPr>
        <w:t>–</w:t>
      </w:r>
      <w:r>
        <w:rPr>
          <w:color w:val="333333"/>
          <w:sz w:val="28"/>
        </w:rPr>
        <w:t xml:space="preserve"> </w:t>
      </w:r>
      <w:r>
        <w:rPr>
          <w:color w:val="000000"/>
          <w:sz w:val="28"/>
        </w:rPr>
        <w:t xml:space="preserve">Vol.219 </w:t>
      </w:r>
      <w:r>
        <w:rPr>
          <w:color w:val="333333"/>
          <w:sz w:val="28"/>
          <w:shd w:val="clear" w:color="auto" w:fill="FBFBFB"/>
        </w:rPr>
        <w:t>–</w:t>
      </w:r>
      <w:r>
        <w:rPr>
          <w:color w:val="333333"/>
          <w:sz w:val="28"/>
        </w:rPr>
        <w:t xml:space="preserve"> </w:t>
      </w:r>
      <w:r>
        <w:rPr>
          <w:color w:val="000000"/>
          <w:sz w:val="28"/>
        </w:rPr>
        <w:t>P.36–44</w:t>
      </w:r>
    </w:p>
    <w:p w:rsidR="00704B53" w:rsidRDefault="00046D99">
      <w:pPr>
        <w:pStyle w:val="a4"/>
        <w:numPr>
          <w:ilvl w:val="0"/>
          <w:numId w:val="1"/>
        </w:numPr>
        <w:tabs>
          <w:tab w:val="left" w:pos="909"/>
        </w:tabs>
        <w:ind w:right="387" w:firstLine="283"/>
        <w:jc w:val="both"/>
        <w:rPr>
          <w:sz w:val="28"/>
        </w:rPr>
      </w:pPr>
      <w:r w:rsidRPr="00B34594">
        <w:rPr>
          <w:sz w:val="28"/>
          <w:lang w:val="en-US"/>
        </w:rPr>
        <w:t>Bang, H.J.; Joachin, H.; Yang, H.; Amine, K.; Prakash, J // Contribution of the struct</w:t>
      </w:r>
      <w:r w:rsidRPr="00B34594">
        <w:rPr>
          <w:sz w:val="28"/>
          <w:lang w:val="en-US"/>
        </w:rPr>
        <w:t>ural</w:t>
      </w:r>
      <w:r w:rsidRPr="00B34594">
        <w:rPr>
          <w:spacing w:val="-11"/>
          <w:sz w:val="28"/>
          <w:lang w:val="en-US"/>
        </w:rPr>
        <w:t xml:space="preserve"> </w:t>
      </w:r>
      <w:r w:rsidRPr="00B34594">
        <w:rPr>
          <w:sz w:val="28"/>
          <w:lang w:val="en-US"/>
        </w:rPr>
        <w:t>changes</w:t>
      </w:r>
      <w:r w:rsidRPr="00B34594">
        <w:rPr>
          <w:spacing w:val="-11"/>
          <w:sz w:val="28"/>
          <w:lang w:val="en-US"/>
        </w:rPr>
        <w:t xml:space="preserve"> </w:t>
      </w:r>
      <w:r w:rsidRPr="00B34594">
        <w:rPr>
          <w:sz w:val="28"/>
          <w:lang w:val="en-US"/>
        </w:rPr>
        <w:t>of</w:t>
      </w:r>
      <w:r w:rsidRPr="00B34594">
        <w:rPr>
          <w:spacing w:val="-12"/>
          <w:sz w:val="28"/>
          <w:lang w:val="en-US"/>
        </w:rPr>
        <w:t xml:space="preserve"> </w:t>
      </w:r>
      <w:r w:rsidRPr="00B34594">
        <w:rPr>
          <w:sz w:val="28"/>
          <w:lang w:val="en-US"/>
        </w:rPr>
        <w:t>LiNi0.8Co0.15Al0.05O2</w:t>
      </w:r>
      <w:r w:rsidRPr="00B34594">
        <w:rPr>
          <w:spacing w:val="-12"/>
          <w:sz w:val="28"/>
          <w:lang w:val="en-US"/>
        </w:rPr>
        <w:t xml:space="preserve"> </w:t>
      </w:r>
      <w:r w:rsidRPr="00B34594">
        <w:rPr>
          <w:sz w:val="28"/>
          <w:lang w:val="en-US"/>
        </w:rPr>
        <w:t>cathodes</w:t>
      </w:r>
      <w:r w:rsidRPr="00B34594">
        <w:rPr>
          <w:spacing w:val="-14"/>
          <w:sz w:val="28"/>
          <w:lang w:val="en-US"/>
        </w:rPr>
        <w:t xml:space="preserve"> </w:t>
      </w:r>
      <w:r w:rsidRPr="00B34594">
        <w:rPr>
          <w:sz w:val="28"/>
          <w:lang w:val="en-US"/>
        </w:rPr>
        <w:t>on</w:t>
      </w:r>
      <w:r w:rsidRPr="00B34594">
        <w:rPr>
          <w:spacing w:val="-12"/>
          <w:sz w:val="28"/>
          <w:lang w:val="en-US"/>
        </w:rPr>
        <w:t xml:space="preserve"> </w:t>
      </w:r>
      <w:r w:rsidRPr="00B34594">
        <w:rPr>
          <w:sz w:val="28"/>
          <w:lang w:val="en-US"/>
        </w:rPr>
        <w:t>the</w:t>
      </w:r>
      <w:r w:rsidRPr="00B34594">
        <w:rPr>
          <w:spacing w:val="-12"/>
          <w:sz w:val="28"/>
          <w:lang w:val="en-US"/>
        </w:rPr>
        <w:t xml:space="preserve"> </w:t>
      </w:r>
      <w:r w:rsidRPr="00B34594">
        <w:rPr>
          <w:sz w:val="28"/>
          <w:lang w:val="en-US"/>
        </w:rPr>
        <w:t>exothermic</w:t>
      </w:r>
      <w:r w:rsidRPr="00B34594">
        <w:rPr>
          <w:spacing w:val="-12"/>
          <w:sz w:val="28"/>
          <w:lang w:val="en-US"/>
        </w:rPr>
        <w:t xml:space="preserve"> </w:t>
      </w:r>
      <w:r w:rsidRPr="00B34594">
        <w:rPr>
          <w:sz w:val="28"/>
          <w:lang w:val="en-US"/>
        </w:rPr>
        <w:t>reactions</w:t>
      </w:r>
      <w:r w:rsidRPr="00B34594">
        <w:rPr>
          <w:spacing w:val="-14"/>
          <w:sz w:val="28"/>
          <w:lang w:val="en-US"/>
        </w:rPr>
        <w:t xml:space="preserve"> </w:t>
      </w:r>
      <w:r w:rsidRPr="00B34594">
        <w:rPr>
          <w:sz w:val="28"/>
          <w:lang w:val="en-US"/>
        </w:rPr>
        <w:t xml:space="preserve">in Li-ion cells. </w:t>
      </w:r>
      <w:r>
        <w:rPr>
          <w:sz w:val="28"/>
        </w:rPr>
        <w:t xml:space="preserve">J. Electrochem. Soc. </w:t>
      </w:r>
      <w:r>
        <w:rPr>
          <w:color w:val="333333"/>
          <w:sz w:val="28"/>
          <w:shd w:val="clear" w:color="auto" w:fill="FBFBFB"/>
        </w:rPr>
        <w:t>–</w:t>
      </w:r>
      <w:r>
        <w:rPr>
          <w:color w:val="333333"/>
          <w:sz w:val="28"/>
        </w:rPr>
        <w:t xml:space="preserve"> </w:t>
      </w:r>
      <w:r>
        <w:rPr>
          <w:color w:val="000000"/>
          <w:sz w:val="28"/>
        </w:rPr>
        <w:t xml:space="preserve">2006. </w:t>
      </w:r>
      <w:r>
        <w:rPr>
          <w:color w:val="333333"/>
          <w:sz w:val="28"/>
          <w:shd w:val="clear" w:color="auto" w:fill="FBFBFB"/>
        </w:rPr>
        <w:t>–</w:t>
      </w:r>
      <w:r>
        <w:rPr>
          <w:color w:val="333333"/>
          <w:sz w:val="28"/>
        </w:rPr>
        <w:t xml:space="preserve"> </w:t>
      </w:r>
      <w:r>
        <w:rPr>
          <w:color w:val="000000"/>
          <w:sz w:val="28"/>
        </w:rPr>
        <w:t xml:space="preserve">Vol.153 </w:t>
      </w:r>
      <w:r>
        <w:rPr>
          <w:color w:val="333333"/>
          <w:sz w:val="28"/>
          <w:shd w:val="clear" w:color="auto" w:fill="FBFBFB"/>
        </w:rPr>
        <w:t>–</w:t>
      </w:r>
      <w:r>
        <w:rPr>
          <w:color w:val="333333"/>
          <w:sz w:val="28"/>
        </w:rPr>
        <w:t xml:space="preserve"> </w:t>
      </w:r>
      <w:r>
        <w:rPr>
          <w:color w:val="000000"/>
          <w:sz w:val="28"/>
        </w:rPr>
        <w:t>P.731–737</w:t>
      </w:r>
    </w:p>
    <w:p w:rsidR="00704B53" w:rsidRPr="00B34594" w:rsidRDefault="00046D99">
      <w:pPr>
        <w:pStyle w:val="a4"/>
        <w:numPr>
          <w:ilvl w:val="0"/>
          <w:numId w:val="1"/>
        </w:numPr>
        <w:tabs>
          <w:tab w:val="left" w:pos="909"/>
        </w:tabs>
        <w:spacing w:before="158"/>
        <w:ind w:left="909" w:hanging="424"/>
        <w:jc w:val="both"/>
        <w:rPr>
          <w:sz w:val="28"/>
          <w:lang w:val="en-US"/>
        </w:rPr>
      </w:pPr>
      <w:r w:rsidRPr="00B34594">
        <w:rPr>
          <w:sz w:val="28"/>
          <w:lang w:val="en-US"/>
        </w:rPr>
        <w:t>Satayeva,</w:t>
      </w:r>
      <w:r w:rsidRPr="00B34594">
        <w:rPr>
          <w:spacing w:val="27"/>
          <w:sz w:val="28"/>
          <w:lang w:val="en-US"/>
        </w:rPr>
        <w:t xml:space="preserve"> </w:t>
      </w:r>
      <w:r w:rsidRPr="00B34594">
        <w:rPr>
          <w:sz w:val="28"/>
          <w:lang w:val="en-US"/>
        </w:rPr>
        <w:t>A.;</w:t>
      </w:r>
      <w:r w:rsidRPr="00B34594">
        <w:rPr>
          <w:spacing w:val="30"/>
          <w:sz w:val="28"/>
          <w:lang w:val="en-US"/>
        </w:rPr>
        <w:t xml:space="preserve"> </w:t>
      </w:r>
      <w:r w:rsidRPr="00B34594">
        <w:rPr>
          <w:sz w:val="28"/>
          <w:lang w:val="en-US"/>
        </w:rPr>
        <w:t>Baimenov,</w:t>
      </w:r>
      <w:r w:rsidRPr="00B34594">
        <w:rPr>
          <w:spacing w:val="29"/>
          <w:sz w:val="28"/>
          <w:lang w:val="en-US"/>
        </w:rPr>
        <w:t xml:space="preserve"> </w:t>
      </w:r>
      <w:r w:rsidRPr="00B34594">
        <w:rPr>
          <w:sz w:val="28"/>
          <w:lang w:val="en-US"/>
        </w:rPr>
        <w:t>Azat,</w:t>
      </w:r>
      <w:r w:rsidRPr="00B34594">
        <w:rPr>
          <w:spacing w:val="29"/>
          <w:sz w:val="28"/>
          <w:lang w:val="en-US"/>
        </w:rPr>
        <w:t xml:space="preserve"> </w:t>
      </w:r>
      <w:r w:rsidRPr="00B34594">
        <w:rPr>
          <w:sz w:val="28"/>
          <w:lang w:val="en-US"/>
        </w:rPr>
        <w:t>S.;</w:t>
      </w:r>
      <w:r w:rsidRPr="00B34594">
        <w:rPr>
          <w:spacing w:val="31"/>
          <w:sz w:val="28"/>
          <w:lang w:val="en-US"/>
        </w:rPr>
        <w:t xml:space="preserve"> </w:t>
      </w:r>
      <w:r w:rsidRPr="00B34594">
        <w:rPr>
          <w:sz w:val="28"/>
          <w:lang w:val="en-US"/>
        </w:rPr>
        <w:t>Zhantikeyev,</w:t>
      </w:r>
      <w:r w:rsidRPr="00B34594">
        <w:rPr>
          <w:spacing w:val="29"/>
          <w:sz w:val="28"/>
          <w:lang w:val="en-US"/>
        </w:rPr>
        <w:t xml:space="preserve"> </w:t>
      </w:r>
      <w:r w:rsidRPr="00B34594">
        <w:rPr>
          <w:sz w:val="28"/>
          <w:lang w:val="en-US"/>
        </w:rPr>
        <w:t>U.;</w:t>
      </w:r>
      <w:r w:rsidRPr="00B34594">
        <w:rPr>
          <w:spacing w:val="30"/>
          <w:sz w:val="28"/>
          <w:lang w:val="en-US"/>
        </w:rPr>
        <w:t xml:space="preserve"> </w:t>
      </w:r>
      <w:r w:rsidRPr="00B34594">
        <w:rPr>
          <w:sz w:val="28"/>
          <w:lang w:val="en-US"/>
        </w:rPr>
        <w:t>Seisenova,</w:t>
      </w:r>
      <w:r w:rsidRPr="00B34594">
        <w:rPr>
          <w:spacing w:val="29"/>
          <w:sz w:val="28"/>
          <w:lang w:val="en-US"/>
        </w:rPr>
        <w:t xml:space="preserve"> </w:t>
      </w:r>
      <w:r w:rsidRPr="00B34594">
        <w:rPr>
          <w:sz w:val="28"/>
          <w:lang w:val="en-US"/>
        </w:rPr>
        <w:t>A.;</w:t>
      </w:r>
      <w:r w:rsidRPr="00B34594">
        <w:rPr>
          <w:spacing w:val="31"/>
          <w:sz w:val="28"/>
          <w:lang w:val="en-US"/>
        </w:rPr>
        <w:t xml:space="preserve"> </w:t>
      </w:r>
      <w:r w:rsidRPr="00B34594">
        <w:rPr>
          <w:spacing w:val="-2"/>
          <w:sz w:val="28"/>
          <w:lang w:val="en-US"/>
        </w:rPr>
        <w:t>Tauanov,</w:t>
      </w:r>
    </w:p>
    <w:p w:rsidR="00704B53" w:rsidRDefault="00046D99">
      <w:pPr>
        <w:pStyle w:val="a3"/>
        <w:ind w:left="202" w:right="382"/>
        <w:jc w:val="both"/>
      </w:pPr>
      <w:r w:rsidRPr="00B34594">
        <w:rPr>
          <w:lang w:val="en-US"/>
        </w:rPr>
        <w:t xml:space="preserve">Z.A. // Review on Coal Fly Ash Generation and Utilization for Resolving Mercury Contamination Issues in Central Asia: Kazakhstan. </w:t>
      </w:r>
      <w:r>
        <w:t>Environ. Rev</w:t>
      </w:r>
      <w:r>
        <w:rPr>
          <w:i/>
        </w:rPr>
        <w:t xml:space="preserve">. </w:t>
      </w:r>
      <w:r>
        <w:rPr>
          <w:rFonts w:ascii="Palatino Linotype" w:hAnsi="Palatino Linotype"/>
          <w:color w:val="333333"/>
          <w:shd w:val="clear" w:color="auto" w:fill="FBFBFB"/>
        </w:rPr>
        <w:t>–</w:t>
      </w:r>
      <w:r>
        <w:rPr>
          <w:rFonts w:ascii="Palatino Linotype" w:hAnsi="Palatino Linotype"/>
          <w:color w:val="333333"/>
        </w:rPr>
        <w:t xml:space="preserve"> </w:t>
      </w:r>
      <w:r>
        <w:rPr>
          <w:color w:val="000000"/>
        </w:rPr>
        <w:t xml:space="preserve">2022. </w:t>
      </w:r>
      <w:r>
        <w:rPr>
          <w:rFonts w:ascii="Palatino Linotype" w:hAnsi="Palatino Linotype"/>
          <w:color w:val="333333"/>
          <w:shd w:val="clear" w:color="auto" w:fill="FBFBFB"/>
        </w:rPr>
        <w:t>–</w:t>
      </w:r>
      <w:r>
        <w:rPr>
          <w:rFonts w:ascii="Palatino Linotype" w:hAnsi="Palatino Linotype"/>
          <w:color w:val="333333"/>
          <w:spacing w:val="40"/>
        </w:rPr>
        <w:t xml:space="preserve"> </w:t>
      </w:r>
      <w:r>
        <w:rPr>
          <w:color w:val="000000"/>
        </w:rPr>
        <w:t xml:space="preserve">Vol.30, </w:t>
      </w:r>
      <w:r>
        <w:rPr>
          <w:color w:val="000000"/>
          <w:spacing w:val="-2"/>
        </w:rPr>
        <w:t>P.418–437.</w:t>
      </w:r>
    </w:p>
    <w:p w:rsidR="00704B53" w:rsidRDefault="00046D99">
      <w:pPr>
        <w:pStyle w:val="a4"/>
        <w:numPr>
          <w:ilvl w:val="0"/>
          <w:numId w:val="1"/>
        </w:numPr>
        <w:tabs>
          <w:tab w:val="left" w:pos="909"/>
        </w:tabs>
        <w:spacing w:before="1"/>
        <w:ind w:right="391" w:firstLine="283"/>
        <w:jc w:val="both"/>
        <w:rPr>
          <w:sz w:val="28"/>
        </w:rPr>
      </w:pPr>
      <w:r w:rsidRPr="00B34594">
        <w:rPr>
          <w:sz w:val="28"/>
          <w:lang w:val="en-US"/>
        </w:rPr>
        <w:t xml:space="preserve">Neme, I.; Gonfa, G.; Masi, C. // Activated Carbon from Biomass Precursors Using Phosphoric Acid: A Review. </w:t>
      </w:r>
      <w:r>
        <w:rPr>
          <w:sz w:val="28"/>
        </w:rPr>
        <w:t xml:space="preserve">Heliyon </w:t>
      </w:r>
      <w:r>
        <w:rPr>
          <w:color w:val="333333"/>
          <w:sz w:val="28"/>
          <w:shd w:val="clear" w:color="auto" w:fill="FBFBFB"/>
        </w:rPr>
        <w:t>–</w:t>
      </w:r>
      <w:r>
        <w:rPr>
          <w:color w:val="333333"/>
          <w:spacing w:val="40"/>
          <w:sz w:val="28"/>
        </w:rPr>
        <w:t xml:space="preserve"> </w:t>
      </w:r>
      <w:r>
        <w:rPr>
          <w:color w:val="000000"/>
          <w:sz w:val="28"/>
        </w:rPr>
        <w:t xml:space="preserve">2022. </w:t>
      </w:r>
      <w:r>
        <w:rPr>
          <w:color w:val="333333"/>
          <w:sz w:val="28"/>
          <w:shd w:val="clear" w:color="auto" w:fill="FBFBFB"/>
        </w:rPr>
        <w:t>–</w:t>
      </w:r>
      <w:r>
        <w:rPr>
          <w:color w:val="333333"/>
          <w:spacing w:val="40"/>
          <w:sz w:val="28"/>
        </w:rPr>
        <w:t xml:space="preserve"> </w:t>
      </w:r>
      <w:r>
        <w:rPr>
          <w:color w:val="000000"/>
          <w:sz w:val="28"/>
        </w:rPr>
        <w:t xml:space="preserve">Vol.8 </w:t>
      </w:r>
      <w:r>
        <w:rPr>
          <w:color w:val="333333"/>
          <w:sz w:val="28"/>
          <w:shd w:val="clear" w:color="auto" w:fill="FBFBFB"/>
        </w:rPr>
        <w:t>–</w:t>
      </w:r>
      <w:r>
        <w:rPr>
          <w:color w:val="333333"/>
          <w:sz w:val="28"/>
        </w:rPr>
        <w:t xml:space="preserve"> </w:t>
      </w:r>
      <w:r>
        <w:rPr>
          <w:color w:val="000000"/>
          <w:sz w:val="28"/>
        </w:rPr>
        <w:t>P.11940.</w:t>
      </w:r>
    </w:p>
    <w:p w:rsidR="00704B53" w:rsidRDefault="00046D99">
      <w:pPr>
        <w:pStyle w:val="a4"/>
        <w:numPr>
          <w:ilvl w:val="0"/>
          <w:numId w:val="1"/>
        </w:numPr>
        <w:tabs>
          <w:tab w:val="left" w:pos="909"/>
        </w:tabs>
        <w:ind w:right="388" w:firstLine="283"/>
        <w:jc w:val="both"/>
        <w:rPr>
          <w:sz w:val="28"/>
        </w:rPr>
      </w:pPr>
      <w:r w:rsidRPr="00B34594">
        <w:rPr>
          <w:sz w:val="28"/>
          <w:lang w:val="en-US"/>
        </w:rPr>
        <w:t>Azat, S.; Arkhangelsky, E.; Papathanasiou, T.; Zorpas, A.A.; Abirov, A.; Inglezakis, V.J. // Synthesis of Biosourc</w:t>
      </w:r>
      <w:r w:rsidRPr="00B34594">
        <w:rPr>
          <w:sz w:val="28"/>
          <w:lang w:val="en-US"/>
        </w:rPr>
        <w:t xml:space="preserve">ed Silica–Ag Nanocomposites and Amalgamation Reaction with Mercury in Aqueous Solutions. </w:t>
      </w:r>
      <w:r>
        <w:rPr>
          <w:sz w:val="28"/>
        </w:rPr>
        <w:t xml:space="preserve">Comptes Rendus Chim </w:t>
      </w:r>
      <w:r>
        <w:rPr>
          <w:color w:val="333333"/>
          <w:sz w:val="28"/>
          <w:shd w:val="clear" w:color="auto" w:fill="FBFBFB"/>
        </w:rPr>
        <w:t>–</w:t>
      </w:r>
      <w:r>
        <w:rPr>
          <w:color w:val="333333"/>
          <w:spacing w:val="40"/>
          <w:sz w:val="28"/>
        </w:rPr>
        <w:t xml:space="preserve"> </w:t>
      </w:r>
      <w:r>
        <w:rPr>
          <w:color w:val="000000"/>
          <w:sz w:val="28"/>
        </w:rPr>
        <w:t xml:space="preserve">2020. </w:t>
      </w:r>
      <w:r>
        <w:rPr>
          <w:color w:val="333333"/>
          <w:sz w:val="28"/>
          <w:shd w:val="clear" w:color="auto" w:fill="FBFBFB"/>
        </w:rPr>
        <w:t>–</w:t>
      </w:r>
      <w:r>
        <w:rPr>
          <w:color w:val="333333"/>
          <w:sz w:val="28"/>
        </w:rPr>
        <w:t xml:space="preserve"> </w:t>
      </w:r>
      <w:r>
        <w:rPr>
          <w:color w:val="000000"/>
          <w:sz w:val="28"/>
        </w:rPr>
        <w:t xml:space="preserve">Vol.23 </w:t>
      </w:r>
      <w:r>
        <w:rPr>
          <w:color w:val="333333"/>
          <w:sz w:val="28"/>
          <w:shd w:val="clear" w:color="auto" w:fill="FBFBFB"/>
        </w:rPr>
        <w:t>–</w:t>
      </w:r>
      <w:r>
        <w:rPr>
          <w:color w:val="333333"/>
          <w:sz w:val="28"/>
        </w:rPr>
        <w:t xml:space="preserve"> </w:t>
      </w:r>
      <w:r>
        <w:rPr>
          <w:color w:val="000000"/>
          <w:sz w:val="28"/>
        </w:rPr>
        <w:t>P.77–92.</w:t>
      </w:r>
    </w:p>
    <w:p w:rsidR="00704B53" w:rsidRDefault="00046D99">
      <w:pPr>
        <w:pStyle w:val="a4"/>
        <w:numPr>
          <w:ilvl w:val="0"/>
          <w:numId w:val="1"/>
        </w:numPr>
        <w:tabs>
          <w:tab w:val="left" w:pos="909"/>
        </w:tabs>
        <w:ind w:right="383" w:firstLine="283"/>
        <w:jc w:val="both"/>
        <w:rPr>
          <w:sz w:val="28"/>
        </w:rPr>
      </w:pPr>
      <w:r w:rsidRPr="00B34594">
        <w:rPr>
          <w:sz w:val="28"/>
          <w:lang w:val="en-US"/>
        </w:rPr>
        <w:t>Tauanov, Z.; Azat, S.; Baibatyrova, A. // A Mini-Review on Coal Fly Ash Properties,</w:t>
      </w:r>
      <w:r w:rsidRPr="00B34594">
        <w:rPr>
          <w:spacing w:val="61"/>
          <w:sz w:val="28"/>
          <w:lang w:val="en-US"/>
        </w:rPr>
        <w:t xml:space="preserve"> </w:t>
      </w:r>
      <w:r w:rsidRPr="00B34594">
        <w:rPr>
          <w:sz w:val="28"/>
          <w:lang w:val="en-US"/>
        </w:rPr>
        <w:t>Utilization</w:t>
      </w:r>
      <w:r w:rsidRPr="00B34594">
        <w:rPr>
          <w:spacing w:val="63"/>
          <w:sz w:val="28"/>
          <w:lang w:val="en-US"/>
        </w:rPr>
        <w:t xml:space="preserve"> </w:t>
      </w:r>
      <w:r w:rsidRPr="00B34594">
        <w:rPr>
          <w:sz w:val="28"/>
          <w:lang w:val="en-US"/>
        </w:rPr>
        <w:t>and</w:t>
      </w:r>
      <w:r w:rsidRPr="00B34594">
        <w:rPr>
          <w:spacing w:val="61"/>
          <w:sz w:val="28"/>
          <w:lang w:val="en-US"/>
        </w:rPr>
        <w:t xml:space="preserve"> </w:t>
      </w:r>
      <w:r w:rsidRPr="00B34594">
        <w:rPr>
          <w:sz w:val="28"/>
          <w:lang w:val="en-US"/>
        </w:rPr>
        <w:t>Synthesis</w:t>
      </w:r>
      <w:r w:rsidRPr="00B34594">
        <w:rPr>
          <w:spacing w:val="61"/>
          <w:sz w:val="28"/>
          <w:lang w:val="en-US"/>
        </w:rPr>
        <w:t xml:space="preserve"> </w:t>
      </w:r>
      <w:r w:rsidRPr="00B34594">
        <w:rPr>
          <w:sz w:val="28"/>
          <w:lang w:val="en-US"/>
        </w:rPr>
        <w:t>of</w:t>
      </w:r>
      <w:r w:rsidRPr="00B34594">
        <w:rPr>
          <w:spacing w:val="40"/>
          <w:sz w:val="28"/>
          <w:lang w:val="en-US"/>
        </w:rPr>
        <w:t xml:space="preserve"> </w:t>
      </w:r>
      <w:r w:rsidRPr="00B34594">
        <w:rPr>
          <w:sz w:val="28"/>
          <w:lang w:val="en-US"/>
        </w:rPr>
        <w:t>Zeolit</w:t>
      </w:r>
      <w:r w:rsidRPr="00B34594">
        <w:rPr>
          <w:sz w:val="28"/>
          <w:lang w:val="en-US"/>
        </w:rPr>
        <w:t>es.</w:t>
      </w:r>
      <w:r w:rsidRPr="00B34594">
        <w:rPr>
          <w:spacing w:val="64"/>
          <w:sz w:val="28"/>
          <w:lang w:val="en-US"/>
        </w:rPr>
        <w:t xml:space="preserve"> </w:t>
      </w:r>
      <w:r>
        <w:rPr>
          <w:sz w:val="28"/>
        </w:rPr>
        <w:t>Int.</w:t>
      </w:r>
      <w:r>
        <w:rPr>
          <w:spacing w:val="61"/>
          <w:sz w:val="28"/>
        </w:rPr>
        <w:t xml:space="preserve"> </w:t>
      </w:r>
      <w:r>
        <w:rPr>
          <w:sz w:val="28"/>
        </w:rPr>
        <w:t>J.</w:t>
      </w:r>
      <w:r>
        <w:rPr>
          <w:spacing w:val="59"/>
          <w:sz w:val="28"/>
        </w:rPr>
        <w:t xml:space="preserve"> </w:t>
      </w:r>
      <w:r>
        <w:rPr>
          <w:sz w:val="28"/>
        </w:rPr>
        <w:t>Coal</w:t>
      </w:r>
      <w:r>
        <w:rPr>
          <w:spacing w:val="63"/>
          <w:sz w:val="28"/>
        </w:rPr>
        <w:t xml:space="preserve"> </w:t>
      </w:r>
      <w:r>
        <w:rPr>
          <w:sz w:val="28"/>
        </w:rPr>
        <w:t>Prep.</w:t>
      </w:r>
      <w:r>
        <w:rPr>
          <w:spacing w:val="61"/>
          <w:sz w:val="28"/>
        </w:rPr>
        <w:t xml:space="preserve"> </w:t>
      </w:r>
      <w:r>
        <w:rPr>
          <w:sz w:val="28"/>
        </w:rPr>
        <w:t>Util</w:t>
      </w:r>
      <w:r>
        <w:rPr>
          <w:i/>
          <w:sz w:val="28"/>
        </w:rPr>
        <w:t>.</w:t>
      </w:r>
      <w:r>
        <w:rPr>
          <w:i/>
          <w:spacing w:val="61"/>
          <w:sz w:val="28"/>
        </w:rPr>
        <w:t xml:space="preserve"> </w:t>
      </w:r>
      <w:r>
        <w:rPr>
          <w:color w:val="333333"/>
          <w:sz w:val="28"/>
          <w:shd w:val="clear" w:color="auto" w:fill="FBFBFB"/>
        </w:rPr>
        <w:t>–</w:t>
      </w:r>
      <w:r>
        <w:rPr>
          <w:color w:val="333333"/>
          <w:spacing w:val="61"/>
          <w:sz w:val="28"/>
        </w:rPr>
        <w:t xml:space="preserve"> </w:t>
      </w:r>
      <w:r>
        <w:rPr>
          <w:color w:val="000000"/>
          <w:sz w:val="28"/>
        </w:rPr>
        <w:t xml:space="preserve">2022. </w:t>
      </w:r>
      <w:r>
        <w:rPr>
          <w:color w:val="333333"/>
          <w:sz w:val="28"/>
          <w:shd w:val="clear" w:color="auto" w:fill="FBFBFB"/>
        </w:rPr>
        <w:t>–</w:t>
      </w:r>
      <w:r>
        <w:rPr>
          <w:color w:val="333333"/>
          <w:sz w:val="28"/>
        </w:rPr>
        <w:t xml:space="preserve"> </w:t>
      </w:r>
      <w:r>
        <w:rPr>
          <w:color w:val="000000"/>
          <w:sz w:val="28"/>
        </w:rPr>
        <w:t xml:space="preserve">Vol.42 </w:t>
      </w:r>
      <w:r>
        <w:rPr>
          <w:color w:val="333333"/>
          <w:sz w:val="28"/>
          <w:shd w:val="clear" w:color="auto" w:fill="FBFBFB"/>
        </w:rPr>
        <w:t>–</w:t>
      </w:r>
      <w:r>
        <w:rPr>
          <w:color w:val="333333"/>
          <w:sz w:val="28"/>
        </w:rPr>
        <w:t xml:space="preserve"> </w:t>
      </w:r>
      <w:r>
        <w:rPr>
          <w:color w:val="000000"/>
          <w:sz w:val="28"/>
        </w:rPr>
        <w:t>P.1968–1990.</w:t>
      </w:r>
    </w:p>
    <w:p w:rsidR="00704B53" w:rsidRDefault="00046D99">
      <w:pPr>
        <w:pStyle w:val="a4"/>
        <w:numPr>
          <w:ilvl w:val="0"/>
          <w:numId w:val="1"/>
        </w:numPr>
        <w:tabs>
          <w:tab w:val="left" w:pos="909"/>
        </w:tabs>
        <w:spacing w:before="2"/>
        <w:ind w:right="386" w:firstLine="283"/>
        <w:jc w:val="both"/>
        <w:rPr>
          <w:sz w:val="28"/>
        </w:rPr>
      </w:pPr>
      <w:r w:rsidRPr="00B34594">
        <w:rPr>
          <w:sz w:val="28"/>
          <w:lang w:val="en-US"/>
        </w:rPr>
        <w:t>Gorbounov, M.; Petrovic, B.; Ozmen, S.; Clough, P.; Masoudi Soltani, S. // Activated</w:t>
      </w:r>
      <w:r w:rsidRPr="00B34594">
        <w:rPr>
          <w:spacing w:val="-18"/>
          <w:sz w:val="28"/>
          <w:lang w:val="en-US"/>
        </w:rPr>
        <w:t xml:space="preserve"> </w:t>
      </w:r>
      <w:r w:rsidRPr="00B34594">
        <w:rPr>
          <w:sz w:val="28"/>
          <w:lang w:val="en-US"/>
        </w:rPr>
        <w:t>Carbon</w:t>
      </w:r>
      <w:r w:rsidRPr="00B34594">
        <w:rPr>
          <w:spacing w:val="-14"/>
          <w:sz w:val="28"/>
          <w:lang w:val="en-US"/>
        </w:rPr>
        <w:t xml:space="preserve"> </w:t>
      </w:r>
      <w:r w:rsidRPr="00B34594">
        <w:rPr>
          <w:sz w:val="28"/>
          <w:lang w:val="en-US"/>
        </w:rPr>
        <w:t>Derived</w:t>
      </w:r>
      <w:r w:rsidRPr="00B34594">
        <w:rPr>
          <w:spacing w:val="-14"/>
          <w:sz w:val="28"/>
          <w:lang w:val="en-US"/>
        </w:rPr>
        <w:t xml:space="preserve"> </w:t>
      </w:r>
      <w:r w:rsidRPr="00B34594">
        <w:rPr>
          <w:sz w:val="28"/>
          <w:lang w:val="en-US"/>
        </w:rPr>
        <w:t>from</w:t>
      </w:r>
      <w:r w:rsidRPr="00B34594">
        <w:rPr>
          <w:spacing w:val="-18"/>
          <w:sz w:val="28"/>
          <w:lang w:val="en-US"/>
        </w:rPr>
        <w:t xml:space="preserve"> </w:t>
      </w:r>
      <w:r w:rsidRPr="00B34594">
        <w:rPr>
          <w:sz w:val="28"/>
          <w:lang w:val="en-US"/>
        </w:rPr>
        <w:t>Biomass</w:t>
      </w:r>
      <w:r w:rsidRPr="00B34594">
        <w:rPr>
          <w:spacing w:val="-13"/>
          <w:sz w:val="28"/>
          <w:lang w:val="en-US"/>
        </w:rPr>
        <w:t xml:space="preserve"> </w:t>
      </w:r>
      <w:r w:rsidRPr="00B34594">
        <w:rPr>
          <w:sz w:val="28"/>
          <w:lang w:val="en-US"/>
        </w:rPr>
        <w:t>Combustion</w:t>
      </w:r>
      <w:r w:rsidRPr="00B34594">
        <w:rPr>
          <w:spacing w:val="-16"/>
          <w:sz w:val="28"/>
          <w:lang w:val="en-US"/>
        </w:rPr>
        <w:t xml:space="preserve"> </w:t>
      </w:r>
      <w:r w:rsidRPr="00B34594">
        <w:rPr>
          <w:sz w:val="28"/>
          <w:lang w:val="en-US"/>
        </w:rPr>
        <w:t>Bottom</w:t>
      </w:r>
      <w:r w:rsidRPr="00B34594">
        <w:rPr>
          <w:spacing w:val="-18"/>
          <w:sz w:val="28"/>
          <w:lang w:val="en-US"/>
        </w:rPr>
        <w:t xml:space="preserve"> </w:t>
      </w:r>
      <w:r w:rsidRPr="00B34594">
        <w:rPr>
          <w:sz w:val="28"/>
          <w:lang w:val="en-US"/>
        </w:rPr>
        <w:t>Ash</w:t>
      </w:r>
      <w:r w:rsidRPr="00B34594">
        <w:rPr>
          <w:spacing w:val="-13"/>
          <w:sz w:val="28"/>
          <w:lang w:val="en-US"/>
        </w:rPr>
        <w:t xml:space="preserve"> </w:t>
      </w:r>
      <w:r w:rsidRPr="00B34594">
        <w:rPr>
          <w:sz w:val="28"/>
          <w:lang w:val="en-US"/>
        </w:rPr>
        <w:t>as</w:t>
      </w:r>
      <w:r w:rsidRPr="00B34594">
        <w:rPr>
          <w:spacing w:val="-16"/>
          <w:sz w:val="28"/>
          <w:lang w:val="en-US"/>
        </w:rPr>
        <w:t xml:space="preserve"> </w:t>
      </w:r>
      <w:r w:rsidRPr="00B34594">
        <w:rPr>
          <w:sz w:val="28"/>
          <w:lang w:val="en-US"/>
        </w:rPr>
        <w:t>Solid</w:t>
      </w:r>
      <w:r w:rsidRPr="00B34594">
        <w:rPr>
          <w:spacing w:val="-14"/>
          <w:sz w:val="28"/>
          <w:lang w:val="en-US"/>
        </w:rPr>
        <w:t xml:space="preserve"> </w:t>
      </w:r>
      <w:r w:rsidRPr="00B34594">
        <w:rPr>
          <w:sz w:val="28"/>
          <w:lang w:val="en-US"/>
        </w:rPr>
        <w:t>Sorbent</w:t>
      </w:r>
      <w:r w:rsidRPr="00B34594">
        <w:rPr>
          <w:spacing w:val="-14"/>
          <w:sz w:val="28"/>
          <w:lang w:val="en-US"/>
        </w:rPr>
        <w:t xml:space="preserve"> </w:t>
      </w:r>
      <w:r w:rsidRPr="00B34594">
        <w:rPr>
          <w:sz w:val="28"/>
          <w:lang w:val="en-US"/>
        </w:rPr>
        <w:t xml:space="preserve">for CO2 Adsorption. </w:t>
      </w:r>
      <w:r>
        <w:rPr>
          <w:sz w:val="28"/>
        </w:rPr>
        <w:t xml:space="preserve">Chem. Eng. Res. Des. </w:t>
      </w:r>
      <w:r>
        <w:rPr>
          <w:color w:val="333333"/>
          <w:sz w:val="28"/>
          <w:shd w:val="clear" w:color="auto" w:fill="FBFBFB"/>
        </w:rPr>
        <w:t>–</w:t>
      </w:r>
      <w:r>
        <w:rPr>
          <w:color w:val="333333"/>
          <w:sz w:val="28"/>
        </w:rPr>
        <w:t xml:space="preserve"> </w:t>
      </w:r>
      <w:r>
        <w:rPr>
          <w:color w:val="000000"/>
          <w:sz w:val="28"/>
        </w:rPr>
        <w:t xml:space="preserve">2023. </w:t>
      </w:r>
      <w:r>
        <w:rPr>
          <w:color w:val="333333"/>
          <w:sz w:val="28"/>
          <w:shd w:val="clear" w:color="auto" w:fill="FBFBFB"/>
        </w:rPr>
        <w:t>–</w:t>
      </w:r>
      <w:r>
        <w:rPr>
          <w:color w:val="333333"/>
          <w:sz w:val="28"/>
        </w:rPr>
        <w:t xml:space="preserve"> </w:t>
      </w:r>
      <w:r>
        <w:rPr>
          <w:color w:val="000000"/>
          <w:sz w:val="28"/>
        </w:rPr>
        <w:t xml:space="preserve">Vol.194 </w:t>
      </w:r>
      <w:r>
        <w:rPr>
          <w:color w:val="333333"/>
          <w:sz w:val="28"/>
          <w:shd w:val="clear" w:color="auto" w:fill="FBFBFB"/>
        </w:rPr>
        <w:t>–</w:t>
      </w:r>
      <w:r>
        <w:rPr>
          <w:color w:val="333333"/>
          <w:sz w:val="28"/>
        </w:rPr>
        <w:t xml:space="preserve"> </w:t>
      </w:r>
      <w:r>
        <w:rPr>
          <w:color w:val="000000"/>
          <w:sz w:val="28"/>
        </w:rPr>
        <w:t>P.325–343.</w:t>
      </w:r>
    </w:p>
    <w:p w:rsidR="00704B53" w:rsidRPr="00B34594" w:rsidRDefault="00046D99">
      <w:pPr>
        <w:pStyle w:val="a4"/>
        <w:numPr>
          <w:ilvl w:val="0"/>
          <w:numId w:val="1"/>
        </w:numPr>
        <w:tabs>
          <w:tab w:val="left" w:pos="909"/>
        </w:tabs>
        <w:spacing w:line="321" w:lineRule="exact"/>
        <w:ind w:left="909" w:hanging="424"/>
        <w:jc w:val="both"/>
        <w:rPr>
          <w:sz w:val="28"/>
          <w:lang w:val="en-US"/>
        </w:rPr>
      </w:pPr>
      <w:r w:rsidRPr="00B34594">
        <w:rPr>
          <w:sz w:val="28"/>
          <w:lang w:val="en-US"/>
        </w:rPr>
        <w:t>Luo,</w:t>
      </w:r>
      <w:r w:rsidRPr="00B34594">
        <w:rPr>
          <w:spacing w:val="2"/>
          <w:sz w:val="28"/>
          <w:lang w:val="en-US"/>
        </w:rPr>
        <w:t xml:space="preserve"> </w:t>
      </w:r>
      <w:r w:rsidRPr="00B34594">
        <w:rPr>
          <w:sz w:val="28"/>
          <w:lang w:val="en-US"/>
        </w:rPr>
        <w:t>L.;</w:t>
      </w:r>
      <w:r w:rsidRPr="00B34594">
        <w:rPr>
          <w:spacing w:val="6"/>
          <w:sz w:val="28"/>
          <w:lang w:val="en-US"/>
        </w:rPr>
        <w:t xml:space="preserve"> </w:t>
      </w:r>
      <w:r w:rsidRPr="00B34594">
        <w:rPr>
          <w:sz w:val="28"/>
          <w:lang w:val="en-US"/>
        </w:rPr>
        <w:t>Lan,</w:t>
      </w:r>
      <w:r w:rsidRPr="00B34594">
        <w:rPr>
          <w:spacing w:val="4"/>
          <w:sz w:val="28"/>
          <w:lang w:val="en-US"/>
        </w:rPr>
        <w:t xml:space="preserve"> </w:t>
      </w:r>
      <w:r w:rsidRPr="00B34594">
        <w:rPr>
          <w:sz w:val="28"/>
          <w:lang w:val="en-US"/>
        </w:rPr>
        <w:t>Y.;</w:t>
      </w:r>
      <w:r w:rsidRPr="00B34594">
        <w:rPr>
          <w:spacing w:val="6"/>
          <w:sz w:val="28"/>
          <w:lang w:val="en-US"/>
        </w:rPr>
        <w:t xml:space="preserve"> </w:t>
      </w:r>
      <w:r w:rsidRPr="00B34594">
        <w:rPr>
          <w:sz w:val="28"/>
          <w:lang w:val="en-US"/>
        </w:rPr>
        <w:t>Zhang,</w:t>
      </w:r>
      <w:r w:rsidRPr="00B34594">
        <w:rPr>
          <w:spacing w:val="5"/>
          <w:sz w:val="28"/>
          <w:lang w:val="en-US"/>
        </w:rPr>
        <w:t xml:space="preserve"> </w:t>
      </w:r>
      <w:r w:rsidRPr="00B34594">
        <w:rPr>
          <w:sz w:val="28"/>
          <w:lang w:val="en-US"/>
        </w:rPr>
        <w:t>Q.;</w:t>
      </w:r>
      <w:r w:rsidRPr="00B34594">
        <w:rPr>
          <w:spacing w:val="5"/>
          <w:sz w:val="28"/>
          <w:lang w:val="en-US"/>
        </w:rPr>
        <w:t xml:space="preserve"> </w:t>
      </w:r>
      <w:r w:rsidRPr="00B34594">
        <w:rPr>
          <w:sz w:val="28"/>
          <w:lang w:val="en-US"/>
        </w:rPr>
        <w:t>Deng,</w:t>
      </w:r>
      <w:r w:rsidRPr="00B34594">
        <w:rPr>
          <w:spacing w:val="5"/>
          <w:sz w:val="28"/>
          <w:lang w:val="en-US"/>
        </w:rPr>
        <w:t xml:space="preserve"> </w:t>
      </w:r>
      <w:r w:rsidRPr="00B34594">
        <w:rPr>
          <w:sz w:val="28"/>
          <w:lang w:val="en-US"/>
        </w:rPr>
        <w:t>J.;</w:t>
      </w:r>
      <w:r w:rsidRPr="00B34594">
        <w:rPr>
          <w:spacing w:val="5"/>
          <w:sz w:val="28"/>
          <w:lang w:val="en-US"/>
        </w:rPr>
        <w:t xml:space="preserve"> </w:t>
      </w:r>
      <w:r w:rsidRPr="00B34594">
        <w:rPr>
          <w:sz w:val="28"/>
          <w:lang w:val="en-US"/>
        </w:rPr>
        <w:t>Luo,</w:t>
      </w:r>
      <w:r w:rsidRPr="00B34594">
        <w:rPr>
          <w:spacing w:val="5"/>
          <w:sz w:val="28"/>
          <w:lang w:val="en-US"/>
        </w:rPr>
        <w:t xml:space="preserve"> </w:t>
      </w:r>
      <w:r w:rsidRPr="00B34594">
        <w:rPr>
          <w:sz w:val="28"/>
          <w:lang w:val="en-US"/>
        </w:rPr>
        <w:t>L.;</w:t>
      </w:r>
      <w:r w:rsidRPr="00B34594">
        <w:rPr>
          <w:spacing w:val="6"/>
          <w:sz w:val="28"/>
          <w:lang w:val="en-US"/>
        </w:rPr>
        <w:t xml:space="preserve"> </w:t>
      </w:r>
      <w:r w:rsidRPr="00B34594">
        <w:rPr>
          <w:sz w:val="28"/>
          <w:lang w:val="en-US"/>
        </w:rPr>
        <w:t>Zeng,</w:t>
      </w:r>
      <w:r w:rsidRPr="00B34594">
        <w:rPr>
          <w:spacing w:val="4"/>
          <w:sz w:val="28"/>
          <w:lang w:val="en-US"/>
        </w:rPr>
        <w:t xml:space="preserve"> </w:t>
      </w:r>
      <w:r w:rsidRPr="00B34594">
        <w:rPr>
          <w:sz w:val="28"/>
          <w:lang w:val="en-US"/>
        </w:rPr>
        <w:t>Q.;</w:t>
      </w:r>
      <w:r w:rsidRPr="00B34594">
        <w:rPr>
          <w:spacing w:val="3"/>
          <w:sz w:val="28"/>
          <w:lang w:val="en-US"/>
        </w:rPr>
        <w:t xml:space="preserve"> </w:t>
      </w:r>
      <w:r w:rsidRPr="00B34594">
        <w:rPr>
          <w:sz w:val="28"/>
          <w:lang w:val="en-US"/>
        </w:rPr>
        <w:t>Gao,</w:t>
      </w:r>
      <w:r w:rsidRPr="00B34594">
        <w:rPr>
          <w:spacing w:val="2"/>
          <w:sz w:val="28"/>
          <w:lang w:val="en-US"/>
        </w:rPr>
        <w:t xml:space="preserve"> </w:t>
      </w:r>
      <w:r w:rsidRPr="00B34594">
        <w:rPr>
          <w:sz w:val="28"/>
          <w:lang w:val="en-US"/>
        </w:rPr>
        <w:t>H.;</w:t>
      </w:r>
      <w:r w:rsidRPr="00B34594">
        <w:rPr>
          <w:spacing w:val="5"/>
          <w:sz w:val="28"/>
          <w:lang w:val="en-US"/>
        </w:rPr>
        <w:t xml:space="preserve"> </w:t>
      </w:r>
      <w:r w:rsidRPr="00B34594">
        <w:rPr>
          <w:sz w:val="28"/>
          <w:lang w:val="en-US"/>
        </w:rPr>
        <w:t>Zhao,</w:t>
      </w:r>
      <w:r w:rsidRPr="00B34594">
        <w:rPr>
          <w:spacing w:val="5"/>
          <w:sz w:val="28"/>
          <w:lang w:val="en-US"/>
        </w:rPr>
        <w:t xml:space="preserve"> </w:t>
      </w:r>
      <w:r w:rsidRPr="00B34594">
        <w:rPr>
          <w:sz w:val="28"/>
          <w:lang w:val="en-US"/>
        </w:rPr>
        <w:t>W.</w:t>
      </w:r>
      <w:r w:rsidRPr="00B34594">
        <w:rPr>
          <w:spacing w:val="5"/>
          <w:sz w:val="28"/>
          <w:lang w:val="en-US"/>
        </w:rPr>
        <w:t xml:space="preserve"> </w:t>
      </w:r>
      <w:r w:rsidRPr="00B34594">
        <w:rPr>
          <w:spacing w:val="-10"/>
          <w:sz w:val="28"/>
          <w:lang w:val="en-US"/>
        </w:rPr>
        <w:t>A</w:t>
      </w:r>
    </w:p>
    <w:p w:rsidR="00704B53" w:rsidRDefault="00046D99">
      <w:pPr>
        <w:pStyle w:val="a3"/>
        <w:ind w:left="202" w:right="388"/>
        <w:jc w:val="both"/>
      </w:pPr>
      <w:r w:rsidRPr="00B34594">
        <w:rPr>
          <w:lang w:val="en-US"/>
        </w:rPr>
        <w:t xml:space="preserve">// Review on Biomass-Derived Activated Carbon as Electrode Materials for Energy Storage Supercapacitors. </w:t>
      </w:r>
      <w:r>
        <w:t xml:space="preserve">J. Energy Storage </w:t>
      </w:r>
      <w:r>
        <w:rPr>
          <w:color w:val="333333"/>
          <w:shd w:val="clear" w:color="auto" w:fill="FBFBFB"/>
        </w:rPr>
        <w:t>–</w:t>
      </w:r>
      <w:r>
        <w:rPr>
          <w:color w:val="333333"/>
        </w:rPr>
        <w:t xml:space="preserve"> </w:t>
      </w:r>
      <w:r>
        <w:rPr>
          <w:color w:val="000000"/>
        </w:rPr>
        <w:t xml:space="preserve">2022. </w:t>
      </w:r>
      <w:r>
        <w:rPr>
          <w:color w:val="333333"/>
          <w:shd w:val="clear" w:color="auto" w:fill="FBFBFB"/>
        </w:rPr>
        <w:t>–</w:t>
      </w:r>
      <w:r>
        <w:rPr>
          <w:color w:val="333333"/>
        </w:rPr>
        <w:t xml:space="preserve"> </w:t>
      </w:r>
      <w:r>
        <w:rPr>
          <w:color w:val="000000"/>
        </w:rPr>
        <w:t xml:space="preserve">Vol.55 </w:t>
      </w:r>
      <w:r>
        <w:rPr>
          <w:color w:val="333333"/>
          <w:shd w:val="clear" w:color="auto" w:fill="FBFBFB"/>
        </w:rPr>
        <w:t>–</w:t>
      </w:r>
      <w:r>
        <w:rPr>
          <w:color w:val="333333"/>
        </w:rPr>
        <w:t xml:space="preserve"> </w:t>
      </w:r>
      <w:r>
        <w:rPr>
          <w:color w:val="000000"/>
        </w:rPr>
        <w:t>P.105839.</w:t>
      </w:r>
    </w:p>
    <w:p w:rsidR="00704B53" w:rsidRDefault="00046D99">
      <w:pPr>
        <w:pStyle w:val="a4"/>
        <w:numPr>
          <w:ilvl w:val="0"/>
          <w:numId w:val="1"/>
        </w:numPr>
        <w:tabs>
          <w:tab w:val="left" w:pos="909"/>
        </w:tabs>
        <w:ind w:right="392" w:firstLine="283"/>
        <w:jc w:val="both"/>
        <w:rPr>
          <w:sz w:val="28"/>
        </w:rPr>
      </w:pPr>
      <w:r w:rsidRPr="00B34594">
        <w:rPr>
          <w:sz w:val="28"/>
          <w:lang w:val="en-US"/>
        </w:rPr>
        <w:t>Beutier, C.; Serghei,</w:t>
      </w:r>
      <w:r w:rsidRPr="00B34594">
        <w:rPr>
          <w:spacing w:val="-1"/>
          <w:sz w:val="28"/>
          <w:lang w:val="en-US"/>
        </w:rPr>
        <w:t xml:space="preserve"> </w:t>
      </w:r>
      <w:r w:rsidRPr="00B34594">
        <w:rPr>
          <w:sz w:val="28"/>
          <w:lang w:val="en-US"/>
        </w:rPr>
        <w:t>A.; Cassagnau,</w:t>
      </w:r>
      <w:r w:rsidRPr="00B34594">
        <w:rPr>
          <w:spacing w:val="-1"/>
          <w:sz w:val="28"/>
          <w:lang w:val="en-US"/>
        </w:rPr>
        <w:t xml:space="preserve"> </w:t>
      </w:r>
      <w:r w:rsidRPr="00B34594">
        <w:rPr>
          <w:sz w:val="28"/>
          <w:lang w:val="en-US"/>
        </w:rPr>
        <w:t>P.; Heuillet,</w:t>
      </w:r>
      <w:r w:rsidRPr="00B34594">
        <w:rPr>
          <w:spacing w:val="-1"/>
          <w:sz w:val="28"/>
          <w:lang w:val="en-US"/>
        </w:rPr>
        <w:t xml:space="preserve"> </w:t>
      </w:r>
      <w:r w:rsidRPr="00B34594">
        <w:rPr>
          <w:sz w:val="28"/>
          <w:lang w:val="en-US"/>
        </w:rPr>
        <w:t xml:space="preserve">P.; Cantaloube, B.; Selles, N.; </w:t>
      </w:r>
      <w:r w:rsidRPr="00B34594">
        <w:rPr>
          <w:spacing w:val="-2"/>
          <w:sz w:val="28"/>
          <w:lang w:val="en-US"/>
        </w:rPr>
        <w:t>Morfin,</w:t>
      </w:r>
      <w:r w:rsidRPr="00B34594">
        <w:rPr>
          <w:spacing w:val="-11"/>
          <w:sz w:val="28"/>
          <w:lang w:val="en-US"/>
        </w:rPr>
        <w:t xml:space="preserve"> </w:t>
      </w:r>
      <w:r w:rsidRPr="00B34594">
        <w:rPr>
          <w:spacing w:val="-2"/>
          <w:sz w:val="28"/>
          <w:lang w:val="en-US"/>
        </w:rPr>
        <w:t>I.;</w:t>
      </w:r>
      <w:r w:rsidRPr="00B34594">
        <w:rPr>
          <w:spacing w:val="-6"/>
          <w:sz w:val="28"/>
          <w:lang w:val="en-US"/>
        </w:rPr>
        <w:t xml:space="preserve"> </w:t>
      </w:r>
      <w:r w:rsidRPr="00B34594">
        <w:rPr>
          <w:spacing w:val="-2"/>
          <w:sz w:val="28"/>
          <w:lang w:val="en-US"/>
        </w:rPr>
        <w:t>Sudre,</w:t>
      </w:r>
      <w:r w:rsidRPr="00B34594">
        <w:rPr>
          <w:spacing w:val="-7"/>
          <w:sz w:val="28"/>
          <w:lang w:val="en-US"/>
        </w:rPr>
        <w:t xml:space="preserve"> </w:t>
      </w:r>
      <w:r w:rsidRPr="00B34594">
        <w:rPr>
          <w:spacing w:val="-2"/>
          <w:sz w:val="28"/>
          <w:lang w:val="en-US"/>
        </w:rPr>
        <w:t>G.;</w:t>
      </w:r>
      <w:r w:rsidRPr="00B34594">
        <w:rPr>
          <w:spacing w:val="-9"/>
          <w:sz w:val="28"/>
          <w:lang w:val="en-US"/>
        </w:rPr>
        <w:t xml:space="preserve"> </w:t>
      </w:r>
      <w:r w:rsidRPr="00B34594">
        <w:rPr>
          <w:spacing w:val="-2"/>
          <w:sz w:val="28"/>
          <w:lang w:val="en-US"/>
        </w:rPr>
        <w:t>David,</w:t>
      </w:r>
      <w:r w:rsidRPr="00B34594">
        <w:rPr>
          <w:spacing w:val="-7"/>
          <w:sz w:val="28"/>
          <w:lang w:val="en-US"/>
        </w:rPr>
        <w:t xml:space="preserve"> </w:t>
      </w:r>
      <w:r w:rsidRPr="00B34594">
        <w:rPr>
          <w:spacing w:val="-2"/>
          <w:sz w:val="28"/>
          <w:lang w:val="en-US"/>
        </w:rPr>
        <w:t>L.</w:t>
      </w:r>
      <w:r w:rsidRPr="00B34594">
        <w:rPr>
          <w:spacing w:val="-5"/>
          <w:sz w:val="28"/>
          <w:lang w:val="en-US"/>
        </w:rPr>
        <w:t xml:space="preserve"> </w:t>
      </w:r>
      <w:r w:rsidRPr="00B34594">
        <w:rPr>
          <w:spacing w:val="-2"/>
          <w:sz w:val="28"/>
          <w:lang w:val="en-US"/>
        </w:rPr>
        <w:t>//</w:t>
      </w:r>
      <w:r w:rsidRPr="00B34594">
        <w:rPr>
          <w:spacing w:val="-6"/>
          <w:sz w:val="28"/>
          <w:lang w:val="en-US"/>
        </w:rPr>
        <w:t xml:space="preserve"> </w:t>
      </w:r>
      <w:r w:rsidRPr="00B34594">
        <w:rPr>
          <w:spacing w:val="-2"/>
          <w:sz w:val="28"/>
          <w:lang w:val="en-US"/>
        </w:rPr>
        <w:t>In</w:t>
      </w:r>
      <w:r w:rsidRPr="00B34594">
        <w:rPr>
          <w:spacing w:val="-6"/>
          <w:sz w:val="28"/>
          <w:lang w:val="en-US"/>
        </w:rPr>
        <w:t xml:space="preserve"> </w:t>
      </w:r>
      <w:r w:rsidRPr="00B34594">
        <w:rPr>
          <w:spacing w:val="-2"/>
          <w:sz w:val="28"/>
          <w:lang w:val="en-US"/>
        </w:rPr>
        <w:t>Situ</w:t>
      </w:r>
      <w:r w:rsidRPr="00B34594">
        <w:rPr>
          <w:spacing w:val="-6"/>
          <w:sz w:val="28"/>
          <w:lang w:val="en-US"/>
        </w:rPr>
        <w:t xml:space="preserve"> </w:t>
      </w:r>
      <w:r w:rsidRPr="00B34594">
        <w:rPr>
          <w:spacing w:val="-2"/>
          <w:sz w:val="28"/>
          <w:lang w:val="en-US"/>
        </w:rPr>
        <w:t>Coupled</w:t>
      </w:r>
      <w:r w:rsidRPr="00B34594">
        <w:rPr>
          <w:spacing w:val="-6"/>
          <w:sz w:val="28"/>
          <w:lang w:val="en-US"/>
        </w:rPr>
        <w:t xml:space="preserve"> </w:t>
      </w:r>
      <w:r w:rsidRPr="00B34594">
        <w:rPr>
          <w:spacing w:val="-2"/>
          <w:sz w:val="28"/>
          <w:lang w:val="en-US"/>
        </w:rPr>
        <w:t xml:space="preserve">Mechanical/Electrical/WAXS/SAXS </w:t>
      </w:r>
      <w:r w:rsidRPr="00B34594">
        <w:rPr>
          <w:sz w:val="28"/>
          <w:lang w:val="en-US"/>
        </w:rPr>
        <w:t>Investigations on Ethylene Propylene Diene Monomer Resin/Carbon Black Nanocompo</w:t>
      </w:r>
      <w:r w:rsidRPr="00B34594">
        <w:rPr>
          <w:sz w:val="28"/>
          <w:lang w:val="en-US"/>
        </w:rPr>
        <w:t xml:space="preserve">sites. </w:t>
      </w:r>
      <w:r>
        <w:rPr>
          <w:sz w:val="28"/>
        </w:rPr>
        <w:t xml:space="preserve">Polymer </w:t>
      </w:r>
      <w:r>
        <w:rPr>
          <w:color w:val="333333"/>
          <w:sz w:val="28"/>
          <w:shd w:val="clear" w:color="auto" w:fill="FBFBFB"/>
        </w:rPr>
        <w:t>–</w:t>
      </w:r>
      <w:r>
        <w:rPr>
          <w:color w:val="333333"/>
          <w:sz w:val="28"/>
        </w:rPr>
        <w:t xml:space="preserve"> </w:t>
      </w:r>
      <w:r>
        <w:rPr>
          <w:color w:val="000000"/>
          <w:sz w:val="28"/>
        </w:rPr>
        <w:t xml:space="preserve">2022. </w:t>
      </w:r>
      <w:r>
        <w:rPr>
          <w:color w:val="333333"/>
          <w:sz w:val="28"/>
          <w:shd w:val="clear" w:color="auto" w:fill="FBFBFB"/>
        </w:rPr>
        <w:t>–</w:t>
      </w:r>
      <w:r>
        <w:rPr>
          <w:color w:val="333333"/>
          <w:sz w:val="28"/>
        </w:rPr>
        <w:t xml:space="preserve"> </w:t>
      </w:r>
      <w:r>
        <w:rPr>
          <w:color w:val="000000"/>
          <w:sz w:val="28"/>
        </w:rPr>
        <w:t xml:space="preserve">Vol.254 </w:t>
      </w:r>
      <w:r>
        <w:rPr>
          <w:color w:val="333333"/>
          <w:sz w:val="28"/>
          <w:shd w:val="clear" w:color="auto" w:fill="FBFBFB"/>
        </w:rPr>
        <w:t>–</w:t>
      </w:r>
      <w:r>
        <w:rPr>
          <w:color w:val="333333"/>
          <w:sz w:val="28"/>
        </w:rPr>
        <w:t xml:space="preserve"> </w:t>
      </w:r>
      <w:r>
        <w:rPr>
          <w:color w:val="000000"/>
          <w:sz w:val="28"/>
        </w:rPr>
        <w:t>P.125077.</w:t>
      </w:r>
    </w:p>
    <w:p w:rsidR="00704B53" w:rsidRDefault="00704B53">
      <w:pPr>
        <w:jc w:val="both"/>
        <w:rPr>
          <w:sz w:val="28"/>
        </w:rPr>
        <w:sectPr w:rsidR="00704B53">
          <w:pgSz w:w="11920" w:h="16850"/>
          <w:pgMar w:top="1060" w:right="180" w:bottom="1260" w:left="1500" w:header="0" w:footer="1054" w:gutter="0"/>
          <w:cols w:space="720"/>
        </w:sectPr>
      </w:pPr>
    </w:p>
    <w:p w:rsidR="00704B53" w:rsidRDefault="00046D99">
      <w:pPr>
        <w:pStyle w:val="a4"/>
        <w:numPr>
          <w:ilvl w:val="0"/>
          <w:numId w:val="1"/>
        </w:numPr>
        <w:tabs>
          <w:tab w:val="left" w:pos="909"/>
        </w:tabs>
        <w:spacing w:before="65" w:line="242" w:lineRule="auto"/>
        <w:ind w:right="387" w:firstLine="283"/>
        <w:jc w:val="both"/>
        <w:rPr>
          <w:sz w:val="28"/>
        </w:rPr>
      </w:pPr>
      <w:r w:rsidRPr="00B34594">
        <w:rPr>
          <w:sz w:val="28"/>
          <w:lang w:val="en-US"/>
        </w:rPr>
        <w:lastRenderedPageBreak/>
        <w:t xml:space="preserve">László, K.; Geissler, E. // Surface Chemistry and Contrast-Modified SAXS in Polymer-Based Activated Carbons. </w:t>
      </w:r>
      <w:r>
        <w:rPr>
          <w:sz w:val="28"/>
        </w:rPr>
        <w:t xml:space="preserve">Carbon </w:t>
      </w:r>
      <w:r>
        <w:rPr>
          <w:color w:val="333333"/>
          <w:sz w:val="28"/>
          <w:shd w:val="clear" w:color="auto" w:fill="FBFBFB"/>
        </w:rPr>
        <w:t>–</w:t>
      </w:r>
      <w:r>
        <w:rPr>
          <w:color w:val="333333"/>
          <w:sz w:val="28"/>
        </w:rPr>
        <w:t xml:space="preserve"> </w:t>
      </w:r>
      <w:r>
        <w:rPr>
          <w:color w:val="000000"/>
          <w:sz w:val="28"/>
        </w:rPr>
        <w:t xml:space="preserve">2006. </w:t>
      </w:r>
      <w:r>
        <w:rPr>
          <w:color w:val="333333"/>
          <w:sz w:val="28"/>
          <w:shd w:val="clear" w:color="auto" w:fill="FBFBFB"/>
        </w:rPr>
        <w:t>–</w:t>
      </w:r>
      <w:r>
        <w:rPr>
          <w:color w:val="333333"/>
          <w:sz w:val="28"/>
        </w:rPr>
        <w:t xml:space="preserve"> </w:t>
      </w:r>
      <w:r>
        <w:rPr>
          <w:color w:val="000000"/>
          <w:sz w:val="28"/>
        </w:rPr>
        <w:t xml:space="preserve">Vol.44. </w:t>
      </w:r>
      <w:r>
        <w:rPr>
          <w:color w:val="333333"/>
          <w:sz w:val="28"/>
          <w:shd w:val="clear" w:color="auto" w:fill="FBFBFB"/>
        </w:rPr>
        <w:t>–</w:t>
      </w:r>
      <w:r>
        <w:rPr>
          <w:color w:val="333333"/>
          <w:sz w:val="28"/>
        </w:rPr>
        <w:t xml:space="preserve"> </w:t>
      </w:r>
      <w:r>
        <w:rPr>
          <w:color w:val="000000"/>
          <w:sz w:val="28"/>
        </w:rPr>
        <w:t>P.2437–2444.</w:t>
      </w:r>
    </w:p>
    <w:p w:rsidR="00704B53" w:rsidRDefault="00046D99">
      <w:pPr>
        <w:pStyle w:val="a4"/>
        <w:numPr>
          <w:ilvl w:val="0"/>
          <w:numId w:val="1"/>
        </w:numPr>
        <w:tabs>
          <w:tab w:val="left" w:pos="909"/>
        </w:tabs>
        <w:ind w:right="384" w:firstLine="283"/>
        <w:jc w:val="both"/>
        <w:rPr>
          <w:sz w:val="28"/>
        </w:rPr>
      </w:pPr>
      <w:r w:rsidRPr="00B34594">
        <w:rPr>
          <w:sz w:val="28"/>
          <w:lang w:val="en-US"/>
        </w:rPr>
        <w:t>Askaruly,</w:t>
      </w:r>
      <w:r w:rsidRPr="00B34594">
        <w:rPr>
          <w:spacing w:val="-1"/>
          <w:sz w:val="28"/>
          <w:lang w:val="en-US"/>
        </w:rPr>
        <w:t xml:space="preserve"> </w:t>
      </w:r>
      <w:r w:rsidRPr="00B34594">
        <w:rPr>
          <w:sz w:val="28"/>
          <w:lang w:val="en-US"/>
        </w:rPr>
        <w:t>K.; Yeleuov,</w:t>
      </w:r>
      <w:r w:rsidRPr="00B34594">
        <w:rPr>
          <w:spacing w:val="-1"/>
          <w:sz w:val="28"/>
          <w:lang w:val="en-US"/>
        </w:rPr>
        <w:t xml:space="preserve"> </w:t>
      </w:r>
      <w:r w:rsidRPr="00B34594">
        <w:rPr>
          <w:sz w:val="28"/>
          <w:lang w:val="en-US"/>
        </w:rPr>
        <w:t>M.;</w:t>
      </w:r>
      <w:r w:rsidRPr="00B34594">
        <w:rPr>
          <w:spacing w:val="-3"/>
          <w:sz w:val="28"/>
          <w:lang w:val="en-US"/>
        </w:rPr>
        <w:t xml:space="preserve"> </w:t>
      </w:r>
      <w:r w:rsidRPr="00B34594">
        <w:rPr>
          <w:sz w:val="28"/>
          <w:lang w:val="en-US"/>
        </w:rPr>
        <w:t>Taurbekov,</w:t>
      </w:r>
      <w:r w:rsidRPr="00B34594">
        <w:rPr>
          <w:spacing w:val="-1"/>
          <w:sz w:val="28"/>
          <w:lang w:val="en-US"/>
        </w:rPr>
        <w:t xml:space="preserve"> </w:t>
      </w:r>
      <w:r w:rsidRPr="00B34594">
        <w:rPr>
          <w:sz w:val="28"/>
          <w:lang w:val="en-US"/>
        </w:rPr>
        <w:t>A.;</w:t>
      </w:r>
      <w:r w:rsidRPr="00B34594">
        <w:rPr>
          <w:spacing w:val="-2"/>
          <w:sz w:val="28"/>
          <w:lang w:val="en-US"/>
        </w:rPr>
        <w:t xml:space="preserve"> </w:t>
      </w:r>
      <w:r w:rsidRPr="00B34594">
        <w:rPr>
          <w:sz w:val="28"/>
          <w:lang w:val="en-US"/>
        </w:rPr>
        <w:t>Sarsembayeva,</w:t>
      </w:r>
      <w:r w:rsidRPr="00B34594">
        <w:rPr>
          <w:spacing w:val="-1"/>
          <w:sz w:val="28"/>
          <w:lang w:val="en-US"/>
        </w:rPr>
        <w:t xml:space="preserve"> </w:t>
      </w:r>
      <w:r w:rsidRPr="00B34594">
        <w:rPr>
          <w:sz w:val="28"/>
          <w:lang w:val="en-US"/>
        </w:rPr>
        <w:t>B.; Tolynbekov,</w:t>
      </w:r>
      <w:r w:rsidRPr="00B34594">
        <w:rPr>
          <w:spacing w:val="-4"/>
          <w:sz w:val="28"/>
          <w:lang w:val="en-US"/>
        </w:rPr>
        <w:t xml:space="preserve"> </w:t>
      </w:r>
      <w:r w:rsidRPr="00B34594">
        <w:rPr>
          <w:sz w:val="28"/>
          <w:lang w:val="en-US"/>
        </w:rPr>
        <w:t>A.; Zhylybayeva, N.; Azat, S.; Abdisattar, A.; Daulbayev, C. // A Facile Synthesis of Graphite-Coated</w:t>
      </w:r>
      <w:r w:rsidRPr="00B34594">
        <w:rPr>
          <w:spacing w:val="-18"/>
          <w:sz w:val="28"/>
          <w:lang w:val="en-US"/>
        </w:rPr>
        <w:t xml:space="preserve"> </w:t>
      </w:r>
      <w:r w:rsidRPr="00B34594">
        <w:rPr>
          <w:sz w:val="28"/>
          <w:lang w:val="en-US"/>
        </w:rPr>
        <w:t>Amorphous</w:t>
      </w:r>
      <w:r w:rsidRPr="00B34594">
        <w:rPr>
          <w:spacing w:val="-14"/>
          <w:sz w:val="28"/>
          <w:lang w:val="en-US"/>
        </w:rPr>
        <w:t xml:space="preserve"> </w:t>
      </w:r>
      <w:r w:rsidRPr="00B34594">
        <w:rPr>
          <w:sz w:val="28"/>
          <w:lang w:val="en-US"/>
        </w:rPr>
        <w:t>SiO</w:t>
      </w:r>
      <w:r w:rsidRPr="00B34594">
        <w:rPr>
          <w:sz w:val="28"/>
          <w:vertAlign w:val="subscript"/>
          <w:lang w:val="en-US"/>
        </w:rPr>
        <w:t>2</w:t>
      </w:r>
      <w:r w:rsidRPr="00B34594">
        <w:rPr>
          <w:spacing w:val="-14"/>
          <w:sz w:val="28"/>
          <w:lang w:val="en-US"/>
        </w:rPr>
        <w:t xml:space="preserve"> </w:t>
      </w:r>
      <w:r w:rsidRPr="00B34594">
        <w:rPr>
          <w:sz w:val="28"/>
          <w:lang w:val="en-US"/>
        </w:rPr>
        <w:t>from</w:t>
      </w:r>
      <w:r w:rsidRPr="00B34594">
        <w:rPr>
          <w:spacing w:val="-18"/>
          <w:sz w:val="28"/>
          <w:lang w:val="en-US"/>
        </w:rPr>
        <w:t xml:space="preserve"> </w:t>
      </w:r>
      <w:r w:rsidRPr="00B34594">
        <w:rPr>
          <w:sz w:val="28"/>
          <w:lang w:val="en-US"/>
        </w:rPr>
        <w:t>Biosources</w:t>
      </w:r>
      <w:r w:rsidRPr="00B34594">
        <w:rPr>
          <w:spacing w:val="-15"/>
          <w:sz w:val="28"/>
          <w:lang w:val="en-US"/>
        </w:rPr>
        <w:t xml:space="preserve"> </w:t>
      </w:r>
      <w:r w:rsidRPr="00B34594">
        <w:rPr>
          <w:sz w:val="28"/>
          <w:lang w:val="en-US"/>
        </w:rPr>
        <w:t>as</w:t>
      </w:r>
      <w:r w:rsidRPr="00B34594">
        <w:rPr>
          <w:spacing w:val="-15"/>
          <w:sz w:val="28"/>
          <w:lang w:val="en-US"/>
        </w:rPr>
        <w:t xml:space="preserve"> </w:t>
      </w:r>
      <w:r w:rsidRPr="00B34594">
        <w:rPr>
          <w:sz w:val="28"/>
          <w:lang w:val="en-US"/>
        </w:rPr>
        <w:t>Anode</w:t>
      </w:r>
      <w:r w:rsidRPr="00B34594">
        <w:rPr>
          <w:spacing w:val="-16"/>
          <w:sz w:val="28"/>
          <w:lang w:val="en-US"/>
        </w:rPr>
        <w:t xml:space="preserve"> </w:t>
      </w:r>
      <w:r w:rsidRPr="00B34594">
        <w:rPr>
          <w:sz w:val="28"/>
          <w:lang w:val="en-US"/>
        </w:rPr>
        <w:t>Material</w:t>
      </w:r>
      <w:r w:rsidRPr="00B34594">
        <w:rPr>
          <w:spacing w:val="-15"/>
          <w:sz w:val="28"/>
          <w:lang w:val="en-US"/>
        </w:rPr>
        <w:t xml:space="preserve"> </w:t>
      </w:r>
      <w:r w:rsidRPr="00B34594">
        <w:rPr>
          <w:sz w:val="28"/>
          <w:lang w:val="en-US"/>
        </w:rPr>
        <w:t>for</w:t>
      </w:r>
      <w:r w:rsidRPr="00B34594">
        <w:rPr>
          <w:spacing w:val="-16"/>
          <w:sz w:val="28"/>
          <w:lang w:val="en-US"/>
        </w:rPr>
        <w:t xml:space="preserve"> </w:t>
      </w:r>
      <w:r w:rsidRPr="00B34594">
        <w:rPr>
          <w:sz w:val="28"/>
          <w:lang w:val="en-US"/>
        </w:rPr>
        <w:t>Libs.</w:t>
      </w:r>
      <w:r w:rsidRPr="00B34594">
        <w:rPr>
          <w:spacing w:val="-12"/>
          <w:sz w:val="28"/>
          <w:lang w:val="en-US"/>
        </w:rPr>
        <w:t xml:space="preserve"> </w:t>
      </w:r>
      <w:r>
        <w:rPr>
          <w:sz w:val="28"/>
        </w:rPr>
        <w:t>Mater. Today Commun</w:t>
      </w:r>
      <w:r>
        <w:rPr>
          <w:i/>
          <w:sz w:val="28"/>
        </w:rPr>
        <w:t xml:space="preserve">. </w:t>
      </w:r>
      <w:r>
        <w:rPr>
          <w:color w:val="333333"/>
          <w:sz w:val="28"/>
          <w:shd w:val="clear" w:color="auto" w:fill="FBFBFB"/>
        </w:rPr>
        <w:t>–</w:t>
      </w:r>
      <w:r>
        <w:rPr>
          <w:color w:val="333333"/>
          <w:sz w:val="28"/>
        </w:rPr>
        <w:t xml:space="preserve"> </w:t>
      </w:r>
      <w:r>
        <w:rPr>
          <w:color w:val="000000"/>
          <w:sz w:val="28"/>
        </w:rPr>
        <w:t xml:space="preserve">2023. </w:t>
      </w:r>
      <w:r>
        <w:rPr>
          <w:color w:val="333333"/>
          <w:sz w:val="28"/>
          <w:shd w:val="clear" w:color="auto" w:fill="FBFBFB"/>
        </w:rPr>
        <w:t>–</w:t>
      </w:r>
      <w:r>
        <w:rPr>
          <w:color w:val="333333"/>
          <w:sz w:val="28"/>
        </w:rPr>
        <w:t xml:space="preserve"> </w:t>
      </w:r>
      <w:r>
        <w:rPr>
          <w:color w:val="000000"/>
          <w:sz w:val="28"/>
        </w:rPr>
        <w:t xml:space="preserve">Vol.34. </w:t>
      </w:r>
      <w:r>
        <w:rPr>
          <w:color w:val="333333"/>
          <w:sz w:val="28"/>
          <w:shd w:val="clear" w:color="auto" w:fill="FBFBFB"/>
        </w:rPr>
        <w:t>–</w:t>
      </w:r>
      <w:r>
        <w:rPr>
          <w:color w:val="333333"/>
          <w:sz w:val="28"/>
        </w:rPr>
        <w:t xml:space="preserve"> </w:t>
      </w:r>
      <w:r>
        <w:rPr>
          <w:color w:val="333333"/>
          <w:sz w:val="28"/>
          <w:shd w:val="clear" w:color="auto" w:fill="FBFBFB"/>
        </w:rPr>
        <w:t>P.</w:t>
      </w:r>
      <w:r>
        <w:rPr>
          <w:color w:val="000000"/>
          <w:sz w:val="28"/>
        </w:rPr>
        <w:t>105136.</w:t>
      </w:r>
    </w:p>
    <w:p w:rsidR="00704B53" w:rsidRDefault="00046D99">
      <w:pPr>
        <w:pStyle w:val="a4"/>
        <w:numPr>
          <w:ilvl w:val="0"/>
          <w:numId w:val="1"/>
        </w:numPr>
        <w:tabs>
          <w:tab w:val="left" w:pos="909"/>
        </w:tabs>
        <w:ind w:right="383" w:firstLine="283"/>
        <w:jc w:val="both"/>
        <w:rPr>
          <w:sz w:val="28"/>
        </w:rPr>
      </w:pPr>
      <w:r w:rsidRPr="00B34594">
        <w:rPr>
          <w:sz w:val="28"/>
          <w:lang w:val="en-US"/>
        </w:rPr>
        <w:t>Nazhipkyzy,</w:t>
      </w:r>
      <w:r w:rsidRPr="00B34594">
        <w:rPr>
          <w:spacing w:val="-6"/>
          <w:sz w:val="28"/>
          <w:lang w:val="en-US"/>
        </w:rPr>
        <w:t xml:space="preserve"> </w:t>
      </w:r>
      <w:r w:rsidRPr="00B34594">
        <w:rPr>
          <w:sz w:val="28"/>
          <w:lang w:val="en-US"/>
        </w:rPr>
        <w:t>M.</w:t>
      </w:r>
      <w:r w:rsidRPr="00B34594">
        <w:rPr>
          <w:sz w:val="28"/>
          <w:lang w:val="en-US"/>
        </w:rPr>
        <w:t>;</w:t>
      </w:r>
      <w:r w:rsidRPr="00B34594">
        <w:rPr>
          <w:spacing w:val="-5"/>
          <w:sz w:val="28"/>
          <w:lang w:val="en-US"/>
        </w:rPr>
        <w:t xml:space="preserve"> </w:t>
      </w:r>
      <w:r w:rsidRPr="00B34594">
        <w:rPr>
          <w:sz w:val="28"/>
          <w:lang w:val="en-US"/>
        </w:rPr>
        <w:t>Yeleuov,</w:t>
      </w:r>
      <w:r w:rsidRPr="00B34594">
        <w:rPr>
          <w:spacing w:val="-6"/>
          <w:sz w:val="28"/>
          <w:lang w:val="en-US"/>
        </w:rPr>
        <w:t xml:space="preserve"> </w:t>
      </w:r>
      <w:r w:rsidRPr="00B34594">
        <w:rPr>
          <w:sz w:val="28"/>
          <w:lang w:val="en-US"/>
        </w:rPr>
        <w:t>M.;</w:t>
      </w:r>
      <w:r w:rsidRPr="00B34594">
        <w:rPr>
          <w:spacing w:val="-5"/>
          <w:sz w:val="28"/>
          <w:lang w:val="en-US"/>
        </w:rPr>
        <w:t xml:space="preserve"> </w:t>
      </w:r>
      <w:r w:rsidRPr="00B34594">
        <w:rPr>
          <w:sz w:val="28"/>
          <w:lang w:val="en-US"/>
        </w:rPr>
        <w:t>Sultakhan,</w:t>
      </w:r>
      <w:r w:rsidRPr="00B34594">
        <w:rPr>
          <w:spacing w:val="-8"/>
          <w:sz w:val="28"/>
          <w:lang w:val="en-US"/>
        </w:rPr>
        <w:t xml:space="preserve"> </w:t>
      </w:r>
      <w:r w:rsidRPr="00B34594">
        <w:rPr>
          <w:sz w:val="28"/>
          <w:lang w:val="en-US"/>
        </w:rPr>
        <w:t>S.T.;</w:t>
      </w:r>
      <w:r w:rsidRPr="00B34594">
        <w:rPr>
          <w:spacing w:val="-5"/>
          <w:sz w:val="28"/>
          <w:lang w:val="en-US"/>
        </w:rPr>
        <w:t xml:space="preserve"> </w:t>
      </w:r>
      <w:r w:rsidRPr="00B34594">
        <w:rPr>
          <w:sz w:val="28"/>
          <w:lang w:val="en-US"/>
        </w:rPr>
        <w:t>Maltay,</w:t>
      </w:r>
      <w:r w:rsidRPr="00B34594">
        <w:rPr>
          <w:spacing w:val="-6"/>
          <w:sz w:val="28"/>
          <w:lang w:val="en-US"/>
        </w:rPr>
        <w:t xml:space="preserve"> </w:t>
      </w:r>
      <w:r w:rsidRPr="00B34594">
        <w:rPr>
          <w:sz w:val="28"/>
          <w:lang w:val="en-US"/>
        </w:rPr>
        <w:t>A.B.;</w:t>
      </w:r>
      <w:r w:rsidRPr="00B34594">
        <w:rPr>
          <w:spacing w:val="-5"/>
          <w:sz w:val="28"/>
          <w:lang w:val="en-US"/>
        </w:rPr>
        <w:t xml:space="preserve"> </w:t>
      </w:r>
      <w:r w:rsidRPr="00B34594">
        <w:rPr>
          <w:sz w:val="28"/>
          <w:lang w:val="en-US"/>
        </w:rPr>
        <w:t>Zhaparova,</w:t>
      </w:r>
      <w:r w:rsidRPr="00B34594">
        <w:rPr>
          <w:spacing w:val="-6"/>
          <w:sz w:val="28"/>
          <w:lang w:val="en-US"/>
        </w:rPr>
        <w:t xml:space="preserve"> </w:t>
      </w:r>
      <w:r w:rsidRPr="00B34594">
        <w:rPr>
          <w:sz w:val="28"/>
          <w:lang w:val="en-US"/>
        </w:rPr>
        <w:t>A.A.; Assylkhanova, D.D.; Nemkayeva, R.R. Electrochemical Performance of Chemically Activated</w:t>
      </w:r>
      <w:r w:rsidRPr="00B34594">
        <w:rPr>
          <w:spacing w:val="-12"/>
          <w:sz w:val="28"/>
          <w:lang w:val="en-US"/>
        </w:rPr>
        <w:t xml:space="preserve"> </w:t>
      </w:r>
      <w:r w:rsidRPr="00B34594">
        <w:rPr>
          <w:sz w:val="28"/>
          <w:lang w:val="en-US"/>
        </w:rPr>
        <w:t>Carbons</w:t>
      </w:r>
      <w:r w:rsidRPr="00B34594">
        <w:rPr>
          <w:spacing w:val="-10"/>
          <w:sz w:val="28"/>
          <w:lang w:val="en-US"/>
        </w:rPr>
        <w:t xml:space="preserve"> </w:t>
      </w:r>
      <w:r w:rsidRPr="00B34594">
        <w:rPr>
          <w:sz w:val="28"/>
          <w:lang w:val="en-US"/>
        </w:rPr>
        <w:t>from</w:t>
      </w:r>
      <w:r w:rsidRPr="00B34594">
        <w:rPr>
          <w:spacing w:val="-16"/>
          <w:sz w:val="28"/>
          <w:lang w:val="en-US"/>
        </w:rPr>
        <w:t xml:space="preserve"> </w:t>
      </w:r>
      <w:r w:rsidRPr="00B34594">
        <w:rPr>
          <w:sz w:val="28"/>
          <w:lang w:val="en-US"/>
        </w:rPr>
        <w:t>Sawdust</w:t>
      </w:r>
      <w:r w:rsidRPr="00B34594">
        <w:rPr>
          <w:spacing w:val="-10"/>
          <w:sz w:val="28"/>
          <w:lang w:val="en-US"/>
        </w:rPr>
        <w:t xml:space="preserve"> </w:t>
      </w:r>
      <w:r w:rsidRPr="00B34594">
        <w:rPr>
          <w:sz w:val="28"/>
          <w:lang w:val="en-US"/>
        </w:rPr>
        <w:t>as</w:t>
      </w:r>
      <w:r w:rsidRPr="00B34594">
        <w:rPr>
          <w:spacing w:val="-10"/>
          <w:sz w:val="28"/>
          <w:lang w:val="en-US"/>
        </w:rPr>
        <w:t xml:space="preserve"> </w:t>
      </w:r>
      <w:r w:rsidRPr="00B34594">
        <w:rPr>
          <w:sz w:val="28"/>
          <w:lang w:val="en-US"/>
        </w:rPr>
        <w:t>Supercapacitor</w:t>
      </w:r>
      <w:r w:rsidRPr="00B34594">
        <w:rPr>
          <w:spacing w:val="-13"/>
          <w:sz w:val="28"/>
          <w:lang w:val="en-US"/>
        </w:rPr>
        <w:t xml:space="preserve"> </w:t>
      </w:r>
      <w:r w:rsidRPr="00B34594">
        <w:rPr>
          <w:sz w:val="28"/>
          <w:lang w:val="en-US"/>
        </w:rPr>
        <w:t>Electrodes.</w:t>
      </w:r>
      <w:r w:rsidRPr="00B34594">
        <w:rPr>
          <w:spacing w:val="-7"/>
          <w:sz w:val="28"/>
          <w:lang w:val="en-US"/>
        </w:rPr>
        <w:t xml:space="preserve"> </w:t>
      </w:r>
      <w:r>
        <w:rPr>
          <w:sz w:val="28"/>
        </w:rPr>
        <w:t>Nanomaterials</w:t>
      </w:r>
      <w:r>
        <w:rPr>
          <w:spacing w:val="-11"/>
          <w:sz w:val="28"/>
        </w:rPr>
        <w:t xml:space="preserve"> </w:t>
      </w:r>
      <w:r>
        <w:rPr>
          <w:color w:val="333333"/>
          <w:sz w:val="28"/>
          <w:shd w:val="clear" w:color="auto" w:fill="FBFBFB"/>
        </w:rPr>
        <w:t>–</w:t>
      </w:r>
      <w:r>
        <w:rPr>
          <w:color w:val="333333"/>
          <w:spacing w:val="-10"/>
          <w:sz w:val="28"/>
        </w:rPr>
        <w:t xml:space="preserve"> </w:t>
      </w:r>
      <w:r>
        <w:rPr>
          <w:color w:val="000000"/>
          <w:sz w:val="28"/>
        </w:rPr>
        <w:t xml:space="preserve">2022. </w:t>
      </w:r>
      <w:r>
        <w:rPr>
          <w:color w:val="333333"/>
          <w:sz w:val="28"/>
          <w:shd w:val="clear" w:color="auto" w:fill="FBFBFB"/>
        </w:rPr>
        <w:t>–</w:t>
      </w:r>
      <w:r>
        <w:rPr>
          <w:color w:val="333333"/>
          <w:sz w:val="28"/>
        </w:rPr>
        <w:t xml:space="preserve"> </w:t>
      </w:r>
      <w:r>
        <w:rPr>
          <w:color w:val="000000"/>
          <w:sz w:val="28"/>
        </w:rPr>
        <w:t xml:space="preserve">Vol.12. </w:t>
      </w:r>
      <w:r>
        <w:rPr>
          <w:color w:val="333333"/>
          <w:sz w:val="28"/>
          <w:shd w:val="clear" w:color="auto" w:fill="FBFBFB"/>
        </w:rPr>
        <w:t>–</w:t>
      </w:r>
      <w:r>
        <w:rPr>
          <w:color w:val="333333"/>
          <w:sz w:val="28"/>
        </w:rPr>
        <w:t xml:space="preserve"> </w:t>
      </w:r>
      <w:r>
        <w:rPr>
          <w:color w:val="000000"/>
          <w:sz w:val="28"/>
        </w:rPr>
        <w:t>P.3391.</w:t>
      </w:r>
    </w:p>
    <w:p w:rsidR="00704B53" w:rsidRDefault="00046D99">
      <w:pPr>
        <w:pStyle w:val="a4"/>
        <w:numPr>
          <w:ilvl w:val="0"/>
          <w:numId w:val="1"/>
        </w:numPr>
        <w:tabs>
          <w:tab w:val="left" w:pos="909"/>
        </w:tabs>
        <w:ind w:right="384" w:firstLine="283"/>
        <w:jc w:val="both"/>
        <w:rPr>
          <w:sz w:val="28"/>
        </w:rPr>
      </w:pPr>
      <w:r w:rsidRPr="00B34594">
        <w:rPr>
          <w:sz w:val="28"/>
          <w:lang w:val="en-US"/>
        </w:rPr>
        <w:t xml:space="preserve">Lesbayev, B.; Auyelkhankyzy, M.; Ustayeva, G.; Yeleuov, M.; Rakhymzhan, N.; Maral, Y.; Tolynbekov. // A. Modification of Biomass-Derived Nanoporous Carbon with Nickel Oxide Nanoparticles for Supercapacitor Application. </w:t>
      </w:r>
      <w:r>
        <w:rPr>
          <w:sz w:val="28"/>
        </w:rPr>
        <w:t xml:space="preserve">J. Compos. Sci. </w:t>
      </w:r>
      <w:r>
        <w:rPr>
          <w:color w:val="333333"/>
          <w:sz w:val="28"/>
          <w:shd w:val="clear" w:color="auto" w:fill="FBFBFB"/>
        </w:rPr>
        <w:t>–</w:t>
      </w:r>
      <w:r>
        <w:rPr>
          <w:color w:val="333333"/>
          <w:sz w:val="28"/>
        </w:rPr>
        <w:t xml:space="preserve"> </w:t>
      </w:r>
      <w:r>
        <w:rPr>
          <w:color w:val="000000"/>
          <w:sz w:val="28"/>
        </w:rPr>
        <w:t xml:space="preserve">2023. </w:t>
      </w:r>
      <w:r>
        <w:rPr>
          <w:color w:val="333333"/>
          <w:sz w:val="28"/>
          <w:shd w:val="clear" w:color="auto" w:fill="FBFBFB"/>
        </w:rPr>
        <w:t>–</w:t>
      </w:r>
      <w:r>
        <w:rPr>
          <w:color w:val="333333"/>
          <w:sz w:val="28"/>
        </w:rPr>
        <w:t xml:space="preserve"> </w:t>
      </w:r>
      <w:r>
        <w:rPr>
          <w:color w:val="000000"/>
          <w:sz w:val="28"/>
        </w:rPr>
        <w:t xml:space="preserve">Vol.7. </w:t>
      </w:r>
      <w:r>
        <w:rPr>
          <w:color w:val="333333"/>
          <w:sz w:val="28"/>
          <w:shd w:val="clear" w:color="auto" w:fill="FBFBFB"/>
        </w:rPr>
        <w:t>–</w:t>
      </w:r>
      <w:r>
        <w:rPr>
          <w:color w:val="333333"/>
          <w:sz w:val="28"/>
        </w:rPr>
        <w:t xml:space="preserve"> </w:t>
      </w:r>
      <w:r>
        <w:rPr>
          <w:color w:val="000000"/>
          <w:sz w:val="28"/>
        </w:rPr>
        <w:t>P.</w:t>
      </w:r>
      <w:r>
        <w:rPr>
          <w:color w:val="000000"/>
          <w:sz w:val="28"/>
        </w:rPr>
        <w:t>20</w:t>
      </w:r>
    </w:p>
    <w:p w:rsidR="00704B53" w:rsidRDefault="00046D99">
      <w:pPr>
        <w:pStyle w:val="a4"/>
        <w:numPr>
          <w:ilvl w:val="0"/>
          <w:numId w:val="1"/>
        </w:numPr>
        <w:tabs>
          <w:tab w:val="left" w:pos="909"/>
        </w:tabs>
        <w:ind w:right="384" w:firstLine="283"/>
        <w:jc w:val="both"/>
        <w:rPr>
          <w:sz w:val="28"/>
        </w:rPr>
      </w:pPr>
      <w:r w:rsidRPr="00B34594">
        <w:rPr>
          <w:sz w:val="28"/>
          <w:lang w:val="en-US"/>
        </w:rPr>
        <w:t>Abdisattar, A.; Yeleuov, M.; Daulbayev, C.; Askaruly, K.; Tolynbekov, A.; Taurbekov, A.; Prikhodko, N. // Recent Advances and Challenges of Current Collectors</w:t>
      </w:r>
      <w:r w:rsidRPr="00B34594">
        <w:rPr>
          <w:spacing w:val="-18"/>
          <w:sz w:val="28"/>
          <w:lang w:val="en-US"/>
        </w:rPr>
        <w:t xml:space="preserve"> </w:t>
      </w:r>
      <w:r w:rsidRPr="00B34594">
        <w:rPr>
          <w:sz w:val="28"/>
          <w:lang w:val="en-US"/>
        </w:rPr>
        <w:t>for</w:t>
      </w:r>
      <w:r w:rsidRPr="00B34594">
        <w:rPr>
          <w:spacing w:val="-18"/>
          <w:sz w:val="28"/>
          <w:lang w:val="en-US"/>
        </w:rPr>
        <w:t xml:space="preserve"> </w:t>
      </w:r>
      <w:r w:rsidRPr="00B34594">
        <w:rPr>
          <w:sz w:val="28"/>
          <w:lang w:val="en-US"/>
        </w:rPr>
        <w:t>Supercapacitors.</w:t>
      </w:r>
      <w:r w:rsidRPr="00B34594">
        <w:rPr>
          <w:spacing w:val="-17"/>
          <w:sz w:val="28"/>
          <w:lang w:val="en-US"/>
        </w:rPr>
        <w:t xml:space="preserve"> </w:t>
      </w:r>
      <w:r>
        <w:rPr>
          <w:sz w:val="28"/>
        </w:rPr>
        <w:t>Electrochem.</w:t>
      </w:r>
      <w:r>
        <w:rPr>
          <w:spacing w:val="-18"/>
          <w:sz w:val="28"/>
        </w:rPr>
        <w:t xml:space="preserve"> </w:t>
      </w:r>
      <w:r>
        <w:rPr>
          <w:sz w:val="28"/>
        </w:rPr>
        <w:t>Commun</w:t>
      </w:r>
      <w:r>
        <w:rPr>
          <w:i/>
          <w:sz w:val="28"/>
        </w:rPr>
        <w:t>.</w:t>
      </w:r>
      <w:r>
        <w:rPr>
          <w:i/>
          <w:spacing w:val="-18"/>
          <w:sz w:val="28"/>
        </w:rPr>
        <w:t xml:space="preserve"> </w:t>
      </w:r>
      <w:r>
        <w:rPr>
          <w:color w:val="333333"/>
          <w:sz w:val="28"/>
          <w:shd w:val="clear" w:color="auto" w:fill="FBFBFB"/>
        </w:rPr>
        <w:t>–</w:t>
      </w:r>
      <w:r>
        <w:rPr>
          <w:color w:val="333333"/>
          <w:spacing w:val="-18"/>
          <w:sz w:val="28"/>
        </w:rPr>
        <w:t xml:space="preserve"> </w:t>
      </w:r>
      <w:r>
        <w:rPr>
          <w:color w:val="000000"/>
          <w:sz w:val="28"/>
        </w:rPr>
        <w:t>2022.</w:t>
      </w:r>
      <w:r>
        <w:rPr>
          <w:color w:val="000000"/>
          <w:spacing w:val="-21"/>
          <w:sz w:val="28"/>
        </w:rPr>
        <w:t xml:space="preserve"> </w:t>
      </w:r>
      <w:r>
        <w:rPr>
          <w:color w:val="333333"/>
          <w:sz w:val="28"/>
          <w:shd w:val="clear" w:color="auto" w:fill="FBFBFB"/>
        </w:rPr>
        <w:t>–</w:t>
      </w:r>
      <w:r>
        <w:rPr>
          <w:color w:val="333333"/>
          <w:spacing w:val="-17"/>
          <w:sz w:val="28"/>
        </w:rPr>
        <w:t xml:space="preserve"> </w:t>
      </w:r>
      <w:r>
        <w:rPr>
          <w:color w:val="000000"/>
          <w:sz w:val="28"/>
        </w:rPr>
        <w:t>Vol.142.</w:t>
      </w:r>
      <w:r>
        <w:rPr>
          <w:color w:val="000000"/>
          <w:spacing w:val="-18"/>
          <w:sz w:val="28"/>
        </w:rPr>
        <w:t xml:space="preserve"> </w:t>
      </w:r>
      <w:r>
        <w:rPr>
          <w:color w:val="333333"/>
          <w:sz w:val="28"/>
          <w:shd w:val="clear" w:color="auto" w:fill="FBFBFB"/>
        </w:rPr>
        <w:t>–</w:t>
      </w:r>
      <w:r>
        <w:rPr>
          <w:color w:val="333333"/>
          <w:spacing w:val="-18"/>
          <w:sz w:val="28"/>
        </w:rPr>
        <w:t xml:space="preserve"> </w:t>
      </w:r>
      <w:r>
        <w:rPr>
          <w:color w:val="000000"/>
          <w:sz w:val="28"/>
        </w:rPr>
        <w:t>P.107373.</w:t>
      </w:r>
    </w:p>
    <w:p w:rsidR="00704B53" w:rsidRDefault="00046D99">
      <w:pPr>
        <w:pStyle w:val="a4"/>
        <w:numPr>
          <w:ilvl w:val="0"/>
          <w:numId w:val="1"/>
        </w:numPr>
        <w:tabs>
          <w:tab w:val="left" w:pos="909"/>
        </w:tabs>
        <w:ind w:right="386" w:firstLine="283"/>
        <w:jc w:val="both"/>
        <w:rPr>
          <w:sz w:val="28"/>
        </w:rPr>
      </w:pPr>
      <w:r w:rsidRPr="00B34594">
        <w:rPr>
          <w:sz w:val="28"/>
          <w:lang w:val="en-US"/>
        </w:rPr>
        <w:t>Askaruly,</w:t>
      </w:r>
      <w:r w:rsidRPr="00B34594">
        <w:rPr>
          <w:spacing w:val="-18"/>
          <w:sz w:val="28"/>
          <w:lang w:val="en-US"/>
        </w:rPr>
        <w:t xml:space="preserve"> </w:t>
      </w:r>
      <w:r w:rsidRPr="00B34594">
        <w:rPr>
          <w:sz w:val="28"/>
          <w:lang w:val="en-US"/>
        </w:rPr>
        <w:t>K.;</w:t>
      </w:r>
      <w:r w:rsidRPr="00B34594">
        <w:rPr>
          <w:spacing w:val="-17"/>
          <w:sz w:val="28"/>
          <w:lang w:val="en-US"/>
        </w:rPr>
        <w:t xml:space="preserve"> </w:t>
      </w:r>
      <w:r w:rsidRPr="00B34594">
        <w:rPr>
          <w:sz w:val="28"/>
          <w:lang w:val="en-US"/>
        </w:rPr>
        <w:t>Korobeinyk,</w:t>
      </w:r>
      <w:r w:rsidRPr="00B34594">
        <w:rPr>
          <w:spacing w:val="-18"/>
          <w:sz w:val="28"/>
          <w:lang w:val="en-US"/>
        </w:rPr>
        <w:t xml:space="preserve"> </w:t>
      </w:r>
      <w:r w:rsidRPr="00B34594">
        <w:rPr>
          <w:sz w:val="28"/>
          <w:lang w:val="en-US"/>
        </w:rPr>
        <w:t>A.V.;</w:t>
      </w:r>
      <w:r w:rsidRPr="00B34594">
        <w:rPr>
          <w:spacing w:val="-17"/>
          <w:sz w:val="28"/>
          <w:lang w:val="en-US"/>
        </w:rPr>
        <w:t xml:space="preserve"> </w:t>
      </w:r>
      <w:r w:rsidRPr="00B34594">
        <w:rPr>
          <w:sz w:val="28"/>
          <w:lang w:val="en-US"/>
        </w:rPr>
        <w:t>Azat,</w:t>
      </w:r>
      <w:r w:rsidRPr="00B34594">
        <w:rPr>
          <w:spacing w:val="-18"/>
          <w:sz w:val="28"/>
          <w:lang w:val="en-US"/>
        </w:rPr>
        <w:t xml:space="preserve"> </w:t>
      </w:r>
      <w:r w:rsidRPr="00B34594">
        <w:rPr>
          <w:sz w:val="28"/>
          <w:lang w:val="en-US"/>
        </w:rPr>
        <w:t>S.;</w:t>
      </w:r>
      <w:r w:rsidRPr="00B34594">
        <w:rPr>
          <w:spacing w:val="-17"/>
          <w:sz w:val="28"/>
          <w:lang w:val="en-US"/>
        </w:rPr>
        <w:t xml:space="preserve"> </w:t>
      </w:r>
      <w:r w:rsidRPr="00B34594">
        <w:rPr>
          <w:sz w:val="28"/>
          <w:lang w:val="en-US"/>
        </w:rPr>
        <w:t>Yeleuov,</w:t>
      </w:r>
      <w:r w:rsidRPr="00B34594">
        <w:rPr>
          <w:spacing w:val="-18"/>
          <w:sz w:val="28"/>
          <w:lang w:val="en-US"/>
        </w:rPr>
        <w:t xml:space="preserve"> </w:t>
      </w:r>
      <w:r w:rsidRPr="00B34594">
        <w:rPr>
          <w:sz w:val="28"/>
          <w:lang w:val="en-US"/>
        </w:rPr>
        <w:t>M.;</w:t>
      </w:r>
      <w:r w:rsidRPr="00B34594">
        <w:rPr>
          <w:spacing w:val="-17"/>
          <w:sz w:val="28"/>
          <w:lang w:val="en-US"/>
        </w:rPr>
        <w:t xml:space="preserve"> </w:t>
      </w:r>
      <w:r w:rsidRPr="00B34594">
        <w:rPr>
          <w:sz w:val="28"/>
          <w:lang w:val="en-US"/>
        </w:rPr>
        <w:t>Taurbekov,</w:t>
      </w:r>
      <w:r w:rsidRPr="00B34594">
        <w:rPr>
          <w:spacing w:val="-18"/>
          <w:sz w:val="28"/>
          <w:lang w:val="en-US"/>
        </w:rPr>
        <w:t xml:space="preserve"> </w:t>
      </w:r>
      <w:r w:rsidRPr="00B34594">
        <w:rPr>
          <w:sz w:val="28"/>
          <w:lang w:val="en-US"/>
        </w:rPr>
        <w:t>A.;</w:t>
      </w:r>
      <w:r w:rsidRPr="00B34594">
        <w:rPr>
          <w:spacing w:val="-17"/>
          <w:sz w:val="28"/>
          <w:lang w:val="en-US"/>
        </w:rPr>
        <w:t xml:space="preserve"> </w:t>
      </w:r>
      <w:r w:rsidRPr="00B34594">
        <w:rPr>
          <w:sz w:val="28"/>
          <w:lang w:val="en-US"/>
        </w:rPr>
        <w:t xml:space="preserve">Toshtay, K.; Tauanov, Z.; Su, X. // The Electrochemical Behavior of Silica and Activated Carbon Materials Derived from the Rice Husk Waste for Li-Ion Cells. </w:t>
      </w:r>
      <w:r>
        <w:rPr>
          <w:sz w:val="28"/>
        </w:rPr>
        <w:t>Diam. Relat</w:t>
      </w:r>
      <w:r>
        <w:rPr>
          <w:i/>
          <w:sz w:val="28"/>
        </w:rPr>
        <w:t xml:space="preserve">. </w:t>
      </w:r>
      <w:r>
        <w:rPr>
          <w:sz w:val="28"/>
        </w:rPr>
        <w:t xml:space="preserve">Mater. </w:t>
      </w:r>
      <w:r>
        <w:rPr>
          <w:color w:val="333333"/>
          <w:sz w:val="28"/>
          <w:shd w:val="clear" w:color="auto" w:fill="FBFBFB"/>
        </w:rPr>
        <w:t>–</w:t>
      </w:r>
      <w:r>
        <w:rPr>
          <w:color w:val="333333"/>
          <w:sz w:val="28"/>
        </w:rPr>
        <w:t xml:space="preserve"> </w:t>
      </w:r>
      <w:r>
        <w:rPr>
          <w:color w:val="000000"/>
          <w:sz w:val="28"/>
        </w:rPr>
        <w:t xml:space="preserve">2023. </w:t>
      </w:r>
      <w:r>
        <w:rPr>
          <w:color w:val="333333"/>
          <w:sz w:val="28"/>
          <w:shd w:val="clear" w:color="auto" w:fill="FBFBFB"/>
        </w:rPr>
        <w:t>–</w:t>
      </w:r>
      <w:r>
        <w:rPr>
          <w:color w:val="333333"/>
          <w:sz w:val="28"/>
        </w:rPr>
        <w:t xml:space="preserve"> </w:t>
      </w:r>
      <w:r>
        <w:rPr>
          <w:color w:val="000000"/>
          <w:sz w:val="28"/>
        </w:rPr>
        <w:t xml:space="preserve">Vol.133 </w:t>
      </w:r>
      <w:r>
        <w:rPr>
          <w:color w:val="333333"/>
          <w:sz w:val="28"/>
          <w:shd w:val="clear" w:color="auto" w:fill="FBFBFB"/>
        </w:rPr>
        <w:t>–</w:t>
      </w:r>
      <w:r>
        <w:rPr>
          <w:color w:val="333333"/>
          <w:sz w:val="28"/>
        </w:rPr>
        <w:t xml:space="preserve"> </w:t>
      </w:r>
      <w:r>
        <w:rPr>
          <w:color w:val="000000"/>
          <w:sz w:val="28"/>
        </w:rPr>
        <w:t>P.1</w:t>
      </w:r>
      <w:r>
        <w:rPr>
          <w:color w:val="000000"/>
          <w:sz w:val="28"/>
        </w:rPr>
        <w:t>09759.</w:t>
      </w:r>
    </w:p>
    <w:p w:rsidR="00704B53" w:rsidRDefault="00046D99">
      <w:pPr>
        <w:pStyle w:val="a4"/>
        <w:numPr>
          <w:ilvl w:val="0"/>
          <w:numId w:val="1"/>
        </w:numPr>
        <w:tabs>
          <w:tab w:val="left" w:pos="909"/>
        </w:tabs>
        <w:ind w:right="383" w:firstLine="283"/>
        <w:jc w:val="both"/>
        <w:rPr>
          <w:sz w:val="28"/>
        </w:rPr>
      </w:pPr>
      <w:r w:rsidRPr="00B34594">
        <w:rPr>
          <w:sz w:val="28"/>
          <w:lang w:val="en-US"/>
        </w:rPr>
        <w:t xml:space="preserve">Hun-Gi Jung, Nulu Venugopal, Bruno Scrosati, Yang-Kook Sun. // A high energy and power density hybrid supercapacitor based on an advanced carbon-coated Li4Ti5O12 electrode. </w:t>
      </w:r>
      <w:r>
        <w:rPr>
          <w:sz w:val="28"/>
        </w:rPr>
        <w:t xml:space="preserve">J. Power Sources, </w:t>
      </w:r>
      <w:r>
        <w:rPr>
          <w:color w:val="333333"/>
          <w:sz w:val="28"/>
          <w:shd w:val="clear" w:color="auto" w:fill="FBFBFB"/>
        </w:rPr>
        <w:t>–</w:t>
      </w:r>
      <w:r>
        <w:rPr>
          <w:color w:val="333333"/>
          <w:sz w:val="28"/>
        </w:rPr>
        <w:t xml:space="preserve"> </w:t>
      </w:r>
      <w:r>
        <w:rPr>
          <w:color w:val="000000"/>
          <w:sz w:val="28"/>
        </w:rPr>
        <w:t xml:space="preserve">2013. </w:t>
      </w:r>
      <w:r>
        <w:rPr>
          <w:color w:val="333333"/>
          <w:sz w:val="28"/>
          <w:shd w:val="clear" w:color="auto" w:fill="FBFBFB"/>
        </w:rPr>
        <w:t>–</w:t>
      </w:r>
      <w:r>
        <w:rPr>
          <w:color w:val="333333"/>
          <w:sz w:val="28"/>
        </w:rPr>
        <w:t xml:space="preserve"> </w:t>
      </w:r>
      <w:r>
        <w:rPr>
          <w:color w:val="000000"/>
          <w:sz w:val="28"/>
        </w:rPr>
        <w:t xml:space="preserve">Vol.221, </w:t>
      </w:r>
      <w:r>
        <w:rPr>
          <w:color w:val="333333"/>
          <w:sz w:val="28"/>
          <w:shd w:val="clear" w:color="auto" w:fill="FBFBFB"/>
        </w:rPr>
        <w:t>–</w:t>
      </w:r>
      <w:r>
        <w:rPr>
          <w:color w:val="333333"/>
          <w:sz w:val="28"/>
        </w:rPr>
        <w:t xml:space="preserve"> </w:t>
      </w:r>
      <w:r>
        <w:rPr>
          <w:color w:val="000000"/>
          <w:sz w:val="28"/>
        </w:rPr>
        <w:t xml:space="preserve">P.266 </w:t>
      </w:r>
      <w:r>
        <w:rPr>
          <w:color w:val="333333"/>
          <w:sz w:val="28"/>
          <w:shd w:val="clear" w:color="auto" w:fill="FBFBFB"/>
        </w:rPr>
        <w:t>–</w:t>
      </w:r>
      <w:r>
        <w:rPr>
          <w:color w:val="333333"/>
          <w:sz w:val="28"/>
        </w:rPr>
        <w:t xml:space="preserve"> </w:t>
      </w:r>
      <w:r>
        <w:rPr>
          <w:color w:val="000000"/>
          <w:sz w:val="28"/>
        </w:rPr>
        <w:t>271.</w:t>
      </w:r>
    </w:p>
    <w:p w:rsidR="00704B53" w:rsidRDefault="00046D99">
      <w:pPr>
        <w:pStyle w:val="a4"/>
        <w:numPr>
          <w:ilvl w:val="0"/>
          <w:numId w:val="1"/>
        </w:numPr>
        <w:tabs>
          <w:tab w:val="left" w:pos="909"/>
        </w:tabs>
        <w:ind w:right="390" w:firstLine="283"/>
        <w:jc w:val="both"/>
        <w:rPr>
          <w:sz w:val="28"/>
        </w:rPr>
      </w:pPr>
      <w:r w:rsidRPr="00B34594">
        <w:rPr>
          <w:sz w:val="28"/>
          <w:lang w:val="en-US"/>
        </w:rPr>
        <w:t>Jiaxing</w:t>
      </w:r>
      <w:r w:rsidRPr="00B34594">
        <w:rPr>
          <w:spacing w:val="-1"/>
          <w:sz w:val="28"/>
          <w:lang w:val="en-US"/>
        </w:rPr>
        <w:t xml:space="preserve"> </w:t>
      </w:r>
      <w:r w:rsidRPr="00B34594">
        <w:rPr>
          <w:sz w:val="28"/>
          <w:lang w:val="en-US"/>
        </w:rPr>
        <w:t>Liang</w:t>
      </w:r>
      <w:r w:rsidRPr="00B34594">
        <w:rPr>
          <w:spacing w:val="-1"/>
          <w:sz w:val="28"/>
          <w:lang w:val="en-US"/>
        </w:rPr>
        <w:t xml:space="preserve"> </w:t>
      </w:r>
      <w:r w:rsidRPr="00B34594">
        <w:rPr>
          <w:sz w:val="28"/>
          <w:lang w:val="en-US"/>
        </w:rPr>
        <w:t>and</w:t>
      </w:r>
      <w:r w:rsidRPr="00B34594">
        <w:rPr>
          <w:spacing w:val="-1"/>
          <w:sz w:val="28"/>
          <w:lang w:val="en-US"/>
        </w:rPr>
        <w:t xml:space="preserve"> </w:t>
      </w:r>
      <w:r w:rsidRPr="00B34594">
        <w:rPr>
          <w:sz w:val="28"/>
          <w:lang w:val="en-US"/>
        </w:rPr>
        <w:t>Da-Wei</w:t>
      </w:r>
      <w:r w:rsidRPr="00B34594">
        <w:rPr>
          <w:spacing w:val="-1"/>
          <w:sz w:val="28"/>
          <w:lang w:val="en-US"/>
        </w:rPr>
        <w:t xml:space="preserve"> </w:t>
      </w:r>
      <w:r w:rsidRPr="00B34594">
        <w:rPr>
          <w:sz w:val="28"/>
          <w:lang w:val="en-US"/>
        </w:rPr>
        <w:t>Wang // Design</w:t>
      </w:r>
      <w:r w:rsidRPr="00B34594">
        <w:rPr>
          <w:spacing w:val="-3"/>
          <w:sz w:val="28"/>
          <w:lang w:val="en-US"/>
        </w:rPr>
        <w:t xml:space="preserve"> </w:t>
      </w:r>
      <w:r w:rsidRPr="00B34594">
        <w:rPr>
          <w:sz w:val="28"/>
          <w:lang w:val="en-US"/>
        </w:rPr>
        <w:t>Rationale</w:t>
      </w:r>
      <w:r w:rsidRPr="00B34594">
        <w:rPr>
          <w:spacing w:val="-2"/>
          <w:sz w:val="28"/>
          <w:lang w:val="en-US"/>
        </w:rPr>
        <w:t xml:space="preserve"> </w:t>
      </w:r>
      <w:r w:rsidRPr="00B34594">
        <w:rPr>
          <w:sz w:val="28"/>
          <w:lang w:val="en-US"/>
        </w:rPr>
        <w:t>and</w:t>
      </w:r>
      <w:r w:rsidRPr="00B34594">
        <w:rPr>
          <w:spacing w:val="-1"/>
          <w:sz w:val="28"/>
          <w:lang w:val="en-US"/>
        </w:rPr>
        <w:t xml:space="preserve"> </w:t>
      </w:r>
      <w:r w:rsidRPr="00B34594">
        <w:rPr>
          <w:sz w:val="28"/>
          <w:lang w:val="en-US"/>
        </w:rPr>
        <w:t>Device</w:t>
      </w:r>
      <w:r w:rsidRPr="00B34594">
        <w:rPr>
          <w:spacing w:val="-2"/>
          <w:sz w:val="28"/>
          <w:lang w:val="en-US"/>
        </w:rPr>
        <w:t xml:space="preserve"> </w:t>
      </w:r>
      <w:r w:rsidRPr="00B34594">
        <w:rPr>
          <w:sz w:val="28"/>
          <w:lang w:val="en-US"/>
        </w:rPr>
        <w:t xml:space="preserve">Configuration of Lithium-Ion Capacitors. </w:t>
      </w:r>
      <w:r>
        <w:rPr>
          <w:sz w:val="28"/>
        </w:rPr>
        <w:t xml:space="preserve">Adv. Energy Mater. </w:t>
      </w:r>
      <w:r>
        <w:rPr>
          <w:color w:val="333333"/>
          <w:sz w:val="28"/>
          <w:shd w:val="clear" w:color="auto" w:fill="FBFBFB"/>
        </w:rPr>
        <w:t>–</w:t>
      </w:r>
      <w:r>
        <w:rPr>
          <w:color w:val="333333"/>
          <w:sz w:val="28"/>
        </w:rPr>
        <w:t xml:space="preserve"> </w:t>
      </w:r>
      <w:r>
        <w:rPr>
          <w:color w:val="000000"/>
          <w:sz w:val="28"/>
        </w:rPr>
        <w:t xml:space="preserve">2022. </w:t>
      </w:r>
      <w:r>
        <w:rPr>
          <w:color w:val="333333"/>
          <w:sz w:val="28"/>
          <w:shd w:val="clear" w:color="auto" w:fill="FBFBFB"/>
        </w:rPr>
        <w:t>–</w:t>
      </w:r>
      <w:r>
        <w:rPr>
          <w:color w:val="333333"/>
          <w:sz w:val="28"/>
        </w:rPr>
        <w:t xml:space="preserve"> </w:t>
      </w:r>
      <w:r>
        <w:rPr>
          <w:color w:val="333333"/>
          <w:sz w:val="28"/>
          <w:shd w:val="clear" w:color="auto" w:fill="FBFBFB"/>
        </w:rPr>
        <w:t>Vol</w:t>
      </w:r>
      <w:r>
        <w:rPr>
          <w:color w:val="000000"/>
          <w:sz w:val="28"/>
        </w:rPr>
        <w:t xml:space="preserve">.12. </w:t>
      </w:r>
      <w:r>
        <w:rPr>
          <w:color w:val="333333"/>
          <w:sz w:val="28"/>
          <w:shd w:val="clear" w:color="auto" w:fill="FBFBFB"/>
        </w:rPr>
        <w:t>–</w:t>
      </w:r>
      <w:r>
        <w:rPr>
          <w:color w:val="333333"/>
          <w:sz w:val="28"/>
        </w:rPr>
        <w:t xml:space="preserve"> </w:t>
      </w:r>
      <w:r>
        <w:rPr>
          <w:color w:val="000000"/>
          <w:sz w:val="28"/>
        </w:rPr>
        <w:t>P.2200920.</w:t>
      </w:r>
    </w:p>
    <w:p w:rsidR="00704B53" w:rsidRDefault="00046D99">
      <w:pPr>
        <w:pStyle w:val="a4"/>
        <w:numPr>
          <w:ilvl w:val="0"/>
          <w:numId w:val="1"/>
        </w:numPr>
        <w:tabs>
          <w:tab w:val="left" w:pos="909"/>
        </w:tabs>
        <w:ind w:right="387" w:firstLine="283"/>
        <w:jc w:val="both"/>
        <w:rPr>
          <w:sz w:val="28"/>
        </w:rPr>
      </w:pPr>
      <w:r w:rsidRPr="00B34594">
        <w:rPr>
          <w:sz w:val="28"/>
          <w:lang w:val="en-US"/>
        </w:rPr>
        <w:t>Liu</w:t>
      </w:r>
      <w:r w:rsidRPr="00B34594">
        <w:rPr>
          <w:spacing w:val="-5"/>
          <w:sz w:val="28"/>
          <w:lang w:val="en-US"/>
        </w:rPr>
        <w:t xml:space="preserve"> </w:t>
      </w:r>
      <w:r w:rsidRPr="00B34594">
        <w:rPr>
          <w:sz w:val="28"/>
          <w:lang w:val="en-US"/>
        </w:rPr>
        <w:t>S,</w:t>
      </w:r>
      <w:r w:rsidRPr="00B34594">
        <w:rPr>
          <w:spacing w:val="-6"/>
          <w:sz w:val="28"/>
          <w:lang w:val="en-US"/>
        </w:rPr>
        <w:t xml:space="preserve"> </w:t>
      </w:r>
      <w:r w:rsidRPr="00B34594">
        <w:rPr>
          <w:sz w:val="28"/>
          <w:lang w:val="en-US"/>
        </w:rPr>
        <w:t>Zhang</w:t>
      </w:r>
      <w:r w:rsidRPr="00B34594">
        <w:rPr>
          <w:spacing w:val="-7"/>
          <w:sz w:val="28"/>
          <w:lang w:val="en-US"/>
        </w:rPr>
        <w:t xml:space="preserve"> </w:t>
      </w:r>
      <w:r w:rsidRPr="00B34594">
        <w:rPr>
          <w:sz w:val="28"/>
          <w:lang w:val="en-US"/>
        </w:rPr>
        <w:t>J,</w:t>
      </w:r>
      <w:r w:rsidRPr="00B34594">
        <w:rPr>
          <w:spacing w:val="-6"/>
          <w:sz w:val="28"/>
          <w:lang w:val="en-US"/>
        </w:rPr>
        <w:t xml:space="preserve"> </w:t>
      </w:r>
      <w:r w:rsidRPr="00B34594">
        <w:rPr>
          <w:sz w:val="28"/>
          <w:lang w:val="en-US"/>
        </w:rPr>
        <w:t>Huang</w:t>
      </w:r>
      <w:r w:rsidRPr="00B34594">
        <w:rPr>
          <w:spacing w:val="-5"/>
          <w:sz w:val="28"/>
          <w:lang w:val="en-US"/>
        </w:rPr>
        <w:t xml:space="preserve"> </w:t>
      </w:r>
      <w:r w:rsidRPr="00B34594">
        <w:rPr>
          <w:sz w:val="28"/>
          <w:lang w:val="en-US"/>
        </w:rPr>
        <w:t>K,</w:t>
      </w:r>
      <w:r w:rsidRPr="00B34594">
        <w:rPr>
          <w:spacing w:val="-6"/>
          <w:sz w:val="28"/>
          <w:lang w:val="en-US"/>
        </w:rPr>
        <w:t xml:space="preserve"> </w:t>
      </w:r>
      <w:r w:rsidRPr="00B34594">
        <w:rPr>
          <w:sz w:val="28"/>
          <w:lang w:val="en-US"/>
        </w:rPr>
        <w:t>Yu</w:t>
      </w:r>
      <w:r w:rsidRPr="00B34594">
        <w:rPr>
          <w:spacing w:val="-7"/>
          <w:sz w:val="28"/>
          <w:lang w:val="en-US"/>
        </w:rPr>
        <w:t xml:space="preserve"> </w:t>
      </w:r>
      <w:r w:rsidRPr="00B34594">
        <w:rPr>
          <w:sz w:val="28"/>
          <w:lang w:val="en-US"/>
        </w:rPr>
        <w:t>J.</w:t>
      </w:r>
      <w:r w:rsidRPr="00B34594">
        <w:rPr>
          <w:spacing w:val="-4"/>
          <w:sz w:val="28"/>
          <w:lang w:val="en-US"/>
        </w:rPr>
        <w:t xml:space="preserve"> </w:t>
      </w:r>
      <w:r w:rsidRPr="00B34594">
        <w:rPr>
          <w:sz w:val="28"/>
          <w:lang w:val="en-US"/>
        </w:rPr>
        <w:t>//</w:t>
      </w:r>
      <w:r w:rsidRPr="00B34594">
        <w:rPr>
          <w:spacing w:val="-6"/>
          <w:sz w:val="28"/>
          <w:lang w:val="en-US"/>
        </w:rPr>
        <w:t xml:space="preserve"> </w:t>
      </w:r>
      <w:r w:rsidRPr="00B34594">
        <w:rPr>
          <w:sz w:val="28"/>
          <w:lang w:val="en-US"/>
        </w:rPr>
        <w:t>Improvement</w:t>
      </w:r>
      <w:r w:rsidRPr="00B34594">
        <w:rPr>
          <w:spacing w:val="-7"/>
          <w:sz w:val="28"/>
          <w:lang w:val="en-US"/>
        </w:rPr>
        <w:t xml:space="preserve"> </w:t>
      </w:r>
      <w:r w:rsidRPr="00B34594">
        <w:rPr>
          <w:sz w:val="28"/>
          <w:lang w:val="en-US"/>
        </w:rPr>
        <w:t>of</w:t>
      </w:r>
      <w:r w:rsidRPr="00B34594">
        <w:rPr>
          <w:spacing w:val="-5"/>
          <w:sz w:val="28"/>
          <w:lang w:val="en-US"/>
        </w:rPr>
        <w:t xml:space="preserve"> </w:t>
      </w:r>
      <w:r w:rsidRPr="00B34594">
        <w:rPr>
          <w:sz w:val="28"/>
          <w:lang w:val="en-US"/>
        </w:rPr>
        <w:t>electrochemical</w:t>
      </w:r>
      <w:r w:rsidRPr="00B34594">
        <w:rPr>
          <w:spacing w:val="-7"/>
          <w:sz w:val="28"/>
          <w:lang w:val="en-US"/>
        </w:rPr>
        <w:t xml:space="preserve"> </w:t>
      </w:r>
      <w:r w:rsidRPr="00B34594">
        <w:rPr>
          <w:sz w:val="28"/>
          <w:lang w:val="en-US"/>
        </w:rPr>
        <w:t>performance of LiMn2O4 composite cathode by ox-MWCNT addition f</w:t>
      </w:r>
      <w:r w:rsidRPr="00B34594">
        <w:rPr>
          <w:sz w:val="28"/>
          <w:lang w:val="en-US"/>
        </w:rPr>
        <w:t xml:space="preserve">or Li-ion battery. </w:t>
      </w:r>
      <w:r>
        <w:rPr>
          <w:sz w:val="28"/>
        </w:rPr>
        <w:t xml:space="preserve">J BrazChem Soc </w:t>
      </w:r>
      <w:r>
        <w:rPr>
          <w:color w:val="333333"/>
          <w:sz w:val="28"/>
          <w:shd w:val="clear" w:color="auto" w:fill="FBFBFB"/>
        </w:rPr>
        <w:t>–</w:t>
      </w:r>
      <w:r>
        <w:rPr>
          <w:color w:val="333333"/>
          <w:sz w:val="28"/>
        </w:rPr>
        <w:t xml:space="preserve"> </w:t>
      </w:r>
      <w:r>
        <w:rPr>
          <w:color w:val="000000"/>
          <w:sz w:val="28"/>
        </w:rPr>
        <w:t xml:space="preserve">2008. </w:t>
      </w:r>
      <w:r>
        <w:rPr>
          <w:color w:val="333333"/>
          <w:sz w:val="28"/>
          <w:shd w:val="clear" w:color="auto" w:fill="FBFBFB"/>
        </w:rPr>
        <w:t>–</w:t>
      </w:r>
      <w:r>
        <w:rPr>
          <w:color w:val="333333"/>
          <w:sz w:val="28"/>
        </w:rPr>
        <w:t xml:space="preserve"> </w:t>
      </w:r>
      <w:r>
        <w:rPr>
          <w:color w:val="000000"/>
          <w:sz w:val="28"/>
        </w:rPr>
        <w:t xml:space="preserve">Vol.19 </w:t>
      </w:r>
      <w:r>
        <w:rPr>
          <w:color w:val="333333"/>
          <w:sz w:val="28"/>
          <w:shd w:val="clear" w:color="auto" w:fill="FBFBFB"/>
        </w:rPr>
        <w:t>–</w:t>
      </w:r>
      <w:r>
        <w:rPr>
          <w:color w:val="333333"/>
          <w:sz w:val="28"/>
        </w:rPr>
        <w:t xml:space="preserve"> </w:t>
      </w:r>
      <w:r>
        <w:rPr>
          <w:color w:val="000000"/>
          <w:sz w:val="28"/>
        </w:rPr>
        <w:t>P.1078–83</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Xian-Ming Liu</w:t>
      </w:r>
      <w:r w:rsidRPr="00B34594">
        <w:rPr>
          <w:color w:val="1F1F1F"/>
          <w:sz w:val="28"/>
          <w:lang w:val="en-US"/>
        </w:rPr>
        <w:t>,</w:t>
      </w:r>
      <w:r w:rsidRPr="00B34594">
        <w:rPr>
          <w:color w:val="1F1F1F"/>
          <w:spacing w:val="-2"/>
          <w:sz w:val="28"/>
          <w:lang w:val="en-US"/>
        </w:rPr>
        <w:t xml:space="preserve"> </w:t>
      </w:r>
      <w:r w:rsidRPr="00B34594">
        <w:rPr>
          <w:sz w:val="28"/>
          <w:lang w:val="en-US"/>
        </w:rPr>
        <w:t>Zhen</w:t>
      </w:r>
      <w:r w:rsidRPr="00B34594">
        <w:rPr>
          <w:spacing w:val="80"/>
          <w:sz w:val="28"/>
          <w:lang w:val="en-US"/>
        </w:rPr>
        <w:t xml:space="preserve">   </w:t>
      </w:r>
      <w:r w:rsidRPr="00B34594">
        <w:rPr>
          <w:sz w:val="28"/>
          <w:lang w:val="en-US"/>
        </w:rPr>
        <w:t>dong Huang</w:t>
      </w:r>
      <w:r w:rsidRPr="00B34594">
        <w:rPr>
          <w:color w:val="1F1F1F"/>
          <w:sz w:val="28"/>
          <w:lang w:val="en-US"/>
        </w:rPr>
        <w:t>,</w:t>
      </w:r>
      <w:r w:rsidRPr="00B34594">
        <w:rPr>
          <w:color w:val="1F1F1F"/>
          <w:spacing w:val="-2"/>
          <w:sz w:val="28"/>
          <w:lang w:val="en-US"/>
        </w:rPr>
        <w:t xml:space="preserve"> </w:t>
      </w:r>
      <w:r w:rsidRPr="00B34594">
        <w:rPr>
          <w:sz w:val="28"/>
          <w:lang w:val="en-US"/>
        </w:rPr>
        <w:t>Sei</w:t>
      </w:r>
      <w:r w:rsidRPr="00B34594">
        <w:rPr>
          <w:spacing w:val="80"/>
          <w:sz w:val="28"/>
          <w:lang w:val="en-US"/>
        </w:rPr>
        <w:t xml:space="preserve">   </w:t>
      </w:r>
      <w:r w:rsidRPr="00B34594">
        <w:rPr>
          <w:sz w:val="28"/>
          <w:lang w:val="en-US"/>
        </w:rPr>
        <w:t>woon Oh</w:t>
      </w:r>
      <w:r w:rsidRPr="00B34594">
        <w:rPr>
          <w:color w:val="1F1F1F"/>
          <w:sz w:val="28"/>
          <w:lang w:val="en-US"/>
        </w:rPr>
        <w:t>,</w:t>
      </w:r>
      <w:r w:rsidRPr="00B34594">
        <w:rPr>
          <w:color w:val="1F1F1F"/>
          <w:spacing w:val="-2"/>
          <w:sz w:val="28"/>
          <w:lang w:val="en-US"/>
        </w:rPr>
        <w:t xml:space="preserve"> </w:t>
      </w:r>
      <w:r w:rsidRPr="00B34594">
        <w:rPr>
          <w:sz w:val="28"/>
          <w:lang w:val="en-US"/>
        </w:rPr>
        <w:t>Biao Zhang</w:t>
      </w:r>
      <w:r w:rsidRPr="00B34594">
        <w:rPr>
          <w:color w:val="1F1F1F"/>
          <w:sz w:val="28"/>
          <w:lang w:val="en-US"/>
        </w:rPr>
        <w:t>,</w:t>
      </w:r>
      <w:r w:rsidRPr="00B34594">
        <w:rPr>
          <w:color w:val="1F1F1F"/>
          <w:spacing w:val="-2"/>
          <w:sz w:val="28"/>
          <w:lang w:val="en-US"/>
        </w:rPr>
        <w:t xml:space="preserve"> </w:t>
      </w:r>
      <w:r w:rsidRPr="00B34594">
        <w:rPr>
          <w:sz w:val="28"/>
          <w:lang w:val="en-US"/>
        </w:rPr>
        <w:t>Peng- Cheng</w:t>
      </w:r>
      <w:r w:rsidRPr="00B34594">
        <w:rPr>
          <w:spacing w:val="-1"/>
          <w:sz w:val="28"/>
          <w:lang w:val="en-US"/>
        </w:rPr>
        <w:t xml:space="preserve"> </w:t>
      </w:r>
      <w:r w:rsidRPr="00B34594">
        <w:rPr>
          <w:sz w:val="28"/>
          <w:lang w:val="en-US"/>
        </w:rPr>
        <w:t>Ma</w:t>
      </w:r>
      <w:r w:rsidRPr="00B34594">
        <w:rPr>
          <w:color w:val="1F1F1F"/>
          <w:sz w:val="28"/>
          <w:lang w:val="en-US"/>
        </w:rPr>
        <w:t>,</w:t>
      </w:r>
      <w:r w:rsidRPr="00B34594">
        <w:rPr>
          <w:color w:val="1F1F1F"/>
          <w:spacing w:val="-3"/>
          <w:sz w:val="28"/>
          <w:lang w:val="en-US"/>
        </w:rPr>
        <w:t xml:space="preserve"> </w:t>
      </w:r>
      <w:r w:rsidRPr="00B34594">
        <w:rPr>
          <w:sz w:val="28"/>
          <w:lang w:val="en-US"/>
        </w:rPr>
        <w:t>Matthew</w:t>
      </w:r>
      <w:r w:rsidRPr="00B34594">
        <w:rPr>
          <w:spacing w:val="40"/>
          <w:sz w:val="28"/>
          <w:lang w:val="en-US"/>
        </w:rPr>
        <w:t xml:space="preserve"> </w:t>
      </w:r>
      <w:r w:rsidRPr="00B34594">
        <w:rPr>
          <w:sz w:val="28"/>
          <w:lang w:val="en-US"/>
        </w:rPr>
        <w:t>M.F.</w:t>
      </w:r>
      <w:r w:rsidRPr="00B34594">
        <w:rPr>
          <w:spacing w:val="-3"/>
          <w:sz w:val="28"/>
          <w:lang w:val="en-US"/>
        </w:rPr>
        <w:t xml:space="preserve"> </w:t>
      </w:r>
      <w:r w:rsidRPr="00B34594">
        <w:rPr>
          <w:sz w:val="28"/>
          <w:lang w:val="en-US"/>
        </w:rPr>
        <w:t>Yuen</w:t>
      </w:r>
      <w:r w:rsidRPr="00B34594">
        <w:rPr>
          <w:color w:val="1F1F1F"/>
          <w:sz w:val="28"/>
          <w:lang w:val="en-US"/>
        </w:rPr>
        <w:t>,</w:t>
      </w:r>
      <w:r w:rsidRPr="00B34594">
        <w:rPr>
          <w:color w:val="1F1F1F"/>
          <w:spacing w:val="-3"/>
          <w:sz w:val="28"/>
          <w:lang w:val="en-US"/>
        </w:rPr>
        <w:t xml:space="preserve"> </w:t>
      </w:r>
      <w:r w:rsidRPr="00B34594">
        <w:rPr>
          <w:sz w:val="28"/>
          <w:lang w:val="en-US"/>
        </w:rPr>
        <w:t>Jang-Kyo</w:t>
      </w:r>
      <w:r w:rsidRPr="00B34594">
        <w:rPr>
          <w:spacing w:val="-2"/>
          <w:sz w:val="28"/>
          <w:lang w:val="en-US"/>
        </w:rPr>
        <w:t xml:space="preserve"> </w:t>
      </w:r>
      <w:r w:rsidRPr="00B34594">
        <w:rPr>
          <w:sz w:val="28"/>
          <w:lang w:val="en-US"/>
        </w:rPr>
        <w:t>Kim.</w:t>
      </w:r>
      <w:r w:rsidRPr="00B34594">
        <w:rPr>
          <w:spacing w:val="40"/>
          <w:sz w:val="28"/>
          <w:lang w:val="en-US"/>
        </w:rPr>
        <w:t xml:space="preserve"> </w:t>
      </w:r>
      <w:r w:rsidRPr="00B34594">
        <w:rPr>
          <w:sz w:val="28"/>
          <w:lang w:val="en-US"/>
        </w:rPr>
        <w:t>//</w:t>
      </w:r>
      <w:r w:rsidRPr="00B34594">
        <w:rPr>
          <w:spacing w:val="40"/>
          <w:sz w:val="28"/>
          <w:lang w:val="en-US"/>
        </w:rPr>
        <w:t xml:space="preserve"> </w:t>
      </w:r>
      <w:r w:rsidRPr="00B34594">
        <w:rPr>
          <w:color w:val="1F1F1F"/>
          <w:sz w:val="28"/>
          <w:lang w:val="en-US"/>
        </w:rPr>
        <w:t>Carbon</w:t>
      </w:r>
      <w:r w:rsidRPr="00B34594">
        <w:rPr>
          <w:color w:val="1F1F1F"/>
          <w:spacing w:val="40"/>
          <w:sz w:val="28"/>
          <w:lang w:val="en-US"/>
        </w:rPr>
        <w:t xml:space="preserve"> </w:t>
      </w:r>
      <w:r w:rsidRPr="00B34594">
        <w:rPr>
          <w:color w:val="1F1F1F"/>
          <w:sz w:val="28"/>
          <w:lang w:val="en-US"/>
        </w:rPr>
        <w:t>nanotube</w:t>
      </w:r>
      <w:r w:rsidRPr="00B34594">
        <w:rPr>
          <w:color w:val="1F1F1F"/>
          <w:spacing w:val="40"/>
          <w:sz w:val="28"/>
          <w:lang w:val="en-US"/>
        </w:rPr>
        <w:t xml:space="preserve"> </w:t>
      </w:r>
      <w:r w:rsidRPr="00B34594">
        <w:rPr>
          <w:color w:val="1F1F1F"/>
          <w:sz w:val="28"/>
          <w:lang w:val="en-US"/>
        </w:rPr>
        <w:t xml:space="preserve">(CNT)-based composites as electrode material for rechargeable Li-ion batteries: A review, </w:t>
      </w:r>
      <w:hyperlink r:id="rId114">
        <w:r w:rsidRPr="00B34594">
          <w:rPr>
            <w:sz w:val="28"/>
            <w:lang w:val="en-US"/>
          </w:rPr>
          <w:t>Composites Science and Technology</w:t>
        </w:r>
      </w:hyperlink>
      <w:r w:rsidRPr="00B34594">
        <w:rPr>
          <w:sz w:val="28"/>
          <w:lang w:val="en-US"/>
        </w:rPr>
        <w:t xml:space="preserve">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2012.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Vol.72. </w:t>
      </w:r>
      <w:r w:rsidRPr="00B34594">
        <w:rPr>
          <w:color w:val="333333"/>
          <w:sz w:val="28"/>
          <w:shd w:val="clear" w:color="auto" w:fill="FBFBFB"/>
          <w:lang w:val="en-US"/>
        </w:rPr>
        <w:t>–</w:t>
      </w:r>
      <w:r w:rsidRPr="00B34594">
        <w:rPr>
          <w:color w:val="333333"/>
          <w:spacing w:val="40"/>
          <w:sz w:val="28"/>
          <w:lang w:val="en-US"/>
        </w:rPr>
        <w:t xml:space="preserve"> </w:t>
      </w:r>
      <w:r w:rsidRPr="00B34594">
        <w:rPr>
          <w:color w:val="000000"/>
          <w:sz w:val="28"/>
          <w:lang w:val="en-US"/>
        </w:rPr>
        <w:t>P.121-144</w:t>
      </w:r>
    </w:p>
    <w:p w:rsidR="00704B53" w:rsidRDefault="00046D99">
      <w:pPr>
        <w:pStyle w:val="a4"/>
        <w:numPr>
          <w:ilvl w:val="0"/>
          <w:numId w:val="1"/>
        </w:numPr>
        <w:tabs>
          <w:tab w:val="left" w:pos="909"/>
        </w:tabs>
        <w:ind w:right="383" w:firstLine="283"/>
        <w:jc w:val="both"/>
        <w:rPr>
          <w:sz w:val="28"/>
        </w:rPr>
      </w:pPr>
      <w:r>
        <w:rPr>
          <w:sz w:val="28"/>
        </w:rPr>
        <w:t xml:space="preserve">Ердаулетов </w:t>
      </w:r>
      <w:r>
        <w:rPr>
          <w:sz w:val="28"/>
        </w:rPr>
        <w:t>М.С, Кривченко В.А, Омарова Н.М // Влияние наноструктурированных углеродных добавок на функциональные характеристики</w:t>
      </w:r>
      <w:r>
        <w:rPr>
          <w:spacing w:val="-2"/>
          <w:sz w:val="28"/>
        </w:rPr>
        <w:t xml:space="preserve"> </w:t>
      </w:r>
      <w:r>
        <w:rPr>
          <w:sz w:val="28"/>
        </w:rPr>
        <w:t>электродов</w:t>
      </w:r>
      <w:r>
        <w:rPr>
          <w:spacing w:val="-4"/>
          <w:sz w:val="28"/>
        </w:rPr>
        <w:t xml:space="preserve"> </w:t>
      </w:r>
      <w:r>
        <w:rPr>
          <w:sz w:val="28"/>
        </w:rPr>
        <w:t>литий-ионных</w:t>
      </w:r>
      <w:r>
        <w:rPr>
          <w:spacing w:val="-2"/>
          <w:sz w:val="28"/>
        </w:rPr>
        <w:t xml:space="preserve"> </w:t>
      </w:r>
      <w:r>
        <w:rPr>
          <w:sz w:val="28"/>
        </w:rPr>
        <w:t>аккумуляторов.</w:t>
      </w:r>
      <w:r>
        <w:rPr>
          <w:spacing w:val="-8"/>
          <w:sz w:val="28"/>
        </w:rPr>
        <w:t xml:space="preserve"> </w:t>
      </w:r>
      <w:r>
        <w:rPr>
          <w:sz w:val="28"/>
        </w:rPr>
        <w:t>Вестник</w:t>
      </w:r>
      <w:r>
        <w:rPr>
          <w:spacing w:val="-3"/>
          <w:sz w:val="28"/>
        </w:rPr>
        <w:t xml:space="preserve"> </w:t>
      </w:r>
      <w:r>
        <w:rPr>
          <w:sz w:val="28"/>
        </w:rPr>
        <w:t xml:space="preserve">ЕНУ </w:t>
      </w:r>
      <w:r>
        <w:rPr>
          <w:color w:val="333333"/>
          <w:sz w:val="28"/>
          <w:shd w:val="clear" w:color="auto" w:fill="FBFBFB"/>
        </w:rPr>
        <w:t>–</w:t>
      </w:r>
      <w:r>
        <w:rPr>
          <w:color w:val="333333"/>
          <w:spacing w:val="-3"/>
          <w:sz w:val="28"/>
        </w:rPr>
        <w:t xml:space="preserve"> </w:t>
      </w:r>
      <w:r>
        <w:rPr>
          <w:color w:val="000000"/>
          <w:sz w:val="28"/>
        </w:rPr>
        <w:t xml:space="preserve">2017. </w:t>
      </w:r>
      <w:r>
        <w:rPr>
          <w:color w:val="333333"/>
          <w:sz w:val="28"/>
          <w:shd w:val="clear" w:color="auto" w:fill="FBFBFB"/>
        </w:rPr>
        <w:t>–</w:t>
      </w:r>
      <w:r>
        <w:rPr>
          <w:color w:val="333333"/>
          <w:sz w:val="28"/>
        </w:rPr>
        <w:t xml:space="preserve"> </w:t>
      </w:r>
      <w:r>
        <w:rPr>
          <w:color w:val="000000"/>
          <w:sz w:val="28"/>
        </w:rPr>
        <w:t>P.1196-1198</w:t>
      </w:r>
    </w:p>
    <w:p w:rsidR="00704B53" w:rsidRDefault="00046D99">
      <w:pPr>
        <w:pStyle w:val="a4"/>
        <w:numPr>
          <w:ilvl w:val="0"/>
          <w:numId w:val="1"/>
        </w:numPr>
        <w:tabs>
          <w:tab w:val="left" w:pos="909"/>
        </w:tabs>
        <w:ind w:right="383" w:firstLine="283"/>
        <w:jc w:val="both"/>
        <w:rPr>
          <w:sz w:val="28"/>
        </w:rPr>
      </w:pPr>
      <w:r w:rsidRPr="00B34594">
        <w:rPr>
          <w:sz w:val="28"/>
          <w:lang w:val="en-US"/>
        </w:rPr>
        <w:t>Wang G, Zhang Q, Yu Z, Qu M. // The effect of</w:t>
      </w:r>
      <w:r w:rsidRPr="00B34594">
        <w:rPr>
          <w:spacing w:val="-1"/>
          <w:sz w:val="28"/>
          <w:lang w:val="en-US"/>
        </w:rPr>
        <w:t xml:space="preserve"> </w:t>
      </w:r>
      <w:r w:rsidRPr="00B34594">
        <w:rPr>
          <w:sz w:val="28"/>
          <w:lang w:val="en-US"/>
        </w:rPr>
        <w:t xml:space="preserve">different kinds of nano-carbon conductive additives in lithium ion batteries on the resistance and electrochemical behavior of the LiCoO2 composite cathodes. </w:t>
      </w:r>
      <w:r>
        <w:rPr>
          <w:sz w:val="28"/>
        </w:rPr>
        <w:t xml:space="preserve">Solid State Ionics </w:t>
      </w:r>
      <w:r>
        <w:rPr>
          <w:color w:val="333333"/>
          <w:sz w:val="28"/>
          <w:shd w:val="clear" w:color="auto" w:fill="FBFBFB"/>
        </w:rPr>
        <w:t>–</w:t>
      </w:r>
      <w:r>
        <w:rPr>
          <w:color w:val="333333"/>
          <w:sz w:val="28"/>
        </w:rPr>
        <w:t xml:space="preserve"> </w:t>
      </w:r>
      <w:r>
        <w:rPr>
          <w:color w:val="000000"/>
          <w:sz w:val="28"/>
        </w:rPr>
        <w:t xml:space="preserve">2008. </w:t>
      </w:r>
      <w:r>
        <w:rPr>
          <w:color w:val="333333"/>
          <w:sz w:val="28"/>
          <w:shd w:val="clear" w:color="auto" w:fill="FBFBFB"/>
        </w:rPr>
        <w:t>–</w:t>
      </w:r>
      <w:r>
        <w:rPr>
          <w:color w:val="333333"/>
          <w:sz w:val="28"/>
        </w:rPr>
        <w:t xml:space="preserve"> </w:t>
      </w:r>
      <w:r>
        <w:rPr>
          <w:color w:val="000000"/>
          <w:sz w:val="28"/>
        </w:rPr>
        <w:t>.Vol.179</w:t>
      </w:r>
      <w:r>
        <w:rPr>
          <w:color w:val="333333"/>
          <w:sz w:val="28"/>
          <w:shd w:val="clear" w:color="auto" w:fill="FBFBFB"/>
        </w:rPr>
        <w:t>–</w:t>
      </w:r>
      <w:r>
        <w:rPr>
          <w:color w:val="333333"/>
          <w:sz w:val="28"/>
        </w:rPr>
        <w:t xml:space="preserve"> </w:t>
      </w:r>
      <w:r>
        <w:rPr>
          <w:color w:val="000000"/>
          <w:spacing w:val="-2"/>
          <w:sz w:val="28"/>
        </w:rPr>
        <w:t>P.263–8.</w:t>
      </w:r>
    </w:p>
    <w:p w:rsidR="00704B53" w:rsidRPr="00B34594" w:rsidRDefault="00046D99">
      <w:pPr>
        <w:pStyle w:val="a4"/>
        <w:numPr>
          <w:ilvl w:val="0"/>
          <w:numId w:val="1"/>
        </w:numPr>
        <w:tabs>
          <w:tab w:val="left" w:pos="909"/>
        </w:tabs>
        <w:ind w:right="387" w:firstLine="283"/>
        <w:jc w:val="both"/>
        <w:rPr>
          <w:sz w:val="28"/>
          <w:lang w:val="en-US"/>
        </w:rPr>
      </w:pPr>
      <w:r w:rsidRPr="00B34594">
        <w:rPr>
          <w:sz w:val="28"/>
          <w:lang w:val="en-US"/>
        </w:rPr>
        <w:t>Yeleuov, M.; Seidl, C.; Temirgaliyeva, T.; Taurbek</w:t>
      </w:r>
      <w:r w:rsidRPr="00B34594">
        <w:rPr>
          <w:sz w:val="28"/>
          <w:lang w:val="en-US"/>
        </w:rPr>
        <w:t>ov, A.; Prikhodko, N.; Lesbayev,</w:t>
      </w:r>
      <w:r w:rsidRPr="00B34594">
        <w:rPr>
          <w:spacing w:val="75"/>
          <w:sz w:val="28"/>
          <w:lang w:val="en-US"/>
        </w:rPr>
        <w:t xml:space="preserve"> </w:t>
      </w:r>
      <w:r w:rsidRPr="00B34594">
        <w:rPr>
          <w:sz w:val="28"/>
          <w:lang w:val="en-US"/>
        </w:rPr>
        <w:t>B.;</w:t>
      </w:r>
      <w:r w:rsidRPr="00B34594">
        <w:rPr>
          <w:spacing w:val="75"/>
          <w:sz w:val="28"/>
          <w:lang w:val="en-US"/>
        </w:rPr>
        <w:t xml:space="preserve"> </w:t>
      </w:r>
      <w:r w:rsidRPr="00B34594">
        <w:rPr>
          <w:sz w:val="28"/>
          <w:lang w:val="en-US"/>
        </w:rPr>
        <w:t>Sultanov,</w:t>
      </w:r>
      <w:r w:rsidRPr="00B34594">
        <w:rPr>
          <w:spacing w:val="75"/>
          <w:sz w:val="28"/>
          <w:lang w:val="en-US"/>
        </w:rPr>
        <w:t xml:space="preserve"> </w:t>
      </w:r>
      <w:r w:rsidRPr="00B34594">
        <w:rPr>
          <w:sz w:val="28"/>
          <w:lang w:val="en-US"/>
        </w:rPr>
        <w:t>F.;</w:t>
      </w:r>
      <w:r w:rsidRPr="00B34594">
        <w:rPr>
          <w:spacing w:val="75"/>
          <w:sz w:val="28"/>
          <w:lang w:val="en-US"/>
        </w:rPr>
        <w:t xml:space="preserve"> </w:t>
      </w:r>
      <w:r w:rsidRPr="00B34594">
        <w:rPr>
          <w:sz w:val="28"/>
          <w:lang w:val="en-US"/>
        </w:rPr>
        <w:t>Daulbayev,</w:t>
      </w:r>
      <w:r w:rsidRPr="00B34594">
        <w:rPr>
          <w:spacing w:val="73"/>
          <w:sz w:val="28"/>
          <w:lang w:val="en-US"/>
        </w:rPr>
        <w:t xml:space="preserve"> </w:t>
      </w:r>
      <w:r w:rsidRPr="00B34594">
        <w:rPr>
          <w:sz w:val="28"/>
          <w:lang w:val="en-US"/>
        </w:rPr>
        <w:t>C.;</w:t>
      </w:r>
      <w:r w:rsidRPr="00B34594">
        <w:rPr>
          <w:spacing w:val="75"/>
          <w:sz w:val="28"/>
          <w:lang w:val="en-US"/>
        </w:rPr>
        <w:t xml:space="preserve"> </w:t>
      </w:r>
      <w:r w:rsidRPr="00B34594">
        <w:rPr>
          <w:sz w:val="28"/>
          <w:lang w:val="en-US"/>
        </w:rPr>
        <w:t>Kumekov,</w:t>
      </w:r>
      <w:r w:rsidRPr="00B34594">
        <w:rPr>
          <w:spacing w:val="75"/>
          <w:sz w:val="28"/>
          <w:lang w:val="en-US"/>
        </w:rPr>
        <w:t xml:space="preserve"> </w:t>
      </w:r>
      <w:r w:rsidRPr="00B34594">
        <w:rPr>
          <w:sz w:val="28"/>
          <w:lang w:val="en-US"/>
        </w:rPr>
        <w:t>S.</w:t>
      </w:r>
      <w:r w:rsidRPr="00B34594">
        <w:rPr>
          <w:spacing w:val="80"/>
          <w:sz w:val="28"/>
          <w:lang w:val="en-US"/>
        </w:rPr>
        <w:t xml:space="preserve"> </w:t>
      </w:r>
      <w:r w:rsidRPr="00B34594">
        <w:rPr>
          <w:sz w:val="28"/>
          <w:lang w:val="en-US"/>
        </w:rPr>
        <w:t>//</w:t>
      </w:r>
      <w:r w:rsidRPr="00B34594">
        <w:rPr>
          <w:spacing w:val="76"/>
          <w:sz w:val="28"/>
          <w:lang w:val="en-US"/>
        </w:rPr>
        <w:t xml:space="preserve"> </w:t>
      </w:r>
      <w:r w:rsidRPr="00B34594">
        <w:rPr>
          <w:sz w:val="28"/>
          <w:lang w:val="en-US"/>
        </w:rPr>
        <w:t>Modified</w:t>
      </w:r>
      <w:r w:rsidRPr="00B34594">
        <w:rPr>
          <w:spacing w:val="76"/>
          <w:sz w:val="28"/>
          <w:lang w:val="en-US"/>
        </w:rPr>
        <w:t xml:space="preserve"> </w:t>
      </w:r>
      <w:r w:rsidRPr="00B34594">
        <w:rPr>
          <w:sz w:val="28"/>
          <w:lang w:val="en-US"/>
        </w:rPr>
        <w:t>Activated</w:t>
      </w:r>
    </w:p>
    <w:p w:rsidR="00704B53" w:rsidRPr="00B34594" w:rsidRDefault="00704B53">
      <w:pPr>
        <w:jc w:val="both"/>
        <w:rPr>
          <w:sz w:val="28"/>
          <w:lang w:val="en-US"/>
        </w:rPr>
        <w:sectPr w:rsidR="00704B53" w:rsidRPr="00B34594">
          <w:pgSz w:w="11920" w:h="16850"/>
          <w:pgMar w:top="1060" w:right="180" w:bottom="1260" w:left="1500" w:header="0" w:footer="1054" w:gutter="0"/>
          <w:cols w:space="720"/>
        </w:sectPr>
      </w:pPr>
    </w:p>
    <w:p w:rsidR="00704B53" w:rsidRDefault="00046D99">
      <w:pPr>
        <w:pStyle w:val="a3"/>
        <w:spacing w:before="65" w:line="242" w:lineRule="auto"/>
        <w:ind w:left="202" w:right="393"/>
        <w:jc w:val="both"/>
      </w:pPr>
      <w:r w:rsidRPr="00B34594">
        <w:rPr>
          <w:lang w:val="en-US"/>
        </w:rPr>
        <w:lastRenderedPageBreak/>
        <w:t xml:space="preserve">Graphene-Based Carbon Electrodes from Rice Husk for Supercapacitor Applications. </w:t>
      </w:r>
      <w:r>
        <w:t xml:space="preserve">Energies </w:t>
      </w:r>
      <w:r>
        <w:rPr>
          <w:color w:val="333333"/>
          <w:shd w:val="clear" w:color="auto" w:fill="FBFBFB"/>
        </w:rPr>
        <w:t>–</w:t>
      </w:r>
      <w:r>
        <w:rPr>
          <w:color w:val="333333"/>
        </w:rPr>
        <w:t xml:space="preserve"> </w:t>
      </w:r>
      <w:r>
        <w:rPr>
          <w:color w:val="000000"/>
        </w:rPr>
        <w:t xml:space="preserve">2020. </w:t>
      </w:r>
      <w:r>
        <w:rPr>
          <w:color w:val="333333"/>
          <w:shd w:val="clear" w:color="auto" w:fill="FBFBFB"/>
        </w:rPr>
        <w:t>–</w:t>
      </w:r>
      <w:r>
        <w:rPr>
          <w:color w:val="333333"/>
        </w:rPr>
        <w:t xml:space="preserve"> </w:t>
      </w:r>
      <w:r>
        <w:rPr>
          <w:color w:val="000000"/>
        </w:rPr>
        <w:t xml:space="preserve">Vol.13. </w:t>
      </w:r>
      <w:r>
        <w:rPr>
          <w:color w:val="333333"/>
          <w:shd w:val="clear" w:color="auto" w:fill="FBFBFB"/>
        </w:rPr>
        <w:t>–</w:t>
      </w:r>
      <w:r>
        <w:rPr>
          <w:color w:val="333333"/>
        </w:rPr>
        <w:t xml:space="preserve"> </w:t>
      </w:r>
      <w:r>
        <w:rPr>
          <w:color w:val="000000"/>
        </w:rPr>
        <w:t>P.4943.</w:t>
      </w:r>
    </w:p>
    <w:p w:rsidR="00704B53" w:rsidRDefault="00046D99">
      <w:pPr>
        <w:pStyle w:val="a4"/>
        <w:numPr>
          <w:ilvl w:val="0"/>
          <w:numId w:val="1"/>
        </w:numPr>
        <w:tabs>
          <w:tab w:val="left" w:pos="909"/>
        </w:tabs>
        <w:ind w:right="384" w:firstLine="283"/>
        <w:jc w:val="both"/>
        <w:rPr>
          <w:sz w:val="28"/>
        </w:rPr>
      </w:pPr>
      <w:r w:rsidRPr="00B34594">
        <w:rPr>
          <w:sz w:val="28"/>
          <w:lang w:val="en-US"/>
        </w:rPr>
        <w:t xml:space="preserve">Yeleuov, M.; Daulbayev, C.; Taurbekov, A.; Abdisattar, A.; Ebrahim, R.; Kumekov, S.; Prikhodko, N.; Lesbayev, B.; Batyrzhan, K. // Synthesis of Graphene- like Porous Carbon from Biomass for Electrochemical Energy Storage Applications. </w:t>
      </w:r>
      <w:r>
        <w:rPr>
          <w:i/>
          <w:sz w:val="28"/>
        </w:rPr>
        <w:t xml:space="preserve">Diam. Relat. Mater. </w:t>
      </w:r>
      <w:r>
        <w:rPr>
          <w:color w:val="333333"/>
          <w:sz w:val="28"/>
          <w:shd w:val="clear" w:color="auto" w:fill="FBFBFB"/>
        </w:rPr>
        <w:t>–</w:t>
      </w:r>
      <w:r>
        <w:rPr>
          <w:color w:val="333333"/>
          <w:sz w:val="28"/>
        </w:rPr>
        <w:t xml:space="preserve"> </w:t>
      </w:r>
      <w:r>
        <w:rPr>
          <w:color w:val="000000"/>
          <w:sz w:val="28"/>
        </w:rPr>
        <w:t xml:space="preserve">2021. </w:t>
      </w:r>
      <w:r>
        <w:rPr>
          <w:color w:val="333333"/>
          <w:sz w:val="28"/>
          <w:shd w:val="clear" w:color="auto" w:fill="FBFBFB"/>
        </w:rPr>
        <w:t>–</w:t>
      </w:r>
      <w:r>
        <w:rPr>
          <w:color w:val="333333"/>
          <w:sz w:val="28"/>
        </w:rPr>
        <w:t xml:space="preserve"> </w:t>
      </w:r>
      <w:r>
        <w:rPr>
          <w:color w:val="000000"/>
          <w:sz w:val="28"/>
        </w:rPr>
        <w:t xml:space="preserve">Vol.119 </w:t>
      </w:r>
      <w:r>
        <w:rPr>
          <w:color w:val="333333"/>
          <w:sz w:val="28"/>
          <w:shd w:val="clear" w:color="auto" w:fill="FBFBFB"/>
        </w:rPr>
        <w:t>–</w:t>
      </w:r>
      <w:r>
        <w:rPr>
          <w:color w:val="333333"/>
          <w:sz w:val="28"/>
        </w:rPr>
        <w:t xml:space="preserve"> </w:t>
      </w:r>
      <w:r>
        <w:rPr>
          <w:color w:val="000000"/>
          <w:sz w:val="28"/>
        </w:rPr>
        <w:t>P.108560.</w:t>
      </w:r>
    </w:p>
    <w:p w:rsidR="00704B53" w:rsidRDefault="00046D99">
      <w:pPr>
        <w:pStyle w:val="a4"/>
        <w:numPr>
          <w:ilvl w:val="0"/>
          <w:numId w:val="1"/>
        </w:numPr>
        <w:tabs>
          <w:tab w:val="left" w:pos="909"/>
        </w:tabs>
        <w:ind w:right="393" w:firstLine="283"/>
        <w:jc w:val="both"/>
        <w:rPr>
          <w:sz w:val="28"/>
        </w:rPr>
      </w:pPr>
      <w:r w:rsidRPr="00B34594">
        <w:rPr>
          <w:color w:val="212121"/>
          <w:sz w:val="28"/>
          <w:lang w:val="en-US"/>
        </w:rPr>
        <w:t xml:space="preserve">Askaruly, K., Azat, S., Sartova, Z., Yeleuov, M., Kerimkulova, A., &amp; Bekseitova, K. // Obtaining And Characterization Of Amorphous Silica From Rice Husk. </w:t>
      </w:r>
      <w:r>
        <w:rPr>
          <w:color w:val="212121"/>
          <w:sz w:val="28"/>
        </w:rPr>
        <w:t xml:space="preserve">Journal of Chemical Technology &amp; Metallurgy </w:t>
      </w:r>
      <w:r>
        <w:rPr>
          <w:color w:val="333333"/>
          <w:sz w:val="28"/>
          <w:shd w:val="clear" w:color="auto" w:fill="FBFBFB"/>
        </w:rPr>
        <w:t>–</w:t>
      </w:r>
      <w:r>
        <w:rPr>
          <w:color w:val="333333"/>
          <w:sz w:val="28"/>
        </w:rPr>
        <w:t xml:space="preserve"> </w:t>
      </w:r>
      <w:r>
        <w:rPr>
          <w:color w:val="212121"/>
          <w:sz w:val="28"/>
        </w:rPr>
        <w:t xml:space="preserve">2020. </w:t>
      </w:r>
      <w:r>
        <w:rPr>
          <w:color w:val="333333"/>
          <w:sz w:val="28"/>
          <w:shd w:val="clear" w:color="auto" w:fill="FBFBFB"/>
        </w:rPr>
        <w:t>–</w:t>
      </w:r>
      <w:r>
        <w:rPr>
          <w:color w:val="333333"/>
          <w:sz w:val="28"/>
        </w:rPr>
        <w:t xml:space="preserve"> </w:t>
      </w:r>
      <w:r>
        <w:rPr>
          <w:color w:val="212121"/>
          <w:sz w:val="28"/>
        </w:rPr>
        <w:t xml:space="preserve">Vol.55 </w:t>
      </w:r>
      <w:r>
        <w:rPr>
          <w:color w:val="333333"/>
          <w:sz w:val="28"/>
          <w:shd w:val="clear" w:color="auto" w:fill="FBFBFB"/>
        </w:rPr>
        <w:t>–</w:t>
      </w:r>
      <w:r>
        <w:rPr>
          <w:color w:val="333333"/>
          <w:sz w:val="28"/>
        </w:rPr>
        <w:t xml:space="preserve"> </w:t>
      </w:r>
      <w:r>
        <w:rPr>
          <w:color w:val="000000"/>
          <w:sz w:val="28"/>
        </w:rPr>
        <w:t>P.</w:t>
      </w:r>
      <w:r>
        <w:rPr>
          <w:color w:val="212121"/>
          <w:sz w:val="28"/>
        </w:rPr>
        <w:t>88-97</w:t>
      </w:r>
    </w:p>
    <w:p w:rsidR="00704B53" w:rsidRDefault="00046D99">
      <w:pPr>
        <w:pStyle w:val="a4"/>
        <w:numPr>
          <w:ilvl w:val="0"/>
          <w:numId w:val="1"/>
        </w:numPr>
        <w:tabs>
          <w:tab w:val="left" w:pos="909"/>
        </w:tabs>
        <w:ind w:right="385" w:firstLine="283"/>
        <w:jc w:val="both"/>
        <w:rPr>
          <w:sz w:val="28"/>
        </w:rPr>
      </w:pPr>
      <w:r w:rsidRPr="00B34594">
        <w:rPr>
          <w:color w:val="212121"/>
          <w:sz w:val="28"/>
          <w:lang w:val="en-US"/>
        </w:rPr>
        <w:t>Askaruly, K., Yeleuov, M., Taurbekov, A., Sarsembayeva, B., Tolynbekov, A., Zhylybayeva,</w:t>
      </w:r>
      <w:r w:rsidRPr="00B34594">
        <w:rPr>
          <w:color w:val="212121"/>
          <w:spacing w:val="-18"/>
          <w:sz w:val="28"/>
          <w:lang w:val="en-US"/>
        </w:rPr>
        <w:t xml:space="preserve"> </w:t>
      </w:r>
      <w:r w:rsidRPr="00B34594">
        <w:rPr>
          <w:color w:val="212121"/>
          <w:sz w:val="28"/>
          <w:lang w:val="en-US"/>
        </w:rPr>
        <w:t>N.,</w:t>
      </w:r>
      <w:r w:rsidRPr="00B34594">
        <w:rPr>
          <w:color w:val="212121"/>
          <w:spacing w:val="-17"/>
          <w:sz w:val="28"/>
          <w:lang w:val="en-US"/>
        </w:rPr>
        <w:t xml:space="preserve"> </w:t>
      </w:r>
      <w:r w:rsidRPr="00B34594">
        <w:rPr>
          <w:color w:val="212121"/>
          <w:sz w:val="28"/>
          <w:lang w:val="en-US"/>
        </w:rPr>
        <w:t>...</w:t>
      </w:r>
      <w:r w:rsidRPr="00B34594">
        <w:rPr>
          <w:color w:val="212121"/>
          <w:spacing w:val="-18"/>
          <w:sz w:val="28"/>
          <w:lang w:val="en-US"/>
        </w:rPr>
        <w:t xml:space="preserve"> </w:t>
      </w:r>
      <w:r w:rsidRPr="00B34594">
        <w:rPr>
          <w:color w:val="212121"/>
          <w:sz w:val="28"/>
          <w:lang w:val="en-US"/>
        </w:rPr>
        <w:t>&amp;</w:t>
      </w:r>
      <w:r w:rsidRPr="00B34594">
        <w:rPr>
          <w:color w:val="212121"/>
          <w:spacing w:val="-17"/>
          <w:sz w:val="28"/>
          <w:lang w:val="en-US"/>
        </w:rPr>
        <w:t xml:space="preserve"> </w:t>
      </w:r>
      <w:r w:rsidRPr="00B34594">
        <w:rPr>
          <w:color w:val="212121"/>
          <w:sz w:val="28"/>
          <w:lang w:val="en-US"/>
        </w:rPr>
        <w:t>Daulbayev,</w:t>
      </w:r>
      <w:r w:rsidRPr="00B34594">
        <w:rPr>
          <w:color w:val="212121"/>
          <w:spacing w:val="-18"/>
          <w:sz w:val="28"/>
          <w:lang w:val="en-US"/>
        </w:rPr>
        <w:t xml:space="preserve"> </w:t>
      </w:r>
      <w:r w:rsidRPr="00B34594">
        <w:rPr>
          <w:color w:val="212121"/>
          <w:sz w:val="28"/>
          <w:lang w:val="en-US"/>
        </w:rPr>
        <w:t>C</w:t>
      </w:r>
      <w:r w:rsidRPr="00B34594">
        <w:rPr>
          <w:color w:val="212121"/>
          <w:spacing w:val="-17"/>
          <w:sz w:val="28"/>
          <w:lang w:val="en-US"/>
        </w:rPr>
        <w:t xml:space="preserve"> </w:t>
      </w:r>
      <w:r w:rsidRPr="00B34594">
        <w:rPr>
          <w:color w:val="212121"/>
          <w:sz w:val="28"/>
          <w:lang w:val="en-US"/>
        </w:rPr>
        <w:t>//</w:t>
      </w:r>
      <w:r w:rsidRPr="00B34594">
        <w:rPr>
          <w:color w:val="212121"/>
          <w:spacing w:val="-18"/>
          <w:sz w:val="28"/>
          <w:lang w:val="en-US"/>
        </w:rPr>
        <w:t xml:space="preserve"> </w:t>
      </w:r>
      <w:r w:rsidRPr="00B34594">
        <w:rPr>
          <w:color w:val="212121"/>
          <w:sz w:val="28"/>
          <w:lang w:val="en-US"/>
        </w:rPr>
        <w:t>A</w:t>
      </w:r>
      <w:r w:rsidRPr="00B34594">
        <w:rPr>
          <w:color w:val="212121"/>
          <w:spacing w:val="-17"/>
          <w:sz w:val="28"/>
          <w:lang w:val="en-US"/>
        </w:rPr>
        <w:t xml:space="preserve"> </w:t>
      </w:r>
      <w:r w:rsidRPr="00B34594">
        <w:rPr>
          <w:color w:val="212121"/>
          <w:sz w:val="28"/>
          <w:lang w:val="en-US"/>
        </w:rPr>
        <w:t>facile</w:t>
      </w:r>
      <w:r w:rsidRPr="00B34594">
        <w:rPr>
          <w:color w:val="212121"/>
          <w:spacing w:val="-18"/>
          <w:sz w:val="28"/>
          <w:lang w:val="en-US"/>
        </w:rPr>
        <w:t xml:space="preserve"> </w:t>
      </w:r>
      <w:r w:rsidRPr="00B34594">
        <w:rPr>
          <w:color w:val="212121"/>
          <w:sz w:val="28"/>
          <w:lang w:val="en-US"/>
        </w:rPr>
        <w:t>synthesis</w:t>
      </w:r>
      <w:r w:rsidRPr="00B34594">
        <w:rPr>
          <w:color w:val="212121"/>
          <w:spacing w:val="-17"/>
          <w:sz w:val="28"/>
          <w:lang w:val="en-US"/>
        </w:rPr>
        <w:t xml:space="preserve"> </w:t>
      </w:r>
      <w:r w:rsidRPr="00B34594">
        <w:rPr>
          <w:color w:val="212121"/>
          <w:sz w:val="28"/>
          <w:lang w:val="en-US"/>
        </w:rPr>
        <w:t>of</w:t>
      </w:r>
      <w:r w:rsidRPr="00B34594">
        <w:rPr>
          <w:color w:val="212121"/>
          <w:spacing w:val="-18"/>
          <w:sz w:val="28"/>
          <w:lang w:val="en-US"/>
        </w:rPr>
        <w:t xml:space="preserve"> </w:t>
      </w:r>
      <w:r w:rsidRPr="00B34594">
        <w:rPr>
          <w:color w:val="212121"/>
          <w:sz w:val="28"/>
          <w:lang w:val="en-US"/>
        </w:rPr>
        <w:t>graphite-coated</w:t>
      </w:r>
      <w:r w:rsidRPr="00B34594">
        <w:rPr>
          <w:color w:val="212121"/>
          <w:spacing w:val="-17"/>
          <w:sz w:val="28"/>
          <w:lang w:val="en-US"/>
        </w:rPr>
        <w:t xml:space="preserve"> </w:t>
      </w:r>
      <w:r w:rsidRPr="00B34594">
        <w:rPr>
          <w:color w:val="212121"/>
          <w:sz w:val="28"/>
          <w:lang w:val="en-US"/>
        </w:rPr>
        <w:t xml:space="preserve">amorphous SiO2 from biosources as anode material for libs. </w:t>
      </w:r>
      <w:r>
        <w:rPr>
          <w:color w:val="212121"/>
          <w:sz w:val="28"/>
        </w:rPr>
        <w:t xml:space="preserve">Materials Today Communications </w:t>
      </w:r>
      <w:r>
        <w:rPr>
          <w:color w:val="333333"/>
          <w:sz w:val="28"/>
          <w:shd w:val="clear" w:color="auto" w:fill="FBFBFB"/>
        </w:rPr>
        <w:t>–</w:t>
      </w:r>
      <w:r>
        <w:rPr>
          <w:color w:val="333333"/>
          <w:sz w:val="28"/>
        </w:rPr>
        <w:t xml:space="preserve"> </w:t>
      </w:r>
      <w:r>
        <w:rPr>
          <w:color w:val="212121"/>
          <w:sz w:val="28"/>
        </w:rPr>
        <w:t xml:space="preserve">2023. </w:t>
      </w:r>
      <w:r>
        <w:rPr>
          <w:color w:val="333333"/>
          <w:sz w:val="28"/>
          <w:shd w:val="clear" w:color="auto" w:fill="FBFBFB"/>
        </w:rPr>
        <w:t>–</w:t>
      </w:r>
      <w:r>
        <w:rPr>
          <w:color w:val="333333"/>
          <w:sz w:val="28"/>
        </w:rPr>
        <w:t xml:space="preserve"> </w:t>
      </w:r>
      <w:r>
        <w:rPr>
          <w:color w:val="212121"/>
          <w:sz w:val="28"/>
        </w:rPr>
        <w:t>Vol</w:t>
      </w:r>
      <w:r>
        <w:rPr>
          <w:color w:val="212121"/>
          <w:sz w:val="28"/>
        </w:rPr>
        <w:t xml:space="preserve">.34. </w:t>
      </w:r>
      <w:r>
        <w:rPr>
          <w:color w:val="333333"/>
          <w:sz w:val="28"/>
          <w:shd w:val="clear" w:color="auto" w:fill="FBFBFB"/>
        </w:rPr>
        <w:t>–</w:t>
      </w:r>
      <w:r>
        <w:rPr>
          <w:color w:val="333333"/>
          <w:sz w:val="28"/>
        </w:rPr>
        <w:t xml:space="preserve"> </w:t>
      </w:r>
      <w:r>
        <w:rPr>
          <w:color w:val="000000"/>
          <w:sz w:val="28"/>
        </w:rPr>
        <w:t>P.</w:t>
      </w:r>
      <w:r>
        <w:rPr>
          <w:color w:val="212121"/>
          <w:sz w:val="28"/>
        </w:rPr>
        <w:t>105136.</w:t>
      </w:r>
    </w:p>
    <w:p w:rsidR="00704B53" w:rsidRDefault="00046D99">
      <w:pPr>
        <w:pStyle w:val="a4"/>
        <w:numPr>
          <w:ilvl w:val="0"/>
          <w:numId w:val="1"/>
        </w:numPr>
        <w:tabs>
          <w:tab w:val="left" w:pos="909"/>
        </w:tabs>
        <w:ind w:right="394" w:firstLine="283"/>
        <w:jc w:val="both"/>
        <w:rPr>
          <w:sz w:val="28"/>
        </w:rPr>
      </w:pPr>
      <w:r w:rsidRPr="00B34594">
        <w:rPr>
          <w:sz w:val="28"/>
          <w:lang w:val="en-US"/>
        </w:rPr>
        <w:t xml:space="preserve">Sani, N.S.A.; Ang, W.L.; Mohammad A.W.; Nouri A.; Mahmoudi, E. </w:t>
      </w:r>
      <w:r w:rsidRPr="00B34594">
        <w:rPr>
          <w:color w:val="212121"/>
          <w:sz w:val="28"/>
          <w:lang w:val="en-US"/>
        </w:rPr>
        <w:t xml:space="preserve">Sustainable synthesis of graphene sand composite from waste cooking oil for dye removal. </w:t>
      </w:r>
      <w:r>
        <w:rPr>
          <w:color w:val="212121"/>
          <w:sz w:val="28"/>
        </w:rPr>
        <w:t xml:space="preserve">Scientific Reports </w:t>
      </w:r>
      <w:r>
        <w:rPr>
          <w:color w:val="333333"/>
          <w:sz w:val="28"/>
          <w:shd w:val="clear" w:color="auto" w:fill="FBFBFB"/>
        </w:rPr>
        <w:t>–</w:t>
      </w:r>
      <w:r>
        <w:rPr>
          <w:color w:val="333333"/>
          <w:sz w:val="28"/>
        </w:rPr>
        <w:t xml:space="preserve"> </w:t>
      </w:r>
      <w:r>
        <w:rPr>
          <w:color w:val="212121"/>
          <w:sz w:val="28"/>
        </w:rPr>
        <w:t xml:space="preserve">2023. </w:t>
      </w:r>
      <w:r>
        <w:rPr>
          <w:color w:val="333333"/>
          <w:sz w:val="28"/>
          <w:shd w:val="clear" w:color="auto" w:fill="FBFBFB"/>
        </w:rPr>
        <w:t>–</w:t>
      </w:r>
      <w:r>
        <w:rPr>
          <w:color w:val="333333"/>
          <w:sz w:val="28"/>
        </w:rPr>
        <w:t xml:space="preserve"> </w:t>
      </w:r>
      <w:r>
        <w:rPr>
          <w:color w:val="000000"/>
          <w:sz w:val="28"/>
        </w:rPr>
        <w:t>Vol.</w:t>
      </w:r>
      <w:r>
        <w:rPr>
          <w:color w:val="212121"/>
          <w:sz w:val="28"/>
        </w:rPr>
        <w:t xml:space="preserve">13, </w:t>
      </w:r>
      <w:r>
        <w:rPr>
          <w:color w:val="333333"/>
          <w:sz w:val="28"/>
          <w:shd w:val="clear" w:color="auto" w:fill="FBFBFB"/>
        </w:rPr>
        <w:t>–</w:t>
      </w:r>
      <w:r>
        <w:rPr>
          <w:color w:val="333333"/>
          <w:sz w:val="28"/>
        </w:rPr>
        <w:t xml:space="preserve"> </w:t>
      </w:r>
      <w:r>
        <w:rPr>
          <w:color w:val="000000"/>
          <w:sz w:val="28"/>
        </w:rPr>
        <w:t>P.</w:t>
      </w:r>
      <w:r>
        <w:rPr>
          <w:color w:val="212121"/>
          <w:sz w:val="28"/>
        </w:rPr>
        <w:t>1931.</w:t>
      </w:r>
    </w:p>
    <w:p w:rsidR="00704B53" w:rsidRDefault="00046D99">
      <w:pPr>
        <w:pStyle w:val="a4"/>
        <w:numPr>
          <w:ilvl w:val="0"/>
          <w:numId w:val="1"/>
        </w:numPr>
        <w:tabs>
          <w:tab w:val="left" w:pos="909"/>
        </w:tabs>
        <w:ind w:right="385" w:firstLine="283"/>
        <w:jc w:val="both"/>
        <w:rPr>
          <w:sz w:val="28"/>
        </w:rPr>
      </w:pPr>
      <w:r w:rsidRPr="00B34594">
        <w:rPr>
          <w:color w:val="212121"/>
          <w:sz w:val="28"/>
          <w:lang w:val="en-US"/>
        </w:rPr>
        <w:t xml:space="preserve">Gupta, S.S.; Sreeprasad, T.S.; Maliyekkal, S.M.; Das, S.K.; Pradeep, T. </w:t>
      </w:r>
      <w:r w:rsidRPr="00B34594">
        <w:rPr>
          <w:sz w:val="28"/>
          <w:lang w:val="en-US"/>
        </w:rPr>
        <w:t xml:space="preserve">Graphene from Sugar and its Application in Water Purification. </w:t>
      </w:r>
      <w:r>
        <w:rPr>
          <w:i/>
          <w:sz w:val="28"/>
        </w:rPr>
        <w:t xml:space="preserve">CS </w:t>
      </w:r>
      <w:r>
        <w:rPr>
          <w:sz w:val="28"/>
        </w:rPr>
        <w:t xml:space="preserve">Appl. Mater. Interfaces </w:t>
      </w:r>
      <w:r>
        <w:rPr>
          <w:color w:val="333333"/>
          <w:sz w:val="28"/>
          <w:shd w:val="clear" w:color="auto" w:fill="FBFBFB"/>
        </w:rPr>
        <w:t>–</w:t>
      </w:r>
      <w:r>
        <w:rPr>
          <w:color w:val="333333"/>
          <w:sz w:val="28"/>
        </w:rPr>
        <w:t xml:space="preserve"> </w:t>
      </w:r>
      <w:r>
        <w:rPr>
          <w:color w:val="000000"/>
          <w:sz w:val="28"/>
        </w:rPr>
        <w:t xml:space="preserve">2012. </w:t>
      </w:r>
      <w:r>
        <w:rPr>
          <w:color w:val="333333"/>
          <w:sz w:val="28"/>
          <w:shd w:val="clear" w:color="auto" w:fill="FBFBFB"/>
        </w:rPr>
        <w:t>–</w:t>
      </w:r>
      <w:r>
        <w:rPr>
          <w:color w:val="333333"/>
          <w:sz w:val="28"/>
        </w:rPr>
        <w:t xml:space="preserve"> </w:t>
      </w:r>
      <w:r>
        <w:rPr>
          <w:color w:val="000000"/>
          <w:sz w:val="28"/>
        </w:rPr>
        <w:t xml:space="preserve">Vol.4 (8). </w:t>
      </w:r>
      <w:r>
        <w:rPr>
          <w:color w:val="333333"/>
          <w:sz w:val="28"/>
          <w:shd w:val="clear" w:color="auto" w:fill="FBFBFB"/>
        </w:rPr>
        <w:t>–</w:t>
      </w:r>
      <w:r>
        <w:rPr>
          <w:color w:val="333333"/>
          <w:sz w:val="28"/>
        </w:rPr>
        <w:t xml:space="preserve"> </w:t>
      </w:r>
      <w:r>
        <w:rPr>
          <w:color w:val="000000"/>
          <w:sz w:val="28"/>
        </w:rPr>
        <w:t>P.4156–4163.</w:t>
      </w:r>
    </w:p>
    <w:p w:rsidR="00704B53" w:rsidRDefault="00046D99">
      <w:pPr>
        <w:pStyle w:val="a4"/>
        <w:numPr>
          <w:ilvl w:val="0"/>
          <w:numId w:val="1"/>
        </w:numPr>
        <w:tabs>
          <w:tab w:val="left" w:pos="909"/>
        </w:tabs>
        <w:ind w:right="384" w:firstLine="283"/>
        <w:jc w:val="both"/>
        <w:rPr>
          <w:sz w:val="28"/>
        </w:rPr>
      </w:pPr>
      <w:r w:rsidRPr="00B34594">
        <w:rPr>
          <w:sz w:val="28"/>
          <w:lang w:val="en-US"/>
        </w:rPr>
        <w:t>Daulbayev, C.; Sultanov, F.; Korobeinyk, A.V.; Yeleuov, M.</w:t>
      </w:r>
      <w:r w:rsidRPr="00B34594">
        <w:rPr>
          <w:sz w:val="28"/>
          <w:lang w:val="en-US"/>
        </w:rPr>
        <w:t xml:space="preserve">; Taurbekov, A.; Bakbolat, B.; Umirzakov, A.; Baimenov, A.; Daulbayev, O. // Effect of Graphene Oxide/Hydroxyapatite Nanocomposite on Osteogenic Differentiation and Antimicrobial Activity. </w:t>
      </w:r>
      <w:r>
        <w:rPr>
          <w:sz w:val="28"/>
        </w:rPr>
        <w:t xml:space="preserve">Surf. Interfaces </w:t>
      </w:r>
      <w:r>
        <w:rPr>
          <w:color w:val="333333"/>
          <w:sz w:val="28"/>
          <w:shd w:val="clear" w:color="auto" w:fill="FBFBFB"/>
        </w:rPr>
        <w:t>–</w:t>
      </w:r>
      <w:r>
        <w:rPr>
          <w:color w:val="333333"/>
          <w:sz w:val="28"/>
        </w:rPr>
        <w:t xml:space="preserve"> </w:t>
      </w:r>
      <w:r>
        <w:rPr>
          <w:color w:val="000000"/>
          <w:sz w:val="28"/>
        </w:rPr>
        <w:t xml:space="preserve">2022. </w:t>
      </w:r>
      <w:r>
        <w:rPr>
          <w:color w:val="333333"/>
          <w:sz w:val="28"/>
          <w:shd w:val="clear" w:color="auto" w:fill="FBFBFB"/>
        </w:rPr>
        <w:t>–</w:t>
      </w:r>
      <w:r>
        <w:rPr>
          <w:color w:val="333333"/>
          <w:sz w:val="28"/>
        </w:rPr>
        <w:t xml:space="preserve"> </w:t>
      </w:r>
      <w:r>
        <w:rPr>
          <w:color w:val="000000"/>
          <w:sz w:val="28"/>
        </w:rPr>
        <w:t xml:space="preserve">Vol.28. </w:t>
      </w:r>
      <w:r>
        <w:rPr>
          <w:color w:val="333333"/>
          <w:sz w:val="28"/>
          <w:shd w:val="clear" w:color="auto" w:fill="FBFBFB"/>
        </w:rPr>
        <w:t>–</w:t>
      </w:r>
      <w:r>
        <w:rPr>
          <w:color w:val="333333"/>
          <w:sz w:val="28"/>
        </w:rPr>
        <w:t xml:space="preserve"> </w:t>
      </w:r>
      <w:r>
        <w:rPr>
          <w:color w:val="000000"/>
          <w:sz w:val="28"/>
        </w:rPr>
        <w:t>P.101683.</w:t>
      </w:r>
    </w:p>
    <w:p w:rsidR="00704B53" w:rsidRDefault="00046D99">
      <w:pPr>
        <w:pStyle w:val="a4"/>
        <w:numPr>
          <w:ilvl w:val="0"/>
          <w:numId w:val="1"/>
        </w:numPr>
        <w:tabs>
          <w:tab w:val="left" w:pos="909"/>
        </w:tabs>
        <w:ind w:right="385" w:firstLine="283"/>
        <w:jc w:val="both"/>
        <w:rPr>
          <w:sz w:val="28"/>
        </w:rPr>
      </w:pPr>
      <w:r w:rsidRPr="00B34594">
        <w:rPr>
          <w:sz w:val="28"/>
          <w:lang w:val="en-US"/>
        </w:rPr>
        <w:t>Daulbayev, C.; Sulta</w:t>
      </w:r>
      <w:r w:rsidRPr="00B34594">
        <w:rPr>
          <w:sz w:val="28"/>
          <w:lang w:val="en-US"/>
        </w:rPr>
        <w:t xml:space="preserve">nov, F.; Korobeinyk, A.V.; Yeleuov, M.; Azat, S.; Bakbolat, B.; Umirzakov, A.; Mansurov, Z // Bio-Waste-Derived Few-Layered Graphene/SrTiO3/PAN as Efficient Photocatalytic System for Water Splitting. </w:t>
      </w:r>
      <w:r>
        <w:rPr>
          <w:sz w:val="28"/>
        </w:rPr>
        <w:t>Appl. Surf. Sci</w:t>
      </w:r>
      <w:r>
        <w:rPr>
          <w:i/>
          <w:sz w:val="28"/>
        </w:rPr>
        <w:t xml:space="preserve">. </w:t>
      </w:r>
      <w:r>
        <w:rPr>
          <w:color w:val="333333"/>
          <w:sz w:val="28"/>
          <w:shd w:val="clear" w:color="auto" w:fill="FBFBFB"/>
        </w:rPr>
        <w:t>–</w:t>
      </w:r>
      <w:r>
        <w:rPr>
          <w:color w:val="333333"/>
          <w:sz w:val="28"/>
        </w:rPr>
        <w:t xml:space="preserve"> </w:t>
      </w:r>
      <w:r>
        <w:rPr>
          <w:color w:val="000000"/>
          <w:sz w:val="28"/>
        </w:rPr>
        <w:t xml:space="preserve">2021. </w:t>
      </w:r>
      <w:r>
        <w:rPr>
          <w:color w:val="333333"/>
          <w:sz w:val="28"/>
          <w:shd w:val="clear" w:color="auto" w:fill="FBFBFB"/>
        </w:rPr>
        <w:t>–</w:t>
      </w:r>
      <w:r>
        <w:rPr>
          <w:color w:val="333333"/>
          <w:sz w:val="28"/>
        </w:rPr>
        <w:t xml:space="preserve"> </w:t>
      </w:r>
      <w:r>
        <w:rPr>
          <w:color w:val="000000"/>
          <w:sz w:val="28"/>
        </w:rPr>
        <w:t xml:space="preserve">Vol.549 </w:t>
      </w:r>
      <w:r>
        <w:rPr>
          <w:color w:val="333333"/>
          <w:sz w:val="28"/>
          <w:shd w:val="clear" w:color="auto" w:fill="FBFBFB"/>
        </w:rPr>
        <w:t>–</w:t>
      </w:r>
      <w:r>
        <w:rPr>
          <w:color w:val="333333"/>
          <w:sz w:val="28"/>
        </w:rPr>
        <w:t xml:space="preserve"> </w:t>
      </w:r>
      <w:r>
        <w:rPr>
          <w:color w:val="000000"/>
          <w:sz w:val="28"/>
        </w:rPr>
        <w:t>P.149176.</w:t>
      </w:r>
    </w:p>
    <w:p w:rsidR="00704B53" w:rsidRPr="00B34594" w:rsidRDefault="00046D99">
      <w:pPr>
        <w:pStyle w:val="a4"/>
        <w:numPr>
          <w:ilvl w:val="0"/>
          <w:numId w:val="1"/>
        </w:numPr>
        <w:tabs>
          <w:tab w:val="left" w:pos="909"/>
        </w:tabs>
        <w:ind w:right="386" w:firstLine="283"/>
        <w:jc w:val="both"/>
        <w:rPr>
          <w:sz w:val="28"/>
          <w:lang w:val="en-US"/>
        </w:rPr>
      </w:pPr>
      <w:r w:rsidRPr="00B34594">
        <w:rPr>
          <w:sz w:val="28"/>
          <w:lang w:val="en-US"/>
        </w:rPr>
        <w:t>Meir</w:t>
      </w:r>
      <w:r w:rsidRPr="00B34594">
        <w:rPr>
          <w:spacing w:val="40"/>
          <w:sz w:val="28"/>
          <w:lang w:val="en-US"/>
        </w:rPr>
        <w:t xml:space="preserve"> </w:t>
      </w:r>
      <w:r w:rsidRPr="00B34594">
        <w:rPr>
          <w:sz w:val="28"/>
          <w:lang w:val="en-US"/>
        </w:rPr>
        <w:t>S. Y</w:t>
      </w:r>
      <w:r w:rsidRPr="00B34594">
        <w:rPr>
          <w:sz w:val="28"/>
          <w:lang w:val="en-US"/>
        </w:rPr>
        <w:t>erdauletov, Kuanysh Nazarov, Bagdaulet Mukhametuly, Mukhtar A. Yeleuov,</w:t>
      </w:r>
      <w:r w:rsidRPr="00B34594">
        <w:rPr>
          <w:spacing w:val="-18"/>
          <w:sz w:val="28"/>
          <w:lang w:val="en-US"/>
        </w:rPr>
        <w:t xml:space="preserve"> </w:t>
      </w:r>
      <w:r w:rsidRPr="00B34594">
        <w:rPr>
          <w:sz w:val="28"/>
          <w:lang w:val="en-US"/>
        </w:rPr>
        <w:t>Chingis</w:t>
      </w:r>
      <w:r w:rsidRPr="00B34594">
        <w:rPr>
          <w:spacing w:val="-17"/>
          <w:sz w:val="28"/>
          <w:lang w:val="en-US"/>
        </w:rPr>
        <w:t xml:space="preserve"> </w:t>
      </w:r>
      <w:r w:rsidRPr="00B34594">
        <w:rPr>
          <w:sz w:val="28"/>
          <w:lang w:val="en-US"/>
        </w:rPr>
        <w:t>Daulbayev,</w:t>
      </w:r>
      <w:r w:rsidRPr="00B34594">
        <w:rPr>
          <w:spacing w:val="-18"/>
          <w:sz w:val="28"/>
          <w:lang w:val="en-US"/>
        </w:rPr>
        <w:t xml:space="preserve"> </w:t>
      </w:r>
      <w:r w:rsidRPr="00B34594">
        <w:rPr>
          <w:sz w:val="28"/>
          <w:lang w:val="en-US"/>
        </w:rPr>
        <w:t>Roza</w:t>
      </w:r>
      <w:r w:rsidRPr="00B34594">
        <w:rPr>
          <w:spacing w:val="-17"/>
          <w:sz w:val="28"/>
          <w:lang w:val="en-US"/>
        </w:rPr>
        <w:t xml:space="preserve"> </w:t>
      </w:r>
      <w:r w:rsidRPr="00B34594">
        <w:rPr>
          <w:sz w:val="28"/>
          <w:lang w:val="en-US"/>
        </w:rPr>
        <w:t>Abdulkarimova,</w:t>
      </w:r>
      <w:r w:rsidRPr="00B34594">
        <w:rPr>
          <w:spacing w:val="-18"/>
          <w:sz w:val="28"/>
          <w:lang w:val="en-US"/>
        </w:rPr>
        <w:t xml:space="preserve"> </w:t>
      </w:r>
      <w:r w:rsidRPr="00B34594">
        <w:rPr>
          <w:sz w:val="28"/>
          <w:lang w:val="en-US"/>
        </w:rPr>
        <w:t>Almas</w:t>
      </w:r>
      <w:r w:rsidRPr="00B34594">
        <w:rPr>
          <w:spacing w:val="-17"/>
          <w:sz w:val="28"/>
          <w:lang w:val="en-US"/>
        </w:rPr>
        <w:t xml:space="preserve"> </w:t>
      </w:r>
      <w:r w:rsidRPr="00B34594">
        <w:rPr>
          <w:sz w:val="28"/>
          <w:lang w:val="en-US"/>
        </w:rPr>
        <w:t>Yskakov,</w:t>
      </w:r>
      <w:r w:rsidRPr="00B34594">
        <w:rPr>
          <w:spacing w:val="-18"/>
          <w:sz w:val="28"/>
          <w:lang w:val="en-US"/>
        </w:rPr>
        <w:t xml:space="preserve"> </w:t>
      </w:r>
      <w:r w:rsidRPr="00B34594">
        <w:rPr>
          <w:sz w:val="28"/>
          <w:lang w:val="en-US"/>
        </w:rPr>
        <w:t>Filipp</w:t>
      </w:r>
      <w:r w:rsidRPr="00B34594">
        <w:rPr>
          <w:spacing w:val="-17"/>
          <w:sz w:val="28"/>
          <w:lang w:val="en-US"/>
        </w:rPr>
        <w:t xml:space="preserve"> </w:t>
      </w:r>
      <w:r w:rsidRPr="00B34594">
        <w:rPr>
          <w:sz w:val="28"/>
          <w:lang w:val="en-US"/>
        </w:rPr>
        <w:t xml:space="preserve">Napolskiy and Victor Krivchenko // </w:t>
      </w:r>
      <w:r w:rsidRPr="00B34594">
        <w:rPr>
          <w:color w:val="121213"/>
          <w:sz w:val="28"/>
          <w:lang w:val="en-US"/>
        </w:rPr>
        <w:t xml:space="preserve">Characterization of Activated Carbon from Rice Husk for Enhanced Energy Storage Devices </w:t>
      </w:r>
      <w:r w:rsidRPr="00B34594">
        <w:rPr>
          <w:color w:val="212121"/>
          <w:sz w:val="28"/>
          <w:lang w:val="en-US"/>
        </w:rPr>
        <w:t xml:space="preserve">Molecules </w:t>
      </w:r>
      <w:r w:rsidRPr="00B34594">
        <w:rPr>
          <w:color w:val="333333"/>
          <w:sz w:val="28"/>
          <w:shd w:val="clear" w:color="auto" w:fill="FBFBFB"/>
          <w:lang w:val="en-US"/>
        </w:rPr>
        <w:t>–</w:t>
      </w:r>
      <w:r w:rsidRPr="00B34594">
        <w:rPr>
          <w:color w:val="333333"/>
          <w:sz w:val="28"/>
          <w:lang w:val="en-US"/>
        </w:rPr>
        <w:t xml:space="preserve"> </w:t>
      </w:r>
      <w:r w:rsidRPr="00B34594">
        <w:rPr>
          <w:color w:val="212121"/>
          <w:sz w:val="28"/>
          <w:lang w:val="en-US"/>
        </w:rPr>
        <w:t xml:space="preserve">2023.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Vol.</w:t>
      </w:r>
      <w:r w:rsidRPr="00B34594">
        <w:rPr>
          <w:color w:val="212121"/>
          <w:sz w:val="28"/>
          <w:lang w:val="en-US"/>
        </w:rPr>
        <w:t xml:space="preserve">28(15).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w:t>
      </w:r>
      <w:r w:rsidRPr="00B34594">
        <w:rPr>
          <w:color w:val="212121"/>
          <w:sz w:val="28"/>
          <w:lang w:val="en-US"/>
        </w:rPr>
        <w:t>5818</w:t>
      </w:r>
    </w:p>
    <w:p w:rsidR="00704B53" w:rsidRDefault="00046D99">
      <w:pPr>
        <w:pStyle w:val="a4"/>
        <w:numPr>
          <w:ilvl w:val="0"/>
          <w:numId w:val="1"/>
        </w:numPr>
        <w:tabs>
          <w:tab w:val="left" w:pos="909"/>
        </w:tabs>
        <w:ind w:right="392" w:firstLine="283"/>
        <w:jc w:val="both"/>
        <w:rPr>
          <w:sz w:val="28"/>
        </w:rPr>
      </w:pPr>
      <w:r w:rsidRPr="00B34594">
        <w:rPr>
          <w:sz w:val="28"/>
          <w:lang w:val="en-US"/>
        </w:rPr>
        <w:t xml:space="preserve">Lamb, J.J.; Burheim, O.S. // Lithium-Ion Capacitors: A Review of Design and Active Materials. </w:t>
      </w:r>
      <w:r>
        <w:rPr>
          <w:i/>
          <w:color w:val="212121"/>
          <w:sz w:val="28"/>
        </w:rPr>
        <w:t xml:space="preserve">Energies </w:t>
      </w:r>
      <w:r>
        <w:rPr>
          <w:color w:val="333333"/>
          <w:sz w:val="28"/>
          <w:shd w:val="clear" w:color="auto" w:fill="FBFBFB"/>
        </w:rPr>
        <w:t>–</w:t>
      </w:r>
      <w:r>
        <w:rPr>
          <w:color w:val="333333"/>
          <w:sz w:val="28"/>
        </w:rPr>
        <w:t xml:space="preserve"> </w:t>
      </w:r>
      <w:r>
        <w:rPr>
          <w:color w:val="212121"/>
          <w:sz w:val="28"/>
        </w:rPr>
        <w:t xml:space="preserve">2021. </w:t>
      </w:r>
      <w:r>
        <w:rPr>
          <w:color w:val="333333"/>
          <w:sz w:val="28"/>
          <w:shd w:val="clear" w:color="auto" w:fill="FBFBFB"/>
        </w:rPr>
        <w:t>–</w:t>
      </w:r>
      <w:r>
        <w:rPr>
          <w:color w:val="333333"/>
          <w:spacing w:val="40"/>
          <w:sz w:val="28"/>
        </w:rPr>
        <w:t xml:space="preserve"> </w:t>
      </w:r>
      <w:r>
        <w:rPr>
          <w:color w:val="212121"/>
          <w:sz w:val="28"/>
        </w:rPr>
        <w:t xml:space="preserve">Vol.14(4). </w:t>
      </w:r>
      <w:r>
        <w:rPr>
          <w:color w:val="333333"/>
          <w:sz w:val="28"/>
          <w:shd w:val="clear" w:color="auto" w:fill="FBFBFB"/>
        </w:rPr>
        <w:t>–</w:t>
      </w:r>
      <w:r>
        <w:rPr>
          <w:color w:val="333333"/>
          <w:sz w:val="28"/>
        </w:rPr>
        <w:t xml:space="preserve"> </w:t>
      </w:r>
      <w:r>
        <w:rPr>
          <w:color w:val="000000"/>
          <w:sz w:val="28"/>
        </w:rPr>
        <w:t>P.</w:t>
      </w:r>
      <w:r>
        <w:rPr>
          <w:color w:val="212121"/>
          <w:sz w:val="28"/>
        </w:rPr>
        <w:t>979.</w:t>
      </w:r>
    </w:p>
    <w:p w:rsidR="00704B53" w:rsidRPr="00B34594" w:rsidRDefault="00046D99">
      <w:pPr>
        <w:pStyle w:val="a4"/>
        <w:numPr>
          <w:ilvl w:val="0"/>
          <w:numId w:val="1"/>
        </w:numPr>
        <w:tabs>
          <w:tab w:val="left" w:pos="909"/>
        </w:tabs>
        <w:ind w:right="378" w:firstLine="283"/>
        <w:jc w:val="both"/>
        <w:rPr>
          <w:sz w:val="28"/>
          <w:lang w:val="en-US"/>
        </w:rPr>
      </w:pPr>
      <w:r w:rsidRPr="00B34594">
        <w:rPr>
          <w:sz w:val="28"/>
          <w:lang w:val="en-US"/>
        </w:rPr>
        <w:t>Liu,</w:t>
      </w:r>
      <w:r w:rsidRPr="00B34594">
        <w:rPr>
          <w:spacing w:val="-3"/>
          <w:sz w:val="28"/>
          <w:lang w:val="en-US"/>
        </w:rPr>
        <w:t xml:space="preserve"> </w:t>
      </w:r>
      <w:r w:rsidRPr="00B34594">
        <w:rPr>
          <w:sz w:val="28"/>
          <w:lang w:val="en-US"/>
        </w:rPr>
        <w:t>B.;</w:t>
      </w:r>
      <w:r w:rsidRPr="00B34594">
        <w:rPr>
          <w:spacing w:val="-2"/>
          <w:sz w:val="28"/>
          <w:lang w:val="en-US"/>
        </w:rPr>
        <w:t xml:space="preserve"> </w:t>
      </w:r>
      <w:r w:rsidRPr="00B34594">
        <w:rPr>
          <w:sz w:val="28"/>
          <w:lang w:val="en-US"/>
        </w:rPr>
        <w:t>Chen,</w:t>
      </w:r>
      <w:r w:rsidRPr="00B34594">
        <w:rPr>
          <w:spacing w:val="-3"/>
          <w:sz w:val="28"/>
          <w:lang w:val="en-US"/>
        </w:rPr>
        <w:t xml:space="preserve"> </w:t>
      </w:r>
      <w:r w:rsidRPr="00B34594">
        <w:rPr>
          <w:sz w:val="28"/>
          <w:lang w:val="en-US"/>
        </w:rPr>
        <w:t>J.;</w:t>
      </w:r>
      <w:r w:rsidRPr="00B34594">
        <w:rPr>
          <w:spacing w:val="-2"/>
          <w:sz w:val="28"/>
          <w:lang w:val="en-US"/>
        </w:rPr>
        <w:t xml:space="preserve"> </w:t>
      </w:r>
      <w:r w:rsidRPr="00B34594">
        <w:rPr>
          <w:sz w:val="28"/>
          <w:lang w:val="en-US"/>
        </w:rPr>
        <w:t>Yang,</w:t>
      </w:r>
      <w:r w:rsidRPr="00B34594">
        <w:rPr>
          <w:spacing w:val="-3"/>
          <w:sz w:val="28"/>
          <w:lang w:val="en-US"/>
        </w:rPr>
        <w:t xml:space="preserve"> </w:t>
      </w:r>
      <w:r w:rsidRPr="00B34594">
        <w:rPr>
          <w:sz w:val="28"/>
          <w:lang w:val="en-US"/>
        </w:rPr>
        <w:t>B.;Liu,</w:t>
      </w:r>
      <w:r w:rsidRPr="00B34594">
        <w:rPr>
          <w:spacing w:val="-3"/>
          <w:sz w:val="28"/>
          <w:lang w:val="en-US"/>
        </w:rPr>
        <w:t xml:space="preserve"> </w:t>
      </w:r>
      <w:r w:rsidRPr="00B34594">
        <w:rPr>
          <w:sz w:val="28"/>
          <w:lang w:val="en-US"/>
        </w:rPr>
        <w:t>L.;</w:t>
      </w:r>
      <w:r w:rsidRPr="00B34594">
        <w:rPr>
          <w:spacing w:val="-2"/>
          <w:sz w:val="28"/>
          <w:lang w:val="en-US"/>
        </w:rPr>
        <w:t xml:space="preserve"> </w:t>
      </w:r>
      <w:r w:rsidRPr="00B34594">
        <w:rPr>
          <w:sz w:val="28"/>
          <w:lang w:val="en-US"/>
        </w:rPr>
        <w:t>Sun,</w:t>
      </w:r>
      <w:r w:rsidRPr="00B34594">
        <w:rPr>
          <w:spacing w:val="-3"/>
          <w:sz w:val="28"/>
          <w:lang w:val="en-US"/>
        </w:rPr>
        <w:t xml:space="preserve"> </w:t>
      </w:r>
      <w:r w:rsidRPr="00B34594">
        <w:rPr>
          <w:sz w:val="28"/>
          <w:lang w:val="en-US"/>
        </w:rPr>
        <w:t>Y.;</w:t>
      </w:r>
      <w:r w:rsidRPr="00B34594">
        <w:rPr>
          <w:spacing w:val="-2"/>
          <w:sz w:val="28"/>
          <w:lang w:val="en-US"/>
        </w:rPr>
        <w:t xml:space="preserve"> </w:t>
      </w:r>
      <w:r w:rsidRPr="00B34594">
        <w:rPr>
          <w:sz w:val="28"/>
          <w:lang w:val="en-US"/>
        </w:rPr>
        <w:t>Hou,</w:t>
      </w:r>
      <w:r w:rsidRPr="00B34594">
        <w:rPr>
          <w:spacing w:val="-3"/>
          <w:sz w:val="28"/>
          <w:lang w:val="en-US"/>
        </w:rPr>
        <w:t xml:space="preserve"> </w:t>
      </w:r>
      <w:r w:rsidRPr="00B34594">
        <w:rPr>
          <w:sz w:val="28"/>
          <w:lang w:val="en-US"/>
        </w:rPr>
        <w:t>R.;</w:t>
      </w:r>
      <w:r w:rsidRPr="00B34594">
        <w:rPr>
          <w:spacing w:val="-2"/>
          <w:sz w:val="28"/>
          <w:lang w:val="en-US"/>
        </w:rPr>
        <w:t xml:space="preserve"> </w:t>
      </w:r>
      <w:r w:rsidRPr="00B34594">
        <w:rPr>
          <w:sz w:val="28"/>
          <w:lang w:val="en-US"/>
        </w:rPr>
        <w:t>Lin,</w:t>
      </w:r>
      <w:r w:rsidRPr="00B34594">
        <w:rPr>
          <w:spacing w:val="-3"/>
          <w:sz w:val="28"/>
          <w:lang w:val="en-US"/>
        </w:rPr>
        <w:t xml:space="preserve"> </w:t>
      </w:r>
      <w:r w:rsidRPr="00B34594">
        <w:rPr>
          <w:sz w:val="28"/>
          <w:lang w:val="en-US"/>
        </w:rPr>
        <w:t>Z.;</w:t>
      </w:r>
      <w:r w:rsidRPr="00B34594">
        <w:rPr>
          <w:spacing w:val="-4"/>
          <w:sz w:val="28"/>
          <w:lang w:val="en-US"/>
        </w:rPr>
        <w:t xml:space="preserve"> </w:t>
      </w:r>
      <w:r w:rsidRPr="00B34594">
        <w:rPr>
          <w:sz w:val="28"/>
          <w:lang w:val="en-US"/>
        </w:rPr>
        <w:t>Yan,</w:t>
      </w:r>
      <w:r w:rsidRPr="00B34594">
        <w:rPr>
          <w:spacing w:val="-3"/>
          <w:sz w:val="28"/>
          <w:lang w:val="en-US"/>
        </w:rPr>
        <w:t xml:space="preserve"> </w:t>
      </w:r>
      <w:r w:rsidRPr="00B34594">
        <w:rPr>
          <w:sz w:val="28"/>
          <w:lang w:val="en-US"/>
        </w:rPr>
        <w:t>Z</w:t>
      </w:r>
      <w:r w:rsidRPr="00B34594">
        <w:rPr>
          <w:b/>
          <w:sz w:val="28"/>
          <w:lang w:val="en-US"/>
        </w:rPr>
        <w:t>.;</w:t>
      </w:r>
      <w:r w:rsidRPr="00B34594">
        <w:rPr>
          <w:b/>
          <w:spacing w:val="-2"/>
          <w:sz w:val="28"/>
          <w:lang w:val="en-US"/>
        </w:rPr>
        <w:t xml:space="preserve"> </w:t>
      </w:r>
      <w:r w:rsidRPr="00B34594">
        <w:rPr>
          <w:sz w:val="28"/>
          <w:lang w:val="en-US"/>
        </w:rPr>
        <w:t>Boosting the</w:t>
      </w:r>
      <w:r w:rsidRPr="00B34594">
        <w:rPr>
          <w:spacing w:val="40"/>
          <w:sz w:val="28"/>
          <w:lang w:val="en-US"/>
        </w:rPr>
        <w:t xml:space="preserve">  </w:t>
      </w:r>
      <w:r w:rsidRPr="00B34594">
        <w:rPr>
          <w:sz w:val="28"/>
          <w:lang w:val="en-US"/>
        </w:rPr>
        <w:t>performance</w:t>
      </w:r>
      <w:r w:rsidRPr="00B34594">
        <w:rPr>
          <w:spacing w:val="40"/>
          <w:sz w:val="28"/>
          <w:lang w:val="en-US"/>
        </w:rPr>
        <w:t xml:space="preserve">  </w:t>
      </w:r>
      <w:r w:rsidRPr="00B34594">
        <w:rPr>
          <w:sz w:val="28"/>
          <w:lang w:val="en-US"/>
        </w:rPr>
        <w:t>of</w:t>
      </w:r>
      <w:r w:rsidRPr="00B34594">
        <w:rPr>
          <w:spacing w:val="40"/>
          <w:sz w:val="28"/>
          <w:lang w:val="en-US"/>
        </w:rPr>
        <w:t xml:space="preserve">  </w:t>
      </w:r>
      <w:r w:rsidRPr="00B34594">
        <w:rPr>
          <w:sz w:val="28"/>
          <w:lang w:val="en-US"/>
        </w:rPr>
        <w:t>lithium</w:t>
      </w:r>
      <w:r w:rsidRPr="00B34594">
        <w:rPr>
          <w:spacing w:val="40"/>
          <w:sz w:val="28"/>
          <w:lang w:val="en-US"/>
        </w:rPr>
        <w:t xml:space="preserve">  </w:t>
      </w:r>
      <w:r w:rsidRPr="00B34594">
        <w:rPr>
          <w:sz w:val="28"/>
          <w:lang w:val="en-US"/>
        </w:rPr>
        <w:t>metal</w:t>
      </w:r>
      <w:r w:rsidRPr="00B34594">
        <w:rPr>
          <w:spacing w:val="40"/>
          <w:sz w:val="28"/>
          <w:lang w:val="en-US"/>
        </w:rPr>
        <w:t xml:space="preserve">  </w:t>
      </w:r>
      <w:r w:rsidRPr="00B34594">
        <w:rPr>
          <w:sz w:val="28"/>
          <w:lang w:val="en-US"/>
        </w:rPr>
        <w:t>capacitors</w:t>
      </w:r>
      <w:r w:rsidRPr="00B34594">
        <w:rPr>
          <w:spacing w:val="40"/>
          <w:sz w:val="28"/>
          <w:lang w:val="en-US"/>
        </w:rPr>
        <w:t xml:space="preserve">  </w:t>
      </w:r>
      <w:r w:rsidRPr="00B34594">
        <w:rPr>
          <w:sz w:val="28"/>
          <w:lang w:val="en-US"/>
        </w:rPr>
        <w:t>with</w:t>
      </w:r>
      <w:r w:rsidRPr="00B34594">
        <w:rPr>
          <w:spacing w:val="40"/>
          <w:sz w:val="28"/>
          <w:lang w:val="en-US"/>
        </w:rPr>
        <w:t xml:space="preserve">  </w:t>
      </w:r>
      <w:r w:rsidRPr="00B34594">
        <w:rPr>
          <w:sz w:val="28"/>
          <w:lang w:val="en-US"/>
        </w:rPr>
        <w:t>a</w:t>
      </w:r>
      <w:r w:rsidRPr="00B34594">
        <w:rPr>
          <w:spacing w:val="40"/>
          <w:sz w:val="28"/>
          <w:lang w:val="en-US"/>
        </w:rPr>
        <w:t xml:space="preserve">  </w:t>
      </w:r>
      <w:r w:rsidRPr="00B34594">
        <w:rPr>
          <w:sz w:val="28"/>
          <w:lang w:val="en-US"/>
        </w:rPr>
        <w:t>Li</w:t>
      </w:r>
      <w:r w:rsidRPr="00B34594">
        <w:rPr>
          <w:spacing w:val="40"/>
          <w:sz w:val="28"/>
          <w:lang w:val="en-US"/>
        </w:rPr>
        <w:t xml:space="preserve">  </w:t>
      </w:r>
      <w:r w:rsidRPr="00B34594">
        <w:rPr>
          <w:sz w:val="28"/>
          <w:lang w:val="en-US"/>
        </w:rPr>
        <w:t>composite</w:t>
      </w:r>
      <w:r w:rsidRPr="00B34594">
        <w:rPr>
          <w:spacing w:val="40"/>
          <w:sz w:val="28"/>
          <w:lang w:val="en-US"/>
        </w:rPr>
        <w:t xml:space="preserve">  </w:t>
      </w:r>
      <w:r w:rsidRPr="00B34594">
        <w:rPr>
          <w:sz w:val="28"/>
          <w:lang w:val="en-US"/>
        </w:rPr>
        <w:t>anode.</w:t>
      </w:r>
    </w:p>
    <w:p w:rsidR="00704B53" w:rsidRPr="00B34594" w:rsidRDefault="00046D99">
      <w:pPr>
        <w:pStyle w:val="a3"/>
        <w:spacing w:line="321" w:lineRule="exact"/>
        <w:ind w:left="202"/>
        <w:jc w:val="both"/>
        <w:rPr>
          <w:lang w:val="en-US"/>
        </w:rPr>
      </w:pPr>
      <w:r w:rsidRPr="00B34594">
        <w:rPr>
          <w:lang w:val="en-US"/>
        </w:rPr>
        <w:t>J.</w:t>
      </w:r>
      <w:r w:rsidRPr="00B34594">
        <w:rPr>
          <w:spacing w:val="-6"/>
          <w:lang w:val="en-US"/>
        </w:rPr>
        <w:t xml:space="preserve"> </w:t>
      </w:r>
      <w:r w:rsidRPr="00B34594">
        <w:rPr>
          <w:lang w:val="en-US"/>
        </w:rPr>
        <w:t>Mater.</w:t>
      </w:r>
      <w:r w:rsidRPr="00B34594">
        <w:rPr>
          <w:spacing w:val="-3"/>
          <w:lang w:val="en-US"/>
        </w:rPr>
        <w:t xml:space="preserve"> </w:t>
      </w:r>
      <w:r w:rsidRPr="00B34594">
        <w:rPr>
          <w:lang w:val="en-US"/>
        </w:rPr>
        <w:t>Chem.</w:t>
      </w:r>
      <w:r w:rsidRPr="00B34594">
        <w:rPr>
          <w:spacing w:val="-4"/>
          <w:lang w:val="en-US"/>
        </w:rPr>
        <w:t xml:space="preserve"> </w:t>
      </w:r>
      <w:r w:rsidRPr="00B34594">
        <w:rPr>
          <w:lang w:val="en-US"/>
        </w:rPr>
        <w:t>A</w:t>
      </w:r>
      <w:r w:rsidRPr="00B34594">
        <w:rPr>
          <w:spacing w:val="-3"/>
          <w:lang w:val="en-US"/>
        </w:rPr>
        <w:t xml:space="preserve"> </w:t>
      </w:r>
      <w:r w:rsidRPr="00B34594">
        <w:rPr>
          <w:color w:val="333333"/>
          <w:shd w:val="clear" w:color="auto" w:fill="FBFBFB"/>
          <w:lang w:val="en-US"/>
        </w:rPr>
        <w:t>–</w:t>
      </w:r>
      <w:r w:rsidRPr="00B34594">
        <w:rPr>
          <w:color w:val="333333"/>
          <w:lang w:val="en-US"/>
        </w:rPr>
        <w:t xml:space="preserve"> </w:t>
      </w:r>
      <w:r w:rsidRPr="00B34594">
        <w:rPr>
          <w:color w:val="000000"/>
          <w:lang w:val="en-US"/>
        </w:rPr>
        <w:t>2021.</w:t>
      </w:r>
      <w:r w:rsidRPr="00B34594">
        <w:rPr>
          <w:color w:val="000000"/>
          <w:spacing w:val="-3"/>
          <w:lang w:val="en-US"/>
        </w:rPr>
        <w:t xml:space="preserve"> </w:t>
      </w:r>
      <w:r w:rsidRPr="00B34594">
        <w:rPr>
          <w:color w:val="333333"/>
          <w:shd w:val="clear" w:color="auto" w:fill="FBFBFB"/>
          <w:lang w:val="en-US"/>
        </w:rPr>
        <w:t>–</w:t>
      </w:r>
      <w:r w:rsidRPr="00B34594">
        <w:rPr>
          <w:color w:val="333333"/>
          <w:spacing w:val="-2"/>
          <w:lang w:val="en-US"/>
        </w:rPr>
        <w:t xml:space="preserve"> </w:t>
      </w:r>
      <w:r w:rsidRPr="00B34594">
        <w:rPr>
          <w:color w:val="000000"/>
          <w:lang w:val="en-US"/>
        </w:rPr>
        <w:t>Vol.</w:t>
      </w:r>
      <w:r w:rsidRPr="00B34594">
        <w:rPr>
          <w:color w:val="000000"/>
          <w:spacing w:val="-4"/>
          <w:lang w:val="en-US"/>
        </w:rPr>
        <w:t xml:space="preserve"> </w:t>
      </w:r>
      <w:r w:rsidRPr="00B34594">
        <w:rPr>
          <w:color w:val="000000"/>
          <w:lang w:val="en-US"/>
        </w:rPr>
        <w:t>9.</w:t>
      </w:r>
      <w:r w:rsidRPr="00B34594">
        <w:rPr>
          <w:color w:val="000000"/>
          <w:spacing w:val="-3"/>
          <w:lang w:val="en-US"/>
        </w:rPr>
        <w:t xml:space="preserve"> </w:t>
      </w:r>
      <w:r w:rsidRPr="00B34594">
        <w:rPr>
          <w:color w:val="333333"/>
          <w:shd w:val="clear" w:color="auto" w:fill="FBFBFB"/>
          <w:lang w:val="en-US"/>
        </w:rPr>
        <w:t>–</w:t>
      </w:r>
      <w:r w:rsidRPr="00B34594">
        <w:rPr>
          <w:color w:val="333333"/>
          <w:spacing w:val="-2"/>
          <w:lang w:val="en-US"/>
        </w:rPr>
        <w:t xml:space="preserve"> </w:t>
      </w:r>
      <w:r w:rsidRPr="00B34594">
        <w:rPr>
          <w:color w:val="000000"/>
          <w:lang w:val="en-US"/>
        </w:rPr>
        <w:t>P.10722-</w:t>
      </w:r>
      <w:r w:rsidRPr="00B34594">
        <w:rPr>
          <w:color w:val="000000"/>
          <w:spacing w:val="-2"/>
          <w:lang w:val="en-US"/>
        </w:rPr>
        <w:t>10730.</w:t>
      </w:r>
    </w:p>
    <w:p w:rsidR="00704B53" w:rsidRDefault="00046D99">
      <w:pPr>
        <w:pStyle w:val="a4"/>
        <w:numPr>
          <w:ilvl w:val="0"/>
          <w:numId w:val="1"/>
        </w:numPr>
        <w:tabs>
          <w:tab w:val="left" w:pos="909"/>
        </w:tabs>
        <w:ind w:right="384" w:firstLine="283"/>
        <w:jc w:val="both"/>
        <w:rPr>
          <w:sz w:val="28"/>
        </w:rPr>
      </w:pPr>
      <w:r w:rsidRPr="00B34594">
        <w:rPr>
          <w:sz w:val="28"/>
          <w:lang w:val="en-US"/>
        </w:rPr>
        <w:t xml:space="preserve">Zhang, X.Q.; Chen, X.; Cheng, X.-B.; Li, B.-Q.; Shen, X.; Yan, C.; Huang, J.- Q.; Zhang, Q // </w:t>
      </w:r>
      <w:r w:rsidRPr="00B34594">
        <w:rPr>
          <w:color w:val="1C1D1E"/>
          <w:sz w:val="28"/>
          <w:lang w:val="en-US"/>
        </w:rPr>
        <w:t>Highly Stable Lithium Metal Batteries Enabled by Regulating the Solvation</w:t>
      </w:r>
      <w:r w:rsidRPr="00B34594">
        <w:rPr>
          <w:color w:val="1C1D1E"/>
          <w:spacing w:val="-7"/>
          <w:sz w:val="28"/>
          <w:lang w:val="en-US"/>
        </w:rPr>
        <w:t xml:space="preserve"> </w:t>
      </w:r>
      <w:r w:rsidRPr="00B34594">
        <w:rPr>
          <w:color w:val="1C1D1E"/>
          <w:sz w:val="28"/>
          <w:lang w:val="en-US"/>
        </w:rPr>
        <w:t>of</w:t>
      </w:r>
      <w:r w:rsidRPr="00B34594">
        <w:rPr>
          <w:color w:val="1C1D1E"/>
          <w:spacing w:val="-8"/>
          <w:sz w:val="28"/>
          <w:lang w:val="en-US"/>
        </w:rPr>
        <w:t xml:space="preserve"> </w:t>
      </w:r>
      <w:r w:rsidRPr="00B34594">
        <w:rPr>
          <w:color w:val="1C1D1E"/>
          <w:sz w:val="28"/>
          <w:lang w:val="en-US"/>
        </w:rPr>
        <w:t>Lithium</w:t>
      </w:r>
      <w:r w:rsidRPr="00B34594">
        <w:rPr>
          <w:color w:val="1C1D1E"/>
          <w:spacing w:val="-10"/>
          <w:sz w:val="28"/>
          <w:lang w:val="en-US"/>
        </w:rPr>
        <w:t xml:space="preserve"> </w:t>
      </w:r>
      <w:r w:rsidRPr="00B34594">
        <w:rPr>
          <w:color w:val="1C1D1E"/>
          <w:sz w:val="28"/>
          <w:lang w:val="en-US"/>
        </w:rPr>
        <w:t>Ions</w:t>
      </w:r>
      <w:r w:rsidRPr="00B34594">
        <w:rPr>
          <w:color w:val="1C1D1E"/>
          <w:spacing w:val="-7"/>
          <w:sz w:val="28"/>
          <w:lang w:val="en-US"/>
        </w:rPr>
        <w:t xml:space="preserve"> </w:t>
      </w:r>
      <w:r w:rsidRPr="00B34594">
        <w:rPr>
          <w:color w:val="1C1D1E"/>
          <w:sz w:val="28"/>
          <w:lang w:val="en-US"/>
        </w:rPr>
        <w:t>in</w:t>
      </w:r>
      <w:r w:rsidRPr="00B34594">
        <w:rPr>
          <w:color w:val="1C1D1E"/>
          <w:spacing w:val="-7"/>
          <w:sz w:val="28"/>
          <w:lang w:val="en-US"/>
        </w:rPr>
        <w:t xml:space="preserve"> </w:t>
      </w:r>
      <w:r w:rsidRPr="00B34594">
        <w:rPr>
          <w:color w:val="1C1D1E"/>
          <w:sz w:val="28"/>
          <w:lang w:val="en-US"/>
        </w:rPr>
        <w:t>Nonaqueous</w:t>
      </w:r>
      <w:r w:rsidRPr="00B34594">
        <w:rPr>
          <w:color w:val="1C1D1E"/>
          <w:spacing w:val="-7"/>
          <w:sz w:val="28"/>
          <w:lang w:val="en-US"/>
        </w:rPr>
        <w:t xml:space="preserve"> </w:t>
      </w:r>
      <w:r w:rsidRPr="00B34594">
        <w:rPr>
          <w:color w:val="1C1D1E"/>
          <w:sz w:val="28"/>
          <w:lang w:val="en-US"/>
        </w:rPr>
        <w:t>Electrolytes.</w:t>
      </w:r>
      <w:r w:rsidRPr="00B34594">
        <w:rPr>
          <w:color w:val="1C1D1E"/>
          <w:spacing w:val="-1"/>
          <w:sz w:val="28"/>
          <w:lang w:val="en-US"/>
        </w:rPr>
        <w:t xml:space="preserve"> </w:t>
      </w:r>
      <w:r>
        <w:rPr>
          <w:color w:val="1C1D1E"/>
          <w:sz w:val="28"/>
        </w:rPr>
        <w:t>Angewandte</w:t>
      </w:r>
      <w:r>
        <w:rPr>
          <w:color w:val="1C1D1E"/>
          <w:spacing w:val="-8"/>
          <w:sz w:val="28"/>
        </w:rPr>
        <w:t xml:space="preserve"> </w:t>
      </w:r>
      <w:r>
        <w:rPr>
          <w:color w:val="1C1D1E"/>
          <w:sz w:val="28"/>
        </w:rPr>
        <w:t>Chemie</w:t>
      </w:r>
      <w:r>
        <w:rPr>
          <w:color w:val="1C1D1E"/>
          <w:spacing w:val="-5"/>
          <w:sz w:val="28"/>
        </w:rPr>
        <w:t xml:space="preserve"> </w:t>
      </w:r>
      <w:r>
        <w:rPr>
          <w:color w:val="333333"/>
          <w:sz w:val="28"/>
          <w:shd w:val="clear" w:color="auto" w:fill="FBFBFB"/>
        </w:rPr>
        <w:t>–</w:t>
      </w:r>
      <w:r>
        <w:rPr>
          <w:color w:val="333333"/>
          <w:spacing w:val="-6"/>
          <w:sz w:val="28"/>
        </w:rPr>
        <w:t xml:space="preserve"> </w:t>
      </w:r>
      <w:r>
        <w:rPr>
          <w:color w:val="1C1D1E"/>
          <w:sz w:val="28"/>
        </w:rPr>
        <w:t>2018.</w:t>
      </w:r>
      <w:r>
        <w:rPr>
          <w:color w:val="1C1D1E"/>
          <w:spacing w:val="-11"/>
          <w:sz w:val="28"/>
        </w:rPr>
        <w:t xml:space="preserve"> </w:t>
      </w:r>
      <w:r>
        <w:rPr>
          <w:color w:val="333333"/>
          <w:sz w:val="28"/>
          <w:shd w:val="clear" w:color="auto" w:fill="FBFBFB"/>
        </w:rPr>
        <w:t>–</w:t>
      </w:r>
      <w:r>
        <w:rPr>
          <w:color w:val="333333"/>
          <w:sz w:val="28"/>
        </w:rPr>
        <w:t xml:space="preserve"> </w:t>
      </w:r>
      <w:r>
        <w:rPr>
          <w:color w:val="000000"/>
          <w:sz w:val="28"/>
        </w:rPr>
        <w:t>Vol</w:t>
      </w:r>
      <w:r>
        <w:rPr>
          <w:color w:val="1C1D1E"/>
          <w:sz w:val="28"/>
        </w:rPr>
        <w:t xml:space="preserve">.57 </w:t>
      </w:r>
      <w:r>
        <w:rPr>
          <w:color w:val="333333"/>
          <w:sz w:val="28"/>
          <w:shd w:val="clear" w:color="auto" w:fill="FBFBFB"/>
        </w:rPr>
        <w:t>–</w:t>
      </w:r>
      <w:r>
        <w:rPr>
          <w:color w:val="333333"/>
          <w:sz w:val="28"/>
        </w:rPr>
        <w:t xml:space="preserve"> </w:t>
      </w:r>
      <w:r>
        <w:rPr>
          <w:color w:val="000000"/>
          <w:sz w:val="28"/>
        </w:rPr>
        <w:t>P.</w:t>
      </w:r>
      <w:r>
        <w:rPr>
          <w:color w:val="1C1D1E"/>
          <w:sz w:val="28"/>
        </w:rPr>
        <w:t>5301-5305.</w:t>
      </w:r>
    </w:p>
    <w:p w:rsidR="00704B53" w:rsidRPr="00B34594" w:rsidRDefault="00046D99">
      <w:pPr>
        <w:pStyle w:val="a4"/>
        <w:numPr>
          <w:ilvl w:val="0"/>
          <w:numId w:val="1"/>
        </w:numPr>
        <w:tabs>
          <w:tab w:val="left" w:pos="909"/>
        </w:tabs>
        <w:spacing w:line="322" w:lineRule="exact"/>
        <w:ind w:left="909" w:hanging="424"/>
        <w:jc w:val="both"/>
        <w:rPr>
          <w:sz w:val="28"/>
          <w:lang w:val="en-US"/>
        </w:rPr>
      </w:pPr>
      <w:r w:rsidRPr="00B34594">
        <w:rPr>
          <w:color w:val="1C1D1E"/>
          <w:sz w:val="28"/>
          <w:lang w:val="en-US"/>
        </w:rPr>
        <w:t>Liu,</w:t>
      </w:r>
      <w:r w:rsidRPr="00B34594">
        <w:rPr>
          <w:color w:val="1C1D1E"/>
          <w:spacing w:val="-8"/>
          <w:sz w:val="28"/>
          <w:lang w:val="en-US"/>
        </w:rPr>
        <w:t xml:space="preserve"> </w:t>
      </w:r>
      <w:r w:rsidRPr="00B34594">
        <w:rPr>
          <w:color w:val="1C1D1E"/>
          <w:sz w:val="28"/>
          <w:lang w:val="en-US"/>
        </w:rPr>
        <w:t>S.;</w:t>
      </w:r>
      <w:r w:rsidRPr="00B34594">
        <w:rPr>
          <w:color w:val="1C1D1E"/>
          <w:spacing w:val="-7"/>
          <w:sz w:val="28"/>
          <w:lang w:val="en-US"/>
        </w:rPr>
        <w:t xml:space="preserve"> </w:t>
      </w:r>
      <w:r w:rsidRPr="00B34594">
        <w:rPr>
          <w:color w:val="1C1D1E"/>
          <w:sz w:val="28"/>
          <w:lang w:val="en-US"/>
        </w:rPr>
        <w:t>Ji,</w:t>
      </w:r>
      <w:r w:rsidRPr="00B34594">
        <w:rPr>
          <w:color w:val="1C1D1E"/>
          <w:spacing w:val="-8"/>
          <w:sz w:val="28"/>
          <w:lang w:val="en-US"/>
        </w:rPr>
        <w:t xml:space="preserve"> </w:t>
      </w:r>
      <w:r w:rsidRPr="00B34594">
        <w:rPr>
          <w:color w:val="1C1D1E"/>
          <w:sz w:val="28"/>
          <w:lang w:val="en-US"/>
        </w:rPr>
        <w:t>X.;</w:t>
      </w:r>
      <w:r w:rsidRPr="00B34594">
        <w:rPr>
          <w:color w:val="1C1D1E"/>
          <w:spacing w:val="-7"/>
          <w:sz w:val="28"/>
          <w:lang w:val="en-US"/>
        </w:rPr>
        <w:t xml:space="preserve"> </w:t>
      </w:r>
      <w:r w:rsidRPr="00B34594">
        <w:rPr>
          <w:color w:val="1C1D1E"/>
          <w:sz w:val="28"/>
          <w:lang w:val="en-US"/>
        </w:rPr>
        <w:t>Piao,</w:t>
      </w:r>
      <w:r w:rsidRPr="00B34594">
        <w:rPr>
          <w:color w:val="1C1D1E"/>
          <w:spacing w:val="-10"/>
          <w:sz w:val="28"/>
          <w:lang w:val="en-US"/>
        </w:rPr>
        <w:t xml:space="preserve"> </w:t>
      </w:r>
      <w:r w:rsidRPr="00B34594">
        <w:rPr>
          <w:color w:val="1C1D1E"/>
          <w:sz w:val="28"/>
          <w:lang w:val="en-US"/>
        </w:rPr>
        <w:t>N.;</w:t>
      </w:r>
      <w:r w:rsidRPr="00B34594">
        <w:rPr>
          <w:color w:val="1C1D1E"/>
          <w:spacing w:val="-7"/>
          <w:sz w:val="28"/>
          <w:lang w:val="en-US"/>
        </w:rPr>
        <w:t xml:space="preserve"> </w:t>
      </w:r>
      <w:r w:rsidRPr="00B34594">
        <w:rPr>
          <w:color w:val="1C1D1E"/>
          <w:sz w:val="28"/>
          <w:lang w:val="en-US"/>
        </w:rPr>
        <w:t>Chen.</w:t>
      </w:r>
      <w:r w:rsidRPr="00B34594">
        <w:rPr>
          <w:color w:val="1C1D1E"/>
          <w:spacing w:val="-8"/>
          <w:sz w:val="28"/>
          <w:lang w:val="en-US"/>
        </w:rPr>
        <w:t xml:space="preserve"> </w:t>
      </w:r>
      <w:r w:rsidRPr="00B34594">
        <w:rPr>
          <w:color w:val="1C1D1E"/>
          <w:sz w:val="28"/>
          <w:lang w:val="en-US"/>
        </w:rPr>
        <w:t>J.;</w:t>
      </w:r>
      <w:r w:rsidRPr="00B34594">
        <w:rPr>
          <w:color w:val="1C1D1E"/>
          <w:spacing w:val="-6"/>
          <w:sz w:val="28"/>
          <w:lang w:val="en-US"/>
        </w:rPr>
        <w:t xml:space="preserve"> </w:t>
      </w:r>
      <w:r w:rsidRPr="00B34594">
        <w:rPr>
          <w:color w:val="1C1D1E"/>
          <w:sz w:val="28"/>
          <w:lang w:val="en-US"/>
        </w:rPr>
        <w:t>Eidson,</w:t>
      </w:r>
      <w:r w:rsidRPr="00B34594">
        <w:rPr>
          <w:color w:val="1C1D1E"/>
          <w:spacing w:val="-11"/>
          <w:sz w:val="28"/>
          <w:lang w:val="en-US"/>
        </w:rPr>
        <w:t xml:space="preserve"> </w:t>
      </w:r>
      <w:r w:rsidRPr="00B34594">
        <w:rPr>
          <w:color w:val="1C1D1E"/>
          <w:sz w:val="28"/>
          <w:lang w:val="en-US"/>
        </w:rPr>
        <w:t>N.;</w:t>
      </w:r>
      <w:r w:rsidRPr="00B34594">
        <w:rPr>
          <w:color w:val="1C1D1E"/>
          <w:spacing w:val="-7"/>
          <w:sz w:val="28"/>
          <w:lang w:val="en-US"/>
        </w:rPr>
        <w:t xml:space="preserve"> </w:t>
      </w:r>
      <w:r w:rsidRPr="00B34594">
        <w:rPr>
          <w:color w:val="1C1D1E"/>
          <w:sz w:val="28"/>
          <w:lang w:val="en-US"/>
        </w:rPr>
        <w:t>Xu,</w:t>
      </w:r>
      <w:r w:rsidRPr="00B34594">
        <w:rPr>
          <w:color w:val="1C1D1E"/>
          <w:spacing w:val="-8"/>
          <w:sz w:val="28"/>
          <w:lang w:val="en-US"/>
        </w:rPr>
        <w:t xml:space="preserve"> </w:t>
      </w:r>
      <w:r w:rsidRPr="00B34594">
        <w:rPr>
          <w:color w:val="1C1D1E"/>
          <w:sz w:val="28"/>
          <w:lang w:val="en-US"/>
        </w:rPr>
        <w:t>J.;</w:t>
      </w:r>
      <w:r w:rsidRPr="00B34594">
        <w:rPr>
          <w:color w:val="1C1D1E"/>
          <w:spacing w:val="-6"/>
          <w:sz w:val="28"/>
          <w:lang w:val="en-US"/>
        </w:rPr>
        <w:t xml:space="preserve"> </w:t>
      </w:r>
      <w:r w:rsidRPr="00B34594">
        <w:rPr>
          <w:color w:val="1C1D1E"/>
          <w:sz w:val="28"/>
          <w:lang w:val="en-US"/>
        </w:rPr>
        <w:t>Wang,</w:t>
      </w:r>
      <w:r w:rsidRPr="00B34594">
        <w:rPr>
          <w:color w:val="1C1D1E"/>
          <w:spacing w:val="-8"/>
          <w:sz w:val="28"/>
          <w:lang w:val="en-US"/>
        </w:rPr>
        <w:t xml:space="preserve"> </w:t>
      </w:r>
      <w:r w:rsidRPr="00B34594">
        <w:rPr>
          <w:color w:val="1C1D1E"/>
          <w:sz w:val="28"/>
          <w:lang w:val="en-US"/>
        </w:rPr>
        <w:t>P.;</w:t>
      </w:r>
      <w:r w:rsidRPr="00B34594">
        <w:rPr>
          <w:color w:val="1C1D1E"/>
          <w:spacing w:val="-7"/>
          <w:sz w:val="28"/>
          <w:lang w:val="en-US"/>
        </w:rPr>
        <w:t xml:space="preserve"> </w:t>
      </w:r>
      <w:r w:rsidRPr="00B34594">
        <w:rPr>
          <w:color w:val="1C1D1E"/>
          <w:sz w:val="28"/>
          <w:lang w:val="en-US"/>
        </w:rPr>
        <w:t>Chen,</w:t>
      </w:r>
      <w:r w:rsidRPr="00B34594">
        <w:rPr>
          <w:color w:val="1C1D1E"/>
          <w:spacing w:val="-8"/>
          <w:sz w:val="28"/>
          <w:lang w:val="en-US"/>
        </w:rPr>
        <w:t xml:space="preserve"> </w:t>
      </w:r>
      <w:r w:rsidRPr="00B34594">
        <w:rPr>
          <w:color w:val="1C1D1E"/>
          <w:sz w:val="28"/>
          <w:lang w:val="en-US"/>
        </w:rPr>
        <w:t>L.;</w:t>
      </w:r>
      <w:r w:rsidRPr="00B34594">
        <w:rPr>
          <w:color w:val="1C1D1E"/>
          <w:spacing w:val="-6"/>
          <w:sz w:val="28"/>
          <w:lang w:val="en-US"/>
        </w:rPr>
        <w:t xml:space="preserve"> </w:t>
      </w:r>
      <w:r w:rsidRPr="00B34594">
        <w:rPr>
          <w:color w:val="1C1D1E"/>
          <w:spacing w:val="-2"/>
          <w:sz w:val="28"/>
          <w:lang w:val="en-US"/>
        </w:rPr>
        <w:t>Zhang,</w:t>
      </w:r>
    </w:p>
    <w:p w:rsidR="00704B53" w:rsidRDefault="00046D99">
      <w:pPr>
        <w:pStyle w:val="a3"/>
        <w:ind w:left="202" w:right="387"/>
        <w:jc w:val="both"/>
      </w:pPr>
      <w:r w:rsidRPr="00B34594">
        <w:rPr>
          <w:color w:val="1C1D1E"/>
          <w:lang w:val="en-US"/>
        </w:rPr>
        <w:t xml:space="preserve">J.; Deng, T.; Hou, S.; Jin, T.; Wan, H.; Li, J.; Tu, J.; Wang, C. // An Inorganic-Rich Solid Electrolyte Interphase for Advanced Lithium-Metal Batteries in Carbonate Electrolytes. </w:t>
      </w:r>
      <w:r>
        <w:rPr>
          <w:color w:val="1C1D1E"/>
        </w:rPr>
        <w:t xml:space="preserve">Angewandte Chemie </w:t>
      </w:r>
      <w:r>
        <w:rPr>
          <w:color w:val="333333"/>
          <w:shd w:val="clear" w:color="auto" w:fill="FBFBFB"/>
        </w:rPr>
        <w:t>–</w:t>
      </w:r>
      <w:r>
        <w:rPr>
          <w:color w:val="333333"/>
        </w:rPr>
        <w:t xml:space="preserve"> </w:t>
      </w:r>
      <w:r>
        <w:rPr>
          <w:color w:val="1C1D1E"/>
        </w:rPr>
        <w:t xml:space="preserve">2021. </w:t>
      </w:r>
      <w:r>
        <w:rPr>
          <w:color w:val="333333"/>
          <w:shd w:val="clear" w:color="auto" w:fill="FBFBFB"/>
        </w:rPr>
        <w:t>–</w:t>
      </w:r>
      <w:r>
        <w:rPr>
          <w:color w:val="333333"/>
        </w:rPr>
        <w:t xml:space="preserve"> </w:t>
      </w:r>
      <w:r>
        <w:rPr>
          <w:color w:val="000000"/>
        </w:rPr>
        <w:t>Vol.</w:t>
      </w:r>
      <w:r>
        <w:rPr>
          <w:color w:val="1C1D1E"/>
        </w:rPr>
        <w:t xml:space="preserve">60. </w:t>
      </w:r>
      <w:r>
        <w:rPr>
          <w:color w:val="333333"/>
          <w:shd w:val="clear" w:color="auto" w:fill="FBFBFB"/>
        </w:rPr>
        <w:t>–</w:t>
      </w:r>
      <w:r>
        <w:rPr>
          <w:color w:val="333333"/>
        </w:rPr>
        <w:t xml:space="preserve"> </w:t>
      </w:r>
      <w:r>
        <w:rPr>
          <w:color w:val="000000"/>
        </w:rPr>
        <w:t>P.</w:t>
      </w:r>
      <w:r>
        <w:rPr>
          <w:color w:val="1C1D1E"/>
        </w:rPr>
        <w:t>3661-3671.</w:t>
      </w:r>
    </w:p>
    <w:p w:rsidR="00704B53" w:rsidRDefault="00704B53">
      <w:pPr>
        <w:jc w:val="both"/>
        <w:sectPr w:rsidR="00704B53">
          <w:pgSz w:w="11920" w:h="16850"/>
          <w:pgMar w:top="1060" w:right="180" w:bottom="1260" w:left="1500" w:header="0" w:footer="1054" w:gutter="0"/>
          <w:cols w:space="720"/>
        </w:sectPr>
      </w:pPr>
    </w:p>
    <w:p w:rsidR="00704B53" w:rsidRPr="00B34594" w:rsidRDefault="00046D99">
      <w:pPr>
        <w:pStyle w:val="a4"/>
        <w:numPr>
          <w:ilvl w:val="0"/>
          <w:numId w:val="1"/>
        </w:numPr>
        <w:tabs>
          <w:tab w:val="left" w:pos="909"/>
        </w:tabs>
        <w:spacing w:before="65"/>
        <w:ind w:right="385" w:firstLine="283"/>
        <w:jc w:val="both"/>
        <w:rPr>
          <w:sz w:val="28"/>
          <w:lang w:val="en-US"/>
        </w:rPr>
      </w:pPr>
      <w:r w:rsidRPr="00B34594">
        <w:rPr>
          <w:color w:val="1C1D1E"/>
          <w:sz w:val="28"/>
          <w:lang w:val="en-US"/>
        </w:rPr>
        <w:lastRenderedPageBreak/>
        <w:t>Piao,</w:t>
      </w:r>
      <w:r w:rsidRPr="00B34594">
        <w:rPr>
          <w:color w:val="1C1D1E"/>
          <w:spacing w:val="-4"/>
          <w:sz w:val="28"/>
          <w:lang w:val="en-US"/>
        </w:rPr>
        <w:t xml:space="preserve"> </w:t>
      </w:r>
      <w:r w:rsidRPr="00B34594">
        <w:rPr>
          <w:color w:val="1C1D1E"/>
          <w:sz w:val="28"/>
          <w:lang w:val="en-US"/>
        </w:rPr>
        <w:t>N.;</w:t>
      </w:r>
      <w:r w:rsidRPr="00B34594">
        <w:rPr>
          <w:color w:val="1C1D1E"/>
          <w:spacing w:val="-3"/>
          <w:sz w:val="28"/>
          <w:lang w:val="en-US"/>
        </w:rPr>
        <w:t xml:space="preserve"> </w:t>
      </w:r>
      <w:r w:rsidRPr="00B34594">
        <w:rPr>
          <w:color w:val="1C1D1E"/>
          <w:sz w:val="28"/>
          <w:lang w:val="en-US"/>
        </w:rPr>
        <w:t>Liu,</w:t>
      </w:r>
      <w:r w:rsidRPr="00B34594">
        <w:rPr>
          <w:color w:val="1C1D1E"/>
          <w:spacing w:val="-4"/>
          <w:sz w:val="28"/>
          <w:lang w:val="en-US"/>
        </w:rPr>
        <w:t xml:space="preserve"> </w:t>
      </w:r>
      <w:r w:rsidRPr="00B34594">
        <w:rPr>
          <w:color w:val="1C1D1E"/>
          <w:sz w:val="28"/>
          <w:lang w:val="en-US"/>
        </w:rPr>
        <w:t>S.;</w:t>
      </w:r>
      <w:r w:rsidRPr="00B34594">
        <w:rPr>
          <w:color w:val="1C1D1E"/>
          <w:spacing w:val="-3"/>
          <w:sz w:val="28"/>
          <w:lang w:val="en-US"/>
        </w:rPr>
        <w:t xml:space="preserve"> </w:t>
      </w:r>
      <w:r w:rsidRPr="00B34594">
        <w:rPr>
          <w:color w:val="1C1D1E"/>
          <w:sz w:val="28"/>
          <w:lang w:val="en-US"/>
        </w:rPr>
        <w:t>Zhang,</w:t>
      </w:r>
      <w:r w:rsidRPr="00B34594">
        <w:rPr>
          <w:color w:val="1C1D1E"/>
          <w:spacing w:val="-4"/>
          <w:sz w:val="28"/>
          <w:lang w:val="en-US"/>
        </w:rPr>
        <w:t xml:space="preserve"> </w:t>
      </w:r>
      <w:r w:rsidRPr="00B34594">
        <w:rPr>
          <w:color w:val="1C1D1E"/>
          <w:sz w:val="28"/>
          <w:lang w:val="en-US"/>
        </w:rPr>
        <w:t>B.;</w:t>
      </w:r>
      <w:r w:rsidRPr="00B34594">
        <w:rPr>
          <w:color w:val="1C1D1E"/>
          <w:spacing w:val="-3"/>
          <w:sz w:val="28"/>
          <w:lang w:val="en-US"/>
        </w:rPr>
        <w:t xml:space="preserve"> </w:t>
      </w:r>
      <w:r w:rsidRPr="00B34594">
        <w:rPr>
          <w:color w:val="1C1D1E"/>
          <w:sz w:val="28"/>
          <w:lang w:val="en-US"/>
        </w:rPr>
        <w:t>Ji,</w:t>
      </w:r>
      <w:r w:rsidRPr="00B34594">
        <w:rPr>
          <w:color w:val="1C1D1E"/>
          <w:spacing w:val="-4"/>
          <w:sz w:val="28"/>
          <w:lang w:val="en-US"/>
        </w:rPr>
        <w:t xml:space="preserve"> </w:t>
      </w:r>
      <w:r w:rsidRPr="00B34594">
        <w:rPr>
          <w:color w:val="1C1D1E"/>
          <w:sz w:val="28"/>
          <w:lang w:val="en-US"/>
        </w:rPr>
        <w:t>X.;</w:t>
      </w:r>
      <w:r w:rsidRPr="00B34594">
        <w:rPr>
          <w:color w:val="1C1D1E"/>
          <w:spacing w:val="-3"/>
          <w:sz w:val="28"/>
          <w:lang w:val="en-US"/>
        </w:rPr>
        <w:t xml:space="preserve"> </w:t>
      </w:r>
      <w:r w:rsidRPr="00B34594">
        <w:rPr>
          <w:color w:val="1C1D1E"/>
          <w:sz w:val="28"/>
          <w:lang w:val="en-US"/>
        </w:rPr>
        <w:t>Fan,</w:t>
      </w:r>
      <w:r w:rsidRPr="00B34594">
        <w:rPr>
          <w:color w:val="1C1D1E"/>
          <w:spacing w:val="-4"/>
          <w:sz w:val="28"/>
          <w:lang w:val="en-US"/>
        </w:rPr>
        <w:t xml:space="preserve"> </w:t>
      </w:r>
      <w:r w:rsidRPr="00B34594">
        <w:rPr>
          <w:color w:val="1C1D1E"/>
          <w:sz w:val="28"/>
          <w:lang w:val="en-US"/>
        </w:rPr>
        <w:t>X.;</w:t>
      </w:r>
      <w:r w:rsidRPr="00B34594">
        <w:rPr>
          <w:color w:val="1C1D1E"/>
          <w:spacing w:val="-3"/>
          <w:sz w:val="28"/>
          <w:lang w:val="en-US"/>
        </w:rPr>
        <w:t xml:space="preserve"> </w:t>
      </w:r>
      <w:r w:rsidRPr="00B34594">
        <w:rPr>
          <w:color w:val="1C1D1E"/>
          <w:sz w:val="28"/>
          <w:lang w:val="en-US"/>
        </w:rPr>
        <w:t>Wang,</w:t>
      </w:r>
      <w:r w:rsidRPr="00B34594">
        <w:rPr>
          <w:color w:val="1C1D1E"/>
          <w:spacing w:val="-4"/>
          <w:sz w:val="28"/>
          <w:lang w:val="en-US"/>
        </w:rPr>
        <w:t xml:space="preserve"> </w:t>
      </w:r>
      <w:r w:rsidRPr="00B34594">
        <w:rPr>
          <w:color w:val="1C1D1E"/>
          <w:sz w:val="28"/>
          <w:lang w:val="en-US"/>
        </w:rPr>
        <w:t>L.;</w:t>
      </w:r>
      <w:r w:rsidRPr="00B34594">
        <w:rPr>
          <w:color w:val="1C1D1E"/>
          <w:spacing w:val="-3"/>
          <w:sz w:val="28"/>
          <w:lang w:val="en-US"/>
        </w:rPr>
        <w:t xml:space="preserve"> </w:t>
      </w:r>
      <w:r w:rsidRPr="00B34594">
        <w:rPr>
          <w:color w:val="1C1D1E"/>
          <w:sz w:val="28"/>
          <w:lang w:val="en-US"/>
        </w:rPr>
        <w:t>Wang,</w:t>
      </w:r>
      <w:r w:rsidRPr="00B34594">
        <w:rPr>
          <w:color w:val="1C1D1E"/>
          <w:spacing w:val="-4"/>
          <w:sz w:val="28"/>
          <w:lang w:val="en-US"/>
        </w:rPr>
        <w:t xml:space="preserve"> </w:t>
      </w:r>
      <w:r w:rsidRPr="00B34594">
        <w:rPr>
          <w:color w:val="1C1D1E"/>
          <w:sz w:val="28"/>
          <w:lang w:val="en-US"/>
        </w:rPr>
        <w:t>P.-F.;</w:t>
      </w:r>
      <w:r w:rsidRPr="00B34594">
        <w:rPr>
          <w:color w:val="1C1D1E"/>
          <w:spacing w:val="-3"/>
          <w:sz w:val="28"/>
          <w:lang w:val="en-US"/>
        </w:rPr>
        <w:t xml:space="preserve"> </w:t>
      </w:r>
      <w:r w:rsidRPr="00B34594">
        <w:rPr>
          <w:color w:val="1C1D1E"/>
          <w:sz w:val="28"/>
          <w:lang w:val="en-US"/>
        </w:rPr>
        <w:t>Jin,</w:t>
      </w:r>
      <w:r w:rsidRPr="00B34594">
        <w:rPr>
          <w:color w:val="1C1D1E"/>
          <w:spacing w:val="-4"/>
          <w:sz w:val="28"/>
          <w:lang w:val="en-US"/>
        </w:rPr>
        <w:t xml:space="preserve"> </w:t>
      </w:r>
      <w:r w:rsidRPr="00B34594">
        <w:rPr>
          <w:color w:val="1C1D1E"/>
          <w:sz w:val="28"/>
          <w:lang w:val="en-US"/>
        </w:rPr>
        <w:t>T.;</w:t>
      </w:r>
      <w:r w:rsidRPr="00B34594">
        <w:rPr>
          <w:color w:val="1C1D1E"/>
          <w:spacing w:val="-3"/>
          <w:sz w:val="28"/>
          <w:lang w:val="en-US"/>
        </w:rPr>
        <w:t xml:space="preserve"> </w:t>
      </w:r>
      <w:r w:rsidRPr="00B34594">
        <w:rPr>
          <w:color w:val="1C1D1E"/>
          <w:sz w:val="28"/>
          <w:lang w:val="en-US"/>
        </w:rPr>
        <w:t xml:space="preserve">Liu, S.; Yang, H.; Jiang, J.; Xu, K.; Schroeder M.A.; He, X.; Wang, C. </w:t>
      </w:r>
      <w:r w:rsidRPr="00B34594">
        <w:rPr>
          <w:sz w:val="28"/>
          <w:lang w:val="en-US"/>
        </w:rPr>
        <w:t xml:space="preserve">Lithium Metal Batteries Enabled by Synergetic Additives in Commercial Carbonate Electrolytes, ACS Energy Lett.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2021.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Vol.6.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P.1839–1848.</w:t>
      </w:r>
    </w:p>
    <w:p w:rsidR="00704B53" w:rsidRDefault="00046D99">
      <w:pPr>
        <w:pStyle w:val="a4"/>
        <w:numPr>
          <w:ilvl w:val="0"/>
          <w:numId w:val="1"/>
        </w:numPr>
        <w:tabs>
          <w:tab w:val="left" w:pos="909"/>
        </w:tabs>
        <w:spacing w:before="1"/>
        <w:ind w:right="385" w:firstLine="283"/>
        <w:jc w:val="both"/>
        <w:rPr>
          <w:sz w:val="28"/>
        </w:rPr>
      </w:pPr>
      <w:r w:rsidRPr="00B34594">
        <w:rPr>
          <w:sz w:val="28"/>
          <w:lang w:val="en-US"/>
        </w:rPr>
        <w:t>Markevich,</w:t>
      </w:r>
      <w:r w:rsidRPr="00B34594">
        <w:rPr>
          <w:spacing w:val="80"/>
          <w:sz w:val="28"/>
          <w:lang w:val="en-US"/>
        </w:rPr>
        <w:t xml:space="preserve"> </w:t>
      </w:r>
      <w:r w:rsidRPr="00B34594">
        <w:rPr>
          <w:sz w:val="28"/>
          <w:lang w:val="en-US"/>
        </w:rPr>
        <w:t>E.;</w:t>
      </w:r>
      <w:r w:rsidRPr="00B34594">
        <w:rPr>
          <w:spacing w:val="80"/>
          <w:sz w:val="28"/>
          <w:lang w:val="en-US"/>
        </w:rPr>
        <w:t xml:space="preserve"> </w:t>
      </w:r>
      <w:r w:rsidRPr="00B34594">
        <w:rPr>
          <w:sz w:val="28"/>
          <w:lang w:val="en-US"/>
        </w:rPr>
        <w:t>Salitra,</w:t>
      </w:r>
      <w:r w:rsidRPr="00B34594">
        <w:rPr>
          <w:spacing w:val="80"/>
          <w:sz w:val="28"/>
          <w:lang w:val="en-US"/>
        </w:rPr>
        <w:t xml:space="preserve"> </w:t>
      </w:r>
      <w:r w:rsidRPr="00B34594">
        <w:rPr>
          <w:sz w:val="28"/>
          <w:lang w:val="en-US"/>
        </w:rPr>
        <w:t>G.;</w:t>
      </w:r>
      <w:r w:rsidRPr="00B34594">
        <w:rPr>
          <w:spacing w:val="80"/>
          <w:sz w:val="28"/>
          <w:lang w:val="en-US"/>
        </w:rPr>
        <w:t xml:space="preserve"> </w:t>
      </w:r>
      <w:r w:rsidRPr="00B34594">
        <w:rPr>
          <w:sz w:val="28"/>
          <w:lang w:val="en-US"/>
        </w:rPr>
        <w:t>Chesneau,</w:t>
      </w:r>
      <w:r w:rsidRPr="00B34594">
        <w:rPr>
          <w:spacing w:val="80"/>
          <w:sz w:val="28"/>
          <w:lang w:val="en-US"/>
        </w:rPr>
        <w:t xml:space="preserve"> </w:t>
      </w:r>
      <w:r w:rsidRPr="00B34594">
        <w:rPr>
          <w:sz w:val="28"/>
          <w:lang w:val="en-US"/>
        </w:rPr>
        <w:t>F.;</w:t>
      </w:r>
      <w:r w:rsidRPr="00B34594">
        <w:rPr>
          <w:spacing w:val="80"/>
          <w:sz w:val="28"/>
          <w:lang w:val="en-US"/>
        </w:rPr>
        <w:t xml:space="preserve"> </w:t>
      </w:r>
      <w:r w:rsidRPr="00B34594">
        <w:rPr>
          <w:sz w:val="28"/>
          <w:lang w:val="en-US"/>
        </w:rPr>
        <w:t>Schmidt,</w:t>
      </w:r>
      <w:r w:rsidRPr="00B34594">
        <w:rPr>
          <w:spacing w:val="80"/>
          <w:sz w:val="28"/>
          <w:lang w:val="en-US"/>
        </w:rPr>
        <w:t xml:space="preserve"> </w:t>
      </w:r>
      <w:r w:rsidRPr="00B34594">
        <w:rPr>
          <w:sz w:val="28"/>
          <w:lang w:val="en-US"/>
        </w:rPr>
        <w:t>M.;</w:t>
      </w:r>
      <w:r w:rsidRPr="00B34594">
        <w:rPr>
          <w:spacing w:val="80"/>
          <w:sz w:val="28"/>
          <w:lang w:val="en-US"/>
        </w:rPr>
        <w:t xml:space="preserve"> </w:t>
      </w:r>
      <w:r w:rsidRPr="00B34594">
        <w:rPr>
          <w:sz w:val="28"/>
          <w:lang w:val="en-US"/>
        </w:rPr>
        <w:t>Aurbach,</w:t>
      </w:r>
      <w:r w:rsidRPr="00B34594">
        <w:rPr>
          <w:spacing w:val="80"/>
          <w:sz w:val="28"/>
          <w:lang w:val="en-US"/>
        </w:rPr>
        <w:t xml:space="preserve"> </w:t>
      </w:r>
      <w:r w:rsidRPr="00B34594">
        <w:rPr>
          <w:sz w:val="28"/>
          <w:lang w:val="en-US"/>
        </w:rPr>
        <w:t>D.</w:t>
      </w:r>
      <w:r w:rsidRPr="00B34594">
        <w:rPr>
          <w:spacing w:val="80"/>
          <w:sz w:val="28"/>
          <w:lang w:val="en-US"/>
        </w:rPr>
        <w:t xml:space="preserve"> </w:t>
      </w:r>
      <w:r w:rsidRPr="00B34594">
        <w:rPr>
          <w:sz w:val="28"/>
          <w:lang w:val="en-US"/>
        </w:rPr>
        <w:t>// Very</w:t>
      </w:r>
      <w:r w:rsidRPr="00B34594">
        <w:rPr>
          <w:spacing w:val="-3"/>
          <w:sz w:val="28"/>
          <w:lang w:val="en-US"/>
        </w:rPr>
        <w:t xml:space="preserve"> </w:t>
      </w:r>
      <w:r w:rsidRPr="00B34594">
        <w:rPr>
          <w:sz w:val="28"/>
          <w:lang w:val="en-US"/>
        </w:rPr>
        <w:t>Stable Lithium</w:t>
      </w:r>
      <w:r w:rsidRPr="00B34594">
        <w:rPr>
          <w:spacing w:val="-2"/>
          <w:sz w:val="28"/>
          <w:lang w:val="en-US"/>
        </w:rPr>
        <w:t xml:space="preserve"> </w:t>
      </w:r>
      <w:r w:rsidRPr="00B34594">
        <w:rPr>
          <w:sz w:val="28"/>
          <w:lang w:val="en-US"/>
        </w:rPr>
        <w:t>Metal Stripping–Plating at a High Rate and</w:t>
      </w:r>
      <w:r w:rsidRPr="00B34594">
        <w:rPr>
          <w:spacing w:val="-1"/>
          <w:sz w:val="28"/>
          <w:lang w:val="en-US"/>
        </w:rPr>
        <w:t xml:space="preserve"> </w:t>
      </w:r>
      <w:r w:rsidRPr="00B34594">
        <w:rPr>
          <w:sz w:val="28"/>
          <w:lang w:val="en-US"/>
        </w:rPr>
        <w:t>High Areal Capacity in</w:t>
      </w:r>
      <w:r w:rsidRPr="00B34594">
        <w:rPr>
          <w:spacing w:val="-2"/>
          <w:sz w:val="28"/>
          <w:lang w:val="en-US"/>
        </w:rPr>
        <w:t xml:space="preserve"> </w:t>
      </w:r>
      <w:r w:rsidRPr="00B34594">
        <w:rPr>
          <w:sz w:val="28"/>
          <w:lang w:val="en-US"/>
        </w:rPr>
        <w:t>Fluoroethylene</w:t>
      </w:r>
      <w:r w:rsidRPr="00B34594">
        <w:rPr>
          <w:spacing w:val="-3"/>
          <w:sz w:val="28"/>
          <w:lang w:val="en-US"/>
        </w:rPr>
        <w:t xml:space="preserve"> </w:t>
      </w:r>
      <w:r w:rsidRPr="00B34594">
        <w:rPr>
          <w:sz w:val="28"/>
          <w:lang w:val="en-US"/>
        </w:rPr>
        <w:t>Carbonate-Based</w:t>
      </w:r>
      <w:r w:rsidRPr="00B34594">
        <w:rPr>
          <w:spacing w:val="-2"/>
          <w:sz w:val="28"/>
          <w:lang w:val="en-US"/>
        </w:rPr>
        <w:t xml:space="preserve"> </w:t>
      </w:r>
      <w:r w:rsidRPr="00B34594">
        <w:rPr>
          <w:sz w:val="28"/>
          <w:lang w:val="en-US"/>
        </w:rPr>
        <w:t>Organic</w:t>
      </w:r>
      <w:r w:rsidRPr="00B34594">
        <w:rPr>
          <w:spacing w:val="-3"/>
          <w:sz w:val="28"/>
          <w:lang w:val="en-US"/>
        </w:rPr>
        <w:t xml:space="preserve"> </w:t>
      </w:r>
      <w:r w:rsidRPr="00B34594">
        <w:rPr>
          <w:sz w:val="28"/>
          <w:lang w:val="en-US"/>
        </w:rPr>
        <w:t>Electrolyte</w:t>
      </w:r>
      <w:r w:rsidRPr="00B34594">
        <w:rPr>
          <w:spacing w:val="-3"/>
          <w:sz w:val="28"/>
          <w:lang w:val="en-US"/>
        </w:rPr>
        <w:t xml:space="preserve"> </w:t>
      </w:r>
      <w:r w:rsidRPr="00B34594">
        <w:rPr>
          <w:sz w:val="28"/>
          <w:lang w:val="en-US"/>
        </w:rPr>
        <w:t xml:space="preserve">Solution. </w:t>
      </w:r>
      <w:r>
        <w:rPr>
          <w:sz w:val="28"/>
        </w:rPr>
        <w:t>ACS</w:t>
      </w:r>
      <w:r>
        <w:rPr>
          <w:spacing w:val="-3"/>
          <w:sz w:val="28"/>
        </w:rPr>
        <w:t xml:space="preserve"> </w:t>
      </w:r>
      <w:r>
        <w:rPr>
          <w:sz w:val="28"/>
        </w:rPr>
        <w:t>Energy</w:t>
      </w:r>
      <w:r>
        <w:rPr>
          <w:spacing w:val="-6"/>
          <w:sz w:val="28"/>
        </w:rPr>
        <w:t xml:space="preserve"> </w:t>
      </w:r>
      <w:r>
        <w:rPr>
          <w:sz w:val="28"/>
        </w:rPr>
        <w:t>Lett</w:t>
      </w:r>
      <w:r>
        <w:rPr>
          <w:i/>
          <w:sz w:val="28"/>
        </w:rPr>
        <w:t>.</w:t>
      </w:r>
      <w:r>
        <w:rPr>
          <w:i/>
          <w:spacing w:val="-6"/>
          <w:sz w:val="28"/>
        </w:rPr>
        <w:t xml:space="preserve"> </w:t>
      </w:r>
      <w:r>
        <w:rPr>
          <w:color w:val="333333"/>
          <w:sz w:val="28"/>
          <w:shd w:val="clear" w:color="auto" w:fill="FBFBFB"/>
        </w:rPr>
        <w:t>–</w:t>
      </w:r>
      <w:r>
        <w:rPr>
          <w:color w:val="333333"/>
          <w:sz w:val="28"/>
        </w:rPr>
        <w:t xml:space="preserve"> </w:t>
      </w:r>
      <w:r>
        <w:rPr>
          <w:color w:val="000000"/>
          <w:sz w:val="28"/>
        </w:rPr>
        <w:t xml:space="preserve">2017. </w:t>
      </w:r>
      <w:r>
        <w:rPr>
          <w:color w:val="333333"/>
          <w:sz w:val="28"/>
          <w:shd w:val="clear" w:color="auto" w:fill="FBFBFB"/>
        </w:rPr>
        <w:t>–</w:t>
      </w:r>
      <w:r>
        <w:rPr>
          <w:color w:val="333333"/>
          <w:sz w:val="28"/>
        </w:rPr>
        <w:t xml:space="preserve"> </w:t>
      </w:r>
      <w:r>
        <w:rPr>
          <w:color w:val="000000"/>
          <w:sz w:val="28"/>
        </w:rPr>
        <w:t xml:space="preserve">Vol.2 </w:t>
      </w:r>
      <w:r>
        <w:rPr>
          <w:color w:val="333333"/>
          <w:sz w:val="28"/>
          <w:shd w:val="clear" w:color="auto" w:fill="FBFBFB"/>
        </w:rPr>
        <w:t>–</w:t>
      </w:r>
      <w:r>
        <w:rPr>
          <w:color w:val="333333"/>
          <w:sz w:val="28"/>
        </w:rPr>
        <w:t xml:space="preserve"> </w:t>
      </w:r>
      <w:r>
        <w:rPr>
          <w:color w:val="000000"/>
          <w:sz w:val="28"/>
        </w:rPr>
        <w:t>P.1321–1326.</w:t>
      </w:r>
    </w:p>
    <w:p w:rsidR="00704B53" w:rsidRDefault="00046D99">
      <w:pPr>
        <w:pStyle w:val="a4"/>
        <w:numPr>
          <w:ilvl w:val="0"/>
          <w:numId w:val="1"/>
        </w:numPr>
        <w:tabs>
          <w:tab w:val="left" w:pos="909"/>
        </w:tabs>
        <w:spacing w:before="1"/>
        <w:ind w:right="392" w:firstLine="283"/>
        <w:jc w:val="both"/>
        <w:rPr>
          <w:sz w:val="28"/>
        </w:rPr>
      </w:pPr>
      <w:r w:rsidRPr="00B34594">
        <w:rPr>
          <w:sz w:val="28"/>
          <w:lang w:val="en-US"/>
        </w:rPr>
        <w:t xml:space="preserve">Zhang, X.-Q.; Cheng, X.-B.; Chen, X.; Yan, C.; Zhang, Q. Fluoroethylene Carbonate Additives to Render Uniform Li Deposits in Lithium Metal Batteries. </w:t>
      </w:r>
      <w:r>
        <w:rPr>
          <w:sz w:val="28"/>
        </w:rPr>
        <w:t xml:space="preserve">Advanced Functional Materials </w:t>
      </w:r>
      <w:r>
        <w:rPr>
          <w:color w:val="333333"/>
          <w:sz w:val="28"/>
          <w:shd w:val="clear" w:color="auto" w:fill="FBFBFB"/>
        </w:rPr>
        <w:t>–</w:t>
      </w:r>
      <w:r>
        <w:rPr>
          <w:color w:val="333333"/>
          <w:sz w:val="28"/>
        </w:rPr>
        <w:t xml:space="preserve"> </w:t>
      </w:r>
      <w:r>
        <w:rPr>
          <w:color w:val="000000"/>
          <w:sz w:val="28"/>
        </w:rPr>
        <w:t xml:space="preserve">2017. </w:t>
      </w:r>
      <w:r>
        <w:rPr>
          <w:color w:val="333333"/>
          <w:sz w:val="28"/>
          <w:shd w:val="clear" w:color="auto" w:fill="FBFBFB"/>
        </w:rPr>
        <w:t>–</w:t>
      </w:r>
      <w:r>
        <w:rPr>
          <w:color w:val="333333"/>
          <w:sz w:val="28"/>
        </w:rPr>
        <w:t xml:space="preserve"> </w:t>
      </w:r>
      <w:r>
        <w:rPr>
          <w:color w:val="000000"/>
          <w:sz w:val="28"/>
        </w:rPr>
        <w:t xml:space="preserve">Vol.27. </w:t>
      </w:r>
      <w:r>
        <w:rPr>
          <w:color w:val="333333"/>
          <w:sz w:val="28"/>
          <w:shd w:val="clear" w:color="auto" w:fill="FBFBFB"/>
        </w:rPr>
        <w:t>–</w:t>
      </w:r>
      <w:r>
        <w:rPr>
          <w:color w:val="333333"/>
          <w:sz w:val="28"/>
        </w:rPr>
        <w:t xml:space="preserve"> </w:t>
      </w:r>
      <w:r>
        <w:rPr>
          <w:color w:val="000000"/>
          <w:sz w:val="28"/>
        </w:rPr>
        <w:t>P.1605989.</w:t>
      </w:r>
    </w:p>
    <w:p w:rsidR="00704B53" w:rsidRPr="00B34594" w:rsidRDefault="00046D99">
      <w:pPr>
        <w:pStyle w:val="a4"/>
        <w:numPr>
          <w:ilvl w:val="0"/>
          <w:numId w:val="1"/>
        </w:numPr>
        <w:tabs>
          <w:tab w:val="left" w:pos="909"/>
        </w:tabs>
        <w:spacing w:line="321" w:lineRule="exact"/>
        <w:ind w:left="909" w:hanging="424"/>
        <w:jc w:val="both"/>
        <w:rPr>
          <w:sz w:val="28"/>
          <w:lang w:val="en-US"/>
        </w:rPr>
      </w:pPr>
      <w:r w:rsidRPr="00B34594">
        <w:rPr>
          <w:sz w:val="28"/>
          <w:lang w:val="en-US"/>
        </w:rPr>
        <w:t>W</w:t>
      </w:r>
      <w:r w:rsidRPr="00B34594">
        <w:rPr>
          <w:sz w:val="28"/>
          <w:lang w:val="en-US"/>
        </w:rPr>
        <w:t>eber,</w:t>
      </w:r>
      <w:r w:rsidRPr="00B34594">
        <w:rPr>
          <w:spacing w:val="7"/>
          <w:sz w:val="28"/>
          <w:lang w:val="en-US"/>
        </w:rPr>
        <w:t xml:space="preserve"> </w:t>
      </w:r>
      <w:r w:rsidRPr="00B34594">
        <w:rPr>
          <w:sz w:val="28"/>
          <w:lang w:val="en-US"/>
        </w:rPr>
        <w:t>R.;</w:t>
      </w:r>
      <w:r w:rsidRPr="00B34594">
        <w:rPr>
          <w:spacing w:val="9"/>
          <w:sz w:val="28"/>
          <w:lang w:val="en-US"/>
        </w:rPr>
        <w:t xml:space="preserve"> </w:t>
      </w:r>
      <w:r w:rsidRPr="00B34594">
        <w:rPr>
          <w:sz w:val="28"/>
          <w:lang w:val="en-US"/>
        </w:rPr>
        <w:t>Genovese,</w:t>
      </w:r>
      <w:r w:rsidRPr="00B34594">
        <w:rPr>
          <w:spacing w:val="8"/>
          <w:sz w:val="28"/>
          <w:lang w:val="en-US"/>
        </w:rPr>
        <w:t xml:space="preserve"> </w:t>
      </w:r>
      <w:r w:rsidRPr="00B34594">
        <w:rPr>
          <w:sz w:val="28"/>
          <w:lang w:val="en-US"/>
        </w:rPr>
        <w:t>M.;</w:t>
      </w:r>
      <w:r w:rsidRPr="00B34594">
        <w:rPr>
          <w:spacing w:val="9"/>
          <w:sz w:val="28"/>
          <w:lang w:val="en-US"/>
        </w:rPr>
        <w:t xml:space="preserve"> </w:t>
      </w:r>
      <w:r w:rsidRPr="00B34594">
        <w:rPr>
          <w:sz w:val="28"/>
          <w:lang w:val="en-US"/>
        </w:rPr>
        <w:t>Louli,</w:t>
      </w:r>
      <w:r w:rsidRPr="00B34594">
        <w:rPr>
          <w:spacing w:val="8"/>
          <w:sz w:val="28"/>
          <w:lang w:val="en-US"/>
        </w:rPr>
        <w:t xml:space="preserve"> </w:t>
      </w:r>
      <w:r w:rsidRPr="00B34594">
        <w:rPr>
          <w:sz w:val="28"/>
          <w:lang w:val="en-US"/>
        </w:rPr>
        <w:t>A.J.;</w:t>
      </w:r>
      <w:r w:rsidRPr="00B34594">
        <w:rPr>
          <w:spacing w:val="10"/>
          <w:sz w:val="28"/>
          <w:lang w:val="en-US"/>
        </w:rPr>
        <w:t xml:space="preserve"> </w:t>
      </w:r>
      <w:r w:rsidRPr="00B34594">
        <w:rPr>
          <w:sz w:val="28"/>
          <w:lang w:val="en-US"/>
        </w:rPr>
        <w:t>Hames,</w:t>
      </w:r>
      <w:r w:rsidRPr="00B34594">
        <w:rPr>
          <w:spacing w:val="13"/>
          <w:sz w:val="28"/>
          <w:lang w:val="en-US"/>
        </w:rPr>
        <w:t xml:space="preserve"> </w:t>
      </w:r>
      <w:r w:rsidRPr="00B34594">
        <w:rPr>
          <w:sz w:val="28"/>
          <w:lang w:val="en-US"/>
        </w:rPr>
        <w:t>S.;</w:t>
      </w:r>
      <w:r w:rsidRPr="00B34594">
        <w:rPr>
          <w:spacing w:val="9"/>
          <w:sz w:val="28"/>
          <w:lang w:val="en-US"/>
        </w:rPr>
        <w:t xml:space="preserve"> </w:t>
      </w:r>
      <w:r w:rsidRPr="00B34594">
        <w:rPr>
          <w:sz w:val="28"/>
          <w:lang w:val="en-US"/>
        </w:rPr>
        <w:t>Martin,</w:t>
      </w:r>
      <w:r w:rsidRPr="00B34594">
        <w:rPr>
          <w:spacing w:val="8"/>
          <w:sz w:val="28"/>
          <w:lang w:val="en-US"/>
        </w:rPr>
        <w:t xml:space="preserve"> </w:t>
      </w:r>
      <w:r w:rsidRPr="00B34594">
        <w:rPr>
          <w:sz w:val="28"/>
          <w:lang w:val="en-US"/>
        </w:rPr>
        <w:t>C.;</w:t>
      </w:r>
      <w:r w:rsidRPr="00B34594">
        <w:rPr>
          <w:spacing w:val="7"/>
          <w:sz w:val="28"/>
          <w:lang w:val="en-US"/>
        </w:rPr>
        <w:t xml:space="preserve"> </w:t>
      </w:r>
      <w:r w:rsidRPr="00B34594">
        <w:rPr>
          <w:sz w:val="28"/>
          <w:lang w:val="en-US"/>
        </w:rPr>
        <w:t>Hill,</w:t>
      </w:r>
      <w:r w:rsidRPr="00B34594">
        <w:rPr>
          <w:spacing w:val="8"/>
          <w:sz w:val="28"/>
          <w:lang w:val="en-US"/>
        </w:rPr>
        <w:t xml:space="preserve"> </w:t>
      </w:r>
      <w:r w:rsidRPr="00B34594">
        <w:rPr>
          <w:sz w:val="28"/>
          <w:lang w:val="en-US"/>
        </w:rPr>
        <w:t>I.G.;</w:t>
      </w:r>
      <w:r w:rsidRPr="00B34594">
        <w:rPr>
          <w:spacing w:val="10"/>
          <w:sz w:val="28"/>
          <w:lang w:val="en-US"/>
        </w:rPr>
        <w:t xml:space="preserve"> </w:t>
      </w:r>
      <w:r w:rsidRPr="00B34594">
        <w:rPr>
          <w:spacing w:val="-2"/>
          <w:sz w:val="28"/>
          <w:lang w:val="en-US"/>
        </w:rPr>
        <w:t>Dahn,</w:t>
      </w:r>
    </w:p>
    <w:p w:rsidR="00704B53" w:rsidRDefault="00046D99">
      <w:pPr>
        <w:pStyle w:val="a3"/>
        <w:ind w:left="202" w:right="383"/>
        <w:jc w:val="both"/>
      </w:pPr>
      <w:r w:rsidRPr="00B34594">
        <w:rPr>
          <w:lang w:val="en-US"/>
        </w:rPr>
        <w:t>J.R. // Long cycle life and dendrite-free lithium morphology in anode-free lithium pouch</w:t>
      </w:r>
      <w:r w:rsidRPr="00B34594">
        <w:rPr>
          <w:spacing w:val="-1"/>
          <w:lang w:val="en-US"/>
        </w:rPr>
        <w:t xml:space="preserve"> </w:t>
      </w:r>
      <w:r w:rsidRPr="00B34594">
        <w:rPr>
          <w:lang w:val="en-US"/>
        </w:rPr>
        <w:t>cells</w:t>
      </w:r>
      <w:r w:rsidRPr="00B34594">
        <w:rPr>
          <w:spacing w:val="-1"/>
          <w:lang w:val="en-US"/>
        </w:rPr>
        <w:t xml:space="preserve"> </w:t>
      </w:r>
      <w:r w:rsidRPr="00B34594">
        <w:rPr>
          <w:lang w:val="en-US"/>
        </w:rPr>
        <w:t>enabled</w:t>
      </w:r>
      <w:r w:rsidRPr="00B34594">
        <w:rPr>
          <w:spacing w:val="-5"/>
          <w:lang w:val="en-US"/>
        </w:rPr>
        <w:t xml:space="preserve"> </w:t>
      </w:r>
      <w:r w:rsidRPr="00B34594">
        <w:rPr>
          <w:lang w:val="en-US"/>
        </w:rPr>
        <w:t>by</w:t>
      </w:r>
      <w:r w:rsidRPr="00B34594">
        <w:rPr>
          <w:spacing w:val="-6"/>
          <w:lang w:val="en-US"/>
        </w:rPr>
        <w:t xml:space="preserve"> </w:t>
      </w:r>
      <w:r w:rsidRPr="00B34594">
        <w:rPr>
          <w:lang w:val="en-US"/>
        </w:rPr>
        <w:t>a</w:t>
      </w:r>
      <w:r w:rsidRPr="00B34594">
        <w:rPr>
          <w:spacing w:val="-3"/>
          <w:lang w:val="en-US"/>
        </w:rPr>
        <w:t xml:space="preserve"> </w:t>
      </w:r>
      <w:r w:rsidRPr="00B34594">
        <w:rPr>
          <w:lang w:val="en-US"/>
        </w:rPr>
        <w:t>dual-salt</w:t>
      </w:r>
      <w:r w:rsidRPr="00B34594">
        <w:rPr>
          <w:spacing w:val="-1"/>
          <w:lang w:val="en-US"/>
        </w:rPr>
        <w:t xml:space="preserve"> </w:t>
      </w:r>
      <w:r w:rsidRPr="00B34594">
        <w:rPr>
          <w:lang w:val="en-US"/>
        </w:rPr>
        <w:t>liquid</w:t>
      </w:r>
      <w:r w:rsidRPr="00B34594">
        <w:rPr>
          <w:spacing w:val="-1"/>
          <w:lang w:val="en-US"/>
        </w:rPr>
        <w:t xml:space="preserve"> </w:t>
      </w:r>
      <w:r w:rsidRPr="00B34594">
        <w:rPr>
          <w:lang w:val="en-US"/>
        </w:rPr>
        <w:t xml:space="preserve">electrolyte. </w:t>
      </w:r>
      <w:hyperlink r:id="rId115">
        <w:r>
          <w:t>Nature</w:t>
        </w:r>
        <w:r>
          <w:rPr>
            <w:spacing w:val="-2"/>
          </w:rPr>
          <w:t xml:space="preserve"> </w:t>
        </w:r>
        <w:r>
          <w:t>Energy</w:t>
        </w:r>
      </w:hyperlink>
      <w:r>
        <w:rPr>
          <w:spacing w:val="-5"/>
        </w:rPr>
        <w:t xml:space="preserve"> </w:t>
      </w:r>
      <w:r>
        <w:rPr>
          <w:color w:val="333333"/>
          <w:shd w:val="clear" w:color="auto" w:fill="FBFBFB"/>
        </w:rPr>
        <w:t>–</w:t>
      </w:r>
      <w:r>
        <w:rPr>
          <w:color w:val="333333"/>
          <w:spacing w:val="-2"/>
        </w:rPr>
        <w:t xml:space="preserve"> </w:t>
      </w:r>
      <w:r>
        <w:rPr>
          <w:color w:val="000000"/>
        </w:rPr>
        <w:t>2019.</w:t>
      </w:r>
      <w:r>
        <w:rPr>
          <w:color w:val="000000"/>
          <w:spacing w:val="-3"/>
        </w:rPr>
        <w:t xml:space="preserve"> </w:t>
      </w:r>
      <w:r>
        <w:rPr>
          <w:color w:val="333333"/>
          <w:shd w:val="clear" w:color="auto" w:fill="FBFBFB"/>
        </w:rPr>
        <w:t>–</w:t>
      </w:r>
      <w:r>
        <w:rPr>
          <w:color w:val="333333"/>
          <w:spacing w:val="-2"/>
        </w:rPr>
        <w:t xml:space="preserve"> </w:t>
      </w:r>
      <w:r>
        <w:rPr>
          <w:color w:val="000000"/>
        </w:rPr>
        <w:t>Vol.4.</w:t>
      </w:r>
      <w:r>
        <w:rPr>
          <w:color w:val="000000"/>
          <w:spacing w:val="-6"/>
        </w:rPr>
        <w:t xml:space="preserve"> </w:t>
      </w:r>
      <w:r>
        <w:rPr>
          <w:color w:val="333333"/>
          <w:shd w:val="clear" w:color="auto" w:fill="FBFBFB"/>
        </w:rPr>
        <w:t>–</w:t>
      </w:r>
      <w:r>
        <w:rPr>
          <w:color w:val="333333"/>
        </w:rPr>
        <w:t xml:space="preserve"> </w:t>
      </w:r>
      <w:r>
        <w:rPr>
          <w:color w:val="000000"/>
          <w:spacing w:val="-2"/>
        </w:rPr>
        <w:t>P.683–689.</w:t>
      </w:r>
    </w:p>
    <w:p w:rsidR="00704B53" w:rsidRDefault="00046D99">
      <w:pPr>
        <w:pStyle w:val="a4"/>
        <w:numPr>
          <w:ilvl w:val="0"/>
          <w:numId w:val="1"/>
        </w:numPr>
        <w:tabs>
          <w:tab w:val="left" w:pos="909"/>
        </w:tabs>
        <w:spacing w:before="160" w:line="242" w:lineRule="auto"/>
        <w:ind w:right="385" w:firstLine="283"/>
        <w:jc w:val="both"/>
        <w:rPr>
          <w:sz w:val="28"/>
        </w:rPr>
      </w:pPr>
      <w:r w:rsidRPr="00B34594">
        <w:rPr>
          <w:sz w:val="28"/>
          <w:lang w:val="en-US"/>
        </w:rPr>
        <w:t xml:space="preserve">Kato, K.; Rodrigues M.-T. F.; Babu, G.; Ajayan P.M. // Revealing anion chemistry above 3V in Li-ion capacitors. </w:t>
      </w:r>
      <w:r>
        <w:rPr>
          <w:sz w:val="28"/>
        </w:rPr>
        <w:t xml:space="preserve">Electrochimica Acta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color w:val="000000"/>
          <w:sz w:val="28"/>
        </w:rPr>
        <w:t xml:space="preserve">2019.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color w:val="000000"/>
          <w:sz w:val="28"/>
        </w:rPr>
        <w:t>Vol</w:t>
      </w:r>
      <w:r>
        <w:rPr>
          <w:rFonts w:ascii="Palatino Linotype" w:hAnsi="Palatino Linotype"/>
          <w:color w:val="000000"/>
          <w:sz w:val="28"/>
        </w:rPr>
        <w:t>.</w:t>
      </w:r>
      <w:r>
        <w:rPr>
          <w:color w:val="000000"/>
          <w:sz w:val="28"/>
        </w:rPr>
        <w:t xml:space="preserve">324.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color w:val="000000"/>
          <w:spacing w:val="-2"/>
          <w:sz w:val="28"/>
        </w:rPr>
        <w:t>P</w:t>
      </w:r>
      <w:r>
        <w:rPr>
          <w:rFonts w:ascii="Palatino Linotype" w:hAnsi="Palatino Linotype"/>
          <w:color w:val="000000"/>
          <w:spacing w:val="-2"/>
          <w:sz w:val="28"/>
        </w:rPr>
        <w:t>.</w:t>
      </w:r>
      <w:r>
        <w:rPr>
          <w:color w:val="000000"/>
          <w:spacing w:val="-2"/>
          <w:sz w:val="28"/>
        </w:rPr>
        <w:t>134871.</w:t>
      </w:r>
    </w:p>
    <w:p w:rsidR="00704B53" w:rsidRDefault="00046D99">
      <w:pPr>
        <w:pStyle w:val="a4"/>
        <w:numPr>
          <w:ilvl w:val="0"/>
          <w:numId w:val="1"/>
        </w:numPr>
        <w:tabs>
          <w:tab w:val="left" w:pos="909"/>
        </w:tabs>
        <w:spacing w:line="244" w:lineRule="auto"/>
        <w:ind w:right="385" w:firstLine="283"/>
        <w:jc w:val="both"/>
        <w:rPr>
          <w:sz w:val="28"/>
        </w:rPr>
      </w:pPr>
      <w:r w:rsidRPr="00B34594">
        <w:rPr>
          <w:sz w:val="28"/>
          <w:lang w:val="en-US"/>
        </w:rPr>
        <w:t xml:space="preserve">Zhang, W.; Zhang. F.; Zhang, P.; Liang, S.; Shi, Z. // </w:t>
      </w:r>
      <w:r w:rsidRPr="00B34594">
        <w:rPr>
          <w:color w:val="282828"/>
          <w:sz w:val="28"/>
          <w:lang w:val="en-US"/>
        </w:rPr>
        <w:t>N-Propyl-N- Methylpyrrolidinium</w:t>
      </w:r>
      <w:r w:rsidRPr="00B34594">
        <w:rPr>
          <w:color w:val="282828"/>
          <w:spacing w:val="-8"/>
          <w:sz w:val="28"/>
          <w:lang w:val="en-US"/>
        </w:rPr>
        <w:t xml:space="preserve"> </w:t>
      </w:r>
      <w:r w:rsidRPr="00B34594">
        <w:rPr>
          <w:color w:val="282828"/>
          <w:sz w:val="28"/>
          <w:lang w:val="en-US"/>
        </w:rPr>
        <w:t>Difluoro(oxalato)borate</w:t>
      </w:r>
      <w:r w:rsidRPr="00B34594">
        <w:rPr>
          <w:color w:val="282828"/>
          <w:spacing w:val="-8"/>
          <w:sz w:val="28"/>
          <w:lang w:val="en-US"/>
        </w:rPr>
        <w:t xml:space="preserve"> </w:t>
      </w:r>
      <w:r w:rsidRPr="00B34594">
        <w:rPr>
          <w:color w:val="282828"/>
          <w:sz w:val="28"/>
          <w:lang w:val="en-US"/>
        </w:rPr>
        <w:t>as</w:t>
      </w:r>
      <w:r w:rsidRPr="00B34594">
        <w:rPr>
          <w:color w:val="282828"/>
          <w:spacing w:val="-7"/>
          <w:sz w:val="28"/>
          <w:lang w:val="en-US"/>
        </w:rPr>
        <w:t xml:space="preserve"> </w:t>
      </w:r>
      <w:r w:rsidRPr="00B34594">
        <w:rPr>
          <w:color w:val="282828"/>
          <w:sz w:val="28"/>
          <w:lang w:val="en-US"/>
        </w:rPr>
        <w:t>a</w:t>
      </w:r>
      <w:r w:rsidRPr="00B34594">
        <w:rPr>
          <w:color w:val="282828"/>
          <w:spacing w:val="-8"/>
          <w:sz w:val="28"/>
          <w:lang w:val="en-US"/>
        </w:rPr>
        <w:t xml:space="preserve"> </w:t>
      </w:r>
      <w:r w:rsidRPr="00B34594">
        <w:rPr>
          <w:color w:val="282828"/>
          <w:sz w:val="28"/>
          <w:lang w:val="en-US"/>
        </w:rPr>
        <w:t>Novel</w:t>
      </w:r>
      <w:r w:rsidRPr="00B34594">
        <w:rPr>
          <w:color w:val="282828"/>
          <w:spacing w:val="-7"/>
          <w:sz w:val="28"/>
          <w:lang w:val="en-US"/>
        </w:rPr>
        <w:t xml:space="preserve"> </w:t>
      </w:r>
      <w:r w:rsidRPr="00B34594">
        <w:rPr>
          <w:color w:val="282828"/>
          <w:sz w:val="28"/>
          <w:lang w:val="en-US"/>
        </w:rPr>
        <w:t>Electrolyte</w:t>
      </w:r>
      <w:r w:rsidRPr="00B34594">
        <w:rPr>
          <w:color w:val="282828"/>
          <w:spacing w:val="-8"/>
          <w:sz w:val="28"/>
          <w:lang w:val="en-US"/>
        </w:rPr>
        <w:t xml:space="preserve"> </w:t>
      </w:r>
      <w:r w:rsidRPr="00B34594">
        <w:rPr>
          <w:color w:val="282828"/>
          <w:sz w:val="28"/>
          <w:lang w:val="en-US"/>
        </w:rPr>
        <w:t>for</w:t>
      </w:r>
      <w:r w:rsidRPr="00B34594">
        <w:rPr>
          <w:color w:val="282828"/>
          <w:spacing w:val="-8"/>
          <w:sz w:val="28"/>
          <w:lang w:val="en-US"/>
        </w:rPr>
        <w:t xml:space="preserve"> </w:t>
      </w:r>
      <w:r w:rsidRPr="00B34594">
        <w:rPr>
          <w:color w:val="282828"/>
          <w:sz w:val="28"/>
          <w:lang w:val="en-US"/>
        </w:rPr>
        <w:t xml:space="preserve">High-Voltage Supercapacitor. </w:t>
      </w:r>
      <w:r>
        <w:rPr>
          <w:i/>
          <w:color w:val="282828"/>
          <w:sz w:val="28"/>
        </w:rPr>
        <w:t xml:space="preserve">Front.Chem.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color w:val="282828"/>
          <w:sz w:val="28"/>
        </w:rPr>
        <w:t xml:space="preserve">2019.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color w:val="282828"/>
          <w:sz w:val="28"/>
        </w:rPr>
        <w:t xml:space="preserve">Vol.7 </w:t>
      </w:r>
      <w:r>
        <w:rPr>
          <w:rFonts w:ascii="Palatino Linotype" w:hAnsi="Palatino Linotype"/>
          <w:color w:val="333333"/>
          <w:sz w:val="28"/>
          <w:shd w:val="clear" w:color="auto" w:fill="FBFBFB"/>
        </w:rPr>
        <w:t>–</w:t>
      </w:r>
      <w:r>
        <w:rPr>
          <w:rFonts w:ascii="Palatino Linotype" w:hAnsi="Palatino Linotype"/>
          <w:color w:val="333333"/>
          <w:sz w:val="28"/>
        </w:rPr>
        <w:t xml:space="preserve"> </w:t>
      </w:r>
      <w:r>
        <w:rPr>
          <w:rFonts w:ascii="Palatino Linotype" w:hAnsi="Palatino Linotype"/>
          <w:color w:val="000000"/>
          <w:sz w:val="28"/>
        </w:rPr>
        <w:t>P.</w:t>
      </w:r>
      <w:r>
        <w:rPr>
          <w:color w:val="282828"/>
          <w:sz w:val="28"/>
        </w:rPr>
        <w:t>664</w:t>
      </w:r>
      <w:r>
        <w:rPr>
          <w:color w:val="000000"/>
          <w:sz w:val="28"/>
        </w:rPr>
        <w:t>.</w:t>
      </w:r>
    </w:p>
    <w:p w:rsidR="00704B53" w:rsidRPr="00B34594" w:rsidRDefault="00046D99">
      <w:pPr>
        <w:pStyle w:val="a4"/>
        <w:numPr>
          <w:ilvl w:val="0"/>
          <w:numId w:val="1"/>
        </w:numPr>
        <w:tabs>
          <w:tab w:val="left" w:pos="909"/>
        </w:tabs>
        <w:spacing w:line="302" w:lineRule="exact"/>
        <w:ind w:left="909" w:hanging="424"/>
        <w:jc w:val="both"/>
        <w:rPr>
          <w:sz w:val="28"/>
          <w:lang w:val="en-US"/>
        </w:rPr>
      </w:pPr>
      <w:r w:rsidRPr="00B34594">
        <w:rPr>
          <w:sz w:val="28"/>
          <w:lang w:val="en-US"/>
        </w:rPr>
        <w:t>Filipp</w:t>
      </w:r>
      <w:r w:rsidRPr="00B34594">
        <w:rPr>
          <w:spacing w:val="74"/>
          <w:sz w:val="28"/>
          <w:lang w:val="en-US"/>
        </w:rPr>
        <w:t xml:space="preserve"> </w:t>
      </w:r>
      <w:r w:rsidRPr="00B34594">
        <w:rPr>
          <w:sz w:val="28"/>
          <w:lang w:val="en-US"/>
        </w:rPr>
        <w:t>Napolskiy,</w:t>
      </w:r>
      <w:r w:rsidRPr="00B34594">
        <w:rPr>
          <w:spacing w:val="75"/>
          <w:sz w:val="28"/>
          <w:lang w:val="en-US"/>
        </w:rPr>
        <w:t xml:space="preserve"> </w:t>
      </w:r>
      <w:r w:rsidRPr="00B34594">
        <w:rPr>
          <w:sz w:val="28"/>
          <w:lang w:val="en-US"/>
        </w:rPr>
        <w:t>Mikhail</w:t>
      </w:r>
      <w:r w:rsidRPr="00B34594">
        <w:rPr>
          <w:spacing w:val="76"/>
          <w:sz w:val="28"/>
          <w:lang w:val="en-US"/>
        </w:rPr>
        <w:t xml:space="preserve"> </w:t>
      </w:r>
      <w:r w:rsidRPr="00B34594">
        <w:rPr>
          <w:sz w:val="28"/>
          <w:lang w:val="en-US"/>
        </w:rPr>
        <w:t>Avdeev,</w:t>
      </w:r>
      <w:r w:rsidRPr="00B34594">
        <w:rPr>
          <w:spacing w:val="75"/>
          <w:sz w:val="28"/>
          <w:lang w:val="en-US"/>
        </w:rPr>
        <w:t xml:space="preserve"> </w:t>
      </w:r>
      <w:r w:rsidRPr="00B34594">
        <w:rPr>
          <w:sz w:val="28"/>
          <w:lang w:val="en-US"/>
        </w:rPr>
        <w:t>Meir</w:t>
      </w:r>
      <w:r w:rsidRPr="00B34594">
        <w:rPr>
          <w:spacing w:val="73"/>
          <w:sz w:val="28"/>
          <w:lang w:val="en-US"/>
        </w:rPr>
        <w:t xml:space="preserve"> </w:t>
      </w:r>
      <w:r w:rsidRPr="00B34594">
        <w:rPr>
          <w:sz w:val="28"/>
          <w:lang w:val="en-US"/>
        </w:rPr>
        <w:t>Yerdauletov,</w:t>
      </w:r>
      <w:r w:rsidRPr="00B34594">
        <w:rPr>
          <w:spacing w:val="75"/>
          <w:sz w:val="28"/>
          <w:lang w:val="en-US"/>
        </w:rPr>
        <w:t xml:space="preserve"> </w:t>
      </w:r>
      <w:r w:rsidRPr="00B34594">
        <w:rPr>
          <w:sz w:val="28"/>
          <w:lang w:val="en-US"/>
        </w:rPr>
        <w:t>Oleksandr</w:t>
      </w:r>
      <w:r w:rsidRPr="00B34594">
        <w:rPr>
          <w:spacing w:val="76"/>
          <w:sz w:val="28"/>
          <w:lang w:val="en-US"/>
        </w:rPr>
        <w:t xml:space="preserve"> </w:t>
      </w:r>
      <w:r w:rsidRPr="00B34594">
        <w:rPr>
          <w:spacing w:val="-2"/>
          <w:sz w:val="28"/>
          <w:lang w:val="en-US"/>
        </w:rPr>
        <w:t>Ivankov,</w:t>
      </w:r>
    </w:p>
    <w:p w:rsidR="00704B53" w:rsidRDefault="00046D99">
      <w:pPr>
        <w:pStyle w:val="a3"/>
        <w:ind w:left="202" w:right="385"/>
        <w:jc w:val="both"/>
      </w:pPr>
      <w:r w:rsidRPr="00B34594">
        <w:rPr>
          <w:lang w:val="en-US"/>
        </w:rPr>
        <w:t xml:space="preserve">Svetlana Bocharova, Serafima Ryzhenkova, Balken Kaparova, Kirill Mironovich, Dmitry Burlyaev, and Victor Krivchenko // On the use of carbon nanotubes in prototyping the high energy density Li-ion batteries. </w:t>
      </w:r>
      <w:r>
        <w:t xml:space="preserve">Energy Technology </w:t>
      </w:r>
      <w:r>
        <w:rPr>
          <w:color w:val="333333"/>
          <w:shd w:val="clear" w:color="auto" w:fill="FBFBFB"/>
        </w:rPr>
        <w:t>– 2020. –</w:t>
      </w:r>
      <w:r>
        <w:rPr>
          <w:color w:val="333333"/>
        </w:rPr>
        <w:t xml:space="preserve"> </w:t>
      </w:r>
      <w:r>
        <w:rPr>
          <w:color w:val="333333"/>
          <w:shd w:val="clear" w:color="auto" w:fill="FBFBFB"/>
        </w:rPr>
        <w:t>Vo</w:t>
      </w:r>
      <w:r>
        <w:rPr>
          <w:color w:val="333333"/>
          <w:shd w:val="clear" w:color="auto" w:fill="FBFBFB"/>
        </w:rPr>
        <w:t>l.8. – P.</w:t>
      </w:r>
      <w:r>
        <w:rPr>
          <w:color w:val="333333"/>
        </w:rPr>
        <w:t xml:space="preserve"> </w:t>
      </w:r>
      <w:r>
        <w:rPr>
          <w:color w:val="000000"/>
        </w:rPr>
        <w:t>2000146</w:t>
      </w:r>
    </w:p>
    <w:p w:rsidR="00704B53" w:rsidRPr="00B34594" w:rsidRDefault="00046D99">
      <w:pPr>
        <w:pStyle w:val="a4"/>
        <w:numPr>
          <w:ilvl w:val="0"/>
          <w:numId w:val="1"/>
        </w:numPr>
        <w:tabs>
          <w:tab w:val="left" w:pos="909"/>
        </w:tabs>
        <w:ind w:right="384" w:firstLine="283"/>
        <w:jc w:val="both"/>
        <w:rPr>
          <w:sz w:val="28"/>
          <w:lang w:val="en-US"/>
        </w:rPr>
      </w:pPr>
      <w:r w:rsidRPr="00B34594">
        <w:rPr>
          <w:sz w:val="28"/>
          <w:lang w:val="en-US"/>
        </w:rPr>
        <w:t>M. V. Avdeev, M. S. Yerdauletov, O. I. Ivankov, S. A. Bocharova, F. S. Napolsky,</w:t>
      </w:r>
      <w:r w:rsidRPr="00B34594">
        <w:rPr>
          <w:spacing w:val="-6"/>
          <w:sz w:val="28"/>
          <w:lang w:val="en-US"/>
        </w:rPr>
        <w:t xml:space="preserve"> </w:t>
      </w:r>
      <w:r w:rsidRPr="00B34594">
        <w:rPr>
          <w:sz w:val="28"/>
          <w:lang w:val="en-US"/>
        </w:rPr>
        <w:t>and</w:t>
      </w:r>
      <w:r w:rsidRPr="00B34594">
        <w:rPr>
          <w:spacing w:val="-7"/>
          <w:sz w:val="28"/>
          <w:lang w:val="en-US"/>
        </w:rPr>
        <w:t xml:space="preserve"> </w:t>
      </w:r>
      <w:r w:rsidRPr="00B34594">
        <w:rPr>
          <w:sz w:val="28"/>
          <w:lang w:val="en-US"/>
        </w:rPr>
        <w:t>V.</w:t>
      </w:r>
      <w:r w:rsidRPr="00B34594">
        <w:rPr>
          <w:spacing w:val="-6"/>
          <w:sz w:val="28"/>
          <w:lang w:val="en-US"/>
        </w:rPr>
        <w:t xml:space="preserve"> </w:t>
      </w:r>
      <w:r w:rsidRPr="00B34594">
        <w:rPr>
          <w:sz w:val="28"/>
          <w:lang w:val="en-US"/>
        </w:rPr>
        <w:t>A.</w:t>
      </w:r>
      <w:r w:rsidRPr="00B34594">
        <w:rPr>
          <w:spacing w:val="-8"/>
          <w:sz w:val="28"/>
          <w:lang w:val="en-US"/>
        </w:rPr>
        <w:t xml:space="preserve"> </w:t>
      </w:r>
      <w:r w:rsidRPr="00B34594">
        <w:rPr>
          <w:sz w:val="28"/>
          <w:lang w:val="en-US"/>
        </w:rPr>
        <w:t>Krivchenko.</w:t>
      </w:r>
      <w:r w:rsidRPr="00B34594">
        <w:rPr>
          <w:spacing w:val="-5"/>
          <w:sz w:val="28"/>
          <w:lang w:val="en-US"/>
        </w:rPr>
        <w:t xml:space="preserve"> </w:t>
      </w:r>
      <w:r w:rsidRPr="00B34594">
        <w:rPr>
          <w:sz w:val="28"/>
          <w:lang w:val="en-US"/>
        </w:rPr>
        <w:t>//</w:t>
      </w:r>
      <w:r w:rsidRPr="00B34594">
        <w:rPr>
          <w:spacing w:val="-4"/>
          <w:sz w:val="28"/>
          <w:lang w:val="en-US"/>
        </w:rPr>
        <w:t xml:space="preserve"> </w:t>
      </w:r>
      <w:r w:rsidRPr="00B34594">
        <w:rPr>
          <w:sz w:val="28"/>
          <w:lang w:val="en-US"/>
        </w:rPr>
        <w:t>On</w:t>
      </w:r>
      <w:r w:rsidRPr="00B34594">
        <w:rPr>
          <w:spacing w:val="-7"/>
          <w:sz w:val="28"/>
          <w:lang w:val="en-US"/>
        </w:rPr>
        <w:t xml:space="preserve"> </w:t>
      </w:r>
      <w:r w:rsidRPr="00B34594">
        <w:rPr>
          <w:sz w:val="28"/>
          <w:lang w:val="en-US"/>
        </w:rPr>
        <w:t>the</w:t>
      </w:r>
      <w:r w:rsidRPr="00B34594">
        <w:rPr>
          <w:spacing w:val="-8"/>
          <w:sz w:val="28"/>
          <w:lang w:val="en-US"/>
        </w:rPr>
        <w:t xml:space="preserve"> </w:t>
      </w:r>
      <w:r w:rsidRPr="00B34594">
        <w:rPr>
          <w:sz w:val="28"/>
          <w:lang w:val="en-US"/>
        </w:rPr>
        <w:t>Effect</w:t>
      </w:r>
      <w:r w:rsidRPr="00B34594">
        <w:rPr>
          <w:spacing w:val="-6"/>
          <w:sz w:val="28"/>
          <w:lang w:val="en-US"/>
        </w:rPr>
        <w:t xml:space="preserve"> </w:t>
      </w:r>
      <w:r w:rsidRPr="00B34594">
        <w:rPr>
          <w:sz w:val="28"/>
          <w:lang w:val="en-US"/>
        </w:rPr>
        <w:t>of</w:t>
      </w:r>
      <w:r w:rsidRPr="00B34594">
        <w:rPr>
          <w:spacing w:val="-5"/>
          <w:sz w:val="28"/>
          <w:lang w:val="en-US"/>
        </w:rPr>
        <w:t xml:space="preserve"> </w:t>
      </w:r>
      <w:r w:rsidRPr="00B34594">
        <w:rPr>
          <w:sz w:val="28"/>
          <w:lang w:val="en-US"/>
        </w:rPr>
        <w:t>Carbon</w:t>
      </w:r>
      <w:r w:rsidRPr="00B34594">
        <w:rPr>
          <w:spacing w:val="-7"/>
          <w:sz w:val="28"/>
          <w:lang w:val="en-US"/>
        </w:rPr>
        <w:t xml:space="preserve"> </w:t>
      </w:r>
      <w:r w:rsidRPr="00B34594">
        <w:rPr>
          <w:sz w:val="28"/>
          <w:lang w:val="en-US"/>
        </w:rPr>
        <w:t>Additives</w:t>
      </w:r>
      <w:r w:rsidRPr="00B34594">
        <w:rPr>
          <w:spacing w:val="-7"/>
          <w:sz w:val="28"/>
          <w:lang w:val="en-US"/>
        </w:rPr>
        <w:t xml:space="preserve"> </w:t>
      </w:r>
      <w:r w:rsidRPr="00B34594">
        <w:rPr>
          <w:sz w:val="28"/>
          <w:lang w:val="en-US"/>
        </w:rPr>
        <w:t>on</w:t>
      </w:r>
      <w:r w:rsidRPr="00B34594">
        <w:rPr>
          <w:spacing w:val="-5"/>
          <w:sz w:val="28"/>
          <w:lang w:val="en-US"/>
        </w:rPr>
        <w:t xml:space="preserve"> </w:t>
      </w:r>
      <w:r w:rsidRPr="00B34594">
        <w:rPr>
          <w:sz w:val="28"/>
          <w:lang w:val="en-US"/>
        </w:rPr>
        <w:t>the</w:t>
      </w:r>
      <w:r w:rsidRPr="00B34594">
        <w:rPr>
          <w:spacing w:val="-8"/>
          <w:sz w:val="28"/>
          <w:lang w:val="en-US"/>
        </w:rPr>
        <w:t xml:space="preserve"> </w:t>
      </w:r>
      <w:r w:rsidRPr="00B34594">
        <w:rPr>
          <w:sz w:val="28"/>
          <w:lang w:val="en-US"/>
        </w:rPr>
        <w:t>Porosity of</w:t>
      </w:r>
      <w:r w:rsidRPr="00B34594">
        <w:rPr>
          <w:spacing w:val="-12"/>
          <w:sz w:val="28"/>
          <w:lang w:val="en-US"/>
        </w:rPr>
        <w:t xml:space="preserve"> </w:t>
      </w:r>
      <w:r w:rsidRPr="00B34594">
        <w:rPr>
          <w:sz w:val="28"/>
          <w:lang w:val="en-US"/>
        </w:rPr>
        <w:t>Positive</w:t>
      </w:r>
      <w:r w:rsidRPr="00B34594">
        <w:rPr>
          <w:spacing w:val="-12"/>
          <w:sz w:val="28"/>
          <w:lang w:val="en-US"/>
        </w:rPr>
        <w:t xml:space="preserve"> </w:t>
      </w:r>
      <w:r w:rsidRPr="00B34594">
        <w:rPr>
          <w:sz w:val="28"/>
          <w:lang w:val="en-US"/>
        </w:rPr>
        <w:t>Electrodes</w:t>
      </w:r>
      <w:r w:rsidRPr="00B34594">
        <w:rPr>
          <w:spacing w:val="-14"/>
          <w:sz w:val="28"/>
          <w:lang w:val="en-US"/>
        </w:rPr>
        <w:t xml:space="preserve"> </w:t>
      </w:r>
      <w:r w:rsidRPr="00B34594">
        <w:rPr>
          <w:sz w:val="28"/>
          <w:lang w:val="en-US"/>
        </w:rPr>
        <w:t>Based</w:t>
      </w:r>
      <w:r w:rsidRPr="00B34594">
        <w:rPr>
          <w:spacing w:val="-14"/>
          <w:sz w:val="28"/>
          <w:lang w:val="en-US"/>
        </w:rPr>
        <w:t xml:space="preserve"> </w:t>
      </w:r>
      <w:r w:rsidRPr="00B34594">
        <w:rPr>
          <w:sz w:val="28"/>
          <w:lang w:val="en-US"/>
        </w:rPr>
        <w:t>on</w:t>
      </w:r>
      <w:r w:rsidRPr="00B34594">
        <w:rPr>
          <w:spacing w:val="-12"/>
          <w:sz w:val="28"/>
          <w:lang w:val="en-US"/>
        </w:rPr>
        <w:t xml:space="preserve"> </w:t>
      </w:r>
      <w:r w:rsidRPr="00B34594">
        <w:rPr>
          <w:sz w:val="28"/>
          <w:lang w:val="en-US"/>
        </w:rPr>
        <w:t>LiFePO4</w:t>
      </w:r>
      <w:r w:rsidRPr="00B34594">
        <w:rPr>
          <w:spacing w:val="-12"/>
          <w:sz w:val="28"/>
          <w:lang w:val="en-US"/>
        </w:rPr>
        <w:t xml:space="preserve"> </w:t>
      </w:r>
      <w:r w:rsidRPr="00B34594">
        <w:rPr>
          <w:sz w:val="28"/>
          <w:lang w:val="en-US"/>
        </w:rPr>
        <w:t>for</w:t>
      </w:r>
      <w:r w:rsidRPr="00B34594">
        <w:rPr>
          <w:spacing w:val="-12"/>
          <w:sz w:val="28"/>
          <w:lang w:val="en-US"/>
        </w:rPr>
        <w:t xml:space="preserve"> </w:t>
      </w:r>
      <w:r w:rsidRPr="00B34594">
        <w:rPr>
          <w:sz w:val="28"/>
          <w:lang w:val="en-US"/>
        </w:rPr>
        <w:t>Lithium-Ion</w:t>
      </w:r>
      <w:r w:rsidRPr="00B34594">
        <w:rPr>
          <w:spacing w:val="-12"/>
          <w:sz w:val="28"/>
          <w:lang w:val="en-US"/>
        </w:rPr>
        <w:t xml:space="preserve"> </w:t>
      </w:r>
      <w:r w:rsidRPr="00B34594">
        <w:rPr>
          <w:sz w:val="28"/>
          <w:lang w:val="en-US"/>
        </w:rPr>
        <w:t>Batteries.</w:t>
      </w:r>
      <w:r w:rsidRPr="00B34594">
        <w:rPr>
          <w:spacing w:val="-15"/>
          <w:sz w:val="28"/>
          <w:lang w:val="en-US"/>
        </w:rPr>
        <w:t xml:space="preserve"> </w:t>
      </w:r>
      <w:r w:rsidRPr="00B34594">
        <w:rPr>
          <w:sz w:val="28"/>
          <w:lang w:val="en-US"/>
        </w:rPr>
        <w:t>Journal</w:t>
      </w:r>
      <w:r w:rsidRPr="00B34594">
        <w:rPr>
          <w:spacing w:val="-14"/>
          <w:sz w:val="28"/>
          <w:lang w:val="en-US"/>
        </w:rPr>
        <w:t xml:space="preserve"> </w:t>
      </w:r>
      <w:r w:rsidRPr="00B34594">
        <w:rPr>
          <w:sz w:val="28"/>
          <w:lang w:val="en-US"/>
        </w:rPr>
        <w:t>of</w:t>
      </w:r>
      <w:r w:rsidRPr="00B34594">
        <w:rPr>
          <w:spacing w:val="-12"/>
          <w:sz w:val="28"/>
          <w:lang w:val="en-US"/>
        </w:rPr>
        <w:t xml:space="preserve"> </w:t>
      </w:r>
      <w:r w:rsidRPr="00B34594">
        <w:rPr>
          <w:sz w:val="28"/>
          <w:lang w:val="en-US"/>
        </w:rPr>
        <w:t xml:space="preserve">Surface Investigation: X-ray, Synchrotron and Neutron Techniques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2019.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Vol.13.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P.614 – 618.</w:t>
      </w:r>
    </w:p>
    <w:p w:rsidR="00704B53" w:rsidRDefault="00046D99">
      <w:pPr>
        <w:pStyle w:val="a4"/>
        <w:numPr>
          <w:ilvl w:val="0"/>
          <w:numId w:val="1"/>
        </w:numPr>
        <w:tabs>
          <w:tab w:val="left" w:pos="909"/>
        </w:tabs>
        <w:ind w:right="385" w:firstLine="283"/>
        <w:jc w:val="both"/>
        <w:rPr>
          <w:sz w:val="28"/>
        </w:rPr>
      </w:pPr>
      <w:r w:rsidRPr="00B34594">
        <w:rPr>
          <w:sz w:val="28"/>
          <w:lang w:val="en-US"/>
        </w:rPr>
        <w:t xml:space="preserve">O. V. Tomchuk, D. S. Volkov, L. A. Bulavin, et al., J. Phys. </w:t>
      </w:r>
      <w:r>
        <w:rPr>
          <w:sz w:val="28"/>
        </w:rPr>
        <w:t xml:space="preserve">Chem. </w:t>
      </w:r>
      <w:r>
        <w:rPr>
          <w:color w:val="333333"/>
          <w:sz w:val="28"/>
          <w:shd w:val="clear" w:color="auto" w:fill="FBFBFB"/>
        </w:rPr>
        <w:t>–</w:t>
      </w:r>
      <w:r>
        <w:rPr>
          <w:color w:val="333333"/>
          <w:sz w:val="28"/>
        </w:rPr>
        <w:t xml:space="preserve"> </w:t>
      </w:r>
      <w:r>
        <w:rPr>
          <w:color w:val="000000"/>
          <w:sz w:val="28"/>
        </w:rPr>
        <w:t xml:space="preserve">2015. </w:t>
      </w:r>
      <w:r>
        <w:rPr>
          <w:color w:val="333333"/>
          <w:sz w:val="28"/>
          <w:shd w:val="clear" w:color="auto" w:fill="FBFBFB"/>
        </w:rPr>
        <w:t>–</w:t>
      </w:r>
      <w:r>
        <w:rPr>
          <w:color w:val="333333"/>
          <w:sz w:val="28"/>
        </w:rPr>
        <w:t xml:space="preserve"> </w:t>
      </w:r>
      <w:r>
        <w:rPr>
          <w:color w:val="000000"/>
          <w:spacing w:val="-2"/>
          <w:sz w:val="28"/>
        </w:rPr>
        <w:t>P.794.</w:t>
      </w:r>
    </w:p>
    <w:p w:rsidR="00704B53" w:rsidRPr="00B34594" w:rsidRDefault="00046D99">
      <w:pPr>
        <w:pStyle w:val="a4"/>
        <w:numPr>
          <w:ilvl w:val="0"/>
          <w:numId w:val="1"/>
        </w:numPr>
        <w:tabs>
          <w:tab w:val="left" w:pos="909"/>
        </w:tabs>
        <w:ind w:right="382" w:firstLine="283"/>
        <w:jc w:val="both"/>
        <w:rPr>
          <w:sz w:val="28"/>
          <w:lang w:val="en-US"/>
        </w:rPr>
      </w:pPr>
      <w:r w:rsidRPr="00B34594">
        <w:rPr>
          <w:sz w:val="28"/>
          <w:lang w:val="en-US"/>
        </w:rPr>
        <w:t>M. Yerdauletov, M. V. Avdeev, A. A. Tomchuk, F. S. Napolskiy, D. M. Djanse</w:t>
      </w:r>
      <w:r w:rsidRPr="00B34594">
        <w:rPr>
          <w:sz w:val="28"/>
          <w:lang w:val="en-US"/>
        </w:rPr>
        <w:t xml:space="preserve">itov and V. A. Krivchenko // Nanoscale Structure of Positive Electrodes for Lithium-Ion Batteries with Graphene-Based Additives According to Small-Angle Neutron Scattering Journal of Surface Investigation: X-ray, Synchrotron and Neutron Techniques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2023.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 xml:space="preserve">Vol.17. </w:t>
      </w:r>
      <w:r w:rsidRPr="00B34594">
        <w:rPr>
          <w:color w:val="333333"/>
          <w:sz w:val="28"/>
          <w:shd w:val="clear" w:color="auto" w:fill="FBFBFB"/>
          <w:lang w:val="en-US"/>
        </w:rPr>
        <w:t>–</w:t>
      </w:r>
      <w:r w:rsidRPr="00B34594">
        <w:rPr>
          <w:color w:val="333333"/>
          <w:sz w:val="28"/>
          <w:lang w:val="en-US"/>
        </w:rPr>
        <w:t xml:space="preserve"> </w:t>
      </w:r>
      <w:r w:rsidRPr="00B34594">
        <w:rPr>
          <w:color w:val="000000"/>
          <w:sz w:val="28"/>
          <w:lang w:val="en-US"/>
        </w:rPr>
        <w:t>P.460–464.</w:t>
      </w:r>
    </w:p>
    <w:sectPr w:rsidR="00704B53" w:rsidRPr="00B34594">
      <w:pgSz w:w="11920" w:h="16850"/>
      <w:pgMar w:top="1060" w:right="180" w:bottom="1260" w:left="1500" w:header="0" w:footer="105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D99" w:rsidRDefault="00046D99">
      <w:r>
        <w:separator/>
      </w:r>
    </w:p>
  </w:endnote>
  <w:endnote w:type="continuationSeparator" w:id="0">
    <w:p w:rsidR="00046D99" w:rsidRDefault="0004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B53" w:rsidRDefault="00046D99">
    <w:pPr>
      <w:pStyle w:val="a3"/>
      <w:spacing w:line="14" w:lineRule="auto"/>
      <w:rPr>
        <w:sz w:val="20"/>
      </w:rPr>
    </w:pPr>
    <w:r>
      <w:rPr>
        <w:noProof/>
        <w:lang w:eastAsia="ru-RU"/>
      </w:rPr>
      <mc:AlternateContent>
        <mc:Choice Requires="wps">
          <w:drawing>
            <wp:anchor distT="0" distB="0" distL="0" distR="0" simplePos="0" relativeHeight="486171136" behindDoc="1" locked="0" layoutInCell="1" allowOverlap="1">
              <wp:simplePos x="0" y="0"/>
              <wp:positionH relativeFrom="page">
                <wp:posOffset>4031869</wp:posOffset>
              </wp:positionH>
              <wp:positionV relativeFrom="page">
                <wp:posOffset>9786619</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04B53" w:rsidRDefault="00046D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34594">
                            <w:rPr>
                              <w:rFonts w:ascii="Calibri"/>
                              <w:noProof/>
                              <w:spacing w:val="-5"/>
                            </w:rPr>
                            <w:t>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231" type="#_x0000_t202" style="position:absolute;margin-left:317.45pt;margin-top:770.6pt;width:18.3pt;height:13.05pt;z-index:-171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yty5duIAAAANAQAADwAAAGRycy9kb3ducmV2LnhtbEyPwU7DMAyG70i8Q2Qk&#10;bixtt7ZQmk5oaOKAOGyAxDFrQlPROFWTddnb453gaP+ffn+u19EObNaT7x0KSBcJMI2tUz12Aj7e&#10;t3f3wHyQqOTgUAs4aw/r5vqqlpVyJ9zpeR86RiXoKynAhDBWnPvWaCv9wo0aKft2k5WBxqnjapIn&#10;KrcDz5Kk4Fb2SBeMHPXG6PZnf7QCPjfj9jV+Gfk25+rlOSt356mNQtzexKdHYEHH8AfDRZ/UoSGn&#10;gzui8mwQUCxXD4RSkK/SDBghRZnmwA6XVVEugTc1//9F8wsAAP//AwBQSwECLQAUAAYACAAAACEA&#10;toM4kv4AAADhAQAAEwAAAAAAAAAAAAAAAAAAAAAAW0NvbnRlbnRfVHlwZXNdLnhtbFBLAQItABQA&#10;BgAIAAAAIQA4/SH/1gAAAJQBAAALAAAAAAAAAAAAAAAAAC8BAABfcmVscy8ucmVsc1BLAQItABQA&#10;BgAIAAAAIQB+NGQZpgEAAD4DAAAOAAAAAAAAAAAAAAAAAC4CAABkcnMvZTJvRG9jLnhtbFBLAQIt&#10;ABQABgAIAAAAIQDK3Ll24gAAAA0BAAAPAAAAAAAAAAAAAAAAAAAEAABkcnMvZG93bnJldi54bWxQ&#10;SwUGAAAAAAQABADzAAAADwUAAAAA&#10;" filled="f" stroked="f">
              <v:path arrowok="t"/>
              <v:textbox inset="0,0,0,0">
                <w:txbxContent>
                  <w:p w:rsidR="00704B53" w:rsidRDefault="00046D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34594">
                      <w:rPr>
                        <w:rFonts w:ascii="Calibri"/>
                        <w:noProof/>
                        <w:spacing w:val="-5"/>
                      </w:rPr>
                      <w:t>2</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B53" w:rsidRDefault="00046D99">
    <w:pPr>
      <w:pStyle w:val="a3"/>
      <w:spacing w:line="14" w:lineRule="auto"/>
      <w:rPr>
        <w:sz w:val="20"/>
      </w:rPr>
    </w:pPr>
    <w:r>
      <w:rPr>
        <w:noProof/>
        <w:lang w:eastAsia="ru-RU"/>
      </w:rPr>
      <mc:AlternateContent>
        <mc:Choice Requires="wps">
          <w:drawing>
            <wp:anchor distT="0" distB="0" distL="0" distR="0" simplePos="0" relativeHeight="486171648" behindDoc="1" locked="0" layoutInCell="1" allowOverlap="1">
              <wp:simplePos x="0" y="0"/>
              <wp:positionH relativeFrom="page">
                <wp:posOffset>4031869</wp:posOffset>
              </wp:positionH>
              <wp:positionV relativeFrom="page">
                <wp:posOffset>9871964</wp:posOffset>
              </wp:positionV>
              <wp:extent cx="23241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704B53" w:rsidRDefault="00046D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34594">
                            <w:rPr>
                              <w:rFonts w:ascii="Calibri"/>
                              <w:noProof/>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232" type="#_x0000_t202" style="position:absolute;margin-left:317.45pt;margin-top:777.3pt;width:18.3pt;height:13.05pt;z-index:-171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UwrAEAAEcDAAAOAAAAZHJzL2Uyb0RvYy54bWysUsFu1DAQvSP1Hyzf2WxSWiDabEWpQEgV&#10;ILV8gOPYG6uxx3i8m+zfM3Y22wpuqBdn4nl+897MbG4mO7CDCmjANbxcrTlTTkJn3K7hvx6/vP3A&#10;GUbhOjGAUw0/KuQ324s3m9HXqoIehk4FRiQO69E3vI/R10WBsldW4Aq8cpTUEKyI9Bt2RRfESOx2&#10;KKr1+roYIXQ+gFSIdHs3J/k282utZPyhNarIhoaTtpjPkM82ncV2I+pdEL438iRD/IcKK4yjomeq&#10;OxEF2wfzD5U1MgCCjisJtgCtjVTZA7kp13+5eeiFV9kLNQf9uU34erTy++FnYKZrePWRMycszehR&#10;TbGFidENtWf0WBPqwRMuTrcw0ZizVfT3IJ+QIMULzPwACZ3aMelg05eMMnpIEzieu05VmKTL6rJ6&#10;V1JGUqq8vnp/eZXKFs+PfcD4VYFlKWh4oKFmAeJwj3GGLpCTlrl8UhWndsr2ysVLC92RrIw084bj&#10;770IirPhm6OmpgVZgrAE7RKEOHyGvEbJkYNP+wjaZAGp0sx7EkDTyhZOm5XW4eV/Rj3v//YPAAAA&#10;//8DAFBLAwQUAAYACAAAACEASzdy9uIAAAANAQAADwAAAGRycy9kb3ducmV2LnhtbEyPwU7DMAyG&#10;70i8Q2QkbizdWNtRmk5oaOKAOGyAxNFrTFPRJFWSddnbk53gaP+ffn+u11EPbCLne2sEzGcZMDKt&#10;lb3pBHy8b+9WwHxAI3GwhgScycO6ub6qsZL2ZHY07UPHUonxFQpQIYwV575VpNHP7EgmZd/WaQxp&#10;dB2XDk+pXA98kWUF19ibdEHhSBtF7c/+qAV8bsbta/xS+Dbl8uV5Ue7Oro1C3N7Ep0dggWL4g+Gi&#10;n9ShSU4HezTSs0FAcb98SGgK8nxZAEtIUc5zYIfLapWVwJua//+i+QUAAP//AwBQSwECLQAUAAYA&#10;CAAAACEAtoM4kv4AAADhAQAAEwAAAAAAAAAAAAAAAAAAAAAAW0NvbnRlbnRfVHlwZXNdLnhtbFBL&#10;AQItABQABgAIAAAAIQA4/SH/1gAAAJQBAAALAAAAAAAAAAAAAAAAAC8BAABfcmVscy8ucmVsc1BL&#10;AQItABQABgAIAAAAIQBzbyUwrAEAAEcDAAAOAAAAAAAAAAAAAAAAAC4CAABkcnMvZTJvRG9jLnht&#10;bFBLAQItABQABgAIAAAAIQBLN3L24gAAAA0BAAAPAAAAAAAAAAAAAAAAAAYEAABkcnMvZG93bnJl&#10;di54bWxQSwUGAAAAAAQABADzAAAAFQUAAAAA&#10;" filled="f" stroked="f">
              <v:path arrowok="t"/>
              <v:textbox inset="0,0,0,0">
                <w:txbxContent>
                  <w:p w:rsidR="00704B53" w:rsidRDefault="00046D99">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34594">
                      <w:rPr>
                        <w:rFonts w:ascii="Calibri"/>
                        <w:noProof/>
                        <w:spacing w:val="-5"/>
                      </w:rPr>
                      <w:t>42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D99" w:rsidRDefault="00046D99">
      <w:r>
        <w:separator/>
      </w:r>
    </w:p>
  </w:footnote>
  <w:footnote w:type="continuationSeparator" w:id="0">
    <w:p w:rsidR="00046D99" w:rsidRDefault="00046D9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C6B6C"/>
    <w:multiLevelType w:val="hybridMultilevel"/>
    <w:tmpl w:val="C50C04C0"/>
    <w:lvl w:ilvl="0" w:tplc="7DB4C9D4">
      <w:start w:val="1"/>
      <w:numFmt w:val="decimal"/>
      <w:lvlText w:val="%1."/>
      <w:lvlJc w:val="left"/>
      <w:pPr>
        <w:ind w:left="202" w:hanging="34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1850D0">
      <w:numFmt w:val="bullet"/>
      <w:lvlText w:val="•"/>
      <w:lvlJc w:val="left"/>
      <w:pPr>
        <w:ind w:left="1203" w:hanging="348"/>
      </w:pPr>
      <w:rPr>
        <w:rFonts w:hint="default"/>
        <w:lang w:val="ru-RU" w:eastAsia="en-US" w:bidi="ar-SA"/>
      </w:rPr>
    </w:lvl>
    <w:lvl w:ilvl="2" w:tplc="BDE2F948">
      <w:numFmt w:val="bullet"/>
      <w:lvlText w:val="•"/>
      <w:lvlJc w:val="left"/>
      <w:pPr>
        <w:ind w:left="2206" w:hanging="348"/>
      </w:pPr>
      <w:rPr>
        <w:rFonts w:hint="default"/>
        <w:lang w:val="ru-RU" w:eastAsia="en-US" w:bidi="ar-SA"/>
      </w:rPr>
    </w:lvl>
    <w:lvl w:ilvl="3" w:tplc="D1646D02">
      <w:numFmt w:val="bullet"/>
      <w:lvlText w:val="•"/>
      <w:lvlJc w:val="left"/>
      <w:pPr>
        <w:ind w:left="3209" w:hanging="348"/>
      </w:pPr>
      <w:rPr>
        <w:rFonts w:hint="default"/>
        <w:lang w:val="ru-RU" w:eastAsia="en-US" w:bidi="ar-SA"/>
      </w:rPr>
    </w:lvl>
    <w:lvl w:ilvl="4" w:tplc="51EC61AE">
      <w:numFmt w:val="bullet"/>
      <w:lvlText w:val="•"/>
      <w:lvlJc w:val="left"/>
      <w:pPr>
        <w:ind w:left="4212" w:hanging="348"/>
      </w:pPr>
      <w:rPr>
        <w:rFonts w:hint="default"/>
        <w:lang w:val="ru-RU" w:eastAsia="en-US" w:bidi="ar-SA"/>
      </w:rPr>
    </w:lvl>
    <w:lvl w:ilvl="5" w:tplc="E78EEDF6">
      <w:numFmt w:val="bullet"/>
      <w:lvlText w:val="•"/>
      <w:lvlJc w:val="left"/>
      <w:pPr>
        <w:ind w:left="5215" w:hanging="348"/>
      </w:pPr>
      <w:rPr>
        <w:rFonts w:hint="default"/>
        <w:lang w:val="ru-RU" w:eastAsia="en-US" w:bidi="ar-SA"/>
      </w:rPr>
    </w:lvl>
    <w:lvl w:ilvl="6" w:tplc="A18A98E2">
      <w:numFmt w:val="bullet"/>
      <w:lvlText w:val="•"/>
      <w:lvlJc w:val="left"/>
      <w:pPr>
        <w:ind w:left="6218" w:hanging="348"/>
      </w:pPr>
      <w:rPr>
        <w:rFonts w:hint="default"/>
        <w:lang w:val="ru-RU" w:eastAsia="en-US" w:bidi="ar-SA"/>
      </w:rPr>
    </w:lvl>
    <w:lvl w:ilvl="7" w:tplc="B192DC6A">
      <w:numFmt w:val="bullet"/>
      <w:lvlText w:val="•"/>
      <w:lvlJc w:val="left"/>
      <w:pPr>
        <w:ind w:left="7221" w:hanging="348"/>
      </w:pPr>
      <w:rPr>
        <w:rFonts w:hint="default"/>
        <w:lang w:val="ru-RU" w:eastAsia="en-US" w:bidi="ar-SA"/>
      </w:rPr>
    </w:lvl>
    <w:lvl w:ilvl="8" w:tplc="63F658B6">
      <w:numFmt w:val="bullet"/>
      <w:lvlText w:val="•"/>
      <w:lvlJc w:val="left"/>
      <w:pPr>
        <w:ind w:left="8224" w:hanging="348"/>
      </w:pPr>
      <w:rPr>
        <w:rFonts w:hint="default"/>
        <w:lang w:val="ru-RU" w:eastAsia="en-US" w:bidi="ar-SA"/>
      </w:rPr>
    </w:lvl>
  </w:abstractNum>
  <w:abstractNum w:abstractNumId="1" w15:restartNumberingAfterBreak="0">
    <w:nsid w:val="0C8E5381"/>
    <w:multiLevelType w:val="multilevel"/>
    <w:tmpl w:val="804C4874"/>
    <w:lvl w:ilvl="0">
      <w:start w:val="1"/>
      <w:numFmt w:val="decimal"/>
      <w:lvlText w:val="%1"/>
      <w:lvlJc w:val="left"/>
      <w:pPr>
        <w:ind w:left="979"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768" w:hanging="850"/>
        <w:jc w:val="right"/>
      </w:pPr>
      <w:rPr>
        <w:rFonts w:ascii="Times New Roman" w:eastAsia="Times New Roman" w:hAnsi="Times New Roman" w:cs="Times New Roman" w:hint="default"/>
        <w:b/>
        <w:bCs/>
        <w:i w:val="0"/>
        <w:iCs w:val="0"/>
        <w:spacing w:val="0"/>
        <w:w w:val="96"/>
        <w:sz w:val="28"/>
        <w:szCs w:val="28"/>
        <w:lang w:val="ru-RU" w:eastAsia="en-US" w:bidi="ar-SA"/>
      </w:rPr>
    </w:lvl>
    <w:lvl w:ilvl="2">
      <w:numFmt w:val="bullet"/>
      <w:lvlText w:val="•"/>
      <w:lvlJc w:val="left"/>
      <w:pPr>
        <w:ind w:left="1120" w:hanging="850"/>
      </w:pPr>
      <w:rPr>
        <w:rFonts w:hint="default"/>
        <w:lang w:val="ru-RU" w:eastAsia="en-US" w:bidi="ar-SA"/>
      </w:rPr>
    </w:lvl>
    <w:lvl w:ilvl="3">
      <w:numFmt w:val="bullet"/>
      <w:lvlText w:val="•"/>
      <w:lvlJc w:val="left"/>
      <w:pPr>
        <w:ind w:left="1200" w:hanging="850"/>
      </w:pPr>
      <w:rPr>
        <w:rFonts w:hint="default"/>
        <w:lang w:val="ru-RU" w:eastAsia="en-US" w:bidi="ar-SA"/>
      </w:rPr>
    </w:lvl>
    <w:lvl w:ilvl="4">
      <w:numFmt w:val="bullet"/>
      <w:lvlText w:val="•"/>
      <w:lvlJc w:val="left"/>
      <w:pPr>
        <w:ind w:left="2490" w:hanging="850"/>
      </w:pPr>
      <w:rPr>
        <w:rFonts w:hint="default"/>
        <w:lang w:val="ru-RU" w:eastAsia="en-US" w:bidi="ar-SA"/>
      </w:rPr>
    </w:lvl>
    <w:lvl w:ilvl="5">
      <w:numFmt w:val="bullet"/>
      <w:lvlText w:val="•"/>
      <w:lvlJc w:val="left"/>
      <w:pPr>
        <w:ind w:left="3780" w:hanging="850"/>
      </w:pPr>
      <w:rPr>
        <w:rFonts w:hint="default"/>
        <w:lang w:val="ru-RU" w:eastAsia="en-US" w:bidi="ar-SA"/>
      </w:rPr>
    </w:lvl>
    <w:lvl w:ilvl="6">
      <w:numFmt w:val="bullet"/>
      <w:lvlText w:val="•"/>
      <w:lvlJc w:val="left"/>
      <w:pPr>
        <w:ind w:left="5070" w:hanging="850"/>
      </w:pPr>
      <w:rPr>
        <w:rFonts w:hint="default"/>
        <w:lang w:val="ru-RU" w:eastAsia="en-US" w:bidi="ar-SA"/>
      </w:rPr>
    </w:lvl>
    <w:lvl w:ilvl="7">
      <w:numFmt w:val="bullet"/>
      <w:lvlText w:val="•"/>
      <w:lvlJc w:val="left"/>
      <w:pPr>
        <w:ind w:left="6360" w:hanging="850"/>
      </w:pPr>
      <w:rPr>
        <w:rFonts w:hint="default"/>
        <w:lang w:val="ru-RU" w:eastAsia="en-US" w:bidi="ar-SA"/>
      </w:rPr>
    </w:lvl>
    <w:lvl w:ilvl="8">
      <w:numFmt w:val="bullet"/>
      <w:lvlText w:val="•"/>
      <w:lvlJc w:val="left"/>
      <w:pPr>
        <w:ind w:left="7650" w:hanging="850"/>
      </w:pPr>
      <w:rPr>
        <w:rFonts w:hint="default"/>
        <w:lang w:val="ru-RU" w:eastAsia="en-US" w:bidi="ar-SA"/>
      </w:rPr>
    </w:lvl>
  </w:abstractNum>
  <w:abstractNum w:abstractNumId="2" w15:restartNumberingAfterBreak="0">
    <w:nsid w:val="0DCD1544"/>
    <w:multiLevelType w:val="hybridMultilevel"/>
    <w:tmpl w:val="2000E93E"/>
    <w:lvl w:ilvl="0" w:tplc="7DF6B12E">
      <w:start w:val="1"/>
      <w:numFmt w:val="decimal"/>
      <w:lvlText w:val="%1)"/>
      <w:lvlJc w:val="left"/>
      <w:pPr>
        <w:ind w:left="112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7499F4">
      <w:numFmt w:val="bullet"/>
      <w:lvlText w:val="•"/>
      <w:lvlJc w:val="left"/>
      <w:pPr>
        <w:ind w:left="2031" w:hanging="360"/>
      </w:pPr>
      <w:rPr>
        <w:rFonts w:hint="default"/>
        <w:lang w:val="ru-RU" w:eastAsia="en-US" w:bidi="ar-SA"/>
      </w:rPr>
    </w:lvl>
    <w:lvl w:ilvl="2" w:tplc="8A30DB82">
      <w:numFmt w:val="bullet"/>
      <w:lvlText w:val="•"/>
      <w:lvlJc w:val="left"/>
      <w:pPr>
        <w:ind w:left="2942" w:hanging="360"/>
      </w:pPr>
      <w:rPr>
        <w:rFonts w:hint="default"/>
        <w:lang w:val="ru-RU" w:eastAsia="en-US" w:bidi="ar-SA"/>
      </w:rPr>
    </w:lvl>
    <w:lvl w:ilvl="3" w:tplc="BB322624">
      <w:numFmt w:val="bullet"/>
      <w:lvlText w:val="•"/>
      <w:lvlJc w:val="left"/>
      <w:pPr>
        <w:ind w:left="3853" w:hanging="360"/>
      </w:pPr>
      <w:rPr>
        <w:rFonts w:hint="default"/>
        <w:lang w:val="ru-RU" w:eastAsia="en-US" w:bidi="ar-SA"/>
      </w:rPr>
    </w:lvl>
    <w:lvl w:ilvl="4" w:tplc="94982230">
      <w:numFmt w:val="bullet"/>
      <w:lvlText w:val="•"/>
      <w:lvlJc w:val="left"/>
      <w:pPr>
        <w:ind w:left="4764" w:hanging="360"/>
      </w:pPr>
      <w:rPr>
        <w:rFonts w:hint="default"/>
        <w:lang w:val="ru-RU" w:eastAsia="en-US" w:bidi="ar-SA"/>
      </w:rPr>
    </w:lvl>
    <w:lvl w:ilvl="5" w:tplc="D11800A2">
      <w:numFmt w:val="bullet"/>
      <w:lvlText w:val="•"/>
      <w:lvlJc w:val="left"/>
      <w:pPr>
        <w:ind w:left="5675" w:hanging="360"/>
      </w:pPr>
      <w:rPr>
        <w:rFonts w:hint="default"/>
        <w:lang w:val="ru-RU" w:eastAsia="en-US" w:bidi="ar-SA"/>
      </w:rPr>
    </w:lvl>
    <w:lvl w:ilvl="6" w:tplc="A204068E">
      <w:numFmt w:val="bullet"/>
      <w:lvlText w:val="•"/>
      <w:lvlJc w:val="left"/>
      <w:pPr>
        <w:ind w:left="6586" w:hanging="360"/>
      </w:pPr>
      <w:rPr>
        <w:rFonts w:hint="default"/>
        <w:lang w:val="ru-RU" w:eastAsia="en-US" w:bidi="ar-SA"/>
      </w:rPr>
    </w:lvl>
    <w:lvl w:ilvl="7" w:tplc="FA3C7196">
      <w:numFmt w:val="bullet"/>
      <w:lvlText w:val="•"/>
      <w:lvlJc w:val="left"/>
      <w:pPr>
        <w:ind w:left="7497" w:hanging="360"/>
      </w:pPr>
      <w:rPr>
        <w:rFonts w:hint="default"/>
        <w:lang w:val="ru-RU" w:eastAsia="en-US" w:bidi="ar-SA"/>
      </w:rPr>
    </w:lvl>
    <w:lvl w:ilvl="8" w:tplc="29A4E0BE">
      <w:numFmt w:val="bullet"/>
      <w:lvlText w:val="•"/>
      <w:lvlJc w:val="left"/>
      <w:pPr>
        <w:ind w:left="8408" w:hanging="360"/>
      </w:pPr>
      <w:rPr>
        <w:rFonts w:hint="default"/>
        <w:lang w:val="ru-RU" w:eastAsia="en-US" w:bidi="ar-SA"/>
      </w:rPr>
    </w:lvl>
  </w:abstractNum>
  <w:abstractNum w:abstractNumId="3" w15:restartNumberingAfterBreak="0">
    <w:nsid w:val="1E195B6A"/>
    <w:multiLevelType w:val="multilevel"/>
    <w:tmpl w:val="07BC26E8"/>
    <w:lvl w:ilvl="0">
      <w:start w:val="2"/>
      <w:numFmt w:val="decimal"/>
      <w:lvlText w:val="%1"/>
      <w:lvlJc w:val="left"/>
      <w:pPr>
        <w:ind w:left="931" w:hanging="519"/>
        <w:jc w:val="left"/>
      </w:pPr>
      <w:rPr>
        <w:rFonts w:hint="default"/>
        <w:lang w:val="ru-RU" w:eastAsia="en-US" w:bidi="ar-SA"/>
      </w:rPr>
    </w:lvl>
    <w:lvl w:ilvl="1">
      <w:start w:val="1"/>
      <w:numFmt w:val="decimal"/>
      <w:lvlText w:val="%1.%2"/>
      <w:lvlJc w:val="left"/>
      <w:pPr>
        <w:ind w:left="931" w:hanging="5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98" w:hanging="519"/>
      </w:pPr>
      <w:rPr>
        <w:rFonts w:hint="default"/>
        <w:lang w:val="ru-RU" w:eastAsia="en-US" w:bidi="ar-SA"/>
      </w:rPr>
    </w:lvl>
    <w:lvl w:ilvl="3">
      <w:numFmt w:val="bullet"/>
      <w:lvlText w:val="•"/>
      <w:lvlJc w:val="left"/>
      <w:pPr>
        <w:ind w:left="3727" w:hanging="519"/>
      </w:pPr>
      <w:rPr>
        <w:rFonts w:hint="default"/>
        <w:lang w:val="ru-RU" w:eastAsia="en-US" w:bidi="ar-SA"/>
      </w:rPr>
    </w:lvl>
    <w:lvl w:ilvl="4">
      <w:numFmt w:val="bullet"/>
      <w:lvlText w:val="•"/>
      <w:lvlJc w:val="left"/>
      <w:pPr>
        <w:ind w:left="4656" w:hanging="519"/>
      </w:pPr>
      <w:rPr>
        <w:rFonts w:hint="default"/>
        <w:lang w:val="ru-RU" w:eastAsia="en-US" w:bidi="ar-SA"/>
      </w:rPr>
    </w:lvl>
    <w:lvl w:ilvl="5">
      <w:numFmt w:val="bullet"/>
      <w:lvlText w:val="•"/>
      <w:lvlJc w:val="left"/>
      <w:pPr>
        <w:ind w:left="5585" w:hanging="519"/>
      </w:pPr>
      <w:rPr>
        <w:rFonts w:hint="default"/>
        <w:lang w:val="ru-RU" w:eastAsia="en-US" w:bidi="ar-SA"/>
      </w:rPr>
    </w:lvl>
    <w:lvl w:ilvl="6">
      <w:numFmt w:val="bullet"/>
      <w:lvlText w:val="•"/>
      <w:lvlJc w:val="left"/>
      <w:pPr>
        <w:ind w:left="6514" w:hanging="519"/>
      </w:pPr>
      <w:rPr>
        <w:rFonts w:hint="default"/>
        <w:lang w:val="ru-RU" w:eastAsia="en-US" w:bidi="ar-SA"/>
      </w:rPr>
    </w:lvl>
    <w:lvl w:ilvl="7">
      <w:numFmt w:val="bullet"/>
      <w:lvlText w:val="•"/>
      <w:lvlJc w:val="left"/>
      <w:pPr>
        <w:ind w:left="7443" w:hanging="519"/>
      </w:pPr>
      <w:rPr>
        <w:rFonts w:hint="default"/>
        <w:lang w:val="ru-RU" w:eastAsia="en-US" w:bidi="ar-SA"/>
      </w:rPr>
    </w:lvl>
    <w:lvl w:ilvl="8">
      <w:numFmt w:val="bullet"/>
      <w:lvlText w:val="•"/>
      <w:lvlJc w:val="left"/>
      <w:pPr>
        <w:ind w:left="8372" w:hanging="519"/>
      </w:pPr>
      <w:rPr>
        <w:rFonts w:hint="default"/>
        <w:lang w:val="ru-RU" w:eastAsia="en-US" w:bidi="ar-SA"/>
      </w:rPr>
    </w:lvl>
  </w:abstractNum>
  <w:abstractNum w:abstractNumId="4" w15:restartNumberingAfterBreak="0">
    <w:nsid w:val="23466357"/>
    <w:multiLevelType w:val="hybridMultilevel"/>
    <w:tmpl w:val="8550AC48"/>
    <w:lvl w:ilvl="0" w:tplc="D26AB436">
      <w:start w:val="1"/>
      <w:numFmt w:val="decimal"/>
      <w:lvlText w:val="%1."/>
      <w:lvlJc w:val="left"/>
      <w:pPr>
        <w:ind w:left="202" w:hanging="3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E7CA9CC">
      <w:numFmt w:val="bullet"/>
      <w:lvlText w:val="•"/>
      <w:lvlJc w:val="left"/>
      <w:pPr>
        <w:ind w:left="1203" w:hanging="320"/>
      </w:pPr>
      <w:rPr>
        <w:rFonts w:hint="default"/>
        <w:lang w:val="ru-RU" w:eastAsia="en-US" w:bidi="ar-SA"/>
      </w:rPr>
    </w:lvl>
    <w:lvl w:ilvl="2" w:tplc="6A802A9E">
      <w:numFmt w:val="bullet"/>
      <w:lvlText w:val="•"/>
      <w:lvlJc w:val="left"/>
      <w:pPr>
        <w:ind w:left="2206" w:hanging="320"/>
      </w:pPr>
      <w:rPr>
        <w:rFonts w:hint="default"/>
        <w:lang w:val="ru-RU" w:eastAsia="en-US" w:bidi="ar-SA"/>
      </w:rPr>
    </w:lvl>
    <w:lvl w:ilvl="3" w:tplc="575495C6">
      <w:numFmt w:val="bullet"/>
      <w:lvlText w:val="•"/>
      <w:lvlJc w:val="left"/>
      <w:pPr>
        <w:ind w:left="3209" w:hanging="320"/>
      </w:pPr>
      <w:rPr>
        <w:rFonts w:hint="default"/>
        <w:lang w:val="ru-RU" w:eastAsia="en-US" w:bidi="ar-SA"/>
      </w:rPr>
    </w:lvl>
    <w:lvl w:ilvl="4" w:tplc="4A180D90">
      <w:numFmt w:val="bullet"/>
      <w:lvlText w:val="•"/>
      <w:lvlJc w:val="left"/>
      <w:pPr>
        <w:ind w:left="4212" w:hanging="320"/>
      </w:pPr>
      <w:rPr>
        <w:rFonts w:hint="default"/>
        <w:lang w:val="ru-RU" w:eastAsia="en-US" w:bidi="ar-SA"/>
      </w:rPr>
    </w:lvl>
    <w:lvl w:ilvl="5" w:tplc="A00A1360">
      <w:numFmt w:val="bullet"/>
      <w:lvlText w:val="•"/>
      <w:lvlJc w:val="left"/>
      <w:pPr>
        <w:ind w:left="5215" w:hanging="320"/>
      </w:pPr>
      <w:rPr>
        <w:rFonts w:hint="default"/>
        <w:lang w:val="ru-RU" w:eastAsia="en-US" w:bidi="ar-SA"/>
      </w:rPr>
    </w:lvl>
    <w:lvl w:ilvl="6" w:tplc="A0EA9880">
      <w:numFmt w:val="bullet"/>
      <w:lvlText w:val="•"/>
      <w:lvlJc w:val="left"/>
      <w:pPr>
        <w:ind w:left="6218" w:hanging="320"/>
      </w:pPr>
      <w:rPr>
        <w:rFonts w:hint="default"/>
        <w:lang w:val="ru-RU" w:eastAsia="en-US" w:bidi="ar-SA"/>
      </w:rPr>
    </w:lvl>
    <w:lvl w:ilvl="7" w:tplc="D2B874FC">
      <w:numFmt w:val="bullet"/>
      <w:lvlText w:val="•"/>
      <w:lvlJc w:val="left"/>
      <w:pPr>
        <w:ind w:left="7221" w:hanging="320"/>
      </w:pPr>
      <w:rPr>
        <w:rFonts w:hint="default"/>
        <w:lang w:val="ru-RU" w:eastAsia="en-US" w:bidi="ar-SA"/>
      </w:rPr>
    </w:lvl>
    <w:lvl w:ilvl="8" w:tplc="78C49A74">
      <w:numFmt w:val="bullet"/>
      <w:lvlText w:val="•"/>
      <w:lvlJc w:val="left"/>
      <w:pPr>
        <w:ind w:left="8224" w:hanging="320"/>
      </w:pPr>
      <w:rPr>
        <w:rFonts w:hint="default"/>
        <w:lang w:val="ru-RU" w:eastAsia="en-US" w:bidi="ar-SA"/>
      </w:rPr>
    </w:lvl>
  </w:abstractNum>
  <w:abstractNum w:abstractNumId="5" w15:restartNumberingAfterBreak="0">
    <w:nsid w:val="346B1FE5"/>
    <w:multiLevelType w:val="hybridMultilevel"/>
    <w:tmpl w:val="B382F328"/>
    <w:lvl w:ilvl="0" w:tplc="E79869EC">
      <w:start w:val="1"/>
      <w:numFmt w:val="decimal"/>
      <w:lvlText w:val="%1)"/>
      <w:lvlJc w:val="left"/>
      <w:pPr>
        <w:ind w:left="202"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DC2B40">
      <w:numFmt w:val="bullet"/>
      <w:lvlText w:val="•"/>
      <w:lvlJc w:val="left"/>
      <w:pPr>
        <w:ind w:left="1203" w:hanging="850"/>
      </w:pPr>
      <w:rPr>
        <w:rFonts w:hint="default"/>
        <w:lang w:val="ru-RU" w:eastAsia="en-US" w:bidi="ar-SA"/>
      </w:rPr>
    </w:lvl>
    <w:lvl w:ilvl="2" w:tplc="80B4E914">
      <w:numFmt w:val="bullet"/>
      <w:lvlText w:val="•"/>
      <w:lvlJc w:val="left"/>
      <w:pPr>
        <w:ind w:left="2206" w:hanging="850"/>
      </w:pPr>
      <w:rPr>
        <w:rFonts w:hint="default"/>
        <w:lang w:val="ru-RU" w:eastAsia="en-US" w:bidi="ar-SA"/>
      </w:rPr>
    </w:lvl>
    <w:lvl w:ilvl="3" w:tplc="41E68BA8">
      <w:numFmt w:val="bullet"/>
      <w:lvlText w:val="•"/>
      <w:lvlJc w:val="left"/>
      <w:pPr>
        <w:ind w:left="3209" w:hanging="850"/>
      </w:pPr>
      <w:rPr>
        <w:rFonts w:hint="default"/>
        <w:lang w:val="ru-RU" w:eastAsia="en-US" w:bidi="ar-SA"/>
      </w:rPr>
    </w:lvl>
    <w:lvl w:ilvl="4" w:tplc="42DEA70C">
      <w:numFmt w:val="bullet"/>
      <w:lvlText w:val="•"/>
      <w:lvlJc w:val="left"/>
      <w:pPr>
        <w:ind w:left="4212" w:hanging="850"/>
      </w:pPr>
      <w:rPr>
        <w:rFonts w:hint="default"/>
        <w:lang w:val="ru-RU" w:eastAsia="en-US" w:bidi="ar-SA"/>
      </w:rPr>
    </w:lvl>
    <w:lvl w:ilvl="5" w:tplc="13AC120E">
      <w:numFmt w:val="bullet"/>
      <w:lvlText w:val="•"/>
      <w:lvlJc w:val="left"/>
      <w:pPr>
        <w:ind w:left="5215" w:hanging="850"/>
      </w:pPr>
      <w:rPr>
        <w:rFonts w:hint="default"/>
        <w:lang w:val="ru-RU" w:eastAsia="en-US" w:bidi="ar-SA"/>
      </w:rPr>
    </w:lvl>
    <w:lvl w:ilvl="6" w:tplc="EC0ABC0A">
      <w:numFmt w:val="bullet"/>
      <w:lvlText w:val="•"/>
      <w:lvlJc w:val="left"/>
      <w:pPr>
        <w:ind w:left="6218" w:hanging="850"/>
      </w:pPr>
      <w:rPr>
        <w:rFonts w:hint="default"/>
        <w:lang w:val="ru-RU" w:eastAsia="en-US" w:bidi="ar-SA"/>
      </w:rPr>
    </w:lvl>
    <w:lvl w:ilvl="7" w:tplc="3A789B90">
      <w:numFmt w:val="bullet"/>
      <w:lvlText w:val="•"/>
      <w:lvlJc w:val="left"/>
      <w:pPr>
        <w:ind w:left="7221" w:hanging="850"/>
      </w:pPr>
      <w:rPr>
        <w:rFonts w:hint="default"/>
        <w:lang w:val="ru-RU" w:eastAsia="en-US" w:bidi="ar-SA"/>
      </w:rPr>
    </w:lvl>
    <w:lvl w:ilvl="8" w:tplc="4FBEAE8E">
      <w:numFmt w:val="bullet"/>
      <w:lvlText w:val="•"/>
      <w:lvlJc w:val="left"/>
      <w:pPr>
        <w:ind w:left="8224" w:hanging="850"/>
      </w:pPr>
      <w:rPr>
        <w:rFonts w:hint="default"/>
        <w:lang w:val="ru-RU" w:eastAsia="en-US" w:bidi="ar-SA"/>
      </w:rPr>
    </w:lvl>
  </w:abstractNum>
  <w:abstractNum w:abstractNumId="6" w15:restartNumberingAfterBreak="0">
    <w:nsid w:val="38F84135"/>
    <w:multiLevelType w:val="multilevel"/>
    <w:tmpl w:val="DA7C5F46"/>
    <w:lvl w:ilvl="0">
      <w:start w:val="4"/>
      <w:numFmt w:val="decimal"/>
      <w:lvlText w:val="%1"/>
      <w:lvlJc w:val="left"/>
      <w:pPr>
        <w:ind w:left="1044" w:hanging="632"/>
        <w:jc w:val="left"/>
      </w:pPr>
      <w:rPr>
        <w:rFonts w:hint="default"/>
        <w:lang w:val="ru-RU" w:eastAsia="en-US" w:bidi="ar-SA"/>
      </w:rPr>
    </w:lvl>
    <w:lvl w:ilvl="1">
      <w:start w:val="1"/>
      <w:numFmt w:val="decimal"/>
      <w:lvlText w:val="%1.%2"/>
      <w:lvlJc w:val="left"/>
      <w:pPr>
        <w:ind w:left="1044" w:hanging="632"/>
        <w:jc w:val="left"/>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2878" w:hanging="632"/>
      </w:pPr>
      <w:rPr>
        <w:rFonts w:hint="default"/>
        <w:lang w:val="ru-RU" w:eastAsia="en-US" w:bidi="ar-SA"/>
      </w:rPr>
    </w:lvl>
    <w:lvl w:ilvl="3">
      <w:numFmt w:val="bullet"/>
      <w:lvlText w:val="•"/>
      <w:lvlJc w:val="left"/>
      <w:pPr>
        <w:ind w:left="3797" w:hanging="632"/>
      </w:pPr>
      <w:rPr>
        <w:rFonts w:hint="default"/>
        <w:lang w:val="ru-RU" w:eastAsia="en-US" w:bidi="ar-SA"/>
      </w:rPr>
    </w:lvl>
    <w:lvl w:ilvl="4">
      <w:numFmt w:val="bullet"/>
      <w:lvlText w:val="•"/>
      <w:lvlJc w:val="left"/>
      <w:pPr>
        <w:ind w:left="4716" w:hanging="632"/>
      </w:pPr>
      <w:rPr>
        <w:rFonts w:hint="default"/>
        <w:lang w:val="ru-RU" w:eastAsia="en-US" w:bidi="ar-SA"/>
      </w:rPr>
    </w:lvl>
    <w:lvl w:ilvl="5">
      <w:numFmt w:val="bullet"/>
      <w:lvlText w:val="•"/>
      <w:lvlJc w:val="left"/>
      <w:pPr>
        <w:ind w:left="5635" w:hanging="632"/>
      </w:pPr>
      <w:rPr>
        <w:rFonts w:hint="default"/>
        <w:lang w:val="ru-RU" w:eastAsia="en-US" w:bidi="ar-SA"/>
      </w:rPr>
    </w:lvl>
    <w:lvl w:ilvl="6">
      <w:numFmt w:val="bullet"/>
      <w:lvlText w:val="•"/>
      <w:lvlJc w:val="left"/>
      <w:pPr>
        <w:ind w:left="6554" w:hanging="632"/>
      </w:pPr>
      <w:rPr>
        <w:rFonts w:hint="default"/>
        <w:lang w:val="ru-RU" w:eastAsia="en-US" w:bidi="ar-SA"/>
      </w:rPr>
    </w:lvl>
    <w:lvl w:ilvl="7">
      <w:numFmt w:val="bullet"/>
      <w:lvlText w:val="•"/>
      <w:lvlJc w:val="left"/>
      <w:pPr>
        <w:ind w:left="7473" w:hanging="632"/>
      </w:pPr>
      <w:rPr>
        <w:rFonts w:hint="default"/>
        <w:lang w:val="ru-RU" w:eastAsia="en-US" w:bidi="ar-SA"/>
      </w:rPr>
    </w:lvl>
    <w:lvl w:ilvl="8">
      <w:numFmt w:val="bullet"/>
      <w:lvlText w:val="•"/>
      <w:lvlJc w:val="left"/>
      <w:pPr>
        <w:ind w:left="8392" w:hanging="632"/>
      </w:pPr>
      <w:rPr>
        <w:rFonts w:hint="default"/>
        <w:lang w:val="ru-RU" w:eastAsia="en-US" w:bidi="ar-SA"/>
      </w:rPr>
    </w:lvl>
  </w:abstractNum>
  <w:abstractNum w:abstractNumId="7" w15:restartNumberingAfterBreak="0">
    <w:nsid w:val="3D163E03"/>
    <w:multiLevelType w:val="multilevel"/>
    <w:tmpl w:val="5EC074D8"/>
    <w:lvl w:ilvl="0">
      <w:start w:val="2"/>
      <w:numFmt w:val="decimal"/>
      <w:lvlText w:val="%1"/>
      <w:lvlJc w:val="left"/>
      <w:pPr>
        <w:ind w:left="1128" w:hanging="360"/>
        <w:jc w:val="left"/>
      </w:pPr>
      <w:rPr>
        <w:rFonts w:hint="default"/>
        <w:lang w:val="ru-RU" w:eastAsia="en-US" w:bidi="ar-SA"/>
      </w:rPr>
    </w:lvl>
    <w:lvl w:ilvl="1">
      <w:start w:val="1"/>
      <w:numFmt w:val="decimal"/>
      <w:lvlText w:val="%1.%2"/>
      <w:lvlJc w:val="left"/>
      <w:pPr>
        <w:ind w:left="1128" w:hanging="360"/>
        <w:jc w:val="left"/>
      </w:pPr>
      <w:rPr>
        <w:rFonts w:ascii="Times New Roman" w:eastAsia="Times New Roman" w:hAnsi="Times New Roman" w:cs="Times New Roman" w:hint="default"/>
        <w:b/>
        <w:bCs/>
        <w:i w:val="0"/>
        <w:iCs w:val="0"/>
        <w:spacing w:val="0"/>
        <w:w w:val="100"/>
        <w:sz w:val="26"/>
        <w:szCs w:val="26"/>
        <w:lang w:val="ru-RU" w:eastAsia="en-US" w:bidi="ar-SA"/>
      </w:rPr>
    </w:lvl>
    <w:lvl w:ilvl="2">
      <w:numFmt w:val="bullet"/>
      <w:lvlText w:val="•"/>
      <w:lvlJc w:val="left"/>
      <w:pPr>
        <w:ind w:left="2942" w:hanging="360"/>
      </w:pPr>
      <w:rPr>
        <w:rFonts w:hint="default"/>
        <w:lang w:val="ru-RU" w:eastAsia="en-US" w:bidi="ar-SA"/>
      </w:rPr>
    </w:lvl>
    <w:lvl w:ilvl="3">
      <w:numFmt w:val="bullet"/>
      <w:lvlText w:val="•"/>
      <w:lvlJc w:val="left"/>
      <w:pPr>
        <w:ind w:left="3853" w:hanging="360"/>
      </w:pPr>
      <w:rPr>
        <w:rFonts w:hint="default"/>
        <w:lang w:val="ru-RU" w:eastAsia="en-US" w:bidi="ar-SA"/>
      </w:rPr>
    </w:lvl>
    <w:lvl w:ilvl="4">
      <w:numFmt w:val="bullet"/>
      <w:lvlText w:val="•"/>
      <w:lvlJc w:val="left"/>
      <w:pPr>
        <w:ind w:left="4764" w:hanging="360"/>
      </w:pPr>
      <w:rPr>
        <w:rFonts w:hint="default"/>
        <w:lang w:val="ru-RU" w:eastAsia="en-US" w:bidi="ar-SA"/>
      </w:rPr>
    </w:lvl>
    <w:lvl w:ilvl="5">
      <w:numFmt w:val="bullet"/>
      <w:lvlText w:val="•"/>
      <w:lvlJc w:val="left"/>
      <w:pPr>
        <w:ind w:left="5675" w:hanging="360"/>
      </w:pPr>
      <w:rPr>
        <w:rFonts w:hint="default"/>
        <w:lang w:val="ru-RU" w:eastAsia="en-US" w:bidi="ar-SA"/>
      </w:rPr>
    </w:lvl>
    <w:lvl w:ilvl="6">
      <w:numFmt w:val="bullet"/>
      <w:lvlText w:val="•"/>
      <w:lvlJc w:val="left"/>
      <w:pPr>
        <w:ind w:left="6586" w:hanging="360"/>
      </w:pPr>
      <w:rPr>
        <w:rFonts w:hint="default"/>
        <w:lang w:val="ru-RU" w:eastAsia="en-US" w:bidi="ar-SA"/>
      </w:rPr>
    </w:lvl>
    <w:lvl w:ilvl="7">
      <w:numFmt w:val="bullet"/>
      <w:lvlText w:val="•"/>
      <w:lvlJc w:val="left"/>
      <w:pPr>
        <w:ind w:left="7497" w:hanging="360"/>
      </w:pPr>
      <w:rPr>
        <w:rFonts w:hint="default"/>
        <w:lang w:val="ru-RU" w:eastAsia="en-US" w:bidi="ar-SA"/>
      </w:rPr>
    </w:lvl>
    <w:lvl w:ilvl="8">
      <w:numFmt w:val="bullet"/>
      <w:lvlText w:val="•"/>
      <w:lvlJc w:val="left"/>
      <w:pPr>
        <w:ind w:left="8408" w:hanging="360"/>
      </w:pPr>
      <w:rPr>
        <w:rFonts w:hint="default"/>
        <w:lang w:val="ru-RU" w:eastAsia="en-US" w:bidi="ar-SA"/>
      </w:rPr>
    </w:lvl>
  </w:abstractNum>
  <w:abstractNum w:abstractNumId="8" w15:restartNumberingAfterBreak="0">
    <w:nsid w:val="49101BF9"/>
    <w:multiLevelType w:val="hybridMultilevel"/>
    <w:tmpl w:val="B7909A5C"/>
    <w:lvl w:ilvl="0" w:tplc="3864E262">
      <w:start w:val="1"/>
      <w:numFmt w:val="decimal"/>
      <w:lvlText w:val="%1."/>
      <w:lvlJc w:val="left"/>
      <w:pPr>
        <w:ind w:left="202"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72D8A0">
      <w:numFmt w:val="bullet"/>
      <w:lvlText w:val="•"/>
      <w:lvlJc w:val="left"/>
      <w:pPr>
        <w:ind w:left="1203" w:hanging="425"/>
      </w:pPr>
      <w:rPr>
        <w:rFonts w:hint="default"/>
        <w:lang w:val="ru-RU" w:eastAsia="en-US" w:bidi="ar-SA"/>
      </w:rPr>
    </w:lvl>
    <w:lvl w:ilvl="2" w:tplc="EA02CE0C">
      <w:numFmt w:val="bullet"/>
      <w:lvlText w:val="•"/>
      <w:lvlJc w:val="left"/>
      <w:pPr>
        <w:ind w:left="2206" w:hanging="425"/>
      </w:pPr>
      <w:rPr>
        <w:rFonts w:hint="default"/>
        <w:lang w:val="ru-RU" w:eastAsia="en-US" w:bidi="ar-SA"/>
      </w:rPr>
    </w:lvl>
    <w:lvl w:ilvl="3" w:tplc="221E5632">
      <w:numFmt w:val="bullet"/>
      <w:lvlText w:val="•"/>
      <w:lvlJc w:val="left"/>
      <w:pPr>
        <w:ind w:left="3209" w:hanging="425"/>
      </w:pPr>
      <w:rPr>
        <w:rFonts w:hint="default"/>
        <w:lang w:val="ru-RU" w:eastAsia="en-US" w:bidi="ar-SA"/>
      </w:rPr>
    </w:lvl>
    <w:lvl w:ilvl="4" w:tplc="31BE9442">
      <w:numFmt w:val="bullet"/>
      <w:lvlText w:val="•"/>
      <w:lvlJc w:val="left"/>
      <w:pPr>
        <w:ind w:left="4212" w:hanging="425"/>
      </w:pPr>
      <w:rPr>
        <w:rFonts w:hint="default"/>
        <w:lang w:val="ru-RU" w:eastAsia="en-US" w:bidi="ar-SA"/>
      </w:rPr>
    </w:lvl>
    <w:lvl w:ilvl="5" w:tplc="0CB86550">
      <w:numFmt w:val="bullet"/>
      <w:lvlText w:val="•"/>
      <w:lvlJc w:val="left"/>
      <w:pPr>
        <w:ind w:left="5215" w:hanging="425"/>
      </w:pPr>
      <w:rPr>
        <w:rFonts w:hint="default"/>
        <w:lang w:val="ru-RU" w:eastAsia="en-US" w:bidi="ar-SA"/>
      </w:rPr>
    </w:lvl>
    <w:lvl w:ilvl="6" w:tplc="2ECA849E">
      <w:numFmt w:val="bullet"/>
      <w:lvlText w:val="•"/>
      <w:lvlJc w:val="left"/>
      <w:pPr>
        <w:ind w:left="6218" w:hanging="425"/>
      </w:pPr>
      <w:rPr>
        <w:rFonts w:hint="default"/>
        <w:lang w:val="ru-RU" w:eastAsia="en-US" w:bidi="ar-SA"/>
      </w:rPr>
    </w:lvl>
    <w:lvl w:ilvl="7" w:tplc="13C247D4">
      <w:numFmt w:val="bullet"/>
      <w:lvlText w:val="•"/>
      <w:lvlJc w:val="left"/>
      <w:pPr>
        <w:ind w:left="7221" w:hanging="425"/>
      </w:pPr>
      <w:rPr>
        <w:rFonts w:hint="default"/>
        <w:lang w:val="ru-RU" w:eastAsia="en-US" w:bidi="ar-SA"/>
      </w:rPr>
    </w:lvl>
    <w:lvl w:ilvl="8" w:tplc="102E177C">
      <w:numFmt w:val="bullet"/>
      <w:lvlText w:val="•"/>
      <w:lvlJc w:val="left"/>
      <w:pPr>
        <w:ind w:left="8224" w:hanging="425"/>
      </w:pPr>
      <w:rPr>
        <w:rFonts w:hint="default"/>
        <w:lang w:val="ru-RU" w:eastAsia="en-US" w:bidi="ar-SA"/>
      </w:rPr>
    </w:lvl>
  </w:abstractNum>
  <w:abstractNum w:abstractNumId="9" w15:restartNumberingAfterBreak="0">
    <w:nsid w:val="49853673"/>
    <w:multiLevelType w:val="hybridMultilevel"/>
    <w:tmpl w:val="4BFA35CE"/>
    <w:lvl w:ilvl="0" w:tplc="9CE0C270">
      <w:start w:val="1"/>
      <w:numFmt w:val="decimal"/>
      <w:lvlText w:val="%1."/>
      <w:lvlJc w:val="left"/>
      <w:pPr>
        <w:ind w:left="202"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2DA9AB2">
      <w:numFmt w:val="bullet"/>
      <w:lvlText w:val="•"/>
      <w:lvlJc w:val="left"/>
      <w:pPr>
        <w:ind w:left="1203" w:hanging="425"/>
      </w:pPr>
      <w:rPr>
        <w:rFonts w:hint="default"/>
        <w:lang w:val="ru-RU" w:eastAsia="en-US" w:bidi="ar-SA"/>
      </w:rPr>
    </w:lvl>
    <w:lvl w:ilvl="2" w:tplc="1E40C5F4">
      <w:numFmt w:val="bullet"/>
      <w:lvlText w:val="•"/>
      <w:lvlJc w:val="left"/>
      <w:pPr>
        <w:ind w:left="2206" w:hanging="425"/>
      </w:pPr>
      <w:rPr>
        <w:rFonts w:hint="default"/>
        <w:lang w:val="ru-RU" w:eastAsia="en-US" w:bidi="ar-SA"/>
      </w:rPr>
    </w:lvl>
    <w:lvl w:ilvl="3" w:tplc="BFDE5E4A">
      <w:numFmt w:val="bullet"/>
      <w:lvlText w:val="•"/>
      <w:lvlJc w:val="left"/>
      <w:pPr>
        <w:ind w:left="3209" w:hanging="425"/>
      </w:pPr>
      <w:rPr>
        <w:rFonts w:hint="default"/>
        <w:lang w:val="ru-RU" w:eastAsia="en-US" w:bidi="ar-SA"/>
      </w:rPr>
    </w:lvl>
    <w:lvl w:ilvl="4" w:tplc="D53AAFE0">
      <w:numFmt w:val="bullet"/>
      <w:lvlText w:val="•"/>
      <w:lvlJc w:val="left"/>
      <w:pPr>
        <w:ind w:left="4212" w:hanging="425"/>
      </w:pPr>
      <w:rPr>
        <w:rFonts w:hint="default"/>
        <w:lang w:val="ru-RU" w:eastAsia="en-US" w:bidi="ar-SA"/>
      </w:rPr>
    </w:lvl>
    <w:lvl w:ilvl="5" w:tplc="BB6EF324">
      <w:numFmt w:val="bullet"/>
      <w:lvlText w:val="•"/>
      <w:lvlJc w:val="left"/>
      <w:pPr>
        <w:ind w:left="5215" w:hanging="425"/>
      </w:pPr>
      <w:rPr>
        <w:rFonts w:hint="default"/>
        <w:lang w:val="ru-RU" w:eastAsia="en-US" w:bidi="ar-SA"/>
      </w:rPr>
    </w:lvl>
    <w:lvl w:ilvl="6" w:tplc="451C92A2">
      <w:numFmt w:val="bullet"/>
      <w:lvlText w:val="•"/>
      <w:lvlJc w:val="left"/>
      <w:pPr>
        <w:ind w:left="6218" w:hanging="425"/>
      </w:pPr>
      <w:rPr>
        <w:rFonts w:hint="default"/>
        <w:lang w:val="ru-RU" w:eastAsia="en-US" w:bidi="ar-SA"/>
      </w:rPr>
    </w:lvl>
    <w:lvl w:ilvl="7" w:tplc="B7F23C5A">
      <w:numFmt w:val="bullet"/>
      <w:lvlText w:val="•"/>
      <w:lvlJc w:val="left"/>
      <w:pPr>
        <w:ind w:left="7221" w:hanging="425"/>
      </w:pPr>
      <w:rPr>
        <w:rFonts w:hint="default"/>
        <w:lang w:val="ru-RU" w:eastAsia="en-US" w:bidi="ar-SA"/>
      </w:rPr>
    </w:lvl>
    <w:lvl w:ilvl="8" w:tplc="C518E3A0">
      <w:numFmt w:val="bullet"/>
      <w:lvlText w:val="•"/>
      <w:lvlJc w:val="left"/>
      <w:pPr>
        <w:ind w:left="8224" w:hanging="425"/>
      </w:pPr>
      <w:rPr>
        <w:rFonts w:hint="default"/>
        <w:lang w:val="ru-RU" w:eastAsia="en-US" w:bidi="ar-SA"/>
      </w:rPr>
    </w:lvl>
  </w:abstractNum>
  <w:abstractNum w:abstractNumId="10" w15:restartNumberingAfterBreak="0">
    <w:nsid w:val="49976118"/>
    <w:multiLevelType w:val="hybridMultilevel"/>
    <w:tmpl w:val="3B00C3B4"/>
    <w:lvl w:ilvl="0" w:tplc="60CA8A1E">
      <w:numFmt w:val="bullet"/>
      <w:lvlText w:val=""/>
      <w:lvlJc w:val="left"/>
      <w:pPr>
        <w:ind w:left="202" w:hanging="142"/>
      </w:pPr>
      <w:rPr>
        <w:rFonts w:ascii="Symbol" w:eastAsia="Symbol" w:hAnsi="Symbol" w:cs="Symbol" w:hint="default"/>
        <w:b w:val="0"/>
        <w:bCs w:val="0"/>
        <w:i w:val="0"/>
        <w:iCs w:val="0"/>
        <w:spacing w:val="12"/>
        <w:w w:val="90"/>
        <w:sz w:val="26"/>
        <w:szCs w:val="26"/>
        <w:lang w:val="ru-RU" w:eastAsia="en-US" w:bidi="ar-SA"/>
      </w:rPr>
    </w:lvl>
    <w:lvl w:ilvl="1" w:tplc="1AE4DC18">
      <w:numFmt w:val="bullet"/>
      <w:lvlText w:val="•"/>
      <w:lvlJc w:val="left"/>
      <w:pPr>
        <w:ind w:left="1203" w:hanging="142"/>
      </w:pPr>
      <w:rPr>
        <w:rFonts w:hint="default"/>
        <w:lang w:val="ru-RU" w:eastAsia="en-US" w:bidi="ar-SA"/>
      </w:rPr>
    </w:lvl>
    <w:lvl w:ilvl="2" w:tplc="380C7D3C">
      <w:numFmt w:val="bullet"/>
      <w:lvlText w:val="•"/>
      <w:lvlJc w:val="left"/>
      <w:pPr>
        <w:ind w:left="2206" w:hanging="142"/>
      </w:pPr>
      <w:rPr>
        <w:rFonts w:hint="default"/>
        <w:lang w:val="ru-RU" w:eastAsia="en-US" w:bidi="ar-SA"/>
      </w:rPr>
    </w:lvl>
    <w:lvl w:ilvl="3" w:tplc="D4A416D8">
      <w:numFmt w:val="bullet"/>
      <w:lvlText w:val="•"/>
      <w:lvlJc w:val="left"/>
      <w:pPr>
        <w:ind w:left="3209" w:hanging="142"/>
      </w:pPr>
      <w:rPr>
        <w:rFonts w:hint="default"/>
        <w:lang w:val="ru-RU" w:eastAsia="en-US" w:bidi="ar-SA"/>
      </w:rPr>
    </w:lvl>
    <w:lvl w:ilvl="4" w:tplc="C1C666F6">
      <w:numFmt w:val="bullet"/>
      <w:lvlText w:val="•"/>
      <w:lvlJc w:val="left"/>
      <w:pPr>
        <w:ind w:left="4212" w:hanging="142"/>
      </w:pPr>
      <w:rPr>
        <w:rFonts w:hint="default"/>
        <w:lang w:val="ru-RU" w:eastAsia="en-US" w:bidi="ar-SA"/>
      </w:rPr>
    </w:lvl>
    <w:lvl w:ilvl="5" w:tplc="7C764934">
      <w:numFmt w:val="bullet"/>
      <w:lvlText w:val="•"/>
      <w:lvlJc w:val="left"/>
      <w:pPr>
        <w:ind w:left="5215" w:hanging="142"/>
      </w:pPr>
      <w:rPr>
        <w:rFonts w:hint="default"/>
        <w:lang w:val="ru-RU" w:eastAsia="en-US" w:bidi="ar-SA"/>
      </w:rPr>
    </w:lvl>
    <w:lvl w:ilvl="6" w:tplc="D94269B6">
      <w:numFmt w:val="bullet"/>
      <w:lvlText w:val="•"/>
      <w:lvlJc w:val="left"/>
      <w:pPr>
        <w:ind w:left="6218" w:hanging="142"/>
      </w:pPr>
      <w:rPr>
        <w:rFonts w:hint="default"/>
        <w:lang w:val="ru-RU" w:eastAsia="en-US" w:bidi="ar-SA"/>
      </w:rPr>
    </w:lvl>
    <w:lvl w:ilvl="7" w:tplc="F3606B52">
      <w:numFmt w:val="bullet"/>
      <w:lvlText w:val="•"/>
      <w:lvlJc w:val="left"/>
      <w:pPr>
        <w:ind w:left="7221" w:hanging="142"/>
      </w:pPr>
      <w:rPr>
        <w:rFonts w:hint="default"/>
        <w:lang w:val="ru-RU" w:eastAsia="en-US" w:bidi="ar-SA"/>
      </w:rPr>
    </w:lvl>
    <w:lvl w:ilvl="8" w:tplc="CB2AAF9C">
      <w:numFmt w:val="bullet"/>
      <w:lvlText w:val="•"/>
      <w:lvlJc w:val="left"/>
      <w:pPr>
        <w:ind w:left="8224" w:hanging="142"/>
      </w:pPr>
      <w:rPr>
        <w:rFonts w:hint="default"/>
        <w:lang w:val="ru-RU" w:eastAsia="en-US" w:bidi="ar-SA"/>
      </w:rPr>
    </w:lvl>
  </w:abstractNum>
  <w:abstractNum w:abstractNumId="11" w15:restartNumberingAfterBreak="0">
    <w:nsid w:val="4CDB2DD3"/>
    <w:multiLevelType w:val="multilevel"/>
    <w:tmpl w:val="1DFCB8FA"/>
    <w:lvl w:ilvl="0">
      <w:start w:val="1"/>
      <w:numFmt w:val="decimal"/>
      <w:lvlText w:val="%1"/>
      <w:lvlJc w:val="left"/>
      <w:pPr>
        <w:ind w:left="931" w:hanging="519"/>
        <w:jc w:val="left"/>
      </w:pPr>
      <w:rPr>
        <w:rFonts w:hint="default"/>
        <w:lang w:val="ru-RU" w:eastAsia="en-US" w:bidi="ar-SA"/>
      </w:rPr>
    </w:lvl>
    <w:lvl w:ilvl="1">
      <w:start w:val="1"/>
      <w:numFmt w:val="decimal"/>
      <w:lvlText w:val="%1.%2"/>
      <w:lvlJc w:val="left"/>
      <w:pPr>
        <w:ind w:left="931" w:hanging="519"/>
        <w:jc w:val="left"/>
      </w:pPr>
      <w:rPr>
        <w:rFonts w:ascii="Times New Roman" w:eastAsia="Times New Roman" w:hAnsi="Times New Roman" w:cs="Times New Roman" w:hint="default"/>
        <w:b w:val="0"/>
        <w:bCs w:val="0"/>
        <w:i w:val="0"/>
        <w:iCs w:val="0"/>
        <w:spacing w:val="-1"/>
        <w:w w:val="100"/>
        <w:sz w:val="28"/>
        <w:szCs w:val="28"/>
        <w:lang w:val="ru-RU" w:eastAsia="en-US" w:bidi="ar-SA"/>
      </w:rPr>
    </w:lvl>
    <w:lvl w:ilvl="2">
      <w:numFmt w:val="bullet"/>
      <w:lvlText w:val="•"/>
      <w:lvlJc w:val="left"/>
      <w:pPr>
        <w:ind w:left="2798" w:hanging="519"/>
      </w:pPr>
      <w:rPr>
        <w:rFonts w:hint="default"/>
        <w:lang w:val="ru-RU" w:eastAsia="en-US" w:bidi="ar-SA"/>
      </w:rPr>
    </w:lvl>
    <w:lvl w:ilvl="3">
      <w:numFmt w:val="bullet"/>
      <w:lvlText w:val="•"/>
      <w:lvlJc w:val="left"/>
      <w:pPr>
        <w:ind w:left="3727" w:hanging="519"/>
      </w:pPr>
      <w:rPr>
        <w:rFonts w:hint="default"/>
        <w:lang w:val="ru-RU" w:eastAsia="en-US" w:bidi="ar-SA"/>
      </w:rPr>
    </w:lvl>
    <w:lvl w:ilvl="4">
      <w:numFmt w:val="bullet"/>
      <w:lvlText w:val="•"/>
      <w:lvlJc w:val="left"/>
      <w:pPr>
        <w:ind w:left="4656" w:hanging="519"/>
      </w:pPr>
      <w:rPr>
        <w:rFonts w:hint="default"/>
        <w:lang w:val="ru-RU" w:eastAsia="en-US" w:bidi="ar-SA"/>
      </w:rPr>
    </w:lvl>
    <w:lvl w:ilvl="5">
      <w:numFmt w:val="bullet"/>
      <w:lvlText w:val="•"/>
      <w:lvlJc w:val="left"/>
      <w:pPr>
        <w:ind w:left="5585" w:hanging="519"/>
      </w:pPr>
      <w:rPr>
        <w:rFonts w:hint="default"/>
        <w:lang w:val="ru-RU" w:eastAsia="en-US" w:bidi="ar-SA"/>
      </w:rPr>
    </w:lvl>
    <w:lvl w:ilvl="6">
      <w:numFmt w:val="bullet"/>
      <w:lvlText w:val="•"/>
      <w:lvlJc w:val="left"/>
      <w:pPr>
        <w:ind w:left="6514" w:hanging="519"/>
      </w:pPr>
      <w:rPr>
        <w:rFonts w:hint="default"/>
        <w:lang w:val="ru-RU" w:eastAsia="en-US" w:bidi="ar-SA"/>
      </w:rPr>
    </w:lvl>
    <w:lvl w:ilvl="7">
      <w:numFmt w:val="bullet"/>
      <w:lvlText w:val="•"/>
      <w:lvlJc w:val="left"/>
      <w:pPr>
        <w:ind w:left="7443" w:hanging="519"/>
      </w:pPr>
      <w:rPr>
        <w:rFonts w:hint="default"/>
        <w:lang w:val="ru-RU" w:eastAsia="en-US" w:bidi="ar-SA"/>
      </w:rPr>
    </w:lvl>
    <w:lvl w:ilvl="8">
      <w:numFmt w:val="bullet"/>
      <w:lvlText w:val="•"/>
      <w:lvlJc w:val="left"/>
      <w:pPr>
        <w:ind w:left="8372" w:hanging="519"/>
      </w:pPr>
      <w:rPr>
        <w:rFonts w:hint="default"/>
        <w:lang w:val="ru-RU" w:eastAsia="en-US" w:bidi="ar-SA"/>
      </w:rPr>
    </w:lvl>
  </w:abstractNum>
  <w:abstractNum w:abstractNumId="12" w15:restartNumberingAfterBreak="0">
    <w:nsid w:val="4FFF3A95"/>
    <w:multiLevelType w:val="hybridMultilevel"/>
    <w:tmpl w:val="5CA6A10A"/>
    <w:lvl w:ilvl="0" w:tplc="86CCD3BC">
      <w:start w:val="1"/>
      <w:numFmt w:val="upperRoman"/>
      <w:lvlText w:val="%1."/>
      <w:lvlJc w:val="left"/>
      <w:pPr>
        <w:ind w:left="1001" w:hanging="233"/>
        <w:jc w:val="left"/>
      </w:pPr>
      <w:rPr>
        <w:rFonts w:ascii="Times New Roman" w:eastAsia="Times New Roman" w:hAnsi="Times New Roman" w:cs="Times New Roman" w:hint="default"/>
        <w:b w:val="0"/>
        <w:bCs w:val="0"/>
        <w:i/>
        <w:iCs/>
        <w:spacing w:val="0"/>
        <w:w w:val="100"/>
        <w:sz w:val="28"/>
        <w:szCs w:val="28"/>
        <w:lang w:val="ru-RU" w:eastAsia="en-US" w:bidi="ar-SA"/>
      </w:rPr>
    </w:lvl>
    <w:lvl w:ilvl="1" w:tplc="59E63F08">
      <w:numFmt w:val="bullet"/>
      <w:lvlText w:val="•"/>
      <w:lvlJc w:val="left"/>
      <w:pPr>
        <w:ind w:left="1923" w:hanging="233"/>
      </w:pPr>
      <w:rPr>
        <w:rFonts w:hint="default"/>
        <w:lang w:val="ru-RU" w:eastAsia="en-US" w:bidi="ar-SA"/>
      </w:rPr>
    </w:lvl>
    <w:lvl w:ilvl="2" w:tplc="79F4F264">
      <w:numFmt w:val="bullet"/>
      <w:lvlText w:val="•"/>
      <w:lvlJc w:val="left"/>
      <w:pPr>
        <w:ind w:left="2846" w:hanging="233"/>
      </w:pPr>
      <w:rPr>
        <w:rFonts w:hint="default"/>
        <w:lang w:val="ru-RU" w:eastAsia="en-US" w:bidi="ar-SA"/>
      </w:rPr>
    </w:lvl>
    <w:lvl w:ilvl="3" w:tplc="93B87A22">
      <w:numFmt w:val="bullet"/>
      <w:lvlText w:val="•"/>
      <w:lvlJc w:val="left"/>
      <w:pPr>
        <w:ind w:left="3769" w:hanging="233"/>
      </w:pPr>
      <w:rPr>
        <w:rFonts w:hint="default"/>
        <w:lang w:val="ru-RU" w:eastAsia="en-US" w:bidi="ar-SA"/>
      </w:rPr>
    </w:lvl>
    <w:lvl w:ilvl="4" w:tplc="FE2C838E">
      <w:numFmt w:val="bullet"/>
      <w:lvlText w:val="•"/>
      <w:lvlJc w:val="left"/>
      <w:pPr>
        <w:ind w:left="4692" w:hanging="233"/>
      </w:pPr>
      <w:rPr>
        <w:rFonts w:hint="default"/>
        <w:lang w:val="ru-RU" w:eastAsia="en-US" w:bidi="ar-SA"/>
      </w:rPr>
    </w:lvl>
    <w:lvl w:ilvl="5" w:tplc="49A81B90">
      <w:numFmt w:val="bullet"/>
      <w:lvlText w:val="•"/>
      <w:lvlJc w:val="left"/>
      <w:pPr>
        <w:ind w:left="5615" w:hanging="233"/>
      </w:pPr>
      <w:rPr>
        <w:rFonts w:hint="default"/>
        <w:lang w:val="ru-RU" w:eastAsia="en-US" w:bidi="ar-SA"/>
      </w:rPr>
    </w:lvl>
    <w:lvl w:ilvl="6" w:tplc="BC84BAE6">
      <w:numFmt w:val="bullet"/>
      <w:lvlText w:val="•"/>
      <w:lvlJc w:val="left"/>
      <w:pPr>
        <w:ind w:left="6538" w:hanging="233"/>
      </w:pPr>
      <w:rPr>
        <w:rFonts w:hint="default"/>
        <w:lang w:val="ru-RU" w:eastAsia="en-US" w:bidi="ar-SA"/>
      </w:rPr>
    </w:lvl>
    <w:lvl w:ilvl="7" w:tplc="99FA893C">
      <w:numFmt w:val="bullet"/>
      <w:lvlText w:val="•"/>
      <w:lvlJc w:val="left"/>
      <w:pPr>
        <w:ind w:left="7461" w:hanging="233"/>
      </w:pPr>
      <w:rPr>
        <w:rFonts w:hint="default"/>
        <w:lang w:val="ru-RU" w:eastAsia="en-US" w:bidi="ar-SA"/>
      </w:rPr>
    </w:lvl>
    <w:lvl w:ilvl="8" w:tplc="6E06362A">
      <w:numFmt w:val="bullet"/>
      <w:lvlText w:val="•"/>
      <w:lvlJc w:val="left"/>
      <w:pPr>
        <w:ind w:left="8384" w:hanging="233"/>
      </w:pPr>
      <w:rPr>
        <w:rFonts w:hint="default"/>
        <w:lang w:val="ru-RU" w:eastAsia="en-US" w:bidi="ar-SA"/>
      </w:rPr>
    </w:lvl>
  </w:abstractNum>
  <w:abstractNum w:abstractNumId="13" w15:restartNumberingAfterBreak="0">
    <w:nsid w:val="5EBC1862"/>
    <w:multiLevelType w:val="hybridMultilevel"/>
    <w:tmpl w:val="21A8817A"/>
    <w:lvl w:ilvl="0" w:tplc="89809ED6">
      <w:numFmt w:val="bullet"/>
      <w:lvlText w:val="–"/>
      <w:lvlJc w:val="left"/>
      <w:pPr>
        <w:ind w:left="316"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0862F728">
      <w:numFmt w:val="bullet"/>
      <w:lvlText w:val="•"/>
      <w:lvlJc w:val="left"/>
      <w:pPr>
        <w:ind w:left="1123" w:hanging="212"/>
      </w:pPr>
      <w:rPr>
        <w:rFonts w:hint="default"/>
        <w:lang w:val="ru-RU" w:eastAsia="en-US" w:bidi="ar-SA"/>
      </w:rPr>
    </w:lvl>
    <w:lvl w:ilvl="2" w:tplc="3C028968">
      <w:numFmt w:val="bullet"/>
      <w:lvlText w:val="•"/>
      <w:lvlJc w:val="left"/>
      <w:pPr>
        <w:ind w:left="1926" w:hanging="212"/>
      </w:pPr>
      <w:rPr>
        <w:rFonts w:hint="default"/>
        <w:lang w:val="ru-RU" w:eastAsia="en-US" w:bidi="ar-SA"/>
      </w:rPr>
    </w:lvl>
    <w:lvl w:ilvl="3" w:tplc="BE2C4D62">
      <w:numFmt w:val="bullet"/>
      <w:lvlText w:val="•"/>
      <w:lvlJc w:val="left"/>
      <w:pPr>
        <w:ind w:left="2729" w:hanging="212"/>
      </w:pPr>
      <w:rPr>
        <w:rFonts w:hint="default"/>
        <w:lang w:val="ru-RU" w:eastAsia="en-US" w:bidi="ar-SA"/>
      </w:rPr>
    </w:lvl>
    <w:lvl w:ilvl="4" w:tplc="FE7C784C">
      <w:numFmt w:val="bullet"/>
      <w:lvlText w:val="•"/>
      <w:lvlJc w:val="left"/>
      <w:pPr>
        <w:ind w:left="3532" w:hanging="212"/>
      </w:pPr>
      <w:rPr>
        <w:rFonts w:hint="default"/>
        <w:lang w:val="ru-RU" w:eastAsia="en-US" w:bidi="ar-SA"/>
      </w:rPr>
    </w:lvl>
    <w:lvl w:ilvl="5" w:tplc="70805874">
      <w:numFmt w:val="bullet"/>
      <w:lvlText w:val="•"/>
      <w:lvlJc w:val="left"/>
      <w:pPr>
        <w:ind w:left="4335" w:hanging="212"/>
      </w:pPr>
      <w:rPr>
        <w:rFonts w:hint="default"/>
        <w:lang w:val="ru-RU" w:eastAsia="en-US" w:bidi="ar-SA"/>
      </w:rPr>
    </w:lvl>
    <w:lvl w:ilvl="6" w:tplc="CAB4E9F8">
      <w:numFmt w:val="bullet"/>
      <w:lvlText w:val="•"/>
      <w:lvlJc w:val="left"/>
      <w:pPr>
        <w:ind w:left="5138" w:hanging="212"/>
      </w:pPr>
      <w:rPr>
        <w:rFonts w:hint="default"/>
        <w:lang w:val="ru-RU" w:eastAsia="en-US" w:bidi="ar-SA"/>
      </w:rPr>
    </w:lvl>
    <w:lvl w:ilvl="7" w:tplc="650E2184">
      <w:numFmt w:val="bullet"/>
      <w:lvlText w:val="•"/>
      <w:lvlJc w:val="left"/>
      <w:pPr>
        <w:ind w:left="5941" w:hanging="212"/>
      </w:pPr>
      <w:rPr>
        <w:rFonts w:hint="default"/>
        <w:lang w:val="ru-RU" w:eastAsia="en-US" w:bidi="ar-SA"/>
      </w:rPr>
    </w:lvl>
    <w:lvl w:ilvl="8" w:tplc="402AE4CE">
      <w:numFmt w:val="bullet"/>
      <w:lvlText w:val="•"/>
      <w:lvlJc w:val="left"/>
      <w:pPr>
        <w:ind w:left="6744" w:hanging="212"/>
      </w:pPr>
      <w:rPr>
        <w:rFonts w:hint="default"/>
        <w:lang w:val="ru-RU" w:eastAsia="en-US" w:bidi="ar-SA"/>
      </w:rPr>
    </w:lvl>
  </w:abstractNum>
  <w:abstractNum w:abstractNumId="14" w15:restartNumberingAfterBreak="0">
    <w:nsid w:val="5ED02137"/>
    <w:multiLevelType w:val="hybridMultilevel"/>
    <w:tmpl w:val="E67E1C70"/>
    <w:lvl w:ilvl="0" w:tplc="45C61D50">
      <w:start w:val="1"/>
      <w:numFmt w:val="decimal"/>
      <w:lvlText w:val="%1."/>
      <w:lvlJc w:val="left"/>
      <w:pPr>
        <w:ind w:left="202"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5CA006">
      <w:numFmt w:val="bullet"/>
      <w:lvlText w:val="•"/>
      <w:lvlJc w:val="left"/>
      <w:pPr>
        <w:ind w:left="1203" w:hanging="425"/>
      </w:pPr>
      <w:rPr>
        <w:rFonts w:hint="default"/>
        <w:lang w:val="ru-RU" w:eastAsia="en-US" w:bidi="ar-SA"/>
      </w:rPr>
    </w:lvl>
    <w:lvl w:ilvl="2" w:tplc="87BA5C9A">
      <w:numFmt w:val="bullet"/>
      <w:lvlText w:val="•"/>
      <w:lvlJc w:val="left"/>
      <w:pPr>
        <w:ind w:left="2206" w:hanging="425"/>
      </w:pPr>
      <w:rPr>
        <w:rFonts w:hint="default"/>
        <w:lang w:val="ru-RU" w:eastAsia="en-US" w:bidi="ar-SA"/>
      </w:rPr>
    </w:lvl>
    <w:lvl w:ilvl="3" w:tplc="1BEA5642">
      <w:numFmt w:val="bullet"/>
      <w:lvlText w:val="•"/>
      <w:lvlJc w:val="left"/>
      <w:pPr>
        <w:ind w:left="3209" w:hanging="425"/>
      </w:pPr>
      <w:rPr>
        <w:rFonts w:hint="default"/>
        <w:lang w:val="ru-RU" w:eastAsia="en-US" w:bidi="ar-SA"/>
      </w:rPr>
    </w:lvl>
    <w:lvl w:ilvl="4" w:tplc="8B3CE7CA">
      <w:numFmt w:val="bullet"/>
      <w:lvlText w:val="•"/>
      <w:lvlJc w:val="left"/>
      <w:pPr>
        <w:ind w:left="4212" w:hanging="425"/>
      </w:pPr>
      <w:rPr>
        <w:rFonts w:hint="default"/>
        <w:lang w:val="ru-RU" w:eastAsia="en-US" w:bidi="ar-SA"/>
      </w:rPr>
    </w:lvl>
    <w:lvl w:ilvl="5" w:tplc="BB4E15FE">
      <w:numFmt w:val="bullet"/>
      <w:lvlText w:val="•"/>
      <w:lvlJc w:val="left"/>
      <w:pPr>
        <w:ind w:left="5215" w:hanging="425"/>
      </w:pPr>
      <w:rPr>
        <w:rFonts w:hint="default"/>
        <w:lang w:val="ru-RU" w:eastAsia="en-US" w:bidi="ar-SA"/>
      </w:rPr>
    </w:lvl>
    <w:lvl w:ilvl="6" w:tplc="FCD41F14">
      <w:numFmt w:val="bullet"/>
      <w:lvlText w:val="•"/>
      <w:lvlJc w:val="left"/>
      <w:pPr>
        <w:ind w:left="6218" w:hanging="425"/>
      </w:pPr>
      <w:rPr>
        <w:rFonts w:hint="default"/>
        <w:lang w:val="ru-RU" w:eastAsia="en-US" w:bidi="ar-SA"/>
      </w:rPr>
    </w:lvl>
    <w:lvl w:ilvl="7" w:tplc="C406A2D8">
      <w:numFmt w:val="bullet"/>
      <w:lvlText w:val="•"/>
      <w:lvlJc w:val="left"/>
      <w:pPr>
        <w:ind w:left="7221" w:hanging="425"/>
      </w:pPr>
      <w:rPr>
        <w:rFonts w:hint="default"/>
        <w:lang w:val="ru-RU" w:eastAsia="en-US" w:bidi="ar-SA"/>
      </w:rPr>
    </w:lvl>
    <w:lvl w:ilvl="8" w:tplc="CBEC91B0">
      <w:numFmt w:val="bullet"/>
      <w:lvlText w:val="•"/>
      <w:lvlJc w:val="left"/>
      <w:pPr>
        <w:ind w:left="8224" w:hanging="425"/>
      </w:pPr>
      <w:rPr>
        <w:rFonts w:hint="default"/>
        <w:lang w:val="ru-RU" w:eastAsia="en-US" w:bidi="ar-SA"/>
      </w:rPr>
    </w:lvl>
  </w:abstractNum>
  <w:abstractNum w:abstractNumId="15" w15:restartNumberingAfterBreak="0">
    <w:nsid w:val="79D367B4"/>
    <w:multiLevelType w:val="hybridMultilevel"/>
    <w:tmpl w:val="589A7B44"/>
    <w:lvl w:ilvl="0" w:tplc="622A816A">
      <w:start w:val="1"/>
      <w:numFmt w:val="decimal"/>
      <w:lvlText w:val="%1)"/>
      <w:lvlJc w:val="left"/>
      <w:pPr>
        <w:ind w:left="202"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0CE858E">
      <w:numFmt w:val="bullet"/>
      <w:lvlText w:val="•"/>
      <w:lvlJc w:val="left"/>
      <w:pPr>
        <w:ind w:left="1203" w:hanging="286"/>
      </w:pPr>
      <w:rPr>
        <w:rFonts w:hint="default"/>
        <w:lang w:val="ru-RU" w:eastAsia="en-US" w:bidi="ar-SA"/>
      </w:rPr>
    </w:lvl>
    <w:lvl w:ilvl="2" w:tplc="39C82C3A">
      <w:numFmt w:val="bullet"/>
      <w:lvlText w:val="•"/>
      <w:lvlJc w:val="left"/>
      <w:pPr>
        <w:ind w:left="2206" w:hanging="286"/>
      </w:pPr>
      <w:rPr>
        <w:rFonts w:hint="default"/>
        <w:lang w:val="ru-RU" w:eastAsia="en-US" w:bidi="ar-SA"/>
      </w:rPr>
    </w:lvl>
    <w:lvl w:ilvl="3" w:tplc="F9527402">
      <w:numFmt w:val="bullet"/>
      <w:lvlText w:val="•"/>
      <w:lvlJc w:val="left"/>
      <w:pPr>
        <w:ind w:left="3209" w:hanging="286"/>
      </w:pPr>
      <w:rPr>
        <w:rFonts w:hint="default"/>
        <w:lang w:val="ru-RU" w:eastAsia="en-US" w:bidi="ar-SA"/>
      </w:rPr>
    </w:lvl>
    <w:lvl w:ilvl="4" w:tplc="D1846670">
      <w:numFmt w:val="bullet"/>
      <w:lvlText w:val="•"/>
      <w:lvlJc w:val="left"/>
      <w:pPr>
        <w:ind w:left="4212" w:hanging="286"/>
      </w:pPr>
      <w:rPr>
        <w:rFonts w:hint="default"/>
        <w:lang w:val="ru-RU" w:eastAsia="en-US" w:bidi="ar-SA"/>
      </w:rPr>
    </w:lvl>
    <w:lvl w:ilvl="5" w:tplc="331034C6">
      <w:numFmt w:val="bullet"/>
      <w:lvlText w:val="•"/>
      <w:lvlJc w:val="left"/>
      <w:pPr>
        <w:ind w:left="5215" w:hanging="286"/>
      </w:pPr>
      <w:rPr>
        <w:rFonts w:hint="default"/>
        <w:lang w:val="ru-RU" w:eastAsia="en-US" w:bidi="ar-SA"/>
      </w:rPr>
    </w:lvl>
    <w:lvl w:ilvl="6" w:tplc="042C65BA">
      <w:numFmt w:val="bullet"/>
      <w:lvlText w:val="•"/>
      <w:lvlJc w:val="left"/>
      <w:pPr>
        <w:ind w:left="6218" w:hanging="286"/>
      </w:pPr>
      <w:rPr>
        <w:rFonts w:hint="default"/>
        <w:lang w:val="ru-RU" w:eastAsia="en-US" w:bidi="ar-SA"/>
      </w:rPr>
    </w:lvl>
    <w:lvl w:ilvl="7" w:tplc="2620241C">
      <w:numFmt w:val="bullet"/>
      <w:lvlText w:val="•"/>
      <w:lvlJc w:val="left"/>
      <w:pPr>
        <w:ind w:left="7221" w:hanging="286"/>
      </w:pPr>
      <w:rPr>
        <w:rFonts w:hint="default"/>
        <w:lang w:val="ru-RU" w:eastAsia="en-US" w:bidi="ar-SA"/>
      </w:rPr>
    </w:lvl>
    <w:lvl w:ilvl="8" w:tplc="96A2716E">
      <w:numFmt w:val="bullet"/>
      <w:lvlText w:val="•"/>
      <w:lvlJc w:val="left"/>
      <w:pPr>
        <w:ind w:left="8224" w:hanging="286"/>
      </w:pPr>
      <w:rPr>
        <w:rFonts w:hint="default"/>
        <w:lang w:val="ru-RU" w:eastAsia="en-US" w:bidi="ar-SA"/>
      </w:rPr>
    </w:lvl>
  </w:abstractNum>
  <w:abstractNum w:abstractNumId="16" w15:restartNumberingAfterBreak="0">
    <w:nsid w:val="7E9D2225"/>
    <w:multiLevelType w:val="multilevel"/>
    <w:tmpl w:val="D1486F90"/>
    <w:lvl w:ilvl="0">
      <w:start w:val="3"/>
      <w:numFmt w:val="decimal"/>
      <w:lvlText w:val="%1"/>
      <w:lvlJc w:val="left"/>
      <w:pPr>
        <w:ind w:left="931" w:hanging="519"/>
        <w:jc w:val="left"/>
      </w:pPr>
      <w:rPr>
        <w:rFonts w:hint="default"/>
        <w:lang w:val="ru-RU" w:eastAsia="en-US" w:bidi="ar-SA"/>
      </w:rPr>
    </w:lvl>
    <w:lvl w:ilvl="1">
      <w:start w:val="1"/>
      <w:numFmt w:val="decimal"/>
      <w:lvlText w:val="%1.%2"/>
      <w:lvlJc w:val="left"/>
      <w:pPr>
        <w:ind w:left="931" w:hanging="51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98" w:hanging="519"/>
      </w:pPr>
      <w:rPr>
        <w:rFonts w:hint="default"/>
        <w:lang w:val="ru-RU" w:eastAsia="en-US" w:bidi="ar-SA"/>
      </w:rPr>
    </w:lvl>
    <w:lvl w:ilvl="3">
      <w:numFmt w:val="bullet"/>
      <w:lvlText w:val="•"/>
      <w:lvlJc w:val="left"/>
      <w:pPr>
        <w:ind w:left="3727" w:hanging="519"/>
      </w:pPr>
      <w:rPr>
        <w:rFonts w:hint="default"/>
        <w:lang w:val="ru-RU" w:eastAsia="en-US" w:bidi="ar-SA"/>
      </w:rPr>
    </w:lvl>
    <w:lvl w:ilvl="4">
      <w:numFmt w:val="bullet"/>
      <w:lvlText w:val="•"/>
      <w:lvlJc w:val="left"/>
      <w:pPr>
        <w:ind w:left="4656" w:hanging="519"/>
      </w:pPr>
      <w:rPr>
        <w:rFonts w:hint="default"/>
        <w:lang w:val="ru-RU" w:eastAsia="en-US" w:bidi="ar-SA"/>
      </w:rPr>
    </w:lvl>
    <w:lvl w:ilvl="5">
      <w:numFmt w:val="bullet"/>
      <w:lvlText w:val="•"/>
      <w:lvlJc w:val="left"/>
      <w:pPr>
        <w:ind w:left="5585" w:hanging="519"/>
      </w:pPr>
      <w:rPr>
        <w:rFonts w:hint="default"/>
        <w:lang w:val="ru-RU" w:eastAsia="en-US" w:bidi="ar-SA"/>
      </w:rPr>
    </w:lvl>
    <w:lvl w:ilvl="6">
      <w:numFmt w:val="bullet"/>
      <w:lvlText w:val="•"/>
      <w:lvlJc w:val="left"/>
      <w:pPr>
        <w:ind w:left="6514" w:hanging="519"/>
      </w:pPr>
      <w:rPr>
        <w:rFonts w:hint="default"/>
        <w:lang w:val="ru-RU" w:eastAsia="en-US" w:bidi="ar-SA"/>
      </w:rPr>
    </w:lvl>
    <w:lvl w:ilvl="7">
      <w:numFmt w:val="bullet"/>
      <w:lvlText w:val="•"/>
      <w:lvlJc w:val="left"/>
      <w:pPr>
        <w:ind w:left="7443" w:hanging="519"/>
      </w:pPr>
      <w:rPr>
        <w:rFonts w:hint="default"/>
        <w:lang w:val="ru-RU" w:eastAsia="en-US" w:bidi="ar-SA"/>
      </w:rPr>
    </w:lvl>
    <w:lvl w:ilvl="8">
      <w:numFmt w:val="bullet"/>
      <w:lvlText w:val="•"/>
      <w:lvlJc w:val="left"/>
      <w:pPr>
        <w:ind w:left="8372" w:hanging="519"/>
      </w:pPr>
      <w:rPr>
        <w:rFonts w:hint="default"/>
        <w:lang w:val="ru-RU" w:eastAsia="en-US" w:bidi="ar-SA"/>
      </w:rPr>
    </w:lvl>
  </w:abstractNum>
  <w:num w:numId="1">
    <w:abstractNumId w:val="9"/>
  </w:num>
  <w:num w:numId="2">
    <w:abstractNumId w:val="2"/>
  </w:num>
  <w:num w:numId="3">
    <w:abstractNumId w:val="10"/>
  </w:num>
  <w:num w:numId="4">
    <w:abstractNumId w:val="12"/>
  </w:num>
  <w:num w:numId="5">
    <w:abstractNumId w:val="7"/>
  </w:num>
  <w:num w:numId="6">
    <w:abstractNumId w:val="5"/>
  </w:num>
  <w:num w:numId="7">
    <w:abstractNumId w:val="1"/>
  </w:num>
  <w:num w:numId="8">
    <w:abstractNumId w:val="14"/>
  </w:num>
  <w:num w:numId="9">
    <w:abstractNumId w:val="8"/>
  </w:num>
  <w:num w:numId="10">
    <w:abstractNumId w:val="4"/>
  </w:num>
  <w:num w:numId="11">
    <w:abstractNumId w:val="15"/>
  </w:num>
  <w:num w:numId="12">
    <w:abstractNumId w:val="0"/>
  </w:num>
  <w:num w:numId="13">
    <w:abstractNumId w:val="13"/>
  </w:num>
  <w:num w:numId="14">
    <w:abstractNumId w:val="6"/>
  </w:num>
  <w:num w:numId="15">
    <w:abstractNumId w:val="16"/>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B53"/>
    <w:rsid w:val="00046D99"/>
    <w:rsid w:val="00704B53"/>
    <w:rsid w:val="00B34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64801"/>
  <w15:docId w15:val="{A03247C4-A81F-4898-AAA3-A515D6C4F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9"/>
      <w:jc w:val="center"/>
      <w:outlineLvl w:val="0"/>
    </w:pPr>
    <w:rPr>
      <w:b/>
      <w:bCs/>
      <w:sz w:val="28"/>
      <w:szCs w:val="28"/>
    </w:rPr>
  </w:style>
  <w:style w:type="paragraph" w:styleId="2">
    <w:name w:val="heading 2"/>
    <w:basedOn w:val="a"/>
    <w:uiPriority w:val="1"/>
    <w:qFormat/>
    <w:pPr>
      <w:spacing w:line="319" w:lineRule="exact"/>
      <w:ind w:left="768"/>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19" w:lineRule="exact"/>
      <w:ind w:right="43"/>
      <w:jc w:val="center"/>
    </w:pPr>
    <w:rPr>
      <w:b/>
      <w:bCs/>
      <w:sz w:val="28"/>
      <w:szCs w:val="28"/>
    </w:rPr>
  </w:style>
  <w:style w:type="paragraph" w:styleId="20">
    <w:name w:val="toc 2"/>
    <w:basedOn w:val="a"/>
    <w:uiPriority w:val="1"/>
    <w:qFormat/>
    <w:pPr>
      <w:spacing w:line="319" w:lineRule="exact"/>
      <w:ind w:left="413"/>
    </w:pPr>
    <w:rPr>
      <w:b/>
      <w:bCs/>
      <w:sz w:val="28"/>
      <w:szCs w:val="28"/>
    </w:rPr>
  </w:style>
  <w:style w:type="paragraph" w:styleId="3">
    <w:name w:val="toc 3"/>
    <w:basedOn w:val="a"/>
    <w:uiPriority w:val="1"/>
    <w:qFormat/>
    <w:pPr>
      <w:ind w:left="930" w:hanging="517"/>
    </w:pPr>
    <w:rPr>
      <w:sz w:val="28"/>
      <w:szCs w:val="28"/>
    </w:rPr>
  </w:style>
  <w:style w:type="paragraph" w:styleId="4">
    <w:name w:val="toc 4"/>
    <w:basedOn w:val="a"/>
    <w:uiPriority w:val="1"/>
    <w:qFormat/>
    <w:pPr>
      <w:spacing w:line="319" w:lineRule="exact"/>
      <w:ind w:left="413"/>
    </w:pPr>
    <w:rPr>
      <w:b/>
      <w:bCs/>
      <w:i/>
      <w:iCs/>
    </w:rPr>
  </w:style>
  <w:style w:type="paragraph" w:styleId="5">
    <w:name w:val="toc 5"/>
    <w:basedOn w:val="a"/>
    <w:uiPriority w:val="1"/>
    <w:qFormat/>
    <w:pPr>
      <w:spacing w:before="4"/>
      <w:ind w:left="914" w:right="961"/>
      <w:jc w:val="center"/>
    </w:pPr>
    <w:rPr>
      <w:b/>
      <w:bCs/>
      <w:sz w:val="28"/>
      <w:szCs w:val="28"/>
    </w:rPr>
  </w:style>
  <w:style w:type="paragraph" w:styleId="a3">
    <w:name w:val="Body Text"/>
    <w:basedOn w:val="a"/>
    <w:uiPriority w:val="1"/>
    <w:qFormat/>
    <w:rPr>
      <w:sz w:val="28"/>
      <w:szCs w:val="28"/>
    </w:rPr>
  </w:style>
  <w:style w:type="paragraph" w:styleId="a4">
    <w:name w:val="List Paragraph"/>
    <w:basedOn w:val="a"/>
    <w:uiPriority w:val="1"/>
    <w:qFormat/>
    <w:pPr>
      <w:ind w:left="202" w:firstLine="283"/>
      <w:jc w:val="both"/>
    </w:pPr>
  </w:style>
  <w:style w:type="paragraph" w:customStyle="1" w:styleId="TableParagraph">
    <w:name w:val="Table Paragraph"/>
    <w:basedOn w:val="a"/>
    <w:uiPriority w:val="1"/>
    <w:qFormat/>
    <w:pPr>
      <w:ind w:left="6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e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e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footer" Target="footer2.xml"/><Relationship Id="rId49" Type="http://schemas.openxmlformats.org/officeDocument/2006/relationships/image" Target="media/image41.png"/><Relationship Id="rId114" Type="http://schemas.openxmlformats.org/officeDocument/2006/relationships/hyperlink" Target="https://www.sciencedirect.com/journal/composites-science-and-technology"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er" Target="footer1.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hyperlink" Target="https://www.nature.com/nenergy"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jpeg"/><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86</Pages>
  <Words>24371</Words>
  <Characters>138917</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Dell Alienware</cp:lastModifiedBy>
  <cp:revision>2</cp:revision>
  <dcterms:created xsi:type="dcterms:W3CDTF">2024-12-11T09:42:00Z</dcterms:created>
  <dcterms:modified xsi:type="dcterms:W3CDTF">2024-12-11T09:42:00Z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Microsoft® Word 2016</vt:lpwstr>
  </property>
  <property fmtid="{D5CDD505-2E9C-101B-9397-08002B2CF9AE}" pid="4" name="LastSaved">
    <vt:filetime>2024-12-11T00:00:00Z</vt:filetime>
  </property>
  <property fmtid="{D5CDD505-2E9C-101B-9397-08002B2CF9AE}" pid="5" name="Producer">
    <vt:lpwstr>Microsoft® Word 2016</vt:lpwstr>
  </property>
</Properties>
</file>